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T&amp;M Over Cap Payment Exception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MetroTransit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PAY-CAP-METROTRANSIT-02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Priya Raman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INV-TIME-AND-MATERIALS-OVER-CAP-002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Partially paid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C-SVC-CAP-002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T&amp;M Over Cap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Fare Modernization T&amp;M over-cap billing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$48,450.00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$40,000.00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$40,000.00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$8,450.00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$8,450.00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MT-WIRE-260828-FARE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Wire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METRO-FARE-JULY-BASE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$40,000.00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$40,000.00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$8,450.00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MetroTransit paid the base portion of the fare modernization invoice.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The USD 8,450.00 over-cap portion remains pending program office approval.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