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B5E3F2" w:rsidP="4A3B39F0" w:rsidRDefault="06B5E3F2" w14:paraId="1F7984F4" w14:textId="4DE9C472">
      <w:pPr>
        <w:jc w:val="center"/>
        <w:rPr>
          <w:sz w:val="30"/>
          <w:szCs w:val="30"/>
        </w:rPr>
      </w:pPr>
      <w:r w:rsidRPr="4A3B39F0" w:rsidR="06B5E3F2">
        <w:rPr>
          <w:sz w:val="30"/>
          <w:szCs w:val="30"/>
        </w:rPr>
        <w:t>PRINCIPLES OF DATA SCIENCE ASSIGNMENT 1</w:t>
      </w:r>
    </w:p>
    <w:p w:rsidR="4A3B39F0" w:rsidP="4A3B39F0" w:rsidRDefault="4A3B39F0" w14:paraId="5B940A76" w14:textId="17B42F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4A3B39F0" w:rsidP="4A3B39F0" w:rsidRDefault="4A3B39F0" w14:paraId="195841B4" w14:textId="183BB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4A3B39F0" w:rsidP="4A3B39F0" w:rsidRDefault="4A3B39F0" w14:paraId="64490342" w14:textId="6D73A9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4A3B39F0" w:rsidP="4A3B39F0" w:rsidRDefault="4A3B39F0" w14:paraId="010A9955" w14:textId="28B21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33746A1E" w:rsidP="4A3B39F0" w:rsidRDefault="33746A1E" w14:paraId="49A4357B" w14:textId="131DFD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A3B39F0" w:rsidR="33746A1E">
        <w:rPr>
          <w:b w:val="1"/>
          <w:bCs w:val="1"/>
          <w:sz w:val="22"/>
          <w:szCs w:val="22"/>
        </w:rPr>
        <w:t>FOLDER STRUCTURE</w:t>
      </w:r>
    </w:p>
    <w:p w:rsidR="33746A1E" w:rsidP="4A3B39F0" w:rsidRDefault="33746A1E" w14:paraId="315B83F2" w14:textId="68CD12CD">
      <w:pPr>
        <w:pStyle w:val="Normal"/>
        <w:jc w:val="left"/>
        <w:rPr>
          <w:sz w:val="22"/>
          <w:szCs w:val="22"/>
        </w:rPr>
      </w:pPr>
      <w:r w:rsidRPr="4A3B39F0" w:rsidR="33746A1E">
        <w:rPr>
          <w:sz w:val="22"/>
          <w:szCs w:val="22"/>
        </w:rPr>
        <w:t>Refer below tree for file structure</w:t>
      </w:r>
    </w:p>
    <w:p w:rsidR="33746A1E" w:rsidP="4A3B39F0" w:rsidRDefault="33746A1E" w14:paraId="40EB5873" w14:textId="088B4DAF">
      <w:pPr>
        <w:pStyle w:val="Normal"/>
        <w:jc w:val="left"/>
      </w:pPr>
      <w:r w:rsidRPr="4A3B39F0" w:rsidR="33746A1E">
        <w:rPr>
          <w:sz w:val="22"/>
          <w:szCs w:val="22"/>
        </w:rPr>
        <w:t>|--pds_assn1</w:t>
      </w:r>
    </w:p>
    <w:p w:rsidR="33746A1E" w:rsidP="4A3B39F0" w:rsidRDefault="33746A1E" w14:paraId="4A1E8022" w14:textId="20AE4E06">
      <w:pPr>
        <w:pStyle w:val="Normal"/>
        <w:jc w:val="left"/>
      </w:pPr>
      <w:r w:rsidRPr="4A3B39F0" w:rsidR="33746A1E">
        <w:rPr>
          <w:sz w:val="22"/>
          <w:szCs w:val="22"/>
        </w:rPr>
        <w:t>|  |--pds_assn1_1</w:t>
      </w:r>
    </w:p>
    <w:p w:rsidR="33746A1E" w:rsidP="4A3B39F0" w:rsidRDefault="33746A1E" w14:paraId="4356ACF5" w14:textId="615C0436">
      <w:pPr>
        <w:pStyle w:val="Normal"/>
        <w:jc w:val="left"/>
      </w:pPr>
      <w:r w:rsidRPr="4A3B39F0" w:rsidR="33746A1E">
        <w:rPr>
          <w:sz w:val="22"/>
          <w:szCs w:val="22"/>
        </w:rPr>
        <w:t>|  |  |--data_clean</w:t>
      </w:r>
    </w:p>
    <w:p w:rsidR="33746A1E" w:rsidP="4A3B39F0" w:rsidRDefault="33746A1E" w14:paraId="35397DC2" w14:textId="2A55DF17">
      <w:pPr>
        <w:pStyle w:val="Normal"/>
        <w:jc w:val="left"/>
      </w:pPr>
      <w:r w:rsidRPr="4A3B39F0" w:rsidR="33746A1E">
        <w:rPr>
          <w:sz w:val="22"/>
          <w:szCs w:val="22"/>
        </w:rPr>
        <w:t>|  |  |  |--rawdata_frality.csv</w:t>
      </w:r>
    </w:p>
    <w:p w:rsidR="33746A1E" w:rsidP="4A3B39F0" w:rsidRDefault="33746A1E" w14:paraId="178F47A5" w14:textId="625747DF">
      <w:pPr>
        <w:pStyle w:val="Normal"/>
        <w:jc w:val="left"/>
      </w:pPr>
      <w:r w:rsidRPr="4A3B39F0" w:rsidR="33746A1E">
        <w:rPr>
          <w:sz w:val="22"/>
          <w:szCs w:val="22"/>
        </w:rPr>
        <w:t>|  |  |--data_raw</w:t>
      </w:r>
    </w:p>
    <w:p w:rsidR="33746A1E" w:rsidP="4A3B39F0" w:rsidRDefault="33746A1E" w14:paraId="6F5DEE91" w14:textId="76D85061">
      <w:pPr>
        <w:pStyle w:val="Normal"/>
        <w:jc w:val="left"/>
      </w:pPr>
      <w:r w:rsidRPr="4A3B39F0" w:rsidR="33746A1E">
        <w:rPr>
          <w:sz w:val="22"/>
          <w:szCs w:val="22"/>
        </w:rPr>
        <w:t>|  |  |  |--rawdata_frality.csv</w:t>
      </w:r>
    </w:p>
    <w:p w:rsidR="33746A1E" w:rsidP="4A3B39F0" w:rsidRDefault="33746A1E" w14:paraId="57571881" w14:textId="4030DC54">
      <w:pPr>
        <w:pStyle w:val="Normal"/>
        <w:jc w:val="left"/>
      </w:pPr>
      <w:r w:rsidRPr="4A3B39F0" w:rsidR="33746A1E">
        <w:rPr>
          <w:sz w:val="22"/>
          <w:szCs w:val="22"/>
        </w:rPr>
        <w:t>|  |  |--src</w:t>
      </w:r>
    </w:p>
    <w:p w:rsidR="33746A1E" w:rsidP="4A3B39F0" w:rsidRDefault="33746A1E" w14:paraId="04575CB5" w14:textId="7CD265DF">
      <w:pPr>
        <w:pStyle w:val="Normal"/>
        <w:jc w:val="left"/>
      </w:pPr>
      <w:r w:rsidRPr="4A3B39F0" w:rsidR="33746A1E">
        <w:rPr>
          <w:sz w:val="22"/>
          <w:szCs w:val="22"/>
        </w:rPr>
        <w:t>|  |  |  |--pds_assn1_1.ipynb</w:t>
      </w:r>
    </w:p>
    <w:p w:rsidR="33746A1E" w:rsidP="4A3B39F0" w:rsidRDefault="33746A1E" w14:paraId="3C96B2E1" w14:textId="49FB492A">
      <w:pPr>
        <w:pStyle w:val="Normal"/>
        <w:jc w:val="left"/>
      </w:pPr>
      <w:r w:rsidRPr="4A3B39F0" w:rsidR="33746A1E">
        <w:rPr>
          <w:sz w:val="22"/>
          <w:szCs w:val="22"/>
        </w:rPr>
        <w:t>|  |--pds_assn1_2</w:t>
      </w:r>
    </w:p>
    <w:p w:rsidR="33746A1E" w:rsidP="4A3B39F0" w:rsidRDefault="33746A1E" w14:paraId="6ED9E571" w14:textId="5ED4AF35">
      <w:pPr>
        <w:pStyle w:val="Normal"/>
        <w:jc w:val="left"/>
      </w:pPr>
      <w:r w:rsidRPr="4A3B39F0" w:rsidR="33746A1E">
        <w:rPr>
          <w:sz w:val="22"/>
          <w:szCs w:val="22"/>
        </w:rPr>
        <w:t>|  |  |--data_clean</w:t>
      </w:r>
    </w:p>
    <w:p w:rsidR="33746A1E" w:rsidP="4A3B39F0" w:rsidRDefault="33746A1E" w14:paraId="797F6662" w14:textId="68E17E7B">
      <w:pPr>
        <w:pStyle w:val="Normal"/>
        <w:jc w:val="left"/>
      </w:pPr>
      <w:r w:rsidRPr="4A3B39F0" w:rsidR="33746A1E">
        <w:rPr>
          <w:sz w:val="22"/>
          <w:szCs w:val="22"/>
        </w:rPr>
        <w:t>|  |  |  |--StudentsPerformance.csv</w:t>
      </w:r>
    </w:p>
    <w:p w:rsidR="33746A1E" w:rsidP="4A3B39F0" w:rsidRDefault="33746A1E" w14:paraId="7F23BB43" w14:textId="185ABC88">
      <w:pPr>
        <w:pStyle w:val="Normal"/>
        <w:jc w:val="left"/>
      </w:pPr>
      <w:r w:rsidRPr="4A3B39F0" w:rsidR="33746A1E">
        <w:rPr>
          <w:sz w:val="22"/>
          <w:szCs w:val="22"/>
        </w:rPr>
        <w:t>|  |  |--data_raw</w:t>
      </w:r>
    </w:p>
    <w:p w:rsidR="33746A1E" w:rsidP="4A3B39F0" w:rsidRDefault="33746A1E" w14:paraId="1803198D" w14:textId="70797E74">
      <w:pPr>
        <w:pStyle w:val="Normal"/>
        <w:jc w:val="left"/>
      </w:pPr>
      <w:r w:rsidRPr="4A3B39F0" w:rsidR="33746A1E">
        <w:rPr>
          <w:sz w:val="22"/>
          <w:szCs w:val="22"/>
        </w:rPr>
        <w:t>|  |  |  |--StudentsPerformance.csv</w:t>
      </w:r>
    </w:p>
    <w:p w:rsidR="33746A1E" w:rsidP="4A3B39F0" w:rsidRDefault="33746A1E" w14:paraId="32423A16" w14:textId="50F65893">
      <w:pPr>
        <w:pStyle w:val="Normal"/>
        <w:jc w:val="left"/>
      </w:pPr>
      <w:r w:rsidRPr="4A3B39F0" w:rsidR="33746A1E">
        <w:rPr>
          <w:sz w:val="22"/>
          <w:szCs w:val="22"/>
        </w:rPr>
        <w:t>|  |  |--src</w:t>
      </w:r>
    </w:p>
    <w:p w:rsidR="33746A1E" w:rsidP="4A3B39F0" w:rsidRDefault="33746A1E" w14:paraId="03E4236B" w14:textId="672266C1">
      <w:pPr>
        <w:pStyle w:val="Normal"/>
        <w:jc w:val="left"/>
      </w:pPr>
      <w:r w:rsidRPr="4A3B39F0" w:rsidR="33746A1E">
        <w:rPr>
          <w:sz w:val="22"/>
          <w:szCs w:val="22"/>
        </w:rPr>
        <w:t>|  |  |  |--pds_assn1_2.ipynb</w:t>
      </w:r>
    </w:p>
    <w:p w:rsidR="4A3B39F0" w:rsidP="4A3B39F0" w:rsidRDefault="4A3B39F0" w14:paraId="77399C52" w14:textId="66E6645A">
      <w:pPr>
        <w:pStyle w:val="Normal"/>
        <w:jc w:val="left"/>
        <w:rPr>
          <w:sz w:val="22"/>
          <w:szCs w:val="22"/>
        </w:rPr>
      </w:pPr>
    </w:p>
    <w:p w:rsidR="4A3B39F0" w:rsidP="4A3B39F0" w:rsidRDefault="4A3B39F0" w14:paraId="2F1955D8" w14:textId="5B29F70F">
      <w:pPr>
        <w:pStyle w:val="Normal"/>
        <w:jc w:val="left"/>
        <w:rPr>
          <w:sz w:val="22"/>
          <w:szCs w:val="22"/>
        </w:rPr>
      </w:pPr>
    </w:p>
    <w:p w:rsidR="4A3B39F0" w:rsidP="4A3B39F0" w:rsidRDefault="4A3B39F0" w14:paraId="7DF92154" w14:textId="7E0B22AC">
      <w:pPr>
        <w:pStyle w:val="Normal"/>
        <w:jc w:val="left"/>
        <w:rPr>
          <w:sz w:val="22"/>
          <w:szCs w:val="22"/>
        </w:rPr>
      </w:pPr>
    </w:p>
    <w:p w:rsidR="4A3B39F0" w:rsidP="4A3B39F0" w:rsidRDefault="4A3B39F0" w14:paraId="52F47A86" w14:textId="53B6A4E1">
      <w:pPr>
        <w:pStyle w:val="Normal"/>
        <w:jc w:val="left"/>
        <w:rPr>
          <w:sz w:val="22"/>
          <w:szCs w:val="22"/>
        </w:rPr>
      </w:pPr>
    </w:p>
    <w:p w:rsidR="4A3B39F0" w:rsidP="4A3B39F0" w:rsidRDefault="4A3B39F0" w14:paraId="4DEF3631" w14:textId="74B3DEB8">
      <w:pPr>
        <w:pStyle w:val="Normal"/>
        <w:jc w:val="left"/>
        <w:rPr>
          <w:sz w:val="22"/>
          <w:szCs w:val="22"/>
        </w:rPr>
      </w:pPr>
    </w:p>
    <w:p w:rsidR="4A3B39F0" w:rsidP="4A3B39F0" w:rsidRDefault="4A3B39F0" w14:paraId="737D1DCF" w14:textId="7B8BA05E">
      <w:pPr>
        <w:pStyle w:val="Normal"/>
        <w:jc w:val="left"/>
        <w:rPr>
          <w:sz w:val="22"/>
          <w:szCs w:val="22"/>
        </w:rPr>
      </w:pPr>
    </w:p>
    <w:p w:rsidR="4A3B39F0" w:rsidP="4A3B39F0" w:rsidRDefault="4A3B39F0" w14:paraId="4D60455A" w14:textId="1D25B40D">
      <w:pPr>
        <w:pStyle w:val="Normal"/>
        <w:jc w:val="left"/>
        <w:rPr>
          <w:sz w:val="22"/>
          <w:szCs w:val="22"/>
        </w:rPr>
      </w:pPr>
    </w:p>
    <w:p w:rsidR="14AC5C5C" w:rsidP="0B152387" w:rsidRDefault="14AC5C5C" w14:paraId="6764D969" w14:textId="2CE5544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B152387" w:rsidR="14AC5C5C">
        <w:rPr>
          <w:sz w:val="22"/>
          <w:szCs w:val="22"/>
        </w:rPr>
        <w:t xml:space="preserve"> </w:t>
      </w:r>
    </w:p>
    <w:p w:rsidR="14AC5C5C" w:rsidP="0B152387" w:rsidRDefault="14AC5C5C" w14:paraId="59CDCC80" w14:textId="55854FFF">
      <w:pPr>
        <w:pStyle w:val="Normal"/>
        <w:ind w:left="0"/>
        <w:jc w:val="left"/>
        <w:rPr>
          <w:sz w:val="22"/>
          <w:szCs w:val="22"/>
        </w:rPr>
      </w:pPr>
      <w:r w:rsidRPr="0B152387" w:rsidR="14AC5C5C">
        <w:rPr>
          <w:sz w:val="22"/>
          <w:szCs w:val="22"/>
        </w:rPr>
        <w:t xml:space="preserve">STAGE </w:t>
      </w:r>
      <w:r w:rsidRPr="0B152387" w:rsidR="14AC5C5C">
        <w:rPr>
          <w:sz w:val="22"/>
          <w:szCs w:val="22"/>
        </w:rPr>
        <w:t>I:</w:t>
      </w:r>
      <w:r w:rsidRPr="0B152387" w:rsidR="14AC5C5C">
        <w:rPr>
          <w:sz w:val="22"/>
          <w:szCs w:val="22"/>
        </w:rPr>
        <w:t xml:space="preserve"> DATA COLLECTION</w:t>
      </w:r>
    </w:p>
    <w:p w:rsidR="14AC5C5C" w:rsidP="0B152387" w:rsidRDefault="14AC5C5C" w14:paraId="43DF254E" w14:textId="6D187DA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B152387" w:rsidR="14AC5C5C">
        <w:rPr>
          <w:sz w:val="22"/>
          <w:szCs w:val="22"/>
        </w:rPr>
        <w:t>Raw data is collected from the question and is converted into</w:t>
      </w:r>
      <w:r w:rsidRPr="0B152387" w:rsidR="3B5AE6E2">
        <w:rPr>
          <w:sz w:val="22"/>
          <w:szCs w:val="22"/>
        </w:rPr>
        <w:t xml:space="preserve"> a</w:t>
      </w:r>
      <w:r w:rsidRPr="0B152387" w:rsidR="14AC5C5C">
        <w:rPr>
          <w:sz w:val="22"/>
          <w:szCs w:val="22"/>
        </w:rPr>
        <w:t xml:space="preserve"> </w:t>
      </w:r>
      <w:r w:rsidRPr="0B152387" w:rsidR="2C3D1DC2">
        <w:rPr>
          <w:sz w:val="22"/>
          <w:szCs w:val="22"/>
        </w:rPr>
        <w:t>.csv</w:t>
      </w:r>
      <w:r w:rsidRPr="0B152387" w:rsidR="2C3D1DC2">
        <w:rPr>
          <w:sz w:val="22"/>
          <w:szCs w:val="22"/>
        </w:rPr>
        <w:t xml:space="preserve"> </w:t>
      </w:r>
      <w:r w:rsidRPr="0B152387" w:rsidR="14AC5C5C">
        <w:rPr>
          <w:sz w:val="22"/>
          <w:szCs w:val="22"/>
        </w:rPr>
        <w:t>file</w:t>
      </w:r>
      <w:r w:rsidRPr="0B152387" w:rsidR="738E3783">
        <w:rPr>
          <w:sz w:val="22"/>
          <w:szCs w:val="22"/>
        </w:rPr>
        <w:t>.</w:t>
      </w:r>
    </w:p>
    <w:p w:rsidR="12064316" w:rsidP="0B152387" w:rsidRDefault="12064316" w14:paraId="010769B2" w14:textId="58C7E1E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B152387" w:rsidR="12064316">
        <w:rPr>
          <w:sz w:val="22"/>
          <w:szCs w:val="22"/>
        </w:rPr>
        <w:t>The file is stored inside a folder named ‘</w:t>
      </w:r>
      <w:r w:rsidRPr="0B152387" w:rsidR="12064316">
        <w:rPr>
          <w:sz w:val="22"/>
          <w:szCs w:val="22"/>
        </w:rPr>
        <w:t>data_raw</w:t>
      </w:r>
      <w:r w:rsidRPr="0B152387" w:rsidR="05D9FE10">
        <w:rPr>
          <w:sz w:val="22"/>
          <w:szCs w:val="22"/>
        </w:rPr>
        <w:t>.’</w:t>
      </w:r>
    </w:p>
    <w:p w:rsidR="43A8BC98" w:rsidP="0B152387" w:rsidRDefault="43A8BC98" w14:paraId="600CF5D5" w14:textId="129644CB">
      <w:pPr>
        <w:pStyle w:val="Normal"/>
        <w:ind w:left="0"/>
        <w:rPr>
          <w:sz w:val="22"/>
          <w:szCs w:val="22"/>
        </w:rPr>
      </w:pPr>
      <w:r w:rsidRPr="0B152387" w:rsidR="43A8BC98">
        <w:rPr>
          <w:sz w:val="22"/>
          <w:szCs w:val="22"/>
        </w:rPr>
        <w:t>STAGE II: DATA PROCESSING</w:t>
      </w:r>
    </w:p>
    <w:p w:rsidR="43A8BC98" w:rsidP="0B152387" w:rsidRDefault="43A8BC98" w14:paraId="00737FF0" w14:textId="45C28F0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B152387" w:rsidR="43A8BC98">
        <w:rPr>
          <w:sz w:val="22"/>
          <w:szCs w:val="22"/>
        </w:rPr>
        <w:t xml:space="preserve">File is loaded into google </w:t>
      </w:r>
      <w:r w:rsidRPr="0B152387" w:rsidR="43A8BC98">
        <w:rPr>
          <w:sz w:val="22"/>
          <w:szCs w:val="22"/>
        </w:rPr>
        <w:t>colab</w:t>
      </w:r>
      <w:r w:rsidRPr="0B152387" w:rsidR="43A8BC98">
        <w:rPr>
          <w:sz w:val="22"/>
          <w:szCs w:val="22"/>
        </w:rPr>
        <w:t xml:space="preserve"> for processing and a </w:t>
      </w:r>
      <w:r w:rsidRPr="0B152387" w:rsidR="43A8BC98">
        <w:rPr>
          <w:sz w:val="22"/>
          <w:szCs w:val="22"/>
        </w:rPr>
        <w:t>dataframe</w:t>
      </w:r>
      <w:r w:rsidRPr="0B152387" w:rsidR="43A8BC98">
        <w:rPr>
          <w:sz w:val="22"/>
          <w:szCs w:val="22"/>
        </w:rPr>
        <w:t xml:space="preserve"> is created using the data.</w:t>
      </w:r>
    </w:p>
    <w:p w:rsidR="3E6CFBFC" w:rsidP="0B152387" w:rsidRDefault="3E6CFBFC" w14:paraId="7AE6547D" w14:textId="375386B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B152387" w:rsidR="3E6CFBFC">
        <w:rPr>
          <w:sz w:val="22"/>
          <w:szCs w:val="22"/>
        </w:rPr>
        <w:t xml:space="preserve">Data is already cleaned, no </w:t>
      </w:r>
      <w:r w:rsidRPr="0B152387" w:rsidR="1AA9306C">
        <w:rPr>
          <w:sz w:val="22"/>
          <w:szCs w:val="22"/>
        </w:rPr>
        <w:t>pre-processing</w:t>
      </w:r>
      <w:r w:rsidRPr="0B152387" w:rsidR="3E6CFBFC">
        <w:rPr>
          <w:sz w:val="22"/>
          <w:szCs w:val="22"/>
        </w:rPr>
        <w:t xml:space="preserve"> done.</w:t>
      </w:r>
    </w:p>
    <w:p w:rsidR="3E6CFBFC" w:rsidP="0B152387" w:rsidRDefault="3E6CFBFC" w14:paraId="4CF0C734" w14:textId="02247FAF">
      <w:pPr>
        <w:pStyle w:val="Normal"/>
        <w:ind w:left="0"/>
      </w:pPr>
      <w:r w:rsidR="3E6CFBFC">
        <w:drawing>
          <wp:inline wp14:editId="60859388" wp14:anchorId="64431D7F">
            <wp:extent cx="4777154" cy="3105150"/>
            <wp:effectExtent l="0" t="0" r="0" b="0"/>
            <wp:docPr id="44881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73ada4c47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5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CFBFC" w:rsidP="0B152387" w:rsidRDefault="3E6CFBFC" w14:paraId="2DC378B4" w14:textId="7F41072A">
      <w:pPr>
        <w:pStyle w:val="Normal"/>
        <w:ind w:left="0"/>
      </w:pPr>
      <w:r w:rsidR="3E6CFBFC">
        <w:rPr/>
        <w:t>STAGE III: DATA ANALYSIS</w:t>
      </w:r>
    </w:p>
    <w:p w:rsidR="005FB45A" w:rsidP="0B152387" w:rsidRDefault="005FB45A" w14:paraId="0F45AC58" w14:textId="6395249C">
      <w:pPr>
        <w:pStyle w:val="ListParagraph"/>
        <w:numPr>
          <w:ilvl w:val="0"/>
          <w:numId w:val="4"/>
        </w:numPr>
        <w:rPr/>
      </w:pPr>
      <w:r w:rsidR="005FB45A">
        <w:rPr/>
        <w:t>Analyzed overall distribution of data within all the features.</w:t>
      </w:r>
    </w:p>
    <w:p w:rsidR="005FB45A" w:rsidP="0B152387" w:rsidRDefault="005FB45A" w14:paraId="0A230926" w14:textId="10822D32">
      <w:pPr>
        <w:pStyle w:val="Normal"/>
        <w:ind w:left="0"/>
      </w:pPr>
      <w:r w:rsidR="005FB45A">
        <w:drawing>
          <wp:inline wp14:editId="68811C4D" wp14:anchorId="5121CAB5">
            <wp:extent cx="4741827" cy="2202974"/>
            <wp:effectExtent l="0" t="0" r="0" b="0"/>
            <wp:docPr id="755915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c1ce0696d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27" cy="22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0F656" w:rsidP="0B152387" w:rsidRDefault="0530F656" w14:paraId="6D42094C" w14:textId="530F45DE">
      <w:pPr>
        <w:pStyle w:val="ListParagraph"/>
        <w:numPr>
          <w:ilvl w:val="0"/>
          <w:numId w:val="5"/>
        </w:numPr>
        <w:rPr/>
      </w:pPr>
      <w:r w:rsidR="0530F656">
        <w:rPr/>
        <w:t xml:space="preserve">Performed mean </w:t>
      </w:r>
      <w:r w:rsidR="22BC7820">
        <w:rPr/>
        <w:t xml:space="preserve">of each feature with women who are frail and who </w:t>
      </w:r>
      <w:r w:rsidR="249353FE">
        <w:rPr/>
        <w:t>are not</w:t>
      </w:r>
      <w:r w:rsidR="22BC7820">
        <w:rPr/>
        <w:t xml:space="preserve"> to find if </w:t>
      </w:r>
      <w:r w:rsidR="49BB3C6B">
        <w:rPr/>
        <w:t>there is</w:t>
      </w:r>
      <w:r w:rsidR="14BE7BC3">
        <w:rPr/>
        <w:t xml:space="preserve"> any trend between them categories.</w:t>
      </w:r>
    </w:p>
    <w:p w:rsidR="14BE7BC3" w:rsidP="0B152387" w:rsidRDefault="14BE7BC3" w14:paraId="1FA31AFF" w14:textId="73A2478B">
      <w:pPr>
        <w:pStyle w:val="Normal"/>
        <w:ind w:left="0"/>
      </w:pPr>
      <w:r w:rsidR="053B195E">
        <w:drawing>
          <wp:inline wp14:editId="047FA0F4" wp14:anchorId="0F05A751">
            <wp:extent cx="4855096" cy="3267075"/>
            <wp:effectExtent l="0" t="0" r="0" b="0"/>
            <wp:docPr id="183831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4961a05ce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09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B1395" w:rsidP="0B152387" w:rsidRDefault="65FB1395" w14:paraId="460E06CD" w14:textId="648A5B78">
      <w:pPr>
        <w:pStyle w:val="ListParagraph"/>
        <w:numPr>
          <w:ilvl w:val="0"/>
          <w:numId w:val="7"/>
        </w:numPr>
        <w:rPr/>
      </w:pPr>
      <w:r w:rsidR="65FB1395">
        <w:rPr/>
        <w:t>Also</w:t>
      </w:r>
      <w:r w:rsidR="65FB1395">
        <w:rPr/>
        <w:t xml:space="preserve"> </w:t>
      </w:r>
      <w:r w:rsidR="65A2FCBA">
        <w:rPr/>
        <w:t>produced</w:t>
      </w:r>
      <w:r w:rsidR="65FB1395">
        <w:rPr/>
        <w:t xml:space="preserve"> a correlation matrix to see if any features can be ignored to reduce the dimensionality of the </w:t>
      </w:r>
      <w:r w:rsidR="454D862E">
        <w:rPr/>
        <w:t>data.</w:t>
      </w:r>
    </w:p>
    <w:p w:rsidR="454D862E" w:rsidP="0B152387" w:rsidRDefault="454D862E" w14:paraId="075C20BE" w14:textId="4729C2ED">
      <w:pPr>
        <w:pStyle w:val="Normal"/>
        <w:ind w:left="0"/>
      </w:pPr>
      <w:r w:rsidR="454D862E">
        <w:drawing>
          <wp:inline wp14:editId="54B64B0F" wp14:anchorId="7AC1148A">
            <wp:extent cx="4572000" cy="1657350"/>
            <wp:effectExtent l="0" t="0" r="0" b="0"/>
            <wp:docPr id="2135415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9122b37a0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52387" w:rsidP="0B152387" w:rsidRDefault="0B152387" w14:paraId="76B625DD" w14:textId="41BD3B6B">
      <w:pPr>
        <w:pStyle w:val="Normal"/>
        <w:ind w:left="0"/>
      </w:pPr>
    </w:p>
    <w:p w:rsidR="0B152387" w:rsidP="0B152387" w:rsidRDefault="0B152387" w14:paraId="605AE957" w14:textId="017F4BD3">
      <w:pPr>
        <w:pStyle w:val="Normal"/>
        <w:ind w:left="0"/>
      </w:pPr>
    </w:p>
    <w:p w:rsidR="0B152387" w:rsidP="0B152387" w:rsidRDefault="0B152387" w14:paraId="166B9E0C" w14:textId="13D95EC1">
      <w:pPr>
        <w:pStyle w:val="Normal"/>
        <w:ind w:left="0"/>
      </w:pPr>
    </w:p>
    <w:p w:rsidR="0B152387" w:rsidP="0B152387" w:rsidRDefault="0B152387" w14:paraId="70E89DA6" w14:textId="4C2EFC28">
      <w:pPr>
        <w:pStyle w:val="Normal"/>
        <w:ind w:left="0"/>
      </w:pPr>
    </w:p>
    <w:p w:rsidR="0B152387" w:rsidP="0B152387" w:rsidRDefault="0B152387" w14:paraId="7DD3B012" w14:textId="00D53729">
      <w:pPr>
        <w:pStyle w:val="Normal"/>
        <w:ind w:left="0"/>
      </w:pPr>
    </w:p>
    <w:p w:rsidR="0B152387" w:rsidP="0B152387" w:rsidRDefault="0B152387" w14:paraId="0A99E106" w14:textId="2C12378D">
      <w:pPr>
        <w:pStyle w:val="Normal"/>
        <w:ind w:left="0"/>
      </w:pPr>
    </w:p>
    <w:p w:rsidR="0B152387" w:rsidP="0B152387" w:rsidRDefault="0B152387" w14:paraId="6E66D4B1" w14:textId="44920ED3">
      <w:pPr>
        <w:pStyle w:val="Normal"/>
        <w:ind w:left="0"/>
      </w:pPr>
    </w:p>
    <w:p w:rsidR="0B152387" w:rsidP="0B152387" w:rsidRDefault="0B152387" w14:paraId="3AAEBA4B" w14:textId="7F7FDAE9">
      <w:pPr>
        <w:pStyle w:val="ListParagraph"/>
        <w:numPr>
          <w:ilvl w:val="0"/>
          <w:numId w:val="1"/>
        </w:numPr>
        <w:rPr/>
      </w:pPr>
    </w:p>
    <w:p w:rsidR="2DFAAFD8" w:rsidP="0B152387" w:rsidRDefault="2DFAAFD8" w14:paraId="11D1D98E" w14:textId="45C90A9F">
      <w:pPr>
        <w:pStyle w:val="ListParagraph"/>
        <w:numPr>
          <w:ilvl w:val="0"/>
          <w:numId w:val="9"/>
        </w:numPr>
        <w:rPr/>
      </w:pPr>
      <w:r w:rsidRPr="0B152387" w:rsidR="2DFAAFD8">
        <w:rPr>
          <w:b w:val="1"/>
          <w:bCs w:val="1"/>
        </w:rPr>
        <w:t>Bar plot</w:t>
      </w:r>
      <w:r w:rsidRPr="0B152387" w:rsidR="17885B34">
        <w:rPr>
          <w:b w:val="1"/>
          <w:bCs w:val="1"/>
        </w:rPr>
        <w:t xml:space="preserve"> for parental level education</w:t>
      </w:r>
      <w:r w:rsidR="29A9BEB6">
        <w:rPr/>
        <w:t xml:space="preserve"> – </w:t>
      </w:r>
      <w:r w:rsidR="29A9BEB6">
        <w:rPr/>
        <w:t>provides</w:t>
      </w:r>
      <w:r w:rsidR="29A9BEB6">
        <w:rPr/>
        <w:t xml:space="preserve"> insight into </w:t>
      </w:r>
      <w:r w:rsidR="0F328655">
        <w:rPr/>
        <w:t>the count</w:t>
      </w:r>
      <w:r w:rsidR="22B5B2D0">
        <w:rPr/>
        <w:t xml:space="preserve"> of </w:t>
      </w:r>
      <w:r w:rsidR="29A9BEB6">
        <w:rPr/>
        <w:t>students and their parents’ educational background, which might affect the scores.</w:t>
      </w:r>
    </w:p>
    <w:p w:rsidR="6E310829" w:rsidP="0B152387" w:rsidRDefault="6E310829" w14:paraId="00657C45" w14:textId="4813883F">
      <w:pPr>
        <w:pStyle w:val="Normal"/>
        <w:ind w:left="0"/>
      </w:pPr>
      <w:r w:rsidR="6E310829">
        <w:drawing>
          <wp:inline wp14:editId="3BE48002" wp14:anchorId="0E92CD7B">
            <wp:extent cx="3668389" cy="2590800"/>
            <wp:effectExtent l="0" t="0" r="0" b="0"/>
            <wp:docPr id="1751248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24ad03407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8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37058" w:rsidP="0B152387" w:rsidRDefault="54437058" w14:paraId="49AAA0AC" w14:textId="310FC9B7">
      <w:pPr>
        <w:pStyle w:val="ListParagraph"/>
        <w:numPr>
          <w:ilvl w:val="0"/>
          <w:numId w:val="9"/>
        </w:numPr>
        <w:rPr>
          <w:b w:val="0"/>
          <w:bCs w:val="0"/>
        </w:rPr>
      </w:pPr>
      <w:r w:rsidRPr="0B152387" w:rsidR="54437058">
        <w:rPr>
          <w:b w:val="1"/>
          <w:bCs w:val="1"/>
        </w:rPr>
        <w:t>Boxplot of math scores by Gender</w:t>
      </w:r>
      <w:r w:rsidRPr="0B152387" w:rsidR="0630923A">
        <w:rPr>
          <w:b w:val="1"/>
          <w:bCs w:val="1"/>
        </w:rPr>
        <w:t xml:space="preserve"> – </w:t>
      </w:r>
      <w:r w:rsidR="0630923A">
        <w:rPr>
          <w:b w:val="0"/>
          <w:bCs w:val="0"/>
        </w:rPr>
        <w:t xml:space="preserve">allows to compare math scores and perceive </w:t>
      </w:r>
      <w:r w:rsidR="0630923A">
        <w:rPr>
          <w:b w:val="0"/>
          <w:bCs w:val="0"/>
        </w:rPr>
        <w:t>gender-based</w:t>
      </w:r>
      <w:r w:rsidR="0630923A">
        <w:rPr>
          <w:b w:val="0"/>
          <w:bCs w:val="0"/>
        </w:rPr>
        <w:t xml:space="preserve"> differences.</w:t>
      </w:r>
    </w:p>
    <w:p w:rsidR="0630923A" w:rsidP="0B152387" w:rsidRDefault="0630923A" w14:paraId="09DB7DCE" w14:textId="275D3A25">
      <w:pPr>
        <w:pStyle w:val="Normal"/>
        <w:ind w:left="0"/>
      </w:pPr>
      <w:r w:rsidR="0630923A">
        <w:drawing>
          <wp:inline wp14:editId="7AE2BB2D" wp14:anchorId="7A55B5E7">
            <wp:extent cx="3653607" cy="3486150"/>
            <wp:effectExtent l="0" t="0" r="0" b="0"/>
            <wp:docPr id="43160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8dbbe0d78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607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52387" w:rsidP="0B152387" w:rsidRDefault="0B152387" w14:paraId="7FE46AE7" w14:textId="0F37E833">
      <w:pPr>
        <w:pStyle w:val="Normal"/>
        <w:ind w:left="0"/>
      </w:pPr>
    </w:p>
    <w:p w:rsidR="0B152387" w:rsidP="0B152387" w:rsidRDefault="0B152387" w14:paraId="69FBB3B3" w14:textId="7C1D4DDD">
      <w:pPr>
        <w:pStyle w:val="Normal"/>
        <w:ind w:left="0"/>
      </w:pPr>
    </w:p>
    <w:p w:rsidR="0B152387" w:rsidP="0B152387" w:rsidRDefault="0B152387" w14:paraId="22464CFE" w14:textId="4FD02FE1">
      <w:pPr>
        <w:pStyle w:val="Normal"/>
        <w:ind w:left="0"/>
      </w:pPr>
    </w:p>
    <w:p w:rsidR="5E640CD2" w:rsidP="0B152387" w:rsidRDefault="5E640CD2" w14:paraId="59B03E67" w14:textId="2D4C9CC2">
      <w:pPr>
        <w:pStyle w:val="ListParagraph"/>
        <w:numPr>
          <w:ilvl w:val="0"/>
          <w:numId w:val="9"/>
        </w:numPr>
        <w:rPr>
          <w:b w:val="0"/>
          <w:bCs w:val="0"/>
        </w:rPr>
      </w:pPr>
      <w:r w:rsidRPr="0B152387" w:rsidR="5E640CD2">
        <w:rPr>
          <w:b w:val="1"/>
          <w:bCs w:val="1"/>
        </w:rPr>
        <w:t>Violinplot of reading score by race/ethnicity</w:t>
      </w:r>
      <w:r w:rsidRPr="0B152387" w:rsidR="75A1E60E">
        <w:rPr>
          <w:b w:val="1"/>
          <w:bCs w:val="1"/>
        </w:rPr>
        <w:t xml:space="preserve"> </w:t>
      </w:r>
      <w:r w:rsidR="75A1E60E">
        <w:rPr>
          <w:b w:val="0"/>
          <w:bCs w:val="0"/>
        </w:rPr>
        <w:t xml:space="preserve">- </w:t>
      </w:r>
      <w:r w:rsidR="3B89E38B">
        <w:rPr>
          <w:b w:val="0"/>
          <w:bCs w:val="0"/>
        </w:rPr>
        <w:t xml:space="preserve">helps to </w:t>
      </w:r>
      <w:r w:rsidR="3B89E38B">
        <w:rPr>
          <w:b w:val="0"/>
          <w:bCs w:val="0"/>
        </w:rPr>
        <w:t>identify</w:t>
      </w:r>
      <w:r w:rsidR="3B89E38B">
        <w:rPr>
          <w:b w:val="0"/>
          <w:bCs w:val="0"/>
        </w:rPr>
        <w:t xml:space="preserve"> similarities/contrasts among data distribution within </w:t>
      </w:r>
      <w:r w:rsidR="329E8924">
        <w:rPr>
          <w:b w:val="0"/>
          <w:bCs w:val="0"/>
        </w:rPr>
        <w:t>distinct groups</w:t>
      </w:r>
      <w:r w:rsidR="3B89E38B">
        <w:rPr>
          <w:b w:val="0"/>
          <w:bCs w:val="0"/>
        </w:rPr>
        <w:t xml:space="preserve"> along with the frequency distribution.</w:t>
      </w:r>
    </w:p>
    <w:p w:rsidR="00112CFF" w:rsidP="0B152387" w:rsidRDefault="00112CFF" w14:paraId="2A7809FD" w14:textId="3969913A">
      <w:pPr>
        <w:pStyle w:val="Normal"/>
        <w:ind w:left="0"/>
      </w:pPr>
      <w:r w:rsidR="00112CFF">
        <w:drawing>
          <wp:inline wp14:editId="46C99058" wp14:anchorId="744850A8">
            <wp:extent cx="3832964" cy="2914650"/>
            <wp:effectExtent l="0" t="0" r="0" b="0"/>
            <wp:docPr id="759823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6e71bd0ab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6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180AD" w:rsidP="0B152387" w:rsidRDefault="2C3180AD" w14:paraId="12F355E0" w14:textId="759026BE">
      <w:pPr>
        <w:pStyle w:val="ListParagraph"/>
        <w:numPr>
          <w:ilvl w:val="0"/>
          <w:numId w:val="9"/>
        </w:numPr>
        <w:rPr>
          <w:b w:val="0"/>
          <w:bCs w:val="0"/>
        </w:rPr>
      </w:pPr>
      <w:r w:rsidRPr="0B152387" w:rsidR="2C3180AD">
        <w:rPr>
          <w:b w:val="1"/>
          <w:bCs w:val="1"/>
        </w:rPr>
        <w:t xml:space="preserve">Count plot for test preparation completion – </w:t>
      </w:r>
      <w:r w:rsidR="2C3180AD">
        <w:rPr>
          <w:b w:val="0"/>
          <w:bCs w:val="0"/>
        </w:rPr>
        <w:t>gives you the count of students who completed the course which might affect the final test scores.</w:t>
      </w:r>
    </w:p>
    <w:p w:rsidR="3EBB23B4" w:rsidP="0B152387" w:rsidRDefault="3EBB23B4" w14:paraId="77B44317" w14:textId="17E8B5E9">
      <w:pPr>
        <w:pStyle w:val="Normal"/>
        <w:ind w:left="0"/>
      </w:pPr>
      <w:r w:rsidR="3EBB23B4">
        <w:drawing>
          <wp:inline wp14:editId="2C8F9B5B" wp14:anchorId="3BF86B9B">
            <wp:extent cx="3852239" cy="3619500"/>
            <wp:effectExtent l="0" t="0" r="0" b="0"/>
            <wp:docPr id="1011321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1a080e7ff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239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52387" w:rsidP="0B152387" w:rsidRDefault="0B152387" w14:paraId="155878A5" w14:textId="34C62BBC">
      <w:pPr>
        <w:pStyle w:val="Normal"/>
        <w:ind w:left="0"/>
      </w:pPr>
    </w:p>
    <w:p w:rsidR="0B152387" w:rsidP="0B152387" w:rsidRDefault="0B152387" w14:paraId="23C454DC" w14:textId="5DCFFFDE">
      <w:pPr>
        <w:pStyle w:val="Normal"/>
        <w:ind w:left="0"/>
      </w:pPr>
    </w:p>
    <w:p w:rsidR="368975F3" w:rsidP="0B152387" w:rsidRDefault="368975F3" w14:paraId="5C3987B1" w14:textId="55DE72B1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0B152387" w:rsidR="368975F3">
        <w:rPr>
          <w:b w:val="1"/>
          <w:bCs w:val="1"/>
        </w:rPr>
        <w:t>Pair plots of all scores</w:t>
      </w:r>
      <w:r w:rsidR="368975F3">
        <w:rPr>
          <w:b w:val="0"/>
          <w:bCs w:val="0"/>
        </w:rPr>
        <w:t xml:space="preserve"> – helps </w:t>
      </w:r>
      <w:r w:rsidR="368975F3">
        <w:rPr>
          <w:b w:val="0"/>
          <w:bCs w:val="0"/>
        </w:rPr>
        <w:t>identify</w:t>
      </w:r>
      <w:r w:rsidR="368975F3">
        <w:rPr>
          <w:b w:val="0"/>
          <w:bCs w:val="0"/>
        </w:rPr>
        <w:t xml:space="preserve"> any correlation between the subjects.</w:t>
      </w:r>
    </w:p>
    <w:p w:rsidR="368975F3" w:rsidP="0B152387" w:rsidRDefault="368975F3" w14:paraId="5407A4BC" w14:textId="51199C18">
      <w:pPr>
        <w:pStyle w:val="Normal"/>
        <w:ind w:left="0"/>
      </w:pPr>
      <w:r w:rsidR="368975F3">
        <w:drawing>
          <wp:inline wp14:editId="50AFA548" wp14:anchorId="44F4B815">
            <wp:extent cx="3888744" cy="4175832"/>
            <wp:effectExtent l="0" t="0" r="0" b="0"/>
            <wp:docPr id="1019246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1952e0c85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4" cy="41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Be7ay0q4vmQaH" int2:id="bbIfev2I">
      <int2:state int2:type="AugLoop_Text_Critique" int2:value="Rejected"/>
    </int2:textHash>
    <int2:textHash int2:hashCode="rnSuvDRw+Ll0A5" int2:id="QTQ7HWfX">
      <int2:state int2:type="AugLoop_Text_Critique" int2:value="Rejected"/>
    </int2:textHash>
    <int2:textHash int2:hashCode="LK0cS9LVNzGj/1" int2:id="gttUeRm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759e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b8e2b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5e070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9da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9e0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800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218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18e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464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b0f4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60C8C6"/>
    <w:rsid w:val="00112CFF"/>
    <w:rsid w:val="005FB45A"/>
    <w:rsid w:val="008CC0D7"/>
    <w:rsid w:val="031BC32E"/>
    <w:rsid w:val="0530F656"/>
    <w:rsid w:val="053B195E"/>
    <w:rsid w:val="05D9FE10"/>
    <w:rsid w:val="0630923A"/>
    <w:rsid w:val="06B5E3F2"/>
    <w:rsid w:val="07683550"/>
    <w:rsid w:val="0947CDB0"/>
    <w:rsid w:val="0AAA9CB2"/>
    <w:rsid w:val="0B152387"/>
    <w:rsid w:val="0BDD25E1"/>
    <w:rsid w:val="0C98BE3C"/>
    <w:rsid w:val="0F328655"/>
    <w:rsid w:val="11BF8A23"/>
    <w:rsid w:val="12064316"/>
    <w:rsid w:val="141393B8"/>
    <w:rsid w:val="14AC5C5C"/>
    <w:rsid w:val="14BE7BC3"/>
    <w:rsid w:val="14E5777A"/>
    <w:rsid w:val="154541EB"/>
    <w:rsid w:val="17885B34"/>
    <w:rsid w:val="1804FB6B"/>
    <w:rsid w:val="1A957C6C"/>
    <w:rsid w:val="1AA9306C"/>
    <w:rsid w:val="1D55192D"/>
    <w:rsid w:val="1DA08453"/>
    <w:rsid w:val="1E514895"/>
    <w:rsid w:val="1F743419"/>
    <w:rsid w:val="1F82A84C"/>
    <w:rsid w:val="20AC3B40"/>
    <w:rsid w:val="211E78AD"/>
    <w:rsid w:val="22480BA1"/>
    <w:rsid w:val="22AA58B9"/>
    <w:rsid w:val="22B5B2D0"/>
    <w:rsid w:val="22BC7820"/>
    <w:rsid w:val="22CF0FBA"/>
    <w:rsid w:val="249353FE"/>
    <w:rsid w:val="2620F5BB"/>
    <w:rsid w:val="27A09754"/>
    <w:rsid w:val="2860C8C6"/>
    <w:rsid w:val="28DF1A28"/>
    <w:rsid w:val="2929D90E"/>
    <w:rsid w:val="29A9BEB6"/>
    <w:rsid w:val="2C3180AD"/>
    <w:rsid w:val="2C3D1DC2"/>
    <w:rsid w:val="2CE22F8D"/>
    <w:rsid w:val="2D5262AE"/>
    <w:rsid w:val="2DFAAFD8"/>
    <w:rsid w:val="2F0EFADE"/>
    <w:rsid w:val="2F4206F5"/>
    <w:rsid w:val="2FFAD04B"/>
    <w:rsid w:val="329E8924"/>
    <w:rsid w:val="33746A1E"/>
    <w:rsid w:val="337C2D59"/>
    <w:rsid w:val="35D5E7F2"/>
    <w:rsid w:val="368975F3"/>
    <w:rsid w:val="3A84B99C"/>
    <w:rsid w:val="3B5AE6E2"/>
    <w:rsid w:val="3B738461"/>
    <w:rsid w:val="3B89E38B"/>
    <w:rsid w:val="3E6CFBFC"/>
    <w:rsid w:val="3EBB23B4"/>
    <w:rsid w:val="410B2A44"/>
    <w:rsid w:val="43A8BC98"/>
    <w:rsid w:val="454D862E"/>
    <w:rsid w:val="45F14297"/>
    <w:rsid w:val="49A69B84"/>
    <w:rsid w:val="49BB3C6B"/>
    <w:rsid w:val="4A3B39F0"/>
    <w:rsid w:val="4CDE3C46"/>
    <w:rsid w:val="4E412807"/>
    <w:rsid w:val="52C2AE15"/>
    <w:rsid w:val="5392A014"/>
    <w:rsid w:val="53C451E0"/>
    <w:rsid w:val="54437058"/>
    <w:rsid w:val="577472D8"/>
    <w:rsid w:val="5D9C025C"/>
    <w:rsid w:val="5E640CD2"/>
    <w:rsid w:val="616958D3"/>
    <w:rsid w:val="6391C78B"/>
    <w:rsid w:val="639E9B31"/>
    <w:rsid w:val="65A2FCBA"/>
    <w:rsid w:val="65FB1395"/>
    <w:rsid w:val="67A81FB5"/>
    <w:rsid w:val="69E143DA"/>
    <w:rsid w:val="6C6461B4"/>
    <w:rsid w:val="6DE2445B"/>
    <w:rsid w:val="6E310829"/>
    <w:rsid w:val="736031DF"/>
    <w:rsid w:val="738E3783"/>
    <w:rsid w:val="74FC0240"/>
    <w:rsid w:val="75A1E60E"/>
    <w:rsid w:val="77C6FA53"/>
    <w:rsid w:val="7952BECD"/>
    <w:rsid w:val="7962CAB4"/>
    <w:rsid w:val="7C675F5F"/>
    <w:rsid w:val="7D6C4F38"/>
    <w:rsid w:val="7EE1ADDC"/>
    <w:rsid w:val="7FD2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8C6"/>
  <w15:chartTrackingRefBased/>
  <w15:docId w15:val="{B5001B58-5791-416A-A422-9CBE4D84A0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e73ada4c474b5b" /><Relationship Type="http://schemas.openxmlformats.org/officeDocument/2006/relationships/image" Target="/media/image2.png" Id="R2ebc1ce0696d48c8" /><Relationship Type="http://schemas.openxmlformats.org/officeDocument/2006/relationships/image" Target="/media/image3.png" Id="R1694961a05ce43d6" /><Relationship Type="http://schemas.openxmlformats.org/officeDocument/2006/relationships/image" Target="/media/image4.png" Id="Re4c9122b37a04f4b" /><Relationship Type="http://schemas.openxmlformats.org/officeDocument/2006/relationships/image" Target="/media/image5.png" Id="R2f124ad0340745d2" /><Relationship Type="http://schemas.openxmlformats.org/officeDocument/2006/relationships/image" Target="/media/image6.png" Id="Re8f8dbbe0d78445a" /><Relationship Type="http://schemas.openxmlformats.org/officeDocument/2006/relationships/image" Target="/media/image7.png" Id="R5396e71bd0ab4b72" /><Relationship Type="http://schemas.openxmlformats.org/officeDocument/2006/relationships/image" Target="/media/image8.png" Id="R9911a080e7ff405c" /><Relationship Type="http://schemas.openxmlformats.org/officeDocument/2006/relationships/image" Target="/media/image9.png" Id="Rcca1952e0c854b23" /><Relationship Type="http://schemas.microsoft.com/office/2020/10/relationships/intelligence" Target="intelligence2.xml" Id="R8e6234adb3f44b05" /><Relationship Type="http://schemas.openxmlformats.org/officeDocument/2006/relationships/numbering" Target="numbering.xml" Id="R2ac96bc963c046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2023-09-26T02:35:27.4604380Z</dcterms:created>
  <dcterms:modified xsi:type="dcterms:W3CDTF">2023-09-26T21:12:07.6351978Z</dcterms:modified>
  <dc:creator>Ayyasamy, Deepak (UMKC-Student)</dc:creator>
  <lastModifiedBy>Ayyasamy, Deepak (UMKC-Student)</lastModifiedBy>
</coreProperties>
</file>