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040" w:rsidRDefault="00B05040" w:rsidP="00B05040">
      <w:pPr>
        <w:shd w:val="clear" w:color="auto" w:fill="FAFAFA"/>
        <w:spacing w:line="450" w:lineRule="atLeast"/>
        <w:rPr>
          <w:rFonts w:ascii="Arial" w:eastAsia="Times New Roman" w:hAnsi="Arial" w:cs="Arial"/>
          <w:color w:val="373A3C"/>
          <w:sz w:val="36"/>
          <w:szCs w:val="36"/>
          <w:lang w:eastAsia="en-IN"/>
        </w:rPr>
      </w:pPr>
      <w:r>
        <w:t xml:space="preserve">Title: </w:t>
      </w:r>
      <w:r>
        <w:rPr>
          <w:rFonts w:ascii="Arial" w:eastAsia="Times New Roman" w:hAnsi="Arial" w:cs="Arial"/>
          <w:color w:val="373A3C"/>
          <w:sz w:val="36"/>
          <w:szCs w:val="36"/>
          <w:lang w:eastAsia="en-IN"/>
        </w:rPr>
        <w:t xml:space="preserve"> G</w:t>
      </w:r>
      <w:r w:rsidRPr="00B05040">
        <w:rPr>
          <w:rFonts w:ascii="Arial" w:eastAsia="Times New Roman" w:hAnsi="Arial" w:cs="Arial"/>
          <w:color w:val="373A3C"/>
          <w:sz w:val="36"/>
          <w:szCs w:val="36"/>
          <w:lang w:eastAsia="en-IN"/>
        </w:rPr>
        <w:t>lob</w:t>
      </w:r>
      <w:r>
        <w:rPr>
          <w:rFonts w:ascii="Arial" w:eastAsia="Times New Roman" w:hAnsi="Arial" w:cs="Arial"/>
          <w:color w:val="373A3C"/>
          <w:sz w:val="36"/>
          <w:szCs w:val="36"/>
          <w:lang w:eastAsia="en-IN"/>
        </w:rPr>
        <w:t>al presence of McDonald's</w:t>
      </w:r>
    </w:p>
    <w:p w:rsidR="00B05040" w:rsidRDefault="00365032" w:rsidP="00B05040">
      <w:pPr>
        <w:shd w:val="clear" w:color="auto" w:fill="FAFAFA"/>
        <w:spacing w:line="450" w:lineRule="atLeast"/>
        <w:rPr>
          <w:rFonts w:ascii="Arial" w:eastAsia="Times New Roman" w:hAnsi="Arial" w:cs="Arial"/>
          <w:color w:val="373A3C"/>
          <w:sz w:val="36"/>
          <w:szCs w:val="36"/>
          <w:lang w:eastAsia="en-IN"/>
        </w:rPr>
      </w:pPr>
      <w:r>
        <w:rPr>
          <w:rFonts w:ascii="Arial" w:eastAsia="Times New Roman" w:hAnsi="Arial" w:cs="Arial"/>
          <w:noProof/>
          <w:color w:val="373A3C"/>
          <w:sz w:val="36"/>
          <w:szCs w:val="36"/>
          <w:lang w:eastAsia="en-IN"/>
        </w:rPr>
        <w:drawing>
          <wp:inline distT="0" distB="0" distL="0" distR="0">
            <wp:extent cx="2943636" cy="373432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1op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032" w:rsidRPr="00365032" w:rsidRDefault="00365032" w:rsidP="00365032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525252"/>
          <w:sz w:val="21"/>
          <w:szCs w:val="21"/>
          <w:lang w:eastAsia="en-IN"/>
        </w:rPr>
      </w:pPr>
      <w:r w:rsidRPr="00365032">
        <w:rPr>
          <w:rFonts w:ascii="Arial" w:eastAsia="Times New Roman" w:hAnsi="Arial" w:cs="Arial"/>
          <w:color w:val="525252"/>
          <w:sz w:val="21"/>
          <w:szCs w:val="21"/>
          <w:lang w:eastAsia="en-IN"/>
        </w:rPr>
        <w:t>Briefly describe the context for the visual by addressing the following questions:</w:t>
      </w:r>
    </w:p>
    <w:p w:rsidR="00365032" w:rsidRPr="00365032" w:rsidRDefault="00365032" w:rsidP="0036503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525252"/>
          <w:sz w:val="21"/>
          <w:szCs w:val="21"/>
          <w:lang w:eastAsia="en-IN"/>
        </w:rPr>
      </w:pPr>
      <w:r w:rsidRPr="00365032">
        <w:rPr>
          <w:rFonts w:ascii="Arial" w:eastAsia="Times New Roman" w:hAnsi="Arial" w:cs="Arial"/>
          <w:color w:val="525252"/>
          <w:sz w:val="21"/>
          <w:szCs w:val="21"/>
          <w:lang w:eastAsia="en-IN"/>
        </w:rPr>
        <w:t>What is the source of the visual? (e.g., URL or bibliographic citation)</w:t>
      </w:r>
    </w:p>
    <w:p w:rsidR="00365032" w:rsidRPr="00365032" w:rsidRDefault="00365032" w:rsidP="0036503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525252"/>
          <w:sz w:val="21"/>
          <w:szCs w:val="21"/>
          <w:lang w:eastAsia="en-IN"/>
        </w:rPr>
      </w:pPr>
      <w:r w:rsidRPr="00365032">
        <w:rPr>
          <w:rFonts w:ascii="Arial" w:eastAsia="Times New Roman" w:hAnsi="Arial" w:cs="Arial"/>
          <w:color w:val="525252"/>
          <w:sz w:val="21"/>
          <w:szCs w:val="21"/>
          <w:lang w:eastAsia="en-IN"/>
        </w:rPr>
        <w:t>Who is the intended audience (i.e., decoders)? How do you know this?</w:t>
      </w:r>
    </w:p>
    <w:p w:rsidR="00365032" w:rsidRDefault="00365032" w:rsidP="00B05040">
      <w:pPr>
        <w:shd w:val="clear" w:color="auto" w:fill="FAFAFA"/>
        <w:spacing w:line="450" w:lineRule="atLeast"/>
        <w:rPr>
          <w:rFonts w:ascii="Arial" w:eastAsia="Times New Roman" w:hAnsi="Arial" w:cs="Arial"/>
          <w:color w:val="373A3C"/>
          <w:sz w:val="36"/>
          <w:szCs w:val="36"/>
          <w:lang w:eastAsia="en-IN"/>
        </w:rPr>
      </w:pPr>
    </w:p>
    <w:p w:rsidR="00365032" w:rsidRDefault="00365032" w:rsidP="00B05040">
      <w:pPr>
        <w:shd w:val="clear" w:color="auto" w:fill="FAFAFA"/>
        <w:spacing w:line="450" w:lineRule="atLeast"/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his</w:t>
      </w:r>
      <w:proofErr w:type="gramEnd"/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 article showcases the chart I want to discuss: </w:t>
      </w:r>
      <w:hyperlink r:id="rId6" w:tooltip="Link: https://www.npr.org/sections/thesalt/2013/07/25/205547517/where-in-the-world-are-there-no-mcdonalds?.." w:history="1">
        <w:r>
          <w:rPr>
            <w:rStyle w:val="Hyperlink"/>
            <w:rFonts w:ascii="Arial" w:hAnsi="Arial" w:cs="Arial"/>
            <w:color w:val="2A73CC"/>
            <w:sz w:val="21"/>
            <w:szCs w:val="21"/>
            <w:shd w:val="clear" w:color="auto" w:fill="FFFFFF"/>
          </w:rPr>
          <w:t>https://www.npr.org/sections/thesalt/2013/07/25/205547517/where-in-the-world-are-there-no-mcdonalds?...</w:t>
        </w:r>
      </w:hyperlink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373A3C"/>
          <w:sz w:val="21"/>
          <w:szCs w:val="21"/>
        </w:rPr>
        <w:br/>
      </w:r>
      <w:r>
        <w:rPr>
          <w:rFonts w:ascii="Arial" w:hAnsi="Arial" w:cs="Arial"/>
          <w:color w:val="373A3C"/>
          <w:sz w:val="21"/>
          <w:szCs w:val="21"/>
        </w:rPr>
        <w:br/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Princeton University's International Networks created this map to showcase the global presence of McDonald's. </w:t>
      </w:r>
      <w:r>
        <w:rPr>
          <w:rFonts w:ascii="Arial" w:hAnsi="Arial" w:cs="Arial"/>
          <w:color w:val="373A3C"/>
          <w:sz w:val="21"/>
          <w:szCs w:val="21"/>
        </w:rPr>
        <w:br/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Especially this chart tries to justify what Miguel Centeno, a sociologist at Princeton University, says: "If you want a definition of what the rich world and the poor world are, well, if you can get a McDonald's, you are in the rich world". Then he adds: "If you look at where these restaurants are located, it doesn't map on to culture; it maps on to money."</w:t>
      </w:r>
      <w:r>
        <w:rPr>
          <w:rFonts w:ascii="Arial" w:hAnsi="Arial" w:cs="Arial"/>
          <w:color w:val="373A3C"/>
          <w:sz w:val="21"/>
          <w:szCs w:val="21"/>
        </w:rPr>
        <w:br/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So this map tries to be an </w:t>
      </w:r>
      <w:proofErr w:type="spellStart"/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infographic</w:t>
      </w:r>
      <w:proofErr w:type="spellEnd"/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 which wants to inform people about the global presence of </w:t>
      </w:r>
      <w:proofErr w:type="spellStart"/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lastRenderedPageBreak/>
        <w:t>Mc</w:t>
      </w:r>
      <w:proofErr w:type="spellEnd"/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 Donald's restaurants all over the world; also (the part below) tries to link this information to the wealth of the different countries.</w:t>
      </w:r>
      <w:r>
        <w:rPr>
          <w:rFonts w:ascii="Arial" w:hAnsi="Arial" w:cs="Arial"/>
          <w:color w:val="373A3C"/>
          <w:sz w:val="21"/>
          <w:szCs w:val="21"/>
        </w:rPr>
        <w:br/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The </w:t>
      </w:r>
      <w:r>
        <w:rPr>
          <w:rStyle w:val="Strong"/>
          <w:rFonts w:ascii="Arial" w:hAnsi="Arial" w:cs="Arial"/>
          <w:color w:val="373A3C"/>
          <w:sz w:val="21"/>
          <w:szCs w:val="21"/>
          <w:shd w:val="clear" w:color="auto" w:fill="FFFFFF"/>
        </w:rPr>
        <w:t>intended audience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 is everyone who wants to increase his knowledge about the relationship between the numbers of </w:t>
      </w:r>
      <w:proofErr w:type="spellStart"/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Mc</w:t>
      </w:r>
      <w:proofErr w:type="spellEnd"/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 Donald's restaurants in a specific country and how rich is that country.</w:t>
      </w:r>
      <w:r>
        <w:rPr>
          <w:rFonts w:ascii="Arial" w:hAnsi="Arial" w:cs="Arial"/>
          <w:color w:val="373A3C"/>
          <w:sz w:val="21"/>
          <w:szCs w:val="21"/>
        </w:rPr>
        <w:br/>
      </w:r>
      <w:r>
        <w:rPr>
          <w:rStyle w:val="Strong"/>
          <w:rFonts w:ascii="Arial" w:hAnsi="Arial" w:cs="Arial"/>
          <w:color w:val="373A3C"/>
          <w:sz w:val="21"/>
          <w:szCs w:val="21"/>
          <w:shd w:val="clear" w:color="auto" w:fill="FFFFFF"/>
        </w:rPr>
        <w:t>How do we know that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: The label on the right, titled "The fries that bind us", is a brief explanation of the question which the map intends to </w:t>
      </w:r>
      <w:proofErr w:type="spellStart"/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analyze</w:t>
      </w:r>
      <w:proofErr w:type="spellEnd"/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, and it is clearly addressed to a large audience: for instance, there are no scientific words, the language used is simple and plain.</w:t>
      </w:r>
    </w:p>
    <w:p w:rsidR="00365032" w:rsidRDefault="00365032" w:rsidP="00B05040">
      <w:pPr>
        <w:shd w:val="clear" w:color="auto" w:fill="FAFAFA"/>
        <w:spacing w:line="450" w:lineRule="atLeast"/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</w:p>
    <w:p w:rsidR="00243BD5" w:rsidRPr="00243BD5" w:rsidRDefault="00243BD5" w:rsidP="00243BD5">
      <w:pPr>
        <w:numPr>
          <w:ilvl w:val="0"/>
          <w:numId w:val="2"/>
        </w:numPr>
        <w:spacing w:before="100" w:beforeAutospacing="1" w:after="150" w:line="270" w:lineRule="atLeast"/>
        <w:ind w:left="120"/>
        <w:rPr>
          <w:rFonts w:ascii="Arial" w:eastAsia="Times New Roman" w:hAnsi="Arial" w:cs="Arial"/>
          <w:color w:val="525252"/>
          <w:sz w:val="21"/>
          <w:szCs w:val="21"/>
          <w:lang w:eastAsia="en-IN"/>
        </w:rPr>
      </w:pPr>
      <w:r w:rsidRPr="00243BD5">
        <w:rPr>
          <w:rFonts w:ascii="Arial" w:eastAsia="Times New Roman" w:hAnsi="Arial" w:cs="Arial"/>
          <w:color w:val="525252"/>
          <w:sz w:val="21"/>
          <w:szCs w:val="21"/>
          <w:lang w:eastAsia="en-IN"/>
        </w:rPr>
        <w:t>Identify the specific component(s) of the visual that is/are misleading</w:t>
      </w:r>
    </w:p>
    <w:p w:rsidR="00243BD5" w:rsidRPr="00243BD5" w:rsidRDefault="00243BD5" w:rsidP="00243BD5">
      <w:pPr>
        <w:numPr>
          <w:ilvl w:val="0"/>
          <w:numId w:val="2"/>
        </w:numPr>
        <w:spacing w:before="100" w:beforeAutospacing="1" w:after="150" w:line="270" w:lineRule="atLeast"/>
        <w:ind w:left="120"/>
        <w:rPr>
          <w:rFonts w:ascii="Arial" w:eastAsia="Times New Roman" w:hAnsi="Arial" w:cs="Arial"/>
          <w:color w:val="525252"/>
          <w:sz w:val="21"/>
          <w:szCs w:val="21"/>
          <w:lang w:eastAsia="en-IN"/>
        </w:rPr>
      </w:pPr>
      <w:r w:rsidRPr="00243BD5">
        <w:rPr>
          <w:rFonts w:ascii="Arial" w:eastAsia="Times New Roman" w:hAnsi="Arial" w:cs="Arial"/>
          <w:color w:val="525252"/>
          <w:sz w:val="21"/>
          <w:szCs w:val="21"/>
          <w:lang w:eastAsia="en-IN"/>
        </w:rPr>
        <w:t>For each part(s) of the visualization that is/are misleading, identify the mechanism that is used: hiding relevant data to highlight what benefits us; displaying too much data to obscure reality; using graphic forms in inappropriate ways (distorting the data)</w:t>
      </w:r>
    </w:p>
    <w:p w:rsidR="00243BD5" w:rsidRPr="00243BD5" w:rsidRDefault="00243BD5" w:rsidP="00243BD5">
      <w:pPr>
        <w:numPr>
          <w:ilvl w:val="0"/>
          <w:numId w:val="2"/>
        </w:numPr>
        <w:spacing w:before="100" w:beforeAutospacing="1" w:line="270" w:lineRule="atLeast"/>
        <w:ind w:left="120"/>
        <w:rPr>
          <w:rFonts w:ascii="Arial" w:eastAsia="Times New Roman" w:hAnsi="Arial" w:cs="Arial"/>
          <w:color w:val="525252"/>
          <w:sz w:val="21"/>
          <w:szCs w:val="21"/>
          <w:lang w:eastAsia="en-IN"/>
        </w:rPr>
      </w:pPr>
      <w:r w:rsidRPr="00243BD5">
        <w:rPr>
          <w:rFonts w:ascii="Arial" w:eastAsia="Times New Roman" w:hAnsi="Arial" w:cs="Arial"/>
          <w:color w:val="525252"/>
          <w:sz w:val="21"/>
          <w:szCs w:val="21"/>
          <w:lang w:eastAsia="en-IN"/>
        </w:rPr>
        <w:t>Explain how the mechanisms are used to mislead</w:t>
      </w:r>
    </w:p>
    <w:p w:rsidR="00243BD5" w:rsidRPr="00243BD5" w:rsidRDefault="00243BD5" w:rsidP="00243BD5">
      <w:pPr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243BD5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I want to underline one element in this data representation: the more </w:t>
      </w:r>
      <w:proofErr w:type="spellStart"/>
      <w:r w:rsidRPr="00243BD5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Mc</w:t>
      </w:r>
      <w:proofErr w:type="spellEnd"/>
      <w:r w:rsidRPr="00243BD5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Donald's restaurants are in a specific country, the bigger is the red circle in that country.</w:t>
      </w:r>
      <w:r w:rsidRPr="00243BD5">
        <w:rPr>
          <w:rFonts w:ascii="Arial" w:eastAsia="Times New Roman" w:hAnsi="Arial" w:cs="Arial"/>
          <w:color w:val="373A3C"/>
          <w:sz w:val="21"/>
          <w:szCs w:val="21"/>
          <w:lang w:eastAsia="en-IN"/>
        </w:rPr>
        <w:br/>
        <w:t>The problem concerned with this data visualization is essential the following: </w:t>
      </w:r>
      <w:r w:rsidRPr="00243BD5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using graphic forms in inappropriate ways (distorting the data)</w:t>
      </w:r>
      <w:r w:rsidRPr="00243BD5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. </w:t>
      </w:r>
      <w:r w:rsidRPr="00243BD5">
        <w:rPr>
          <w:rFonts w:ascii="Arial" w:eastAsia="Times New Roman" w:hAnsi="Arial" w:cs="Arial"/>
          <w:color w:val="373A3C"/>
          <w:sz w:val="21"/>
          <w:szCs w:val="21"/>
          <w:lang w:eastAsia="en-IN"/>
        </w:rPr>
        <w:br/>
      </w:r>
      <w:r w:rsidRPr="00243BD5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How the mechanism is used to mislead</w:t>
      </w:r>
      <w:r w:rsidRPr="00243BD5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: the size of the different categories is arbitrary, so the smallest circle contains from 1 to 19 restaurants, while in the second to last one falls the countries which own from 2000 to 9999 restaurants. In this chart, those 2 kinds of circles are compared, but you have not to take the difference between the sizes and associate it with the meanings of different circles. </w:t>
      </w:r>
      <w:r w:rsidRPr="00243BD5">
        <w:rPr>
          <w:rFonts w:ascii="Arial" w:eastAsia="Times New Roman" w:hAnsi="Arial" w:cs="Arial"/>
          <w:color w:val="373A3C"/>
          <w:sz w:val="21"/>
          <w:szCs w:val="21"/>
          <w:lang w:eastAsia="en-IN"/>
        </w:rPr>
        <w:br/>
        <w:t>In other words, this representation is misleading because despite circles dimensions surely follow an order, information displayed is not precise and the scaling factor of the circles lead the readers astray.</w:t>
      </w:r>
      <w:r w:rsidRPr="00243BD5">
        <w:rPr>
          <w:rFonts w:ascii="Arial" w:eastAsia="Times New Roman" w:hAnsi="Arial" w:cs="Arial"/>
          <w:color w:val="373A3C"/>
          <w:sz w:val="21"/>
          <w:szCs w:val="21"/>
          <w:lang w:eastAsia="en-IN"/>
        </w:rPr>
        <w:br/>
        <w:t xml:space="preserve">Once I have explained how the mechanism is used to mislead, let me clarify that by asking this question: Are there more </w:t>
      </w:r>
      <w:proofErr w:type="spellStart"/>
      <w:r w:rsidRPr="00243BD5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Mc</w:t>
      </w:r>
      <w:proofErr w:type="spellEnd"/>
      <w:r w:rsidRPr="00243BD5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Donald's restaurants in North America or in Europe? </w:t>
      </w:r>
      <w:r w:rsidRPr="00243BD5">
        <w:rPr>
          <w:rFonts w:ascii="Arial" w:eastAsia="Times New Roman" w:hAnsi="Arial" w:cs="Arial"/>
          <w:color w:val="373A3C"/>
          <w:sz w:val="21"/>
          <w:szCs w:val="21"/>
          <w:lang w:eastAsia="en-IN"/>
        </w:rPr>
        <w:br/>
        <w:t>From this map, it is impossible to answer.</w:t>
      </w:r>
    </w:p>
    <w:p w:rsidR="00365032" w:rsidRDefault="00365032" w:rsidP="00B05040">
      <w:pPr>
        <w:shd w:val="clear" w:color="auto" w:fill="FAFAFA"/>
        <w:spacing w:line="450" w:lineRule="atLeast"/>
        <w:rPr>
          <w:rFonts w:ascii="Arial" w:eastAsia="Times New Roman" w:hAnsi="Arial" w:cs="Arial"/>
          <w:color w:val="373A3C"/>
          <w:sz w:val="36"/>
          <w:szCs w:val="36"/>
          <w:lang w:eastAsia="en-IN"/>
        </w:rPr>
      </w:pPr>
    </w:p>
    <w:p w:rsidR="008949F8" w:rsidRDefault="008949F8" w:rsidP="00B05040">
      <w:pPr>
        <w:shd w:val="clear" w:color="auto" w:fill="FAFAFA"/>
        <w:spacing w:line="450" w:lineRule="atLeast"/>
        <w:rPr>
          <w:rFonts w:ascii="Arial" w:eastAsia="Times New Roman" w:hAnsi="Arial" w:cs="Arial"/>
          <w:color w:val="373A3C"/>
          <w:sz w:val="36"/>
          <w:szCs w:val="36"/>
          <w:lang w:eastAsia="en-IN"/>
        </w:rPr>
      </w:pPr>
    </w:p>
    <w:p w:rsidR="008C5038" w:rsidRDefault="008C5038" w:rsidP="00B05040">
      <w:pPr>
        <w:shd w:val="clear" w:color="auto" w:fill="FAFAFA"/>
        <w:spacing w:line="450" w:lineRule="atLeast"/>
        <w:rPr>
          <w:rFonts w:ascii="Arial" w:eastAsia="Times New Roman" w:hAnsi="Arial" w:cs="Arial"/>
          <w:color w:val="373A3C"/>
          <w:sz w:val="36"/>
          <w:szCs w:val="36"/>
          <w:lang w:eastAsia="en-IN"/>
        </w:rPr>
      </w:pPr>
    </w:p>
    <w:p w:rsidR="008C5038" w:rsidRDefault="008C5038" w:rsidP="00B05040">
      <w:pPr>
        <w:shd w:val="clear" w:color="auto" w:fill="FAFAFA"/>
        <w:spacing w:line="450" w:lineRule="atLeast"/>
        <w:rPr>
          <w:rFonts w:ascii="Arial" w:eastAsia="Times New Roman" w:hAnsi="Arial" w:cs="Arial"/>
          <w:color w:val="373A3C"/>
          <w:sz w:val="36"/>
          <w:szCs w:val="36"/>
          <w:lang w:eastAsia="en-IN"/>
        </w:rPr>
      </w:pPr>
    </w:p>
    <w:p w:rsidR="008C5038" w:rsidRDefault="008C5038" w:rsidP="00B05040">
      <w:pPr>
        <w:shd w:val="clear" w:color="auto" w:fill="FAFAFA"/>
        <w:spacing w:line="450" w:lineRule="atLeast"/>
        <w:rPr>
          <w:rFonts w:ascii="Arial" w:eastAsia="Times New Roman" w:hAnsi="Arial" w:cs="Arial"/>
          <w:color w:val="373A3C"/>
          <w:sz w:val="36"/>
          <w:szCs w:val="36"/>
          <w:lang w:eastAsia="en-IN"/>
        </w:rPr>
      </w:pPr>
    </w:p>
    <w:p w:rsidR="008949F8" w:rsidRDefault="008949F8" w:rsidP="00B05040">
      <w:pPr>
        <w:shd w:val="clear" w:color="auto" w:fill="FAFAFA"/>
        <w:spacing w:line="450" w:lineRule="atLeast"/>
        <w:rPr>
          <w:rFonts w:ascii="Arial" w:eastAsia="Times New Roman" w:hAnsi="Arial" w:cs="Arial"/>
          <w:color w:val="373A3C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373A3C"/>
          <w:sz w:val="36"/>
          <w:szCs w:val="36"/>
          <w:lang w:eastAsia="en-IN"/>
        </w:rPr>
        <w:lastRenderedPageBreak/>
        <w:t>SECOND:</w:t>
      </w:r>
    </w:p>
    <w:p w:rsidR="008949F8" w:rsidRPr="00B05040" w:rsidRDefault="008949F8" w:rsidP="00B05040">
      <w:pPr>
        <w:shd w:val="clear" w:color="auto" w:fill="FAFAFA"/>
        <w:spacing w:line="450" w:lineRule="atLeast"/>
        <w:rPr>
          <w:rFonts w:ascii="Arial" w:eastAsia="Times New Roman" w:hAnsi="Arial" w:cs="Arial"/>
          <w:color w:val="373A3C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373A3C"/>
          <w:sz w:val="36"/>
          <w:szCs w:val="36"/>
          <w:lang w:eastAsia="en-IN"/>
        </w:rPr>
        <w:t>Title:</w:t>
      </w:r>
      <w:r>
        <w:rPr>
          <w:rFonts w:ascii="Arial" w:eastAsia="Times New Roman" w:hAnsi="Arial" w:cs="Arial"/>
          <w:color w:val="373A3C"/>
          <w:sz w:val="36"/>
          <w:szCs w:val="36"/>
          <w:lang w:eastAsia="en-IN"/>
        </w:rPr>
        <w:tab/>
      </w:r>
      <w:r w:rsidR="00BB3F5E">
        <w:rPr>
          <w:rFonts w:ascii="Arial" w:eastAsia="Times New Roman" w:hAnsi="Arial" w:cs="Arial"/>
          <w:color w:val="373A3C"/>
          <w:sz w:val="36"/>
          <w:szCs w:val="36"/>
          <w:lang w:eastAsia="en-IN"/>
        </w:rPr>
        <w:t>T</w:t>
      </w:r>
      <w:r w:rsidR="00BB3F5E">
        <w:rPr>
          <w:rFonts w:ascii="Arial" w:hAnsi="Arial" w:cs="Arial"/>
          <w:b/>
          <w:bCs/>
          <w:color w:val="373A3C"/>
          <w:sz w:val="21"/>
          <w:szCs w:val="21"/>
          <w:shd w:val="clear" w:color="auto" w:fill="FFFFFF"/>
        </w:rPr>
        <w:t>he Times Leaves the Rest Behind</w:t>
      </w:r>
    </w:p>
    <w:p w:rsidR="008C5038" w:rsidRDefault="008C5038">
      <w:pPr>
        <w:rPr>
          <w:noProof/>
          <w:lang w:eastAsia="en-IN"/>
        </w:rPr>
      </w:pPr>
    </w:p>
    <w:p w:rsidR="00096B08" w:rsidRDefault="008C5038">
      <w:r>
        <w:rPr>
          <w:noProof/>
          <w:lang w:eastAsia="en-IN"/>
        </w:rPr>
        <w:drawing>
          <wp:inline distT="0" distB="0" distL="0" distR="0">
            <wp:extent cx="5544324" cy="25149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e1op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038" w:rsidRPr="008C5038" w:rsidRDefault="008C5038" w:rsidP="008C5038">
      <w:pPr>
        <w:spacing w:after="300" w:line="300" w:lineRule="atLeast"/>
        <w:rPr>
          <w:rFonts w:ascii="Arial" w:eastAsia="Times New Roman" w:hAnsi="Arial" w:cs="Arial"/>
          <w:color w:val="525252"/>
          <w:sz w:val="21"/>
          <w:szCs w:val="21"/>
          <w:lang w:eastAsia="en-IN"/>
        </w:rPr>
      </w:pPr>
      <w:r w:rsidRPr="008C5038">
        <w:rPr>
          <w:rFonts w:ascii="Arial" w:eastAsia="Times New Roman" w:hAnsi="Arial" w:cs="Arial"/>
          <w:color w:val="525252"/>
          <w:sz w:val="21"/>
          <w:szCs w:val="21"/>
          <w:lang w:eastAsia="en-IN"/>
        </w:rPr>
        <w:t>Briefly describe the context for the visual by addressing the following questions:</w:t>
      </w:r>
    </w:p>
    <w:p w:rsidR="008C5038" w:rsidRPr="008C5038" w:rsidRDefault="008C5038" w:rsidP="008C5038">
      <w:pPr>
        <w:numPr>
          <w:ilvl w:val="0"/>
          <w:numId w:val="3"/>
        </w:numPr>
        <w:spacing w:before="100" w:beforeAutospacing="1" w:after="150" w:line="270" w:lineRule="atLeast"/>
        <w:ind w:left="120"/>
        <w:rPr>
          <w:rFonts w:ascii="Arial" w:eastAsia="Times New Roman" w:hAnsi="Arial" w:cs="Arial"/>
          <w:color w:val="525252"/>
          <w:sz w:val="21"/>
          <w:szCs w:val="21"/>
          <w:lang w:eastAsia="en-IN"/>
        </w:rPr>
      </w:pPr>
      <w:r w:rsidRPr="008C5038">
        <w:rPr>
          <w:rFonts w:ascii="Arial" w:eastAsia="Times New Roman" w:hAnsi="Arial" w:cs="Arial"/>
          <w:color w:val="525252"/>
          <w:sz w:val="21"/>
          <w:szCs w:val="21"/>
          <w:lang w:eastAsia="en-IN"/>
        </w:rPr>
        <w:t>What is the source of the visual? (e.g., URL or bibliographic citation)</w:t>
      </w:r>
    </w:p>
    <w:p w:rsidR="008C5038" w:rsidRPr="008C5038" w:rsidRDefault="008C5038" w:rsidP="008C5038">
      <w:pPr>
        <w:numPr>
          <w:ilvl w:val="0"/>
          <w:numId w:val="3"/>
        </w:numPr>
        <w:spacing w:before="100" w:beforeAutospacing="1" w:line="270" w:lineRule="atLeast"/>
        <w:ind w:left="120"/>
        <w:rPr>
          <w:rFonts w:ascii="Arial" w:eastAsia="Times New Roman" w:hAnsi="Arial" w:cs="Arial"/>
          <w:color w:val="525252"/>
          <w:sz w:val="21"/>
          <w:szCs w:val="21"/>
          <w:lang w:eastAsia="en-IN"/>
        </w:rPr>
      </w:pPr>
      <w:r w:rsidRPr="008C5038">
        <w:rPr>
          <w:rFonts w:ascii="Arial" w:eastAsia="Times New Roman" w:hAnsi="Arial" w:cs="Arial"/>
          <w:color w:val="525252"/>
          <w:sz w:val="21"/>
          <w:szCs w:val="21"/>
          <w:lang w:eastAsia="en-IN"/>
        </w:rPr>
        <w:t>Who is the intended audience (i.e., decoders)? How do you know this?</w:t>
      </w:r>
    </w:p>
    <w:p w:rsidR="008C5038" w:rsidRPr="008C5038" w:rsidRDefault="008C5038" w:rsidP="008C5038">
      <w:pPr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hyperlink r:id="rId8" w:tooltip="Link: https://www.statisticshowto.datasciencecentral.com/misleading-graphs/" w:history="1">
        <w:r w:rsidRPr="008C5038">
          <w:rPr>
            <w:rFonts w:ascii="Arial" w:eastAsia="Times New Roman" w:hAnsi="Arial" w:cs="Arial"/>
            <w:color w:val="2A73CC"/>
            <w:sz w:val="21"/>
            <w:szCs w:val="21"/>
            <w:lang w:eastAsia="en-IN"/>
          </w:rPr>
          <w:t>https://www.statisticshowto.datasciencecentral.com/misleading-graphs/</w:t>
        </w:r>
      </w:hyperlink>
      <w:r w:rsidRPr="008C50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br/>
      </w:r>
      <w:r w:rsidRPr="008C50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br/>
      </w:r>
      <w:proofErr w:type="gramStart"/>
      <w:r w:rsidRPr="008C50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The</w:t>
      </w:r>
      <w:proofErr w:type="gramEnd"/>
      <w:r w:rsidRPr="008C50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intended audience is the reader of the </w:t>
      </w:r>
      <w:proofErr w:type="spellStart"/>
      <w:r w:rsidRPr="008C50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The</w:t>
      </w:r>
      <w:proofErr w:type="spellEnd"/>
      <w:r w:rsidRPr="008C5038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Times newspaper, as well as, advertisers who read the paper and make decisions on how much advertising to allocate to each newspaper.</w:t>
      </w:r>
    </w:p>
    <w:p w:rsidR="008C5038" w:rsidRDefault="008C5038"/>
    <w:p w:rsidR="00AB6D0D" w:rsidRPr="00AB6D0D" w:rsidRDefault="00AB6D0D" w:rsidP="00AB6D0D">
      <w:pPr>
        <w:numPr>
          <w:ilvl w:val="0"/>
          <w:numId w:val="4"/>
        </w:numPr>
        <w:spacing w:before="100" w:beforeAutospacing="1" w:after="150" w:line="270" w:lineRule="atLeast"/>
        <w:ind w:left="120"/>
        <w:rPr>
          <w:rFonts w:ascii="Arial" w:eastAsia="Times New Roman" w:hAnsi="Arial" w:cs="Arial"/>
          <w:color w:val="525252"/>
          <w:sz w:val="21"/>
          <w:szCs w:val="21"/>
          <w:lang w:eastAsia="en-IN"/>
        </w:rPr>
      </w:pPr>
      <w:r w:rsidRPr="00AB6D0D">
        <w:rPr>
          <w:rFonts w:ascii="Arial" w:eastAsia="Times New Roman" w:hAnsi="Arial" w:cs="Arial"/>
          <w:color w:val="525252"/>
          <w:sz w:val="21"/>
          <w:szCs w:val="21"/>
          <w:lang w:eastAsia="en-IN"/>
        </w:rPr>
        <w:t>Identify the specific component(s) of the visual that is/are misleading</w:t>
      </w:r>
    </w:p>
    <w:p w:rsidR="00AB6D0D" w:rsidRPr="00AB6D0D" w:rsidRDefault="00AB6D0D" w:rsidP="00AB6D0D">
      <w:pPr>
        <w:numPr>
          <w:ilvl w:val="0"/>
          <w:numId w:val="4"/>
        </w:numPr>
        <w:spacing w:before="100" w:beforeAutospacing="1" w:after="150" w:line="270" w:lineRule="atLeast"/>
        <w:ind w:left="120"/>
        <w:rPr>
          <w:rFonts w:ascii="Arial" w:eastAsia="Times New Roman" w:hAnsi="Arial" w:cs="Arial"/>
          <w:color w:val="525252"/>
          <w:sz w:val="21"/>
          <w:szCs w:val="21"/>
          <w:lang w:eastAsia="en-IN"/>
        </w:rPr>
      </w:pPr>
      <w:r w:rsidRPr="00AB6D0D">
        <w:rPr>
          <w:rFonts w:ascii="Arial" w:eastAsia="Times New Roman" w:hAnsi="Arial" w:cs="Arial"/>
          <w:color w:val="525252"/>
          <w:sz w:val="21"/>
          <w:szCs w:val="21"/>
          <w:lang w:eastAsia="en-IN"/>
        </w:rPr>
        <w:t>For each part(s) of the visualization that is/are misleading, identify the mechanism that is used: hiding relevant data to highlight what benefits us; displaying too much data to obscure reality; using graphic forms in inappropriate ways (distorting the data)</w:t>
      </w:r>
    </w:p>
    <w:p w:rsidR="00AB6D0D" w:rsidRPr="00AB6D0D" w:rsidRDefault="00AB6D0D" w:rsidP="00AB6D0D">
      <w:pPr>
        <w:numPr>
          <w:ilvl w:val="0"/>
          <w:numId w:val="4"/>
        </w:numPr>
        <w:spacing w:before="100" w:beforeAutospacing="1" w:line="270" w:lineRule="atLeast"/>
        <w:ind w:left="120"/>
        <w:rPr>
          <w:rFonts w:ascii="Arial" w:eastAsia="Times New Roman" w:hAnsi="Arial" w:cs="Arial"/>
          <w:color w:val="525252"/>
          <w:sz w:val="21"/>
          <w:szCs w:val="21"/>
          <w:lang w:eastAsia="en-IN"/>
        </w:rPr>
      </w:pPr>
      <w:r w:rsidRPr="00AB6D0D">
        <w:rPr>
          <w:rFonts w:ascii="Arial" w:eastAsia="Times New Roman" w:hAnsi="Arial" w:cs="Arial"/>
          <w:color w:val="525252"/>
          <w:sz w:val="21"/>
          <w:szCs w:val="21"/>
          <w:lang w:eastAsia="en-IN"/>
        </w:rPr>
        <w:t>Explain how the mechanisms are used to mislead</w:t>
      </w:r>
    </w:p>
    <w:p w:rsidR="00AB6D0D" w:rsidRPr="00AB6D0D" w:rsidRDefault="00AB6D0D" w:rsidP="00AB6D0D">
      <w:pPr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AB6D0D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The chart on the left, only shows the global visitors to the </w:t>
      </w:r>
      <w:proofErr w:type="spellStart"/>
      <w:r w:rsidRPr="00AB6D0D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The</w:t>
      </w:r>
      <w:proofErr w:type="spellEnd"/>
      <w:r w:rsidRPr="00AB6D0D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Times online site, but does not provide a comparison to that of the competitor (e.g. The Daily Telegraph, which is prominently shown in the graph next to it.</w:t>
      </w:r>
      <w:r w:rsidRPr="00AB6D0D">
        <w:rPr>
          <w:rFonts w:ascii="Arial" w:eastAsia="Times New Roman" w:hAnsi="Arial" w:cs="Arial"/>
          <w:color w:val="373A3C"/>
          <w:sz w:val="21"/>
          <w:szCs w:val="21"/>
          <w:lang w:eastAsia="en-IN"/>
        </w:rPr>
        <w:br/>
        <w:t>Mechanism: Hiding relevant data</w:t>
      </w:r>
      <w:r w:rsidRPr="00AB6D0D">
        <w:rPr>
          <w:rFonts w:ascii="Arial" w:eastAsia="Times New Roman" w:hAnsi="Arial" w:cs="Arial"/>
          <w:color w:val="373A3C"/>
          <w:sz w:val="21"/>
          <w:szCs w:val="21"/>
          <w:lang w:eastAsia="en-IN"/>
        </w:rPr>
        <w:br/>
      </w:r>
      <w:r w:rsidRPr="00AB6D0D">
        <w:rPr>
          <w:rFonts w:ascii="Arial" w:eastAsia="Times New Roman" w:hAnsi="Arial" w:cs="Arial"/>
          <w:color w:val="373A3C"/>
          <w:sz w:val="21"/>
          <w:szCs w:val="21"/>
          <w:lang w:eastAsia="en-IN"/>
        </w:rPr>
        <w:br/>
      </w:r>
      <w:proofErr w:type="gramStart"/>
      <w:r w:rsidRPr="00AB6D0D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The</w:t>
      </w:r>
      <w:proofErr w:type="gramEnd"/>
      <w:r w:rsidRPr="00AB6D0D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graph on the right has a highly truncated Y-axis that visually </w:t>
      </w:r>
      <w:proofErr w:type="spellStart"/>
      <w:r w:rsidRPr="00AB6D0D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exagerates</w:t>
      </w:r>
      <w:proofErr w:type="spellEnd"/>
      <w:r w:rsidRPr="00AB6D0D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the difference between the newspaper.  The actual difference is less than 10%, but the Y-axis is 'zoomed in' to make it appear larger. The numbers speak for </w:t>
      </w:r>
      <w:proofErr w:type="spellStart"/>
      <w:r w:rsidRPr="00AB6D0D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themselve</w:t>
      </w:r>
      <w:proofErr w:type="spellEnd"/>
      <w:r w:rsidRPr="00AB6D0D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, but the decoder would need to do </w:t>
      </w:r>
      <w:r w:rsidRPr="00AB6D0D">
        <w:rPr>
          <w:rFonts w:ascii="Arial" w:eastAsia="Times New Roman" w:hAnsi="Arial" w:cs="Arial"/>
          <w:color w:val="373A3C"/>
          <w:sz w:val="21"/>
          <w:szCs w:val="21"/>
          <w:lang w:eastAsia="en-IN"/>
        </w:rPr>
        <w:lastRenderedPageBreak/>
        <w:t>some mental math to understand the distortion.</w:t>
      </w:r>
      <w:r w:rsidRPr="00AB6D0D">
        <w:rPr>
          <w:rFonts w:ascii="Arial" w:eastAsia="Times New Roman" w:hAnsi="Arial" w:cs="Arial"/>
          <w:color w:val="373A3C"/>
          <w:sz w:val="21"/>
          <w:szCs w:val="21"/>
          <w:lang w:eastAsia="en-IN"/>
        </w:rPr>
        <w:br/>
      </w:r>
      <w:proofErr w:type="spellStart"/>
      <w:r w:rsidRPr="00AB6D0D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Mechanish</w:t>
      </w:r>
      <w:proofErr w:type="spellEnd"/>
      <w:r w:rsidRPr="00AB6D0D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: Using graphic forms to distort data</w:t>
      </w:r>
    </w:p>
    <w:p w:rsidR="00AB6D0D" w:rsidRDefault="00AB6D0D"/>
    <w:p w:rsidR="002446F8" w:rsidRDefault="002446F8"/>
    <w:p w:rsidR="002446F8" w:rsidRDefault="002446F8">
      <w:r>
        <w:t>Third</w:t>
      </w:r>
    </w:p>
    <w:p w:rsidR="002446F8" w:rsidRDefault="002446F8">
      <w:pPr>
        <w:rPr>
          <w:rFonts w:ascii="Arial" w:hAnsi="Arial" w:cs="Arial"/>
          <w:b/>
          <w:bCs/>
          <w:color w:val="373A3C"/>
          <w:sz w:val="21"/>
          <w:szCs w:val="21"/>
          <w:shd w:val="clear" w:color="auto" w:fill="FFFFFF"/>
        </w:rPr>
      </w:pPr>
      <w:r>
        <w:t>Title:</w:t>
      </w:r>
      <w:r>
        <w:tab/>
      </w:r>
      <w:r w:rsidR="00DC69D9">
        <w:rPr>
          <w:rFonts w:ascii="Arial" w:hAnsi="Arial" w:cs="Arial"/>
          <w:b/>
          <w:bCs/>
          <w:color w:val="373A3C"/>
          <w:sz w:val="21"/>
          <w:szCs w:val="21"/>
          <w:shd w:val="clear" w:color="auto" w:fill="FFFFFF"/>
        </w:rPr>
        <w:t>Distorting data through visual forms</w:t>
      </w:r>
    </w:p>
    <w:p w:rsidR="007E4707" w:rsidRDefault="007E4707">
      <w:pPr>
        <w:rPr>
          <w:rFonts w:ascii="Arial" w:hAnsi="Arial" w:cs="Arial"/>
          <w:b/>
          <w:bCs/>
          <w:color w:val="373A3C"/>
          <w:sz w:val="21"/>
          <w:szCs w:val="21"/>
          <w:shd w:val="clear" w:color="auto" w:fill="FFFFFF"/>
        </w:rPr>
      </w:pPr>
    </w:p>
    <w:p w:rsidR="007E4707" w:rsidRDefault="00AC0105">
      <w:r>
        <w:rPr>
          <w:noProof/>
          <w:lang w:eastAsia="en-IN"/>
        </w:rPr>
        <w:drawing>
          <wp:inline distT="0" distB="0" distL="0" distR="0">
            <wp:extent cx="5439534" cy="275310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ek1op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3B3" w:rsidRPr="009323B3" w:rsidRDefault="009323B3" w:rsidP="009323B3">
      <w:pPr>
        <w:spacing w:after="300" w:line="300" w:lineRule="atLeast"/>
        <w:rPr>
          <w:rFonts w:ascii="Arial" w:eastAsia="Times New Roman" w:hAnsi="Arial" w:cs="Arial"/>
          <w:color w:val="525252"/>
          <w:sz w:val="21"/>
          <w:szCs w:val="21"/>
          <w:lang w:eastAsia="en-IN"/>
        </w:rPr>
      </w:pPr>
      <w:r w:rsidRPr="009323B3">
        <w:rPr>
          <w:rFonts w:ascii="Arial" w:eastAsia="Times New Roman" w:hAnsi="Arial" w:cs="Arial"/>
          <w:color w:val="525252"/>
          <w:sz w:val="21"/>
          <w:szCs w:val="21"/>
          <w:lang w:eastAsia="en-IN"/>
        </w:rPr>
        <w:t>Briefly describe the context for the visual by addressing the following questions:</w:t>
      </w:r>
    </w:p>
    <w:p w:rsidR="009323B3" w:rsidRPr="009323B3" w:rsidRDefault="009323B3" w:rsidP="009323B3">
      <w:pPr>
        <w:numPr>
          <w:ilvl w:val="0"/>
          <w:numId w:val="5"/>
        </w:numPr>
        <w:spacing w:before="100" w:beforeAutospacing="1" w:after="150" w:line="270" w:lineRule="atLeast"/>
        <w:ind w:left="120"/>
        <w:rPr>
          <w:rFonts w:ascii="Arial" w:eastAsia="Times New Roman" w:hAnsi="Arial" w:cs="Arial"/>
          <w:color w:val="525252"/>
          <w:sz w:val="21"/>
          <w:szCs w:val="21"/>
          <w:lang w:eastAsia="en-IN"/>
        </w:rPr>
      </w:pPr>
      <w:r w:rsidRPr="009323B3">
        <w:rPr>
          <w:rFonts w:ascii="Arial" w:eastAsia="Times New Roman" w:hAnsi="Arial" w:cs="Arial"/>
          <w:color w:val="525252"/>
          <w:sz w:val="21"/>
          <w:szCs w:val="21"/>
          <w:lang w:eastAsia="en-IN"/>
        </w:rPr>
        <w:t>What is the source of the visual? (e.g., URL or bibliographic citation)</w:t>
      </w:r>
    </w:p>
    <w:p w:rsidR="009323B3" w:rsidRPr="009323B3" w:rsidRDefault="009323B3" w:rsidP="009323B3">
      <w:pPr>
        <w:numPr>
          <w:ilvl w:val="0"/>
          <w:numId w:val="5"/>
        </w:numPr>
        <w:spacing w:before="100" w:beforeAutospacing="1" w:line="270" w:lineRule="atLeast"/>
        <w:ind w:left="120"/>
        <w:rPr>
          <w:rFonts w:ascii="Arial" w:eastAsia="Times New Roman" w:hAnsi="Arial" w:cs="Arial"/>
          <w:color w:val="525252"/>
          <w:sz w:val="21"/>
          <w:szCs w:val="21"/>
          <w:lang w:eastAsia="en-IN"/>
        </w:rPr>
      </w:pPr>
      <w:r w:rsidRPr="009323B3">
        <w:rPr>
          <w:rFonts w:ascii="Arial" w:eastAsia="Times New Roman" w:hAnsi="Arial" w:cs="Arial"/>
          <w:color w:val="525252"/>
          <w:sz w:val="21"/>
          <w:szCs w:val="21"/>
          <w:lang w:eastAsia="en-IN"/>
        </w:rPr>
        <w:t>Who is the intended audience (i.e., decoders)? How do you know this?</w:t>
      </w:r>
    </w:p>
    <w:p w:rsidR="009323B3" w:rsidRPr="009323B3" w:rsidRDefault="009323B3" w:rsidP="009323B3">
      <w:pPr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323B3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Source of the visual</w:t>
      </w:r>
      <w:proofErr w:type="gramStart"/>
      <w:r w:rsidRPr="009323B3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:</w:t>
      </w:r>
      <w:proofErr w:type="gramEnd"/>
      <w:hyperlink r:id="rId10" w:tooltip="Link: https://twitter.com/obamawhitehouse/status/677189256834609152?lang=en" w:history="1">
        <w:r w:rsidRPr="009323B3">
          <w:rPr>
            <w:rFonts w:ascii="Arial" w:eastAsia="Times New Roman" w:hAnsi="Arial" w:cs="Arial"/>
            <w:color w:val="2A73CC"/>
            <w:sz w:val="21"/>
            <w:szCs w:val="21"/>
            <w:lang w:eastAsia="en-IN"/>
          </w:rPr>
          <w:t>https://twitter.com/obamawhitehouse/status/677189256834609152?lang=en</w:t>
        </w:r>
      </w:hyperlink>
      <w:r w:rsidRPr="009323B3">
        <w:rPr>
          <w:rFonts w:ascii="Arial" w:eastAsia="Times New Roman" w:hAnsi="Arial" w:cs="Arial"/>
          <w:color w:val="373A3C"/>
          <w:sz w:val="21"/>
          <w:szCs w:val="21"/>
          <w:lang w:eastAsia="en-IN"/>
        </w:rPr>
        <w:br/>
      </w:r>
      <w:proofErr w:type="spellStart"/>
      <w:r w:rsidRPr="009323B3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The</w:t>
      </w:r>
      <w:proofErr w:type="spellEnd"/>
      <w:r w:rsidRPr="009323B3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intended audience is the public as it was a social tweet on Twitter.</w:t>
      </w:r>
    </w:p>
    <w:p w:rsidR="00AC0105" w:rsidRDefault="00AC0105"/>
    <w:p w:rsidR="00241167" w:rsidRPr="00241167" w:rsidRDefault="00241167" w:rsidP="00241167">
      <w:pPr>
        <w:numPr>
          <w:ilvl w:val="0"/>
          <w:numId w:val="6"/>
        </w:numPr>
        <w:spacing w:before="100" w:beforeAutospacing="1" w:after="150" w:line="270" w:lineRule="atLeast"/>
        <w:ind w:left="120"/>
        <w:rPr>
          <w:rFonts w:ascii="Arial" w:eastAsia="Times New Roman" w:hAnsi="Arial" w:cs="Arial"/>
          <w:color w:val="525252"/>
          <w:sz w:val="21"/>
          <w:szCs w:val="21"/>
          <w:lang w:eastAsia="en-IN"/>
        </w:rPr>
      </w:pPr>
      <w:r w:rsidRPr="00241167">
        <w:rPr>
          <w:rFonts w:ascii="Arial" w:eastAsia="Times New Roman" w:hAnsi="Arial" w:cs="Arial"/>
          <w:color w:val="525252"/>
          <w:sz w:val="21"/>
          <w:szCs w:val="21"/>
          <w:lang w:eastAsia="en-IN"/>
        </w:rPr>
        <w:t>Identify the specific component(s) of the visual that is/are misleading</w:t>
      </w:r>
    </w:p>
    <w:p w:rsidR="00241167" w:rsidRPr="00241167" w:rsidRDefault="00241167" w:rsidP="00241167">
      <w:pPr>
        <w:numPr>
          <w:ilvl w:val="0"/>
          <w:numId w:val="6"/>
        </w:numPr>
        <w:spacing w:before="100" w:beforeAutospacing="1" w:after="150" w:line="270" w:lineRule="atLeast"/>
        <w:ind w:left="120"/>
        <w:rPr>
          <w:rFonts w:ascii="Arial" w:eastAsia="Times New Roman" w:hAnsi="Arial" w:cs="Arial"/>
          <w:color w:val="525252"/>
          <w:sz w:val="21"/>
          <w:szCs w:val="21"/>
          <w:lang w:eastAsia="en-IN"/>
        </w:rPr>
      </w:pPr>
      <w:r w:rsidRPr="00241167">
        <w:rPr>
          <w:rFonts w:ascii="Arial" w:eastAsia="Times New Roman" w:hAnsi="Arial" w:cs="Arial"/>
          <w:color w:val="525252"/>
          <w:sz w:val="21"/>
          <w:szCs w:val="21"/>
          <w:lang w:eastAsia="en-IN"/>
        </w:rPr>
        <w:t>For each part(s) of the visualization that is/are misleading, identify the mechanism that is used: hiding relevant data to highlight what benefits us; displaying too much data to obscure reality; using graphic forms in inappropriate ways (distorting the data)</w:t>
      </w:r>
    </w:p>
    <w:p w:rsidR="00241167" w:rsidRPr="00241167" w:rsidRDefault="00241167" w:rsidP="00241167">
      <w:pPr>
        <w:numPr>
          <w:ilvl w:val="0"/>
          <w:numId w:val="6"/>
        </w:numPr>
        <w:spacing w:before="100" w:beforeAutospacing="1" w:line="270" w:lineRule="atLeast"/>
        <w:ind w:left="120"/>
        <w:rPr>
          <w:rFonts w:ascii="Arial" w:eastAsia="Times New Roman" w:hAnsi="Arial" w:cs="Arial"/>
          <w:color w:val="525252"/>
          <w:sz w:val="21"/>
          <w:szCs w:val="21"/>
          <w:lang w:eastAsia="en-IN"/>
        </w:rPr>
      </w:pPr>
      <w:r w:rsidRPr="00241167">
        <w:rPr>
          <w:rFonts w:ascii="Arial" w:eastAsia="Times New Roman" w:hAnsi="Arial" w:cs="Arial"/>
          <w:color w:val="525252"/>
          <w:sz w:val="21"/>
          <w:szCs w:val="21"/>
          <w:lang w:eastAsia="en-IN"/>
        </w:rPr>
        <w:t>Explain how the mechanisms are used to mislead</w:t>
      </w:r>
    </w:p>
    <w:p w:rsidR="00241167" w:rsidRPr="00241167" w:rsidRDefault="00241167" w:rsidP="00241167">
      <w:pPr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241167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They truncated the Y-axis and used the no of books visual in order to distort the difference in the data shown.</w:t>
      </w:r>
      <w:r w:rsidRPr="00241167">
        <w:rPr>
          <w:rFonts w:ascii="Arial" w:eastAsia="Times New Roman" w:hAnsi="Arial" w:cs="Arial"/>
          <w:color w:val="373A3C"/>
          <w:sz w:val="21"/>
          <w:szCs w:val="21"/>
          <w:lang w:eastAsia="en-IN"/>
        </w:rPr>
        <w:br/>
      </w:r>
      <w:proofErr w:type="spellStart"/>
      <w:r w:rsidRPr="00241167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eg</w:t>
      </w:r>
      <w:proofErr w:type="spellEnd"/>
      <w:r w:rsidRPr="00241167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: They used 5 books to represent 75% and 10 books for 78% but for 79% they used 14 books so it would mislead the decoder into thinking that there is a large difference.</w:t>
      </w:r>
      <w:r w:rsidRPr="00241167">
        <w:rPr>
          <w:rFonts w:ascii="Arial" w:eastAsia="Times New Roman" w:hAnsi="Arial" w:cs="Arial"/>
          <w:color w:val="373A3C"/>
          <w:sz w:val="21"/>
          <w:szCs w:val="21"/>
          <w:lang w:eastAsia="en-IN"/>
        </w:rPr>
        <w:br/>
      </w:r>
      <w:r w:rsidRPr="00241167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This is an example of using graphic forms in inappropriate ways (distorting the data).</w:t>
      </w:r>
    </w:p>
    <w:p w:rsidR="00241167" w:rsidRDefault="00241167">
      <w:bookmarkStart w:id="0" w:name="_GoBack"/>
      <w:bookmarkEnd w:id="0"/>
    </w:p>
    <w:sectPr w:rsidR="00241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21A33"/>
    <w:multiLevelType w:val="multilevel"/>
    <w:tmpl w:val="837EE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457544"/>
    <w:multiLevelType w:val="multilevel"/>
    <w:tmpl w:val="1F3CC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C68A5"/>
    <w:multiLevelType w:val="multilevel"/>
    <w:tmpl w:val="918C1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065984"/>
    <w:multiLevelType w:val="multilevel"/>
    <w:tmpl w:val="E6F8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2C3F96"/>
    <w:multiLevelType w:val="multilevel"/>
    <w:tmpl w:val="4E2EA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3C4E31"/>
    <w:multiLevelType w:val="multilevel"/>
    <w:tmpl w:val="E2EC3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424"/>
    <w:rsid w:val="00096B08"/>
    <w:rsid w:val="00241167"/>
    <w:rsid w:val="00243BD5"/>
    <w:rsid w:val="002446F8"/>
    <w:rsid w:val="00365032"/>
    <w:rsid w:val="007E4707"/>
    <w:rsid w:val="008949F8"/>
    <w:rsid w:val="008C5038"/>
    <w:rsid w:val="009323B3"/>
    <w:rsid w:val="00AB6D0D"/>
    <w:rsid w:val="00AC0105"/>
    <w:rsid w:val="00B05040"/>
    <w:rsid w:val="00BB3F5E"/>
    <w:rsid w:val="00BC4424"/>
    <w:rsid w:val="00CE556C"/>
    <w:rsid w:val="00DC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01760-D92D-4CBE-A265-7F4B46C2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5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6503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650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46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14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78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7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56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45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8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94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0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91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7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icshowto.datasciencecentral.com/misleading-graph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r.org/sections/thesalt/2013/07/25/205547517/where-in-the-world-are-there-no-mcdonalds?..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twitter.com/obamawhitehouse/status/677189256834609152?lang=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960</Words>
  <Characters>5477</Characters>
  <Application>Microsoft Office Word</Application>
  <DocSecurity>0</DocSecurity>
  <Lines>45</Lines>
  <Paragraphs>12</Paragraphs>
  <ScaleCrop>false</ScaleCrop>
  <Company/>
  <LinksUpToDate>false</LinksUpToDate>
  <CharactersWithSpaces>6425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nannapaneni</dc:creator>
  <cp:keywords/>
  <dc:description/>
  <cp:lastModifiedBy>deepak nannapaneni</cp:lastModifiedBy>
  <cp:revision>17</cp:revision>
  <dcterms:created xsi:type="dcterms:W3CDTF">2019-05-28T05:42:00Z</dcterms:created>
  <dcterms:modified xsi:type="dcterms:W3CDTF">2019-05-28T05:49:00Z</dcterms:modified>
</cp:coreProperties>
</file>