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41C2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Problem Statement</w:t>
      </w:r>
    </w:p>
    <w:p w14:paraId="3E755A1C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Build a browser-based Tic Tac Toe application with an Angular frontend and a .NET backend running locally.</w:t>
      </w:r>
    </w:p>
    <w:p w14:paraId="370ECB9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application should allow users to play Tic Tac Toe, track moves, undo moves, maintain a scoreboard, and support a basic computer opponent mode.</w:t>
      </w:r>
    </w:p>
    <w:p w14:paraId="5B2BA0F0" w14:textId="77777777" w:rsidR="009E2E77" w:rsidRDefault="009E2E77" w:rsidP="009E2E77"/>
    <w:p w14:paraId="4DA4935A" w14:textId="0B01B28E" w:rsidR="009E2E77" w:rsidRPr="009E2E77" w:rsidRDefault="009E2E77" w:rsidP="009E2E77">
      <w:r w:rsidRPr="009E2E77">
        <w:t>The solution should be easy for the panel to run, review, and discuss.</w:t>
      </w:r>
    </w:p>
    <w:p w14:paraId="3DB5D271" w14:textId="77777777" w:rsidR="009E2E77" w:rsidRPr="009E2E77" w:rsidRDefault="00254634" w:rsidP="009E2E77">
      <w:r>
        <w:pict w14:anchorId="59185AAE">
          <v:rect id="_x0000_i1025" style="width:0;height:1.5pt" o:hralign="center" o:hrstd="t" o:hr="t" fillcolor="#a0a0a0" stroked="f"/>
        </w:pict>
      </w:r>
    </w:p>
    <w:p w14:paraId="0356FE5D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Technology Expectations</w:t>
      </w:r>
    </w:p>
    <w:p w14:paraId="3B68E9F0" w14:textId="77777777" w:rsidR="009E2E77" w:rsidRPr="009E2E77" w:rsidRDefault="009E2E77" w:rsidP="009E2E77">
      <w:pPr>
        <w:ind w:left="720"/>
      </w:pPr>
      <w:r w:rsidRPr="009E2E77">
        <w:t>Use the following stack:</w:t>
      </w:r>
    </w:p>
    <w:p w14:paraId="42E35FD9" w14:textId="626DBD06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Frontend:</w:t>
      </w:r>
      <w:r w:rsidRPr="009E2E77">
        <w:t xml:space="preserve"> </w:t>
      </w:r>
      <w:r w:rsidR="00C660BE">
        <w:t xml:space="preserve">React.JS </w:t>
      </w:r>
    </w:p>
    <w:p w14:paraId="795DF3BB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API Style:</w:t>
      </w:r>
      <w:r w:rsidRPr="009E2E77">
        <w:t xml:space="preserve"> REST API </w:t>
      </w:r>
    </w:p>
    <w:p w14:paraId="245C45B8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Storage:</w:t>
      </w:r>
      <w:r w:rsidRPr="009E2E77">
        <w:t xml:space="preserve"> In-memory storage is acceptable; SQLite may be used if preferred </w:t>
      </w:r>
    </w:p>
    <w:p w14:paraId="02EB7632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rPr>
          <w:b/>
          <w:bCs/>
        </w:rPr>
        <w:t>Source Control:</w:t>
      </w:r>
      <w:r w:rsidRPr="009E2E77">
        <w:t xml:space="preserve"> GitHub </w:t>
      </w:r>
    </w:p>
    <w:p w14:paraId="1E22012E" w14:textId="6A699A23" w:rsidR="009E2E77" w:rsidRPr="009E2E77" w:rsidRDefault="009E2E77" w:rsidP="009E2E77">
      <w:pPr>
        <w:ind w:firstLine="360"/>
      </w:pPr>
      <w:r w:rsidRPr="009E2E77">
        <w:t xml:space="preserve">The </w:t>
      </w:r>
      <w:r w:rsidR="000C2AC0">
        <w:t xml:space="preserve">React </w:t>
      </w:r>
      <w:r w:rsidRPr="009E2E77">
        <w:t>application should communicate with the .NET backend through REST APIs.</w:t>
      </w:r>
    </w:p>
    <w:p w14:paraId="19941137" w14:textId="77777777" w:rsidR="009E2E77" w:rsidRPr="009E2E77" w:rsidRDefault="009E2E77" w:rsidP="009E2E77">
      <w:pPr>
        <w:ind w:firstLine="360"/>
      </w:pPr>
      <w:r w:rsidRPr="009E2E77">
        <w:t>The backend should manage the game session and scoreboard state.</w:t>
      </w:r>
    </w:p>
    <w:p w14:paraId="60652ABE" w14:textId="77777777" w:rsidR="009E2E77" w:rsidRPr="009E2E77" w:rsidRDefault="00254634" w:rsidP="009E2E77">
      <w:r>
        <w:pict w14:anchorId="165BBA7A">
          <v:rect id="_x0000_i1026" style="width:0;height:1.5pt" o:hralign="center" o:hrstd="t" o:hr="t" fillcolor="#a0a0a0" stroked="f"/>
        </w:pict>
      </w:r>
    </w:p>
    <w:p w14:paraId="2425AAF8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Functional Requirements</w:t>
      </w:r>
    </w:p>
    <w:p w14:paraId="541CADCE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1. Game Board</w:t>
      </w:r>
    </w:p>
    <w:p w14:paraId="6B449D2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Create a standard </w:t>
      </w:r>
      <w:r w:rsidRPr="009E2E77">
        <w:rPr>
          <w:b/>
          <w:bCs/>
        </w:rPr>
        <w:t>3 × 3 Tic Tac Toe board</w:t>
      </w:r>
      <w:r w:rsidRPr="009E2E77">
        <w:t>.</w:t>
      </w:r>
    </w:p>
    <w:p w14:paraId="424D37BC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t>Each cell should be clickable when it is empty.</w:t>
      </w:r>
    </w:p>
    <w:p w14:paraId="275FF00E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t xml:space="preserve">Once a move is made, the selected cell should display either </w:t>
      </w:r>
      <w:r w:rsidRPr="009E2E77">
        <w:rPr>
          <w:b/>
          <w:bCs/>
        </w:rPr>
        <w:t>X</w:t>
      </w:r>
      <w:r w:rsidRPr="009E2E77">
        <w:t xml:space="preserve"> or </w:t>
      </w:r>
      <w:r w:rsidRPr="009E2E77">
        <w:rPr>
          <w:b/>
          <w:bCs/>
        </w:rPr>
        <w:t>O</w:t>
      </w:r>
      <w:r w:rsidRPr="009E2E77">
        <w:t>.</w:t>
      </w:r>
    </w:p>
    <w:p w14:paraId="26890AE0" w14:textId="77777777" w:rsidR="009E2E77" w:rsidRPr="009E2E77" w:rsidRDefault="009E2E77" w:rsidP="009E2E77">
      <w:pPr>
        <w:numPr>
          <w:ilvl w:val="1"/>
          <w:numId w:val="7"/>
        </w:numPr>
      </w:pPr>
      <w:r w:rsidRPr="009E2E77">
        <w:t>A selected cell should remain locked for the rest of the current game state.</w:t>
      </w:r>
    </w:p>
    <w:p w14:paraId="7272F948" w14:textId="77777777" w:rsidR="009E2E77" w:rsidRPr="009E2E77" w:rsidRDefault="00254634" w:rsidP="009E2E77">
      <w:r>
        <w:pict w14:anchorId="580DA5EC">
          <v:rect id="_x0000_i1027" style="width:0;height:1.5pt" o:hralign="center" o:hrstd="t" o:hr="t" fillcolor="#a0a0a0" stroked="f"/>
        </w:pict>
      </w:r>
    </w:p>
    <w:p w14:paraId="3FD22B0E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2. Player Turns</w:t>
      </w:r>
    </w:p>
    <w:p w14:paraId="7CCA812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game should support two players:</w:t>
      </w:r>
    </w:p>
    <w:p w14:paraId="7FC91FBC" w14:textId="77777777" w:rsidR="009E2E77" w:rsidRPr="009E2E77" w:rsidRDefault="009E2E77" w:rsidP="009E2E7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9E2E77">
        <w:t xml:space="preserve">Player X </w:t>
      </w:r>
    </w:p>
    <w:p w14:paraId="61D37198" w14:textId="77777777" w:rsidR="009E2E77" w:rsidRPr="009E2E77" w:rsidRDefault="009E2E77" w:rsidP="009E2E7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9E2E77">
        <w:t xml:space="preserve">Player O </w:t>
      </w:r>
    </w:p>
    <w:p w14:paraId="07B9CFA1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application should clearly display whose turn it is.</w:t>
      </w:r>
    </w:p>
    <w:p w14:paraId="7E5F0D2E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Players should alternate turns after every valid move.</w:t>
      </w:r>
    </w:p>
    <w:p w14:paraId="1F8998AC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Invalid moves should not change the current turn.</w:t>
      </w:r>
    </w:p>
    <w:p w14:paraId="7CB2B4CE" w14:textId="77777777" w:rsidR="009E2E77" w:rsidRPr="009E2E77" w:rsidRDefault="00254634" w:rsidP="009E2E77">
      <w:r>
        <w:pict w14:anchorId="1EA33324">
          <v:rect id="_x0000_i1028" style="width:0;height:1.5pt" o:hralign="center" o:hrstd="t" o:hr="t" fillcolor="#a0a0a0" stroked="f"/>
        </w:pict>
      </w:r>
    </w:p>
    <w:p w14:paraId="6ECF371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3. Win Detection</w:t>
      </w:r>
    </w:p>
    <w:p w14:paraId="1E829CD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application should detect a winner when a player completes:</w:t>
      </w:r>
    </w:p>
    <w:p w14:paraId="13C8CD30" w14:textId="77777777" w:rsidR="009E2E77" w:rsidRPr="009E2E77" w:rsidRDefault="009E2E77" w:rsidP="009E2E7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9E2E77">
        <w:t xml:space="preserve">One full row </w:t>
      </w:r>
    </w:p>
    <w:p w14:paraId="19746A6E" w14:textId="77777777" w:rsidR="009E2E77" w:rsidRPr="009E2E77" w:rsidRDefault="009E2E77" w:rsidP="009E2E77">
      <w:pPr>
        <w:numPr>
          <w:ilvl w:val="0"/>
          <w:numId w:val="9"/>
        </w:numPr>
        <w:tabs>
          <w:tab w:val="clear" w:pos="720"/>
          <w:tab w:val="num" w:pos="1091"/>
        </w:tabs>
        <w:ind w:left="1440"/>
      </w:pPr>
      <w:r w:rsidRPr="009E2E77">
        <w:t xml:space="preserve">One full column </w:t>
      </w:r>
    </w:p>
    <w:p w14:paraId="2223B616" w14:textId="77777777" w:rsidR="009E2E77" w:rsidRPr="009E2E77" w:rsidRDefault="009E2E77" w:rsidP="009E2E77">
      <w:pPr>
        <w:numPr>
          <w:ilvl w:val="0"/>
          <w:numId w:val="9"/>
        </w:numPr>
        <w:tabs>
          <w:tab w:val="clear" w:pos="720"/>
          <w:tab w:val="num" w:pos="1091"/>
        </w:tabs>
        <w:ind w:left="1440"/>
      </w:pPr>
      <w:r w:rsidRPr="009E2E77">
        <w:t xml:space="preserve">One diagonal </w:t>
      </w:r>
    </w:p>
    <w:p w14:paraId="4F0D1F57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91"/>
        </w:tabs>
        <w:ind w:left="1440"/>
      </w:pPr>
      <w:r w:rsidRPr="009E2E77">
        <w:t>When a player wins, the application should:</w:t>
      </w:r>
    </w:p>
    <w:p w14:paraId="45783308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Show the winning player </w:t>
      </w:r>
    </w:p>
    <w:p w14:paraId="2F4A9F5C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Highlight the winning cells </w:t>
      </w:r>
    </w:p>
    <w:p w14:paraId="5CD06403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Prevent additional moves for the completed game </w:t>
      </w:r>
    </w:p>
    <w:p w14:paraId="4199ADE4" w14:textId="77777777" w:rsidR="009E2E77" w:rsidRPr="009E2E77" w:rsidRDefault="009E2E77" w:rsidP="009E2E77">
      <w:pPr>
        <w:numPr>
          <w:ilvl w:val="0"/>
          <w:numId w:val="10"/>
        </w:numPr>
        <w:tabs>
          <w:tab w:val="clear" w:pos="720"/>
          <w:tab w:val="num" w:pos="1091"/>
        </w:tabs>
        <w:ind w:left="1440"/>
      </w:pPr>
      <w:r w:rsidRPr="009E2E77">
        <w:t xml:space="preserve">Update the scoreboard </w:t>
      </w:r>
    </w:p>
    <w:p w14:paraId="3FB0E5C2" w14:textId="77777777" w:rsidR="009E2E77" w:rsidRPr="009E2E77" w:rsidRDefault="00254634" w:rsidP="009E2E77">
      <w:r>
        <w:pict w14:anchorId="75EDAED6">
          <v:rect id="_x0000_i1029" style="width:0;height:1.5pt" o:hralign="center" o:hrstd="t" o:hr="t" fillcolor="#a0a0a0" stroked="f"/>
        </w:pict>
      </w:r>
    </w:p>
    <w:p w14:paraId="006B2CD4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4. Draw Detection</w:t>
      </w:r>
    </w:p>
    <w:p w14:paraId="2AA38354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If all 9 cells are filled and there is no winner, the game should be marked as a draw.</w:t>
      </w:r>
    </w:p>
    <w:p w14:paraId="5DF1FDD7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When the game is drawn, the application should:</w:t>
      </w:r>
    </w:p>
    <w:p w14:paraId="27A3FBA8" w14:textId="77777777" w:rsidR="009E2E77" w:rsidRPr="009E2E77" w:rsidRDefault="009E2E77" w:rsidP="009E2E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9E2E77">
        <w:t xml:space="preserve">Show a draw message </w:t>
      </w:r>
    </w:p>
    <w:p w14:paraId="58FA3665" w14:textId="77777777" w:rsidR="009E2E77" w:rsidRPr="009E2E77" w:rsidRDefault="009E2E77" w:rsidP="009E2E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9E2E77">
        <w:t xml:space="preserve">Prevent additional moves for the completed game </w:t>
      </w:r>
    </w:p>
    <w:p w14:paraId="12059CC8" w14:textId="77777777" w:rsidR="009E2E77" w:rsidRPr="009E2E77" w:rsidRDefault="009E2E77" w:rsidP="009E2E7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9E2E77">
        <w:t xml:space="preserve">Update the scoreboard </w:t>
      </w:r>
    </w:p>
    <w:p w14:paraId="7C5C6132" w14:textId="77777777" w:rsidR="009E2E77" w:rsidRPr="009E2E77" w:rsidRDefault="00254634" w:rsidP="009E2E77">
      <w:r>
        <w:pict w14:anchorId="3A5941E0">
          <v:rect id="_x0000_i1030" style="width:0;height:1.5pt" o:hralign="center" o:hrstd="t" o:hr="t" fillcolor="#a0a0a0" stroked="f"/>
        </w:pict>
      </w:r>
    </w:p>
    <w:p w14:paraId="7F09B25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5. Reset Game</w:t>
      </w:r>
    </w:p>
    <w:p w14:paraId="33F04CBF" w14:textId="0047FB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Provide a </w:t>
      </w:r>
      <w:r w:rsidRPr="009E2E77">
        <w:rPr>
          <w:b/>
          <w:bCs/>
        </w:rPr>
        <w:t>Reset Game</w:t>
      </w:r>
      <w:r w:rsidRPr="009E2E77">
        <w:t xml:space="preserve"> option.</w:t>
      </w:r>
      <w:r>
        <w:t xml:space="preserve"> </w:t>
      </w:r>
      <w:r w:rsidRPr="009E2E77">
        <w:t>Reset Game should:</w:t>
      </w:r>
    </w:p>
    <w:p w14:paraId="24BD05DE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Clear the current board </w:t>
      </w:r>
    </w:p>
    <w:p w14:paraId="0296DE42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Clear the move history </w:t>
      </w:r>
    </w:p>
    <w:p w14:paraId="70D93DD3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lastRenderedPageBreak/>
        <w:t xml:space="preserve">Clear winner or draw status </w:t>
      </w:r>
    </w:p>
    <w:p w14:paraId="5925BC2B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Set the current player back to X </w:t>
      </w:r>
    </w:p>
    <w:p w14:paraId="17B09969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Start a fresh game session </w:t>
      </w:r>
    </w:p>
    <w:p w14:paraId="6CFA182D" w14:textId="77777777" w:rsidR="009E2E77" w:rsidRPr="009E2E77" w:rsidRDefault="009E2E77" w:rsidP="009E2E77">
      <w:pPr>
        <w:numPr>
          <w:ilvl w:val="0"/>
          <w:numId w:val="12"/>
        </w:numPr>
        <w:tabs>
          <w:tab w:val="num" w:pos="720"/>
        </w:tabs>
      </w:pPr>
      <w:r w:rsidRPr="009E2E77">
        <w:t xml:space="preserve">Keep the scoreboard unchanged </w:t>
      </w:r>
    </w:p>
    <w:p w14:paraId="517E57AE" w14:textId="77777777" w:rsidR="009E2E77" w:rsidRPr="009E2E77" w:rsidRDefault="00254634" w:rsidP="009E2E77">
      <w:r>
        <w:pict w14:anchorId="0D410B37">
          <v:rect id="_x0000_i1031" style="width:0;height:1.5pt" o:hralign="center" o:hrstd="t" o:hr="t" fillcolor="#a0a0a0" stroked="f"/>
        </w:pict>
      </w:r>
    </w:p>
    <w:p w14:paraId="76F68640" w14:textId="6486A2E0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 xml:space="preserve">Must-Have </w:t>
      </w:r>
    </w:p>
    <w:p w14:paraId="6A892F7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1. Move History</w:t>
      </w:r>
    </w:p>
    <w:p w14:paraId="2BF00AD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application should display move history for the current game.</w:t>
      </w:r>
    </w:p>
    <w:p w14:paraId="32DD46B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For each move, show:</w:t>
      </w:r>
    </w:p>
    <w:p w14:paraId="6DEF3F3C" w14:textId="77777777" w:rsidR="009E2E77" w:rsidRPr="009E2E77" w:rsidRDefault="009E2E77" w:rsidP="009E2E77">
      <w:pPr>
        <w:numPr>
          <w:ilvl w:val="0"/>
          <w:numId w:val="13"/>
        </w:numPr>
      </w:pPr>
      <w:r w:rsidRPr="009E2E77">
        <w:t xml:space="preserve">Move number </w:t>
      </w:r>
    </w:p>
    <w:p w14:paraId="0E59CFB2" w14:textId="77777777" w:rsidR="009E2E77" w:rsidRPr="009E2E77" w:rsidRDefault="009E2E77" w:rsidP="009E2E77">
      <w:pPr>
        <w:numPr>
          <w:ilvl w:val="0"/>
          <w:numId w:val="13"/>
        </w:numPr>
      </w:pPr>
      <w:r w:rsidRPr="009E2E77">
        <w:t xml:space="preserve">Player </w:t>
      </w:r>
    </w:p>
    <w:p w14:paraId="26818C8C" w14:textId="77777777" w:rsidR="009E2E77" w:rsidRPr="009E2E77" w:rsidRDefault="009E2E77" w:rsidP="009E2E77">
      <w:pPr>
        <w:numPr>
          <w:ilvl w:val="0"/>
          <w:numId w:val="13"/>
        </w:numPr>
      </w:pPr>
      <w:r w:rsidRPr="009E2E77">
        <w:t xml:space="preserve">Cell position </w:t>
      </w:r>
    </w:p>
    <w:p w14:paraId="52F9A921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617"/>
        <w:gridCol w:w="1534"/>
      </w:tblGrid>
      <w:tr w:rsidR="009E2E77" w:rsidRPr="009E2E77" w14:paraId="6EB09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A41C3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Move</w:t>
            </w:r>
          </w:p>
        </w:tc>
        <w:tc>
          <w:tcPr>
            <w:tcW w:w="0" w:type="auto"/>
            <w:vAlign w:val="center"/>
            <w:hideMark/>
          </w:tcPr>
          <w:p w14:paraId="2619A976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186E29E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Position</w:t>
            </w:r>
          </w:p>
        </w:tc>
      </w:tr>
      <w:tr w:rsidR="009E2E77" w:rsidRPr="009E2E77" w14:paraId="3704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992C" w14:textId="77777777" w:rsidR="009E2E77" w:rsidRPr="009E2E77" w:rsidRDefault="009E2E77" w:rsidP="009E2E77">
            <w:r w:rsidRPr="009E2E77">
              <w:t>1</w:t>
            </w:r>
          </w:p>
        </w:tc>
        <w:tc>
          <w:tcPr>
            <w:tcW w:w="0" w:type="auto"/>
            <w:vAlign w:val="center"/>
            <w:hideMark/>
          </w:tcPr>
          <w:p w14:paraId="0795EA34" w14:textId="77777777" w:rsidR="009E2E77" w:rsidRPr="009E2E77" w:rsidRDefault="009E2E77" w:rsidP="009E2E77">
            <w:r w:rsidRPr="009E2E77">
              <w:t>X</w:t>
            </w:r>
          </w:p>
        </w:tc>
        <w:tc>
          <w:tcPr>
            <w:tcW w:w="0" w:type="auto"/>
            <w:vAlign w:val="center"/>
            <w:hideMark/>
          </w:tcPr>
          <w:p w14:paraId="1D468FBB" w14:textId="77777777" w:rsidR="009E2E77" w:rsidRPr="009E2E77" w:rsidRDefault="009E2E77" w:rsidP="009E2E77">
            <w:r w:rsidRPr="009E2E77">
              <w:t>Row 1, Column 1</w:t>
            </w:r>
          </w:p>
        </w:tc>
      </w:tr>
      <w:tr w:rsidR="009E2E77" w:rsidRPr="009E2E77" w14:paraId="55AD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8844" w14:textId="77777777" w:rsidR="009E2E77" w:rsidRPr="009E2E77" w:rsidRDefault="009E2E77" w:rsidP="009E2E77">
            <w:r w:rsidRPr="009E2E77">
              <w:t>2</w:t>
            </w:r>
          </w:p>
        </w:tc>
        <w:tc>
          <w:tcPr>
            <w:tcW w:w="0" w:type="auto"/>
            <w:vAlign w:val="center"/>
            <w:hideMark/>
          </w:tcPr>
          <w:p w14:paraId="566D6701" w14:textId="77777777" w:rsidR="009E2E77" w:rsidRPr="009E2E77" w:rsidRDefault="009E2E77" w:rsidP="009E2E77">
            <w:r w:rsidRPr="009E2E77">
              <w:t>O</w:t>
            </w:r>
          </w:p>
        </w:tc>
        <w:tc>
          <w:tcPr>
            <w:tcW w:w="0" w:type="auto"/>
            <w:vAlign w:val="center"/>
            <w:hideMark/>
          </w:tcPr>
          <w:p w14:paraId="3E156416" w14:textId="77777777" w:rsidR="009E2E77" w:rsidRPr="009E2E77" w:rsidRDefault="009E2E77" w:rsidP="009E2E77">
            <w:r w:rsidRPr="009E2E77">
              <w:t>Row 2, Column 2</w:t>
            </w:r>
          </w:p>
        </w:tc>
      </w:tr>
    </w:tbl>
    <w:p w14:paraId="7875D11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move history should update after every valid move.</w:t>
      </w:r>
    </w:p>
    <w:p w14:paraId="5AE3305A" w14:textId="77777777" w:rsidR="009E2E77" w:rsidRPr="009E2E77" w:rsidRDefault="00254634" w:rsidP="009E2E77">
      <w:r>
        <w:pict w14:anchorId="1357F27B">
          <v:rect id="_x0000_i1032" style="width:0;height:1.5pt" o:hralign="center" o:hrstd="t" o:hr="t" fillcolor="#a0a0a0" stroked="f"/>
        </w:pict>
      </w:r>
    </w:p>
    <w:p w14:paraId="58C2D42C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2. Undo Last Move</w:t>
      </w:r>
    </w:p>
    <w:p w14:paraId="45526FE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Provide an </w:t>
      </w:r>
      <w:r w:rsidRPr="009E2E77">
        <w:rPr>
          <w:b/>
          <w:bCs/>
        </w:rPr>
        <w:t>Undo Last Move</w:t>
      </w:r>
      <w:r w:rsidRPr="009E2E77">
        <w:t xml:space="preserve"> option.</w:t>
      </w:r>
    </w:p>
    <w:p w14:paraId="069BDB8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should restore the game to the previous valid state.</w:t>
      </w:r>
    </w:p>
    <w:p w14:paraId="2442292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should:</w:t>
      </w:r>
    </w:p>
    <w:p w14:paraId="1932A0B5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Remove the latest move or move pair based on the selected game mode </w:t>
      </w:r>
    </w:p>
    <w:p w14:paraId="464BEECF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Restore the board </w:t>
      </w:r>
    </w:p>
    <w:p w14:paraId="6A1557BC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Restore the correct player turn </w:t>
      </w:r>
    </w:p>
    <w:p w14:paraId="4FD3ADA6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Recalculate win or draw status </w:t>
      </w:r>
    </w:p>
    <w:p w14:paraId="06B997CB" w14:textId="77777777" w:rsidR="009E2E77" w:rsidRPr="009E2E77" w:rsidRDefault="009E2E77" w:rsidP="009E2E77">
      <w:pPr>
        <w:numPr>
          <w:ilvl w:val="0"/>
          <w:numId w:val="14"/>
        </w:numPr>
      </w:pPr>
      <w:r w:rsidRPr="009E2E77">
        <w:t xml:space="preserve">Keep the move history accurate </w:t>
      </w:r>
    </w:p>
    <w:p w14:paraId="1900FC19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should be disabled when there are no moves to undo.</w:t>
      </w:r>
    </w:p>
    <w:p w14:paraId="55D40B25" w14:textId="11CF7BC6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Undo Behavior by Mode</w:t>
      </w:r>
    </w:p>
    <w:p w14:paraId="42BC6FE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In </w:t>
      </w:r>
      <w:r w:rsidRPr="009E2E77">
        <w:rPr>
          <w:b/>
          <w:bCs/>
        </w:rPr>
        <w:t>Two Player Mode</w:t>
      </w:r>
      <w:r w:rsidRPr="009E2E77">
        <w:t>, Undo should remove only the most recent move.</w:t>
      </w:r>
    </w:p>
    <w:p w14:paraId="521D7BC8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Example:</w:t>
      </w:r>
    </w:p>
    <w:p w14:paraId="50228E75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X plays </w:t>
      </w:r>
    </w:p>
    <w:p w14:paraId="58C0006F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O plays </w:t>
      </w:r>
    </w:p>
    <w:p w14:paraId="58DD8BAC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User clicks Undo </w:t>
      </w:r>
    </w:p>
    <w:p w14:paraId="46442E29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O’s move is removed </w:t>
      </w:r>
    </w:p>
    <w:p w14:paraId="40ABAB38" w14:textId="77777777" w:rsidR="009E2E77" w:rsidRPr="009E2E77" w:rsidRDefault="009E2E77" w:rsidP="009E2E77">
      <w:pPr>
        <w:numPr>
          <w:ilvl w:val="0"/>
          <w:numId w:val="15"/>
        </w:numPr>
        <w:tabs>
          <w:tab w:val="num" w:pos="720"/>
        </w:tabs>
      </w:pPr>
      <w:r w:rsidRPr="009E2E77">
        <w:t xml:space="preserve">It is O’s turn again </w:t>
      </w:r>
    </w:p>
    <w:p w14:paraId="14D4526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In </w:t>
      </w:r>
      <w:r w:rsidRPr="009E2E77">
        <w:rPr>
          <w:b/>
          <w:bCs/>
        </w:rPr>
        <w:t>Computer Mode</w:t>
      </w:r>
      <w:r w:rsidRPr="009E2E77">
        <w:t>, Undo should remove the computer’s last move and the human player’s previous move together.</w:t>
      </w:r>
    </w:p>
    <w:p w14:paraId="3069B85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Example:</w:t>
      </w:r>
    </w:p>
    <w:p w14:paraId="62D2D985" w14:textId="77777777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X plays </w:t>
      </w:r>
    </w:p>
    <w:p w14:paraId="4DEFA852" w14:textId="77777777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O computer plays </w:t>
      </w:r>
    </w:p>
    <w:p w14:paraId="7E1925EE" w14:textId="77777777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User clicks Undo </w:t>
      </w:r>
    </w:p>
    <w:p w14:paraId="3045A39B" w14:textId="77777777" w:rsid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Both O’s move and the previous X move are removed </w:t>
      </w:r>
    </w:p>
    <w:p w14:paraId="62053BBE" w14:textId="7FD52DA9" w:rsidR="009E2E77" w:rsidRPr="009E2E77" w:rsidRDefault="009E2E77" w:rsidP="009E2E77">
      <w:pPr>
        <w:numPr>
          <w:ilvl w:val="0"/>
          <w:numId w:val="16"/>
        </w:numPr>
        <w:tabs>
          <w:tab w:val="num" w:pos="720"/>
        </w:tabs>
      </w:pPr>
      <w:r w:rsidRPr="009E2E77">
        <w:t xml:space="preserve">It is X’s turn again </w:t>
      </w:r>
    </w:p>
    <w:p w14:paraId="7DD1CE13" w14:textId="77777777" w:rsidR="009E2E77" w:rsidRPr="009E2E77" w:rsidRDefault="00254634" w:rsidP="009E2E77">
      <w:r>
        <w:pict w14:anchorId="2FFE26AF">
          <v:rect id="_x0000_i1033" style="width:0;height:1.5pt" o:hralign="center" o:hrstd="t" o:hr="t" fillcolor="#a0a0a0" stroked="f"/>
        </w:pict>
      </w:r>
    </w:p>
    <w:p w14:paraId="74DB97E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3. Scoreboard</w:t>
      </w:r>
    </w:p>
    <w:p w14:paraId="275E58A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Maintain a session-level scoreboard.</w:t>
      </w:r>
    </w:p>
    <w:p w14:paraId="697B9DE9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Track:</w:t>
      </w:r>
    </w:p>
    <w:p w14:paraId="4665EA08" w14:textId="77777777" w:rsidR="009E2E77" w:rsidRPr="009E2E77" w:rsidRDefault="009E2E77" w:rsidP="009E2E77">
      <w:pPr>
        <w:numPr>
          <w:ilvl w:val="0"/>
          <w:numId w:val="17"/>
        </w:numPr>
        <w:tabs>
          <w:tab w:val="num" w:pos="720"/>
        </w:tabs>
      </w:pPr>
      <w:r w:rsidRPr="009E2E77">
        <w:t xml:space="preserve">X wins </w:t>
      </w:r>
    </w:p>
    <w:p w14:paraId="4ED00E72" w14:textId="77777777" w:rsidR="009E2E77" w:rsidRPr="009E2E77" w:rsidRDefault="009E2E77" w:rsidP="009E2E77">
      <w:pPr>
        <w:numPr>
          <w:ilvl w:val="0"/>
          <w:numId w:val="17"/>
        </w:numPr>
        <w:tabs>
          <w:tab w:val="num" w:pos="720"/>
        </w:tabs>
      </w:pPr>
      <w:r w:rsidRPr="009E2E77">
        <w:t xml:space="preserve">O wins </w:t>
      </w:r>
    </w:p>
    <w:p w14:paraId="1EC70794" w14:textId="77777777" w:rsidR="009E2E77" w:rsidRPr="009E2E77" w:rsidRDefault="009E2E77" w:rsidP="009E2E77">
      <w:pPr>
        <w:numPr>
          <w:ilvl w:val="0"/>
          <w:numId w:val="17"/>
        </w:numPr>
        <w:tabs>
          <w:tab w:val="num" w:pos="720"/>
        </w:tabs>
      </w:pPr>
      <w:r w:rsidRPr="009E2E77">
        <w:t xml:space="preserve">Draws </w:t>
      </w:r>
    </w:p>
    <w:p w14:paraId="547A7C4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update when a game is completed.</w:t>
      </w:r>
    </w:p>
    <w:p w14:paraId="79FE7C84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update only once for a completed game.</w:t>
      </w:r>
    </w:p>
    <w:p w14:paraId="32FBD428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lastRenderedPageBreak/>
        <w:t>Reset Game should keep the scoreboard unchanged.</w:t>
      </w:r>
    </w:p>
    <w:p w14:paraId="0206D448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 xml:space="preserve">Provide a separate </w:t>
      </w:r>
      <w:r w:rsidRPr="009E2E77">
        <w:rPr>
          <w:b/>
          <w:bCs/>
        </w:rPr>
        <w:t>Reset Scoreboard</w:t>
      </w:r>
      <w:r w:rsidRPr="009E2E77">
        <w:t xml:space="preserve"> option.</w:t>
      </w:r>
    </w:p>
    <w:p w14:paraId="5B0A882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be served by the backend.</w:t>
      </w:r>
    </w:p>
    <w:p w14:paraId="3E160A46" w14:textId="77777777" w:rsidR="009E2E77" w:rsidRPr="009E2E77" w:rsidRDefault="00254634" w:rsidP="009E2E77">
      <w:r>
        <w:pict w14:anchorId="441EE4C9">
          <v:rect id="_x0000_i1034" style="width:0;height:1.5pt" o:hralign="center" o:hrstd="t" o:hr="t" fillcolor="#a0a0a0" stroked="f"/>
        </w:pict>
      </w:r>
    </w:p>
    <w:p w14:paraId="6E95028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4. Basic Computer Mode</w:t>
      </w:r>
    </w:p>
    <w:p w14:paraId="65900DB3" w14:textId="77777777" w:rsidR="009E2E77" w:rsidRPr="009E2E77" w:rsidRDefault="009E2E77" w:rsidP="009E2E77">
      <w:r w:rsidRPr="009E2E77">
        <w:t>Provide two game modes:</w:t>
      </w:r>
    </w:p>
    <w:p w14:paraId="626A7FA4" w14:textId="77777777" w:rsidR="009E2E77" w:rsidRPr="009E2E77" w:rsidRDefault="009E2E77" w:rsidP="009E2E77">
      <w:pPr>
        <w:numPr>
          <w:ilvl w:val="0"/>
          <w:numId w:val="18"/>
        </w:numPr>
      </w:pPr>
      <w:r w:rsidRPr="009E2E77">
        <w:rPr>
          <w:b/>
          <w:bCs/>
        </w:rPr>
        <w:t>Two Player Mode</w:t>
      </w:r>
      <w:r w:rsidRPr="009E2E77">
        <w:t xml:space="preserve"> </w:t>
      </w:r>
    </w:p>
    <w:p w14:paraId="2AAF9AD5" w14:textId="77777777" w:rsidR="009E2E77" w:rsidRPr="009E2E77" w:rsidRDefault="009E2E77" w:rsidP="009E2E77">
      <w:pPr>
        <w:numPr>
          <w:ilvl w:val="0"/>
          <w:numId w:val="18"/>
        </w:numPr>
      </w:pPr>
      <w:r w:rsidRPr="009E2E77">
        <w:rPr>
          <w:b/>
          <w:bCs/>
        </w:rPr>
        <w:t>Play Against Computer</w:t>
      </w:r>
      <w:r w:rsidRPr="009E2E77">
        <w:t xml:space="preserve"> </w:t>
      </w:r>
    </w:p>
    <w:p w14:paraId="2DD3B891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69"/>
        </w:tabs>
        <w:ind w:left="1069"/>
      </w:pPr>
      <w:r w:rsidRPr="009E2E77">
        <w:t xml:space="preserve">In </w:t>
      </w:r>
      <w:r w:rsidRPr="009E2E77">
        <w:rPr>
          <w:b/>
          <w:bCs/>
        </w:rPr>
        <w:t>Two Player Mode</w:t>
      </w:r>
      <w:r w:rsidRPr="009E2E77">
        <w:t>, both X and O are controlled by users.</w:t>
      </w:r>
    </w:p>
    <w:p w14:paraId="2E5C6EB0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69"/>
        </w:tabs>
        <w:ind w:left="1069"/>
      </w:pPr>
      <w:r w:rsidRPr="009E2E77">
        <w:t xml:space="preserve">In </w:t>
      </w:r>
      <w:r w:rsidRPr="009E2E77">
        <w:rPr>
          <w:b/>
          <w:bCs/>
        </w:rPr>
        <w:t>Computer Mode</w:t>
      </w:r>
      <w:r w:rsidRPr="009E2E77">
        <w:t>:</w:t>
      </w:r>
    </w:p>
    <w:p w14:paraId="2B0F31E0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Human player is X </w:t>
      </w:r>
    </w:p>
    <w:p w14:paraId="00F93359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player is O </w:t>
      </w:r>
    </w:p>
    <w:p w14:paraId="7333900E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should make a move automatically after the human move </w:t>
      </w:r>
    </w:p>
    <w:p w14:paraId="1C2A682B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should make only valid moves </w:t>
      </w:r>
    </w:p>
    <w:p w14:paraId="21EAFB09" w14:textId="77777777" w:rsidR="009E2E77" w:rsidRPr="009E2E77" w:rsidRDefault="009E2E77" w:rsidP="009E2E77">
      <w:pPr>
        <w:numPr>
          <w:ilvl w:val="0"/>
          <w:numId w:val="19"/>
        </w:numPr>
        <w:tabs>
          <w:tab w:val="clear" w:pos="720"/>
          <w:tab w:val="num" w:pos="1069"/>
        </w:tabs>
        <w:ind w:left="1069"/>
      </w:pPr>
      <w:r w:rsidRPr="009E2E77">
        <w:t xml:space="preserve">Computer should not move after the game is already completed </w:t>
      </w:r>
    </w:p>
    <w:p w14:paraId="4EAD51B3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069"/>
        </w:tabs>
        <w:ind w:left="1069"/>
      </w:pPr>
      <w:r w:rsidRPr="009E2E77">
        <w:t>The computer move logic should follow this priority:</w:t>
      </w:r>
    </w:p>
    <w:p w14:paraId="6A241A2A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If O can win, play the winning move </w:t>
      </w:r>
    </w:p>
    <w:p w14:paraId="060CAACF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If X can win next, block X </w:t>
      </w:r>
    </w:p>
    <w:p w14:paraId="2F0169BE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Take center if available </w:t>
      </w:r>
    </w:p>
    <w:p w14:paraId="64426DBF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Take a corner if available </w:t>
      </w:r>
    </w:p>
    <w:p w14:paraId="63791C6A" w14:textId="77777777" w:rsidR="009E2E77" w:rsidRPr="009E2E77" w:rsidRDefault="009E2E77" w:rsidP="009E2E77">
      <w:pPr>
        <w:numPr>
          <w:ilvl w:val="0"/>
          <w:numId w:val="20"/>
        </w:numPr>
      </w:pPr>
      <w:r w:rsidRPr="009E2E77">
        <w:t xml:space="preserve">Take any available cell </w:t>
      </w:r>
    </w:p>
    <w:p w14:paraId="3843FB28" w14:textId="77777777" w:rsidR="009E2E77" w:rsidRPr="009E2E77" w:rsidRDefault="00254634" w:rsidP="009E2E77">
      <w:r>
        <w:pict w14:anchorId="703BCB5B">
          <v:rect id="_x0000_i1035" style="width:0;height:1.5pt" o:hralign="center" o:hrstd="t" o:hr="t" fillcolor="#a0a0a0" stroked="f"/>
        </w:pict>
      </w:r>
    </w:p>
    <w:p w14:paraId="2306EF8C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Backend Requirements</w:t>
      </w:r>
    </w:p>
    <w:p w14:paraId="5C20824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.NET backend should expose REST APIs for game operations.</w:t>
      </w:r>
    </w:p>
    <w:p w14:paraId="6633F03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backend should own the game session state, move history, game status, and scoreboard.</w:t>
      </w:r>
    </w:p>
    <w:p w14:paraId="7193F7F9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Suggested API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223"/>
        <w:gridCol w:w="2505"/>
      </w:tblGrid>
      <w:tr w:rsidR="009E2E77" w:rsidRPr="009E2E77" w14:paraId="7C17B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D04EA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6D26FC8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2171F46" w14:textId="77777777" w:rsidR="009E2E77" w:rsidRPr="009E2E77" w:rsidRDefault="009E2E77" w:rsidP="009E2E77">
            <w:pPr>
              <w:rPr>
                <w:b/>
                <w:bCs/>
              </w:rPr>
            </w:pPr>
            <w:r w:rsidRPr="009E2E77">
              <w:rPr>
                <w:b/>
                <w:bCs/>
              </w:rPr>
              <w:t>Purpose</w:t>
            </w:r>
          </w:p>
        </w:tc>
      </w:tr>
      <w:tr w:rsidR="009E2E77" w:rsidRPr="009E2E77" w14:paraId="300F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6BBD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6FDE0E32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/games</w:t>
            </w:r>
          </w:p>
        </w:tc>
        <w:tc>
          <w:tcPr>
            <w:tcW w:w="0" w:type="auto"/>
            <w:vAlign w:val="center"/>
            <w:hideMark/>
          </w:tcPr>
          <w:p w14:paraId="34D37A84" w14:textId="77777777" w:rsidR="009E2E77" w:rsidRPr="009E2E77" w:rsidRDefault="009E2E77" w:rsidP="009E2E77">
            <w:r w:rsidRPr="009E2E77">
              <w:t>Create a new game session</w:t>
            </w:r>
          </w:p>
        </w:tc>
      </w:tr>
      <w:tr w:rsidR="009E2E77" w:rsidRPr="009E2E77" w14:paraId="5789B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07C23" w14:textId="77777777" w:rsidR="009E2E77" w:rsidRPr="009E2E77" w:rsidRDefault="009E2E77" w:rsidP="009E2E77">
            <w:r w:rsidRPr="009E2E77">
              <w:t>GET</w:t>
            </w:r>
          </w:p>
        </w:tc>
        <w:tc>
          <w:tcPr>
            <w:tcW w:w="0" w:type="auto"/>
            <w:vAlign w:val="center"/>
            <w:hideMark/>
          </w:tcPr>
          <w:p w14:paraId="46674F43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/games/{id}</w:t>
            </w:r>
          </w:p>
        </w:tc>
        <w:tc>
          <w:tcPr>
            <w:tcW w:w="0" w:type="auto"/>
            <w:vAlign w:val="center"/>
            <w:hideMark/>
          </w:tcPr>
          <w:p w14:paraId="0458A39F" w14:textId="77777777" w:rsidR="009E2E77" w:rsidRPr="009E2E77" w:rsidRDefault="009E2E77" w:rsidP="009E2E77">
            <w:r w:rsidRPr="009E2E77">
              <w:t>Get current game state</w:t>
            </w:r>
          </w:p>
        </w:tc>
      </w:tr>
      <w:tr w:rsidR="009E2E77" w:rsidRPr="009E2E77" w14:paraId="53F91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DFD7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086A2129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/games/{id}/moves</w:t>
            </w:r>
          </w:p>
        </w:tc>
        <w:tc>
          <w:tcPr>
            <w:tcW w:w="0" w:type="auto"/>
            <w:vAlign w:val="center"/>
            <w:hideMark/>
          </w:tcPr>
          <w:p w14:paraId="6A86E481" w14:textId="77777777" w:rsidR="009E2E77" w:rsidRPr="009E2E77" w:rsidRDefault="009E2E77" w:rsidP="009E2E77">
            <w:r w:rsidRPr="009E2E77">
              <w:t>Submit a player move</w:t>
            </w:r>
          </w:p>
        </w:tc>
      </w:tr>
      <w:tr w:rsidR="009E2E77" w:rsidRPr="009E2E77" w14:paraId="47240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C561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2D05E76A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/games/{id}/undo</w:t>
            </w:r>
          </w:p>
        </w:tc>
        <w:tc>
          <w:tcPr>
            <w:tcW w:w="0" w:type="auto"/>
            <w:vAlign w:val="center"/>
            <w:hideMark/>
          </w:tcPr>
          <w:p w14:paraId="568BAACB" w14:textId="77777777" w:rsidR="009E2E77" w:rsidRPr="009E2E77" w:rsidRDefault="009E2E77" w:rsidP="009E2E77">
            <w:r w:rsidRPr="009E2E77">
              <w:t>Undo last move</w:t>
            </w:r>
          </w:p>
        </w:tc>
      </w:tr>
      <w:tr w:rsidR="009E2E77" w:rsidRPr="009E2E77" w14:paraId="65694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ADB9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53B671AA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/games/{id}/reset</w:t>
            </w:r>
          </w:p>
        </w:tc>
        <w:tc>
          <w:tcPr>
            <w:tcW w:w="0" w:type="auto"/>
            <w:vAlign w:val="center"/>
            <w:hideMark/>
          </w:tcPr>
          <w:p w14:paraId="19337056" w14:textId="77777777" w:rsidR="009E2E77" w:rsidRPr="009E2E77" w:rsidRDefault="009E2E77" w:rsidP="009E2E77">
            <w:r w:rsidRPr="009E2E77">
              <w:t>Reset the current game</w:t>
            </w:r>
          </w:p>
        </w:tc>
      </w:tr>
      <w:tr w:rsidR="009E2E77" w:rsidRPr="009E2E77" w14:paraId="51BDA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370C" w14:textId="77777777" w:rsidR="009E2E77" w:rsidRPr="009E2E77" w:rsidRDefault="009E2E77" w:rsidP="009E2E77">
            <w:r w:rsidRPr="009E2E77">
              <w:t>GET</w:t>
            </w:r>
          </w:p>
        </w:tc>
        <w:tc>
          <w:tcPr>
            <w:tcW w:w="0" w:type="auto"/>
            <w:vAlign w:val="center"/>
            <w:hideMark/>
          </w:tcPr>
          <w:p w14:paraId="765A712B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/scoreboard</w:t>
            </w:r>
          </w:p>
        </w:tc>
        <w:tc>
          <w:tcPr>
            <w:tcW w:w="0" w:type="auto"/>
            <w:vAlign w:val="center"/>
            <w:hideMark/>
          </w:tcPr>
          <w:p w14:paraId="06B4661A" w14:textId="77777777" w:rsidR="009E2E77" w:rsidRPr="009E2E77" w:rsidRDefault="009E2E77" w:rsidP="009E2E77">
            <w:r w:rsidRPr="009E2E77">
              <w:t>Get scoreboard</w:t>
            </w:r>
          </w:p>
        </w:tc>
      </w:tr>
      <w:tr w:rsidR="009E2E77" w:rsidRPr="009E2E77" w14:paraId="18D3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477E" w14:textId="77777777" w:rsidR="009E2E77" w:rsidRPr="009E2E77" w:rsidRDefault="009E2E77" w:rsidP="009E2E77">
            <w:r w:rsidRPr="009E2E77">
              <w:t>POST</w:t>
            </w:r>
          </w:p>
        </w:tc>
        <w:tc>
          <w:tcPr>
            <w:tcW w:w="0" w:type="auto"/>
            <w:vAlign w:val="center"/>
            <w:hideMark/>
          </w:tcPr>
          <w:p w14:paraId="149894B4" w14:textId="77777777" w:rsidR="009E2E77" w:rsidRPr="009E2E77" w:rsidRDefault="009E2E77" w:rsidP="009E2E77">
            <w:r w:rsidRPr="009E2E77">
              <w:t>/</w:t>
            </w:r>
            <w:proofErr w:type="spellStart"/>
            <w:r w:rsidRPr="009E2E77">
              <w:t>api</w:t>
            </w:r>
            <w:proofErr w:type="spellEnd"/>
            <w:r w:rsidRPr="009E2E77">
              <w:t>/scoreboard/reset</w:t>
            </w:r>
          </w:p>
        </w:tc>
        <w:tc>
          <w:tcPr>
            <w:tcW w:w="0" w:type="auto"/>
            <w:vAlign w:val="center"/>
            <w:hideMark/>
          </w:tcPr>
          <w:p w14:paraId="3C8D6E78" w14:textId="77777777" w:rsidR="009E2E77" w:rsidRPr="009E2E77" w:rsidRDefault="009E2E77" w:rsidP="009E2E77">
            <w:r w:rsidRPr="009E2E77">
              <w:t>Reset scoreboard</w:t>
            </w:r>
          </w:p>
        </w:tc>
      </w:tr>
    </w:tbl>
    <w:p w14:paraId="100AD4A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exact endpoint names can vary, but the submitted solution should clearly document the API contract.</w:t>
      </w:r>
    </w:p>
    <w:p w14:paraId="0A8DD973" w14:textId="77777777" w:rsidR="009E2E77" w:rsidRPr="009E2E77" w:rsidRDefault="00254634" w:rsidP="009E2E77">
      <w:r>
        <w:pict w14:anchorId="40F5682E">
          <v:rect id="_x0000_i1036" style="width:0;height:1.5pt" o:hralign="center" o:hrstd="t" o:hr="t" fillcolor="#a0a0a0" stroked="f"/>
        </w:pict>
      </w:r>
    </w:p>
    <w:p w14:paraId="7EDBDA21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Game State Response</w:t>
      </w:r>
    </w:p>
    <w:p w14:paraId="534C1D8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backend should return enough information for the frontend to render the game correctly.</w:t>
      </w:r>
    </w:p>
    <w:p w14:paraId="2A156922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A game state response should include:</w:t>
      </w:r>
    </w:p>
    <w:p w14:paraId="126F13D2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Game ID </w:t>
      </w:r>
    </w:p>
    <w:p w14:paraId="4A582A4B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Board state </w:t>
      </w:r>
    </w:p>
    <w:p w14:paraId="335B5245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Current player </w:t>
      </w:r>
    </w:p>
    <w:p w14:paraId="516FDE6F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Game mode </w:t>
      </w:r>
    </w:p>
    <w:p w14:paraId="4BB51919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Game status </w:t>
      </w:r>
    </w:p>
    <w:p w14:paraId="7D90A693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Winner, if any </w:t>
      </w:r>
    </w:p>
    <w:p w14:paraId="31535515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Winning cells, if any </w:t>
      </w:r>
    </w:p>
    <w:p w14:paraId="64F3CDE2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Move history </w:t>
      </w:r>
    </w:p>
    <w:p w14:paraId="782E4D56" w14:textId="77777777" w:rsidR="009E2E77" w:rsidRPr="009E2E77" w:rsidRDefault="009E2E77" w:rsidP="009E2E7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9E2E77">
        <w:t xml:space="preserve">Scoreboard or a way to retrieve scoreboard </w:t>
      </w:r>
    </w:p>
    <w:p w14:paraId="2359CE36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Example game statuses:</w:t>
      </w:r>
    </w:p>
    <w:p w14:paraId="4748ABBC" w14:textId="77777777" w:rsidR="009E2E77" w:rsidRPr="009E2E77" w:rsidRDefault="009E2E77" w:rsidP="009E2E7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9E2E77">
        <w:t xml:space="preserve">InProgress </w:t>
      </w:r>
    </w:p>
    <w:p w14:paraId="49F11507" w14:textId="77777777" w:rsidR="009E2E77" w:rsidRPr="009E2E77" w:rsidRDefault="009E2E77" w:rsidP="009E2E7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9E2E77">
        <w:t xml:space="preserve">Won </w:t>
      </w:r>
    </w:p>
    <w:p w14:paraId="40C07D31" w14:textId="77777777" w:rsidR="009E2E77" w:rsidRPr="009E2E77" w:rsidRDefault="009E2E77" w:rsidP="009E2E7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9E2E77">
        <w:lastRenderedPageBreak/>
        <w:t xml:space="preserve">Draw </w:t>
      </w:r>
    </w:p>
    <w:p w14:paraId="338F9DDD" w14:textId="77777777" w:rsidR="009E2E77" w:rsidRPr="009E2E77" w:rsidRDefault="00254634" w:rsidP="009E2E77">
      <w:r>
        <w:pict w14:anchorId="21AA8BF2">
          <v:rect id="_x0000_i1037" style="width:0;height:1.5pt" o:hralign="center" o:hrstd="t" o:hr="t" fillcolor="#a0a0a0" stroked="f"/>
        </w:pict>
      </w:r>
    </w:p>
    <w:p w14:paraId="27A7F1B1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Move Request</w:t>
      </w:r>
    </w:p>
    <w:p w14:paraId="70EFD4E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When the frontend submits a move, the request should include:</w:t>
      </w:r>
    </w:p>
    <w:p w14:paraId="3BC8D986" w14:textId="77777777" w:rsidR="009E2E77" w:rsidRPr="009E2E77" w:rsidRDefault="009E2E77" w:rsidP="009E2E7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9E2E77">
        <w:t xml:space="preserve">Game ID </w:t>
      </w:r>
    </w:p>
    <w:p w14:paraId="234DB788" w14:textId="77777777" w:rsidR="009E2E77" w:rsidRPr="009E2E77" w:rsidRDefault="009E2E77" w:rsidP="009E2E7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9E2E77">
        <w:t xml:space="preserve">Player </w:t>
      </w:r>
    </w:p>
    <w:p w14:paraId="7786ABAD" w14:textId="77777777" w:rsidR="009E2E77" w:rsidRPr="009E2E77" w:rsidRDefault="009E2E77" w:rsidP="009E2E7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9E2E77">
        <w:t xml:space="preserve">Row and column, or cell index </w:t>
      </w:r>
    </w:p>
    <w:p w14:paraId="047512CC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backend should validate the move.</w:t>
      </w:r>
    </w:p>
    <w:p w14:paraId="1A5ED4D5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backend should reject invalid moves such as:</w:t>
      </w:r>
    </w:p>
    <w:p w14:paraId="4317B61D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outside the board </w:t>
      </w:r>
    </w:p>
    <w:p w14:paraId="7FB23BFD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on an occupied cell </w:t>
      </w:r>
    </w:p>
    <w:p w14:paraId="73B467B8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after game completion </w:t>
      </w:r>
    </w:p>
    <w:p w14:paraId="6AFC0623" w14:textId="77777777" w:rsidR="009E2E77" w:rsidRPr="009E2E77" w:rsidRDefault="009E2E77" w:rsidP="009E2E7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9E2E77">
        <w:t xml:space="preserve">Move by the wrong player </w:t>
      </w:r>
    </w:p>
    <w:p w14:paraId="61845623" w14:textId="77777777" w:rsidR="009E2E77" w:rsidRPr="009E2E77" w:rsidRDefault="00254634" w:rsidP="009E2E77">
      <w:r>
        <w:pict w14:anchorId="26C79796">
          <v:rect id="_x0000_i1038" style="width:0;height:1.5pt" o:hralign="center" o:hrstd="t" o:hr="t" fillcolor="#a0a0a0" stroked="f"/>
        </w:pict>
      </w:r>
    </w:p>
    <w:p w14:paraId="2CE96C6F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Frontend Requirements</w:t>
      </w:r>
    </w:p>
    <w:p w14:paraId="11F1B17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Angular application should provide a clean and usable interface.</w:t>
      </w:r>
    </w:p>
    <w:p w14:paraId="00332072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UI should show:</w:t>
      </w:r>
    </w:p>
    <w:p w14:paraId="44705795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Game board </w:t>
      </w:r>
    </w:p>
    <w:p w14:paraId="24DCC261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Current player </w:t>
      </w:r>
    </w:p>
    <w:p w14:paraId="4419BD88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Selected game mode </w:t>
      </w:r>
    </w:p>
    <w:p w14:paraId="2A88F063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Winner or draw message </w:t>
      </w:r>
    </w:p>
    <w:p w14:paraId="627AC19B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Highlighted winning cells </w:t>
      </w:r>
    </w:p>
    <w:p w14:paraId="1A6247A1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Move history </w:t>
      </w:r>
    </w:p>
    <w:p w14:paraId="4762A9AE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Scoreboard </w:t>
      </w:r>
    </w:p>
    <w:p w14:paraId="2F1448E9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Reset Game button </w:t>
      </w:r>
    </w:p>
    <w:p w14:paraId="383DDE2C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Undo Last Move button </w:t>
      </w:r>
    </w:p>
    <w:p w14:paraId="38811B6C" w14:textId="77777777" w:rsidR="009E2E77" w:rsidRPr="009E2E77" w:rsidRDefault="009E2E77" w:rsidP="009E2E7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9E2E77">
        <w:t xml:space="preserve">Reset Scoreboard button </w:t>
      </w:r>
    </w:p>
    <w:p w14:paraId="4C05C51E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frontend should call the backend APIs for game actions and render the latest state returned by the backend.</w:t>
      </w:r>
    </w:p>
    <w:p w14:paraId="1467E34C" w14:textId="77777777" w:rsidR="009E2E77" w:rsidRPr="009E2E77" w:rsidRDefault="009E2E77" w:rsidP="009E2E7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9E2E77">
        <w:t>The UI should be responsive enough to use comfortably on a laptop browser.</w:t>
      </w:r>
    </w:p>
    <w:p w14:paraId="70879474" w14:textId="77777777" w:rsidR="009E2E77" w:rsidRPr="009E2E77" w:rsidRDefault="00254634" w:rsidP="009E2E77">
      <w:r>
        <w:pict w14:anchorId="520F12B5">
          <v:rect id="_x0000_i1039" style="width:0;height:1.5pt" o:hralign="center" o:hrstd="t" o:hr="t" fillcolor="#a0a0a0" stroked="f"/>
        </w:pict>
      </w:r>
    </w:p>
    <w:p w14:paraId="1C5708AD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Important Clarifications</w:t>
      </w:r>
    </w:p>
    <w:p w14:paraId="51F482EE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Clarification 1: Backend State Ownership</w:t>
      </w:r>
    </w:p>
    <w:p w14:paraId="2C4FB323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backend should be the source of truth for the current game state.</w:t>
      </w:r>
    </w:p>
    <w:p w14:paraId="089814E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frontend may maintain UI state, but game rules, move validation, game status, move history, and scoreboard should be consistent with the backend response.</w:t>
      </w:r>
    </w:p>
    <w:p w14:paraId="4D672E9F" w14:textId="77777777" w:rsidR="009E2E77" w:rsidRPr="009E2E77" w:rsidRDefault="00254634" w:rsidP="009E2E77">
      <w:r>
        <w:pict w14:anchorId="274D92F4">
          <v:rect id="_x0000_i1040" style="width:0;height:1.5pt" o:hralign="center" o:hrstd="t" o:hr="t" fillcolor="#a0a0a0" stroked="f"/>
        </w:pict>
      </w:r>
    </w:p>
    <w:p w14:paraId="0A746CE5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Clarification 2: Scoreboard and Undo</w:t>
      </w:r>
    </w:p>
    <w:p w14:paraId="2F824C9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should remain consistent after game completion.</w:t>
      </w:r>
    </w:p>
    <w:p w14:paraId="34C0BD3B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Use one of the following approaches and mention the choice in the README:</w:t>
      </w:r>
    </w:p>
    <w:p w14:paraId="612856C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Option A: Disable Undo After Completion</w:t>
      </w:r>
    </w:p>
    <w:p w14:paraId="6394E72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Once a game is won or drawn, Undo is disabled.</w:t>
      </w:r>
    </w:p>
    <w:p w14:paraId="6275AAF9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scoreboard remains final for that game.</w:t>
      </w:r>
    </w:p>
    <w:p w14:paraId="572CF57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Option B: Allow Undo After Completion</w:t>
      </w:r>
    </w:p>
    <w:p w14:paraId="72D0A180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Undo can be used after a game is completed.</w:t>
      </w:r>
    </w:p>
    <w:p w14:paraId="48D0A73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If the completed result is reversed through Undo, the scoreboard should also be adjusted correctly.</w:t>
      </w:r>
    </w:p>
    <w:p w14:paraId="07AB71E7" w14:textId="77777777" w:rsidR="009E2E77" w:rsidRPr="009E2E77" w:rsidRDefault="00254634" w:rsidP="009E2E77">
      <w:r>
        <w:pict w14:anchorId="660B7560">
          <v:rect id="_x0000_i1041" style="width:0;height:1.5pt" o:hralign="center" o:hrstd="t" o:hr="t" fillcolor="#a0a0a0" stroked="f"/>
        </w:pict>
      </w:r>
    </w:p>
    <w:p w14:paraId="573D4FA2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Testing Expectations</w:t>
      </w:r>
    </w:p>
    <w:p w14:paraId="6624D3D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Include tests for the core game logic.</w:t>
      </w:r>
    </w:p>
    <w:p w14:paraId="2DDFBEB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At minimum, cover:</w:t>
      </w:r>
    </w:p>
    <w:p w14:paraId="7BA443A0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Valid move </w:t>
      </w:r>
    </w:p>
    <w:p w14:paraId="67C34676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Invalid move </w:t>
      </w:r>
    </w:p>
    <w:p w14:paraId="49730817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Turn switching </w:t>
      </w:r>
    </w:p>
    <w:p w14:paraId="5D0A316C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lastRenderedPageBreak/>
        <w:t xml:space="preserve">Row win </w:t>
      </w:r>
    </w:p>
    <w:p w14:paraId="6B16D89E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Column win </w:t>
      </w:r>
    </w:p>
    <w:p w14:paraId="6681242D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Diagonal win </w:t>
      </w:r>
    </w:p>
    <w:p w14:paraId="0355B914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Draw </w:t>
      </w:r>
    </w:p>
    <w:p w14:paraId="0AA9E8DE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Reset game </w:t>
      </w:r>
    </w:p>
    <w:p w14:paraId="335753C2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Undo in two-player mode </w:t>
      </w:r>
    </w:p>
    <w:p w14:paraId="3834FB6A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Undo in computer mode </w:t>
      </w:r>
    </w:p>
    <w:p w14:paraId="639DE55A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Scoreboard update </w:t>
      </w:r>
    </w:p>
    <w:p w14:paraId="3B74915A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Computer move selection </w:t>
      </w:r>
    </w:p>
    <w:p w14:paraId="01F8F381" w14:textId="77777777" w:rsidR="009E2E77" w:rsidRPr="009E2E77" w:rsidRDefault="009E2E77" w:rsidP="009E2E77">
      <w:pPr>
        <w:numPr>
          <w:ilvl w:val="0"/>
          <w:numId w:val="26"/>
        </w:numPr>
      </w:pPr>
      <w:r w:rsidRPr="009E2E77">
        <w:t xml:space="preserve">Move after game completion </w:t>
      </w:r>
    </w:p>
    <w:p w14:paraId="46A24C1E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Backend unit tests are preferred for game rules and state transitions.</w:t>
      </w:r>
    </w:p>
    <w:p w14:paraId="5B4EF3D7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Frontend tests may cover component rendering and API integration points.</w:t>
      </w:r>
    </w:p>
    <w:p w14:paraId="7EED60E2" w14:textId="77777777" w:rsidR="009E2E77" w:rsidRPr="009E2E77" w:rsidRDefault="00254634" w:rsidP="009E2E77">
      <w:r>
        <w:pict w14:anchorId="60A2E2CD">
          <v:rect id="_x0000_i1042" style="width:0;height:1.5pt" o:hralign="center" o:hrstd="t" o:hr="t" fillcolor="#a0a0a0" stroked="f"/>
        </w:pict>
      </w:r>
    </w:p>
    <w:p w14:paraId="73AABFE0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AI-Assisted Development Expectation</w:t>
      </w:r>
    </w:p>
    <w:p w14:paraId="788FE54A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You may use AI-assisted development tools to build the solution.</w:t>
      </w:r>
    </w:p>
    <w:p w14:paraId="435C3DE5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During submission and review, be prepared to explain:</w:t>
      </w:r>
    </w:p>
    <w:p w14:paraId="44BF5754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How you converted the requirement into a specification </w:t>
      </w:r>
    </w:p>
    <w:p w14:paraId="7B8602E2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prompts you used </w:t>
      </w:r>
    </w:p>
    <w:p w14:paraId="5F29A258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the AI generated </w:t>
      </w:r>
    </w:p>
    <w:p w14:paraId="5B45E8C0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you changed manually </w:t>
      </w:r>
    </w:p>
    <w:p w14:paraId="23FF0556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Which parts you reviewed carefully </w:t>
      </w:r>
    </w:p>
    <w:p w14:paraId="097C8A30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assumptions you made </w:t>
      </w:r>
    </w:p>
    <w:p w14:paraId="09CE1408" w14:textId="77777777" w:rsidR="009E2E77" w:rsidRPr="009E2E77" w:rsidRDefault="009E2E77" w:rsidP="009E2E77">
      <w:pPr>
        <w:numPr>
          <w:ilvl w:val="0"/>
          <w:numId w:val="27"/>
        </w:numPr>
      </w:pPr>
      <w:r w:rsidRPr="009E2E77">
        <w:t xml:space="preserve">What trade-offs you chose </w:t>
      </w:r>
    </w:p>
    <w:p w14:paraId="41E31A0C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final submission should reflect your own understanding and engineering judgment.</w:t>
      </w:r>
    </w:p>
    <w:p w14:paraId="406B1F77" w14:textId="77777777" w:rsidR="009E2E77" w:rsidRPr="009E2E77" w:rsidRDefault="00254634" w:rsidP="009E2E77">
      <w:r>
        <w:pict w14:anchorId="63E3C722">
          <v:rect id="_x0000_i1043" style="width:0;height:1.5pt" o:hralign="center" o:hrstd="t" o:hr="t" fillcolor="#a0a0a0" stroked="f"/>
        </w:pict>
      </w:r>
    </w:p>
    <w:p w14:paraId="68A301A7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README Expectations</w:t>
      </w:r>
    </w:p>
    <w:p w14:paraId="5083534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Your GitHub repository should include a clear README with:</w:t>
      </w:r>
    </w:p>
    <w:p w14:paraId="591FF043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Project overview </w:t>
      </w:r>
    </w:p>
    <w:p w14:paraId="39513021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Tech stack </w:t>
      </w:r>
    </w:p>
    <w:p w14:paraId="7AB02A24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Features implemented </w:t>
      </w:r>
    </w:p>
    <w:p w14:paraId="534DA435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How to run the backend locally </w:t>
      </w:r>
    </w:p>
    <w:p w14:paraId="64A16C47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How to run the frontend locally </w:t>
      </w:r>
    </w:p>
    <w:p w14:paraId="1FC3D6A2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API endpoint summary </w:t>
      </w:r>
    </w:p>
    <w:p w14:paraId="370DBB7A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How to run tests </w:t>
      </w:r>
    </w:p>
    <w:p w14:paraId="24DDFAC2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AI tools and prompt summary </w:t>
      </w:r>
    </w:p>
    <w:p w14:paraId="72E9AA3B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Design decisions </w:t>
      </w:r>
    </w:p>
    <w:p w14:paraId="09349DC3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Clarifications and assumptions </w:t>
      </w:r>
    </w:p>
    <w:p w14:paraId="4294ECEC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Known limitations </w:t>
      </w:r>
    </w:p>
    <w:p w14:paraId="66520495" w14:textId="77777777" w:rsidR="009E2E77" w:rsidRPr="009E2E77" w:rsidRDefault="009E2E77" w:rsidP="009E2E77">
      <w:pPr>
        <w:numPr>
          <w:ilvl w:val="0"/>
          <w:numId w:val="28"/>
        </w:numPr>
      </w:pPr>
      <w:r w:rsidRPr="009E2E77">
        <w:t xml:space="preserve">Future improvements </w:t>
      </w:r>
    </w:p>
    <w:p w14:paraId="7386A2B7" w14:textId="77777777" w:rsidR="009E2E77" w:rsidRPr="009E2E77" w:rsidRDefault="00254634" w:rsidP="009E2E77">
      <w:r>
        <w:pict w14:anchorId="345B5C70">
          <v:rect id="_x0000_i1044" style="width:0;height:1.5pt" o:hralign="center" o:hrstd="t" o:hr="t" fillcolor="#a0a0a0" stroked="f"/>
        </w:pict>
      </w:r>
    </w:p>
    <w:p w14:paraId="0F1D377A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Submission Requirements</w:t>
      </w:r>
    </w:p>
    <w:p w14:paraId="6EE5F37F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Submit a GitHub repository containing:</w:t>
      </w:r>
    </w:p>
    <w:p w14:paraId="06BB477A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Angular frontend source code </w:t>
      </w:r>
    </w:p>
    <w:p w14:paraId="59B1BC01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.NET backend source code </w:t>
      </w:r>
    </w:p>
    <w:p w14:paraId="12866468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README.md </w:t>
      </w:r>
    </w:p>
    <w:p w14:paraId="48C6AECA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Setup and run instructions </w:t>
      </w:r>
    </w:p>
    <w:p w14:paraId="092C6064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Test instructions </w:t>
      </w:r>
    </w:p>
    <w:p w14:paraId="067A8A1D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Prompt summary or AI workflow notes </w:t>
      </w:r>
    </w:p>
    <w:p w14:paraId="26112D57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API documentation or endpoint summary </w:t>
      </w:r>
    </w:p>
    <w:p w14:paraId="7C051BEC" w14:textId="77777777" w:rsidR="009E2E77" w:rsidRPr="009E2E77" w:rsidRDefault="009E2E77" w:rsidP="009E2E77">
      <w:pPr>
        <w:numPr>
          <w:ilvl w:val="0"/>
          <w:numId w:val="29"/>
        </w:numPr>
      </w:pPr>
      <w:r w:rsidRPr="009E2E77">
        <w:t xml:space="preserve">Known assumptions and limitations </w:t>
      </w:r>
    </w:p>
    <w:p w14:paraId="6B0D2B36" w14:textId="77777777" w:rsidR="009E2E77" w:rsidRPr="009E2E77" w:rsidRDefault="00254634" w:rsidP="009E2E77">
      <w:r>
        <w:pict w14:anchorId="2FF5FC8C">
          <v:rect id="_x0000_i1045" style="width:0;height:1.5pt" o:hralign="center" o:hrstd="t" o:hr="t" fillcolor="#a0a0a0" stroked="f"/>
        </w:pict>
      </w:r>
    </w:p>
    <w:p w14:paraId="733FA7D5" w14:textId="77777777" w:rsidR="009E2E77" w:rsidRPr="009E2E77" w:rsidRDefault="009E2E77" w:rsidP="009E2E77">
      <w:pPr>
        <w:rPr>
          <w:b/>
          <w:bCs/>
        </w:rPr>
      </w:pPr>
      <w:r w:rsidRPr="009E2E77">
        <w:rPr>
          <w:b/>
          <w:bCs/>
        </w:rPr>
        <w:t>Acceptance Criteria</w:t>
      </w:r>
    </w:p>
    <w:p w14:paraId="6C1681E6" w14:textId="77777777" w:rsidR="009E2E77" w:rsidRPr="009E2E77" w:rsidRDefault="009E2E77" w:rsidP="009E2E77">
      <w:pPr>
        <w:numPr>
          <w:ilvl w:val="0"/>
          <w:numId w:val="7"/>
        </w:numPr>
      </w:pPr>
      <w:r w:rsidRPr="009E2E77">
        <w:t>The exercise is considered complete when:</w:t>
      </w:r>
    </w:p>
    <w:p w14:paraId="36824792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The Angular application runs locally </w:t>
      </w:r>
    </w:p>
    <w:p w14:paraId="3F007EFC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lastRenderedPageBreak/>
        <w:t xml:space="preserve">The .NET API runs locally </w:t>
      </w:r>
    </w:p>
    <w:p w14:paraId="11146650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The frontend communicates with the backend through REST APIs </w:t>
      </w:r>
    </w:p>
    <w:p w14:paraId="56A5B998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A new Tic Tac Toe game can be created </w:t>
      </w:r>
    </w:p>
    <w:p w14:paraId="2ECDCE57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Two Player Mode works correctly </w:t>
      </w:r>
    </w:p>
    <w:p w14:paraId="2871BC72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Computer Mode works correctly </w:t>
      </w:r>
    </w:p>
    <w:p w14:paraId="2E5716EA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Turns alternate correctly </w:t>
      </w:r>
    </w:p>
    <w:p w14:paraId="5E16DD02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Invalid moves are handled correctly </w:t>
      </w:r>
    </w:p>
    <w:p w14:paraId="2E2972F0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Win detection works </w:t>
      </w:r>
    </w:p>
    <w:p w14:paraId="072B3988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Draw detection works </w:t>
      </w:r>
    </w:p>
    <w:p w14:paraId="204ACFC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Winning cells are highlighted </w:t>
      </w:r>
    </w:p>
    <w:p w14:paraId="7112CA8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Move history is shown </w:t>
      </w:r>
    </w:p>
    <w:p w14:paraId="78F196A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Undo works according to the selected mode </w:t>
      </w:r>
    </w:p>
    <w:p w14:paraId="672E7D08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Scoreboard works correctly </w:t>
      </w:r>
    </w:p>
    <w:p w14:paraId="7D7F846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Reset Game works correctly </w:t>
      </w:r>
    </w:p>
    <w:p w14:paraId="200858B7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Reset Scoreboard works correctly </w:t>
      </w:r>
    </w:p>
    <w:p w14:paraId="7B40158E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Basic tests are included </w:t>
      </w:r>
    </w:p>
    <w:p w14:paraId="6487E7D0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 xml:space="preserve">README explains how to run and review the solution </w:t>
      </w:r>
    </w:p>
    <w:p w14:paraId="4CD500E3" w14:textId="77777777" w:rsidR="009E2E77" w:rsidRPr="009E2E77" w:rsidRDefault="009E2E77" w:rsidP="009E2E77">
      <w:pPr>
        <w:numPr>
          <w:ilvl w:val="0"/>
          <w:numId w:val="30"/>
        </w:numPr>
      </w:pPr>
      <w:r w:rsidRPr="009E2E77">
        <w:t>Candidate can explain the implementation during panel review</w:t>
      </w:r>
    </w:p>
    <w:p w14:paraId="63EF0493" w14:textId="77777777" w:rsidR="00BB455D" w:rsidRPr="00972DC5" w:rsidRDefault="00BB455D" w:rsidP="00972DC5">
      <w:pPr>
        <w:rPr>
          <w:rStyle w:val="Boldred"/>
          <w:b w:val="0"/>
          <w:color w:val="auto"/>
        </w:rPr>
      </w:pPr>
    </w:p>
    <w:sectPr w:rsidR="00BB455D" w:rsidRPr="00972DC5" w:rsidSect="00972DC5">
      <w:endnotePr>
        <w:numFmt w:val="decimal"/>
      </w:endnotePr>
      <w:pgSz w:w="11907" w:h="16840" w:code="9"/>
      <w:pgMar w:top="1276" w:right="1276" w:bottom="1418" w:left="1276" w:header="533" w:footer="5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EF38" w14:textId="77777777" w:rsidR="00254634" w:rsidRDefault="00254634" w:rsidP="00C60D54">
      <w:pPr>
        <w:pStyle w:val="EndnoteSeparator"/>
      </w:pPr>
    </w:p>
  </w:endnote>
  <w:endnote w:type="continuationSeparator" w:id="0">
    <w:p w14:paraId="5BB407AE" w14:textId="77777777" w:rsidR="00254634" w:rsidRDefault="00254634" w:rsidP="00C60D54">
      <w:pPr>
        <w:pStyle w:val="EndnoteSeparatorcont"/>
      </w:pPr>
    </w:p>
  </w:endnote>
  <w:endnote w:type="continuationNotice" w:id="1">
    <w:p w14:paraId="6245A819" w14:textId="77777777" w:rsidR="00254634" w:rsidRDefault="00254634" w:rsidP="00C60D54">
      <w:pPr>
        <w:pStyle w:val="EndnoteContinuation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Bvoice">
    <w:altName w:val="Calibri"/>
    <w:panose1 w:val="020D0603020503020204"/>
    <w:charset w:val="00"/>
    <w:family w:val="swiss"/>
    <w:pitch w:val="variable"/>
    <w:sig w:usb0="A10006FF" w:usb1="100060FB" w:usb2="00000028" w:usb3="00000000" w:csb0="0000001F" w:csb1="00000000"/>
  </w:font>
  <w:font w:name="ABBvoice Display SemiBold">
    <w:panose1 w:val="020D0704020603060204"/>
    <w:charset w:val="00"/>
    <w:family w:val="swiss"/>
    <w:pitch w:val="variable"/>
    <w:sig w:usb0="A00022EF" w:usb1="C000A04A" w:usb2="00000008" w:usb3="00000000" w:csb0="000000DF" w:csb1="00000000"/>
  </w:font>
  <w:font w:name="ABBvoice Light">
    <w:panose1 w:val="020D0403020503020204"/>
    <w:charset w:val="00"/>
    <w:family w:val="swiss"/>
    <w:pitch w:val="variable"/>
    <w:sig w:usb0="A10006FF" w:usb1="100060FB" w:usb2="00000028" w:usb3="00000000" w:csb0="0000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173C5" w14:textId="77777777" w:rsidR="00254634" w:rsidRDefault="00254634" w:rsidP="004266B9">
      <w:pPr>
        <w:pStyle w:val="FootnoteSeparator"/>
      </w:pPr>
    </w:p>
  </w:footnote>
  <w:footnote w:type="continuationSeparator" w:id="0">
    <w:p w14:paraId="1EB3DF87" w14:textId="77777777" w:rsidR="00254634" w:rsidRDefault="00254634" w:rsidP="004266B9">
      <w:pPr>
        <w:pStyle w:val="FootnoteSeparatorcont"/>
      </w:pPr>
    </w:p>
  </w:footnote>
  <w:footnote w:type="continuationNotice" w:id="1">
    <w:p w14:paraId="2267C00F" w14:textId="77777777" w:rsidR="00254634" w:rsidRDefault="00254634" w:rsidP="004266B9">
      <w:pPr>
        <w:pStyle w:val="FootnoteContinuation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996"/>
    <w:multiLevelType w:val="multilevel"/>
    <w:tmpl w:val="985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E78"/>
    <w:multiLevelType w:val="multilevel"/>
    <w:tmpl w:val="2206B890"/>
    <w:styleLink w:val="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="ABBvoice" w:hAnsi="ABBvoice" w:cs="Times New Roman" w:hint="default"/>
        <w:color w:val="auto"/>
        <w:u w:color="6764F6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6764F6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6764F6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07311452"/>
    <w:multiLevelType w:val="multilevel"/>
    <w:tmpl w:val="82DCD7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82A0F"/>
    <w:multiLevelType w:val="multilevel"/>
    <w:tmpl w:val="8E46A01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006D1"/>
    <w:multiLevelType w:val="multilevel"/>
    <w:tmpl w:val="78E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A32A2"/>
    <w:multiLevelType w:val="multilevel"/>
    <w:tmpl w:val="398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130F"/>
    <w:multiLevelType w:val="multilevel"/>
    <w:tmpl w:val="EDF6B122"/>
    <w:styleLink w:val="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7" w15:restartNumberingAfterBreak="0">
    <w:nsid w:val="110224F4"/>
    <w:multiLevelType w:val="multilevel"/>
    <w:tmpl w:val="2206B890"/>
    <w:numStyleLink w:val="ABBBulletList"/>
  </w:abstractNum>
  <w:abstractNum w:abstractNumId="8" w15:restartNumberingAfterBreak="0">
    <w:nsid w:val="140E026C"/>
    <w:multiLevelType w:val="multilevel"/>
    <w:tmpl w:val="33F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16360"/>
    <w:multiLevelType w:val="multilevel"/>
    <w:tmpl w:val="4AC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C3FB8"/>
    <w:multiLevelType w:val="multilevel"/>
    <w:tmpl w:val="7C1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16463"/>
    <w:multiLevelType w:val="multilevel"/>
    <w:tmpl w:val="F966854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00BE9"/>
    <w:multiLevelType w:val="multilevel"/>
    <w:tmpl w:val="EDF6B122"/>
    <w:numStyleLink w:val="ABBNumberedList"/>
  </w:abstractNum>
  <w:abstractNum w:abstractNumId="13" w15:restartNumberingAfterBreak="0">
    <w:nsid w:val="38833A3C"/>
    <w:multiLevelType w:val="multilevel"/>
    <w:tmpl w:val="AF4A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3324C"/>
    <w:multiLevelType w:val="multilevel"/>
    <w:tmpl w:val="B8F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748E3"/>
    <w:multiLevelType w:val="multilevel"/>
    <w:tmpl w:val="D85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971DE"/>
    <w:multiLevelType w:val="hybridMultilevel"/>
    <w:tmpl w:val="ABD2430C"/>
    <w:lvl w:ilvl="0" w:tplc="A5CCEB8A">
      <w:start w:val="1"/>
      <w:numFmt w:val="bullet"/>
      <w:pStyle w:val="T0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362C59"/>
    <w:multiLevelType w:val="multilevel"/>
    <w:tmpl w:val="1DB0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FD79B8"/>
    <w:multiLevelType w:val="multilevel"/>
    <w:tmpl w:val="D7A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430FE"/>
    <w:multiLevelType w:val="hybridMultilevel"/>
    <w:tmpl w:val="77E62B46"/>
    <w:lvl w:ilvl="0" w:tplc="E6585998">
      <w:start w:val="1"/>
      <w:numFmt w:val="bullet"/>
      <w:pStyle w:val="ABB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D500E"/>
    <w:multiLevelType w:val="multilevel"/>
    <w:tmpl w:val="D162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AD3AFB"/>
    <w:multiLevelType w:val="multilevel"/>
    <w:tmpl w:val="C814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D5F9C"/>
    <w:multiLevelType w:val="multilevel"/>
    <w:tmpl w:val="495A60D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71488"/>
    <w:multiLevelType w:val="multilevel"/>
    <w:tmpl w:val="D3B0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2974DD"/>
    <w:multiLevelType w:val="multilevel"/>
    <w:tmpl w:val="2E1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64E0C"/>
    <w:multiLevelType w:val="multilevel"/>
    <w:tmpl w:val="C402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04140"/>
    <w:multiLevelType w:val="multilevel"/>
    <w:tmpl w:val="033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70F9D"/>
    <w:multiLevelType w:val="multilevel"/>
    <w:tmpl w:val="4B8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40B5E"/>
    <w:multiLevelType w:val="multilevel"/>
    <w:tmpl w:val="8FE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23A0D"/>
    <w:multiLevelType w:val="multilevel"/>
    <w:tmpl w:val="9F4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582658">
    <w:abstractNumId w:val="1"/>
  </w:num>
  <w:num w:numId="2" w16cid:durableId="1213466254">
    <w:abstractNumId w:val="6"/>
  </w:num>
  <w:num w:numId="3" w16cid:durableId="1228761163">
    <w:abstractNumId w:val="16"/>
  </w:num>
  <w:num w:numId="4" w16cid:durableId="1179126894">
    <w:abstractNumId w:val="19"/>
  </w:num>
  <w:num w:numId="5" w16cid:durableId="1355108727">
    <w:abstractNumId w:val="7"/>
  </w:num>
  <w:num w:numId="6" w16cid:durableId="1053119799">
    <w:abstractNumId w:val="12"/>
  </w:num>
  <w:num w:numId="7" w16cid:durableId="674845967">
    <w:abstractNumId w:val="14"/>
  </w:num>
  <w:num w:numId="8" w16cid:durableId="730151262">
    <w:abstractNumId w:val="21"/>
  </w:num>
  <w:num w:numId="9" w16cid:durableId="388501827">
    <w:abstractNumId w:val="8"/>
  </w:num>
  <w:num w:numId="10" w16cid:durableId="1796288894">
    <w:abstractNumId w:val="26"/>
  </w:num>
  <w:num w:numId="11" w16cid:durableId="1999847311">
    <w:abstractNumId w:val="29"/>
  </w:num>
  <w:num w:numId="12" w16cid:durableId="74472484">
    <w:abstractNumId w:val="3"/>
  </w:num>
  <w:num w:numId="13" w16cid:durableId="1670016830">
    <w:abstractNumId w:val="5"/>
  </w:num>
  <w:num w:numId="14" w16cid:durableId="455754553">
    <w:abstractNumId w:val="24"/>
  </w:num>
  <w:num w:numId="15" w16cid:durableId="1050298675">
    <w:abstractNumId w:val="11"/>
  </w:num>
  <w:num w:numId="16" w16cid:durableId="764812236">
    <w:abstractNumId w:val="22"/>
  </w:num>
  <w:num w:numId="17" w16cid:durableId="808789867">
    <w:abstractNumId w:val="2"/>
  </w:num>
  <w:num w:numId="18" w16cid:durableId="2024089342">
    <w:abstractNumId w:val="20"/>
  </w:num>
  <w:num w:numId="19" w16cid:durableId="1866871486">
    <w:abstractNumId w:val="4"/>
  </w:num>
  <w:num w:numId="20" w16cid:durableId="1180774109">
    <w:abstractNumId w:val="23"/>
  </w:num>
  <w:num w:numId="21" w16cid:durableId="759104127">
    <w:abstractNumId w:val="10"/>
  </w:num>
  <w:num w:numId="22" w16cid:durableId="1677687240">
    <w:abstractNumId w:val="28"/>
  </w:num>
  <w:num w:numId="23" w16cid:durableId="2035229007">
    <w:abstractNumId w:val="18"/>
  </w:num>
  <w:num w:numId="24" w16cid:durableId="224684893">
    <w:abstractNumId w:val="0"/>
  </w:num>
  <w:num w:numId="25" w16cid:durableId="190802935">
    <w:abstractNumId w:val="9"/>
  </w:num>
  <w:num w:numId="26" w16cid:durableId="1289429710">
    <w:abstractNumId w:val="15"/>
  </w:num>
  <w:num w:numId="27" w16cid:durableId="668870499">
    <w:abstractNumId w:val="25"/>
  </w:num>
  <w:num w:numId="28" w16cid:durableId="379326691">
    <w:abstractNumId w:val="17"/>
  </w:num>
  <w:num w:numId="29" w16cid:durableId="411127330">
    <w:abstractNumId w:val="27"/>
  </w:num>
  <w:num w:numId="30" w16cid:durableId="1918859791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77"/>
    <w:rsid w:val="00001506"/>
    <w:rsid w:val="000024F0"/>
    <w:rsid w:val="00010945"/>
    <w:rsid w:val="00010B2C"/>
    <w:rsid w:val="0001134F"/>
    <w:rsid w:val="00011AB4"/>
    <w:rsid w:val="00012122"/>
    <w:rsid w:val="00026629"/>
    <w:rsid w:val="000316EC"/>
    <w:rsid w:val="00032B92"/>
    <w:rsid w:val="00034286"/>
    <w:rsid w:val="000349BC"/>
    <w:rsid w:val="00034C65"/>
    <w:rsid w:val="000377AB"/>
    <w:rsid w:val="00041AAD"/>
    <w:rsid w:val="00047D44"/>
    <w:rsid w:val="00047D9B"/>
    <w:rsid w:val="00047F92"/>
    <w:rsid w:val="00052F24"/>
    <w:rsid w:val="00053E6C"/>
    <w:rsid w:val="0005548E"/>
    <w:rsid w:val="0005574C"/>
    <w:rsid w:val="00055E5E"/>
    <w:rsid w:val="00057D3C"/>
    <w:rsid w:val="000718C1"/>
    <w:rsid w:val="0008259C"/>
    <w:rsid w:val="00082633"/>
    <w:rsid w:val="00090D8F"/>
    <w:rsid w:val="000A1C88"/>
    <w:rsid w:val="000A2575"/>
    <w:rsid w:val="000A640E"/>
    <w:rsid w:val="000B5EBD"/>
    <w:rsid w:val="000C1A31"/>
    <w:rsid w:val="000C2AC0"/>
    <w:rsid w:val="000C31C4"/>
    <w:rsid w:val="000C48BA"/>
    <w:rsid w:val="000D36F0"/>
    <w:rsid w:val="000E4F4F"/>
    <w:rsid w:val="000F0887"/>
    <w:rsid w:val="000F18AF"/>
    <w:rsid w:val="00103980"/>
    <w:rsid w:val="00103E95"/>
    <w:rsid w:val="00114AA0"/>
    <w:rsid w:val="00115E9B"/>
    <w:rsid w:val="001166D7"/>
    <w:rsid w:val="001167A5"/>
    <w:rsid w:val="001205EA"/>
    <w:rsid w:val="00121069"/>
    <w:rsid w:val="00132B5E"/>
    <w:rsid w:val="00134512"/>
    <w:rsid w:val="00140AEA"/>
    <w:rsid w:val="001443FA"/>
    <w:rsid w:val="00145579"/>
    <w:rsid w:val="0015411E"/>
    <w:rsid w:val="00154ECF"/>
    <w:rsid w:val="0016070D"/>
    <w:rsid w:val="00166C34"/>
    <w:rsid w:val="001716A3"/>
    <w:rsid w:val="00173FD2"/>
    <w:rsid w:val="00180ABF"/>
    <w:rsid w:val="00186263"/>
    <w:rsid w:val="001904D9"/>
    <w:rsid w:val="001907E2"/>
    <w:rsid w:val="00192AAD"/>
    <w:rsid w:val="001A54AA"/>
    <w:rsid w:val="001A765C"/>
    <w:rsid w:val="001B2C44"/>
    <w:rsid w:val="001B3902"/>
    <w:rsid w:val="001C2572"/>
    <w:rsid w:val="001C77EE"/>
    <w:rsid w:val="001D30CF"/>
    <w:rsid w:val="001D5BBF"/>
    <w:rsid w:val="001E0E38"/>
    <w:rsid w:val="001E25FA"/>
    <w:rsid w:val="001E3056"/>
    <w:rsid w:val="001E30F1"/>
    <w:rsid w:val="001E478C"/>
    <w:rsid w:val="001E5AA1"/>
    <w:rsid w:val="001F10CC"/>
    <w:rsid w:val="001F16AA"/>
    <w:rsid w:val="001F4FAA"/>
    <w:rsid w:val="002159BC"/>
    <w:rsid w:val="00217A29"/>
    <w:rsid w:val="002209B2"/>
    <w:rsid w:val="00222B83"/>
    <w:rsid w:val="002237F9"/>
    <w:rsid w:val="00224E34"/>
    <w:rsid w:val="00232219"/>
    <w:rsid w:val="00232EDA"/>
    <w:rsid w:val="002367BA"/>
    <w:rsid w:val="002435C0"/>
    <w:rsid w:val="00247D5A"/>
    <w:rsid w:val="00254634"/>
    <w:rsid w:val="0025525C"/>
    <w:rsid w:val="0026226A"/>
    <w:rsid w:val="0026612B"/>
    <w:rsid w:val="00271245"/>
    <w:rsid w:val="00272B18"/>
    <w:rsid w:val="002730A2"/>
    <w:rsid w:val="0028785F"/>
    <w:rsid w:val="002929F6"/>
    <w:rsid w:val="002962EB"/>
    <w:rsid w:val="002A033B"/>
    <w:rsid w:val="002A42DE"/>
    <w:rsid w:val="002A4EB9"/>
    <w:rsid w:val="002A63F8"/>
    <w:rsid w:val="002B20C6"/>
    <w:rsid w:val="002B3F45"/>
    <w:rsid w:val="002C45F5"/>
    <w:rsid w:val="002C564B"/>
    <w:rsid w:val="002D08EC"/>
    <w:rsid w:val="002D14C0"/>
    <w:rsid w:val="002D3DA9"/>
    <w:rsid w:val="002D41B0"/>
    <w:rsid w:val="002E76D1"/>
    <w:rsid w:val="002E7AE9"/>
    <w:rsid w:val="002F05A0"/>
    <w:rsid w:val="002F139A"/>
    <w:rsid w:val="002F2B39"/>
    <w:rsid w:val="002F2D31"/>
    <w:rsid w:val="002F504A"/>
    <w:rsid w:val="002F64D8"/>
    <w:rsid w:val="00303263"/>
    <w:rsid w:val="00306F10"/>
    <w:rsid w:val="00310AB3"/>
    <w:rsid w:val="00312ABA"/>
    <w:rsid w:val="00314775"/>
    <w:rsid w:val="00314D89"/>
    <w:rsid w:val="00315040"/>
    <w:rsid w:val="003150E5"/>
    <w:rsid w:val="0032711B"/>
    <w:rsid w:val="00332CBB"/>
    <w:rsid w:val="00333574"/>
    <w:rsid w:val="00350B62"/>
    <w:rsid w:val="00351A44"/>
    <w:rsid w:val="00355B36"/>
    <w:rsid w:val="003572C7"/>
    <w:rsid w:val="00357560"/>
    <w:rsid w:val="00366DC8"/>
    <w:rsid w:val="00372114"/>
    <w:rsid w:val="00372CFE"/>
    <w:rsid w:val="003736C4"/>
    <w:rsid w:val="00374CE1"/>
    <w:rsid w:val="003800D5"/>
    <w:rsid w:val="003801C9"/>
    <w:rsid w:val="0038051D"/>
    <w:rsid w:val="003917C6"/>
    <w:rsid w:val="003A57D9"/>
    <w:rsid w:val="003B55A6"/>
    <w:rsid w:val="003B5EEB"/>
    <w:rsid w:val="003D001B"/>
    <w:rsid w:val="003D1F27"/>
    <w:rsid w:val="003D3F5A"/>
    <w:rsid w:val="003E40F0"/>
    <w:rsid w:val="003F0581"/>
    <w:rsid w:val="003F0DEE"/>
    <w:rsid w:val="003F4A41"/>
    <w:rsid w:val="004002B7"/>
    <w:rsid w:val="00401031"/>
    <w:rsid w:val="0040437B"/>
    <w:rsid w:val="00421650"/>
    <w:rsid w:val="004266B9"/>
    <w:rsid w:val="00430760"/>
    <w:rsid w:val="004314D2"/>
    <w:rsid w:val="004319B7"/>
    <w:rsid w:val="00432305"/>
    <w:rsid w:val="00432F83"/>
    <w:rsid w:val="00433600"/>
    <w:rsid w:val="00434B6D"/>
    <w:rsid w:val="004378CC"/>
    <w:rsid w:val="00445474"/>
    <w:rsid w:val="0044642E"/>
    <w:rsid w:val="004472BD"/>
    <w:rsid w:val="00447FB8"/>
    <w:rsid w:val="00461899"/>
    <w:rsid w:val="004632EE"/>
    <w:rsid w:val="00470202"/>
    <w:rsid w:val="00472F77"/>
    <w:rsid w:val="004734F1"/>
    <w:rsid w:val="00475307"/>
    <w:rsid w:val="00475510"/>
    <w:rsid w:val="004803B0"/>
    <w:rsid w:val="0048704E"/>
    <w:rsid w:val="004873F3"/>
    <w:rsid w:val="0049122E"/>
    <w:rsid w:val="00492FC3"/>
    <w:rsid w:val="00493872"/>
    <w:rsid w:val="004965FF"/>
    <w:rsid w:val="004A0BF3"/>
    <w:rsid w:val="004B250F"/>
    <w:rsid w:val="004B53EB"/>
    <w:rsid w:val="004B56CE"/>
    <w:rsid w:val="004B7208"/>
    <w:rsid w:val="004C2164"/>
    <w:rsid w:val="004C28E2"/>
    <w:rsid w:val="004D491B"/>
    <w:rsid w:val="004D6A3E"/>
    <w:rsid w:val="004E0614"/>
    <w:rsid w:val="004E1C3C"/>
    <w:rsid w:val="004E409B"/>
    <w:rsid w:val="004E703C"/>
    <w:rsid w:val="004F0B45"/>
    <w:rsid w:val="004F0DCD"/>
    <w:rsid w:val="004F3B84"/>
    <w:rsid w:val="004F541E"/>
    <w:rsid w:val="004F6000"/>
    <w:rsid w:val="004F7F7E"/>
    <w:rsid w:val="005010C4"/>
    <w:rsid w:val="00504E78"/>
    <w:rsid w:val="0050513D"/>
    <w:rsid w:val="00517842"/>
    <w:rsid w:val="00522C3F"/>
    <w:rsid w:val="0052596D"/>
    <w:rsid w:val="00526933"/>
    <w:rsid w:val="00526FEC"/>
    <w:rsid w:val="00530E7E"/>
    <w:rsid w:val="00543C86"/>
    <w:rsid w:val="00543FEE"/>
    <w:rsid w:val="0054693B"/>
    <w:rsid w:val="0055263C"/>
    <w:rsid w:val="00556333"/>
    <w:rsid w:val="00566C97"/>
    <w:rsid w:val="00574134"/>
    <w:rsid w:val="0057413B"/>
    <w:rsid w:val="0057584E"/>
    <w:rsid w:val="005760AB"/>
    <w:rsid w:val="00577A98"/>
    <w:rsid w:val="00590054"/>
    <w:rsid w:val="005901C0"/>
    <w:rsid w:val="00594AEF"/>
    <w:rsid w:val="00596621"/>
    <w:rsid w:val="005A06EE"/>
    <w:rsid w:val="005A7C15"/>
    <w:rsid w:val="005A7DAE"/>
    <w:rsid w:val="005A7F0F"/>
    <w:rsid w:val="005B06ED"/>
    <w:rsid w:val="005B38C4"/>
    <w:rsid w:val="005B6102"/>
    <w:rsid w:val="005C2861"/>
    <w:rsid w:val="005C6F93"/>
    <w:rsid w:val="005D4BC5"/>
    <w:rsid w:val="005D5877"/>
    <w:rsid w:val="005F4283"/>
    <w:rsid w:val="005F4B7C"/>
    <w:rsid w:val="00602C80"/>
    <w:rsid w:val="00603B0D"/>
    <w:rsid w:val="00610DF2"/>
    <w:rsid w:val="00611069"/>
    <w:rsid w:val="00614267"/>
    <w:rsid w:val="00620578"/>
    <w:rsid w:val="006223B1"/>
    <w:rsid w:val="0062686C"/>
    <w:rsid w:val="00640733"/>
    <w:rsid w:val="00641310"/>
    <w:rsid w:val="0064522A"/>
    <w:rsid w:val="00652168"/>
    <w:rsid w:val="00653DB2"/>
    <w:rsid w:val="00660EBD"/>
    <w:rsid w:val="0067130F"/>
    <w:rsid w:val="00671859"/>
    <w:rsid w:val="00671A17"/>
    <w:rsid w:val="006733DF"/>
    <w:rsid w:val="00674F22"/>
    <w:rsid w:val="00675EAD"/>
    <w:rsid w:val="006A2528"/>
    <w:rsid w:val="006A3A29"/>
    <w:rsid w:val="006B00E6"/>
    <w:rsid w:val="006B1924"/>
    <w:rsid w:val="006B55B0"/>
    <w:rsid w:val="006C35D7"/>
    <w:rsid w:val="006C73BA"/>
    <w:rsid w:val="006D3684"/>
    <w:rsid w:val="006E0E29"/>
    <w:rsid w:val="006E389A"/>
    <w:rsid w:val="006E44F1"/>
    <w:rsid w:val="006F3C90"/>
    <w:rsid w:val="0070048C"/>
    <w:rsid w:val="0070365B"/>
    <w:rsid w:val="007037E9"/>
    <w:rsid w:val="00704F6F"/>
    <w:rsid w:val="00711EF4"/>
    <w:rsid w:val="00713487"/>
    <w:rsid w:val="0071757B"/>
    <w:rsid w:val="00723910"/>
    <w:rsid w:val="00731F1A"/>
    <w:rsid w:val="00732D11"/>
    <w:rsid w:val="00736CDE"/>
    <w:rsid w:val="007458B0"/>
    <w:rsid w:val="0074593E"/>
    <w:rsid w:val="007475B1"/>
    <w:rsid w:val="00772825"/>
    <w:rsid w:val="00773247"/>
    <w:rsid w:val="00775648"/>
    <w:rsid w:val="00775C15"/>
    <w:rsid w:val="007819A2"/>
    <w:rsid w:val="00786AD9"/>
    <w:rsid w:val="0079035B"/>
    <w:rsid w:val="00791E21"/>
    <w:rsid w:val="00792A0B"/>
    <w:rsid w:val="00797473"/>
    <w:rsid w:val="007B38C7"/>
    <w:rsid w:val="007B7FEE"/>
    <w:rsid w:val="007C1647"/>
    <w:rsid w:val="007C62CA"/>
    <w:rsid w:val="007C7B10"/>
    <w:rsid w:val="007D1721"/>
    <w:rsid w:val="007D29CD"/>
    <w:rsid w:val="007D4776"/>
    <w:rsid w:val="007D4FBC"/>
    <w:rsid w:val="007E4B74"/>
    <w:rsid w:val="007E5390"/>
    <w:rsid w:val="007E7B56"/>
    <w:rsid w:val="007F1060"/>
    <w:rsid w:val="007F2E86"/>
    <w:rsid w:val="007F3F17"/>
    <w:rsid w:val="007F5BA5"/>
    <w:rsid w:val="007F680D"/>
    <w:rsid w:val="007F698E"/>
    <w:rsid w:val="007F6F80"/>
    <w:rsid w:val="0080172A"/>
    <w:rsid w:val="00805953"/>
    <w:rsid w:val="0080599D"/>
    <w:rsid w:val="00823579"/>
    <w:rsid w:val="008256E4"/>
    <w:rsid w:val="00827A1B"/>
    <w:rsid w:val="00827BEC"/>
    <w:rsid w:val="0083499A"/>
    <w:rsid w:val="0083536E"/>
    <w:rsid w:val="00835AE5"/>
    <w:rsid w:val="00835BD4"/>
    <w:rsid w:val="0084316C"/>
    <w:rsid w:val="00851D6F"/>
    <w:rsid w:val="0085405F"/>
    <w:rsid w:val="00855DF0"/>
    <w:rsid w:val="008674E8"/>
    <w:rsid w:val="00872B99"/>
    <w:rsid w:val="0087441E"/>
    <w:rsid w:val="00883D9E"/>
    <w:rsid w:val="008940E3"/>
    <w:rsid w:val="00894C3F"/>
    <w:rsid w:val="008954BD"/>
    <w:rsid w:val="0089632D"/>
    <w:rsid w:val="00897878"/>
    <w:rsid w:val="008A04A4"/>
    <w:rsid w:val="008A1684"/>
    <w:rsid w:val="008A5C1D"/>
    <w:rsid w:val="008B17EE"/>
    <w:rsid w:val="008B4FB6"/>
    <w:rsid w:val="008C4CC0"/>
    <w:rsid w:val="008C61C6"/>
    <w:rsid w:val="008C66A8"/>
    <w:rsid w:val="008C6EAE"/>
    <w:rsid w:val="008D0EC4"/>
    <w:rsid w:val="008D3373"/>
    <w:rsid w:val="008D5D22"/>
    <w:rsid w:val="008E09A5"/>
    <w:rsid w:val="008E46F7"/>
    <w:rsid w:val="008E5301"/>
    <w:rsid w:val="008E596E"/>
    <w:rsid w:val="008F087D"/>
    <w:rsid w:val="008F2AE2"/>
    <w:rsid w:val="008F6D84"/>
    <w:rsid w:val="0090030E"/>
    <w:rsid w:val="00906448"/>
    <w:rsid w:val="0090788E"/>
    <w:rsid w:val="009109A6"/>
    <w:rsid w:val="00914748"/>
    <w:rsid w:val="0091588C"/>
    <w:rsid w:val="009209C9"/>
    <w:rsid w:val="00920DB7"/>
    <w:rsid w:val="00924657"/>
    <w:rsid w:val="009436F9"/>
    <w:rsid w:val="00952FF4"/>
    <w:rsid w:val="00954065"/>
    <w:rsid w:val="00955404"/>
    <w:rsid w:val="0096518D"/>
    <w:rsid w:val="00970A24"/>
    <w:rsid w:val="00972DC5"/>
    <w:rsid w:val="009801E4"/>
    <w:rsid w:val="00982697"/>
    <w:rsid w:val="00982E2F"/>
    <w:rsid w:val="00985248"/>
    <w:rsid w:val="00987223"/>
    <w:rsid w:val="0099454A"/>
    <w:rsid w:val="00994D3A"/>
    <w:rsid w:val="009A0776"/>
    <w:rsid w:val="009A196B"/>
    <w:rsid w:val="009A3525"/>
    <w:rsid w:val="009A7184"/>
    <w:rsid w:val="009B10D9"/>
    <w:rsid w:val="009B1C6D"/>
    <w:rsid w:val="009B1C8D"/>
    <w:rsid w:val="009C0ABA"/>
    <w:rsid w:val="009D0D69"/>
    <w:rsid w:val="009D40A3"/>
    <w:rsid w:val="009D45C9"/>
    <w:rsid w:val="009D50E1"/>
    <w:rsid w:val="009D7D76"/>
    <w:rsid w:val="009E0D58"/>
    <w:rsid w:val="009E2E77"/>
    <w:rsid w:val="009E3EDC"/>
    <w:rsid w:val="009F0095"/>
    <w:rsid w:val="009F5A4F"/>
    <w:rsid w:val="009F5A63"/>
    <w:rsid w:val="00A02658"/>
    <w:rsid w:val="00A06CF8"/>
    <w:rsid w:val="00A11546"/>
    <w:rsid w:val="00A200E2"/>
    <w:rsid w:val="00A219EB"/>
    <w:rsid w:val="00A25472"/>
    <w:rsid w:val="00A32308"/>
    <w:rsid w:val="00A326A7"/>
    <w:rsid w:val="00A34B84"/>
    <w:rsid w:val="00A3518E"/>
    <w:rsid w:val="00A37EBC"/>
    <w:rsid w:val="00A42B77"/>
    <w:rsid w:val="00A50E00"/>
    <w:rsid w:val="00A52267"/>
    <w:rsid w:val="00A5291F"/>
    <w:rsid w:val="00A5526C"/>
    <w:rsid w:val="00A56A47"/>
    <w:rsid w:val="00A62805"/>
    <w:rsid w:val="00A6595C"/>
    <w:rsid w:val="00A65B9A"/>
    <w:rsid w:val="00A67342"/>
    <w:rsid w:val="00A67955"/>
    <w:rsid w:val="00A73524"/>
    <w:rsid w:val="00A76550"/>
    <w:rsid w:val="00A8168B"/>
    <w:rsid w:val="00A879AF"/>
    <w:rsid w:val="00A91D93"/>
    <w:rsid w:val="00A93461"/>
    <w:rsid w:val="00A94717"/>
    <w:rsid w:val="00A96712"/>
    <w:rsid w:val="00A96C23"/>
    <w:rsid w:val="00AA06CD"/>
    <w:rsid w:val="00AA288E"/>
    <w:rsid w:val="00AA3D6D"/>
    <w:rsid w:val="00AA6D5D"/>
    <w:rsid w:val="00AB24A8"/>
    <w:rsid w:val="00AB3058"/>
    <w:rsid w:val="00AB38EE"/>
    <w:rsid w:val="00AC771B"/>
    <w:rsid w:val="00AD5190"/>
    <w:rsid w:val="00AD5CD4"/>
    <w:rsid w:val="00AE36D8"/>
    <w:rsid w:val="00AE542A"/>
    <w:rsid w:val="00AF14B5"/>
    <w:rsid w:val="00AF5ADF"/>
    <w:rsid w:val="00B0056D"/>
    <w:rsid w:val="00B01918"/>
    <w:rsid w:val="00B06E18"/>
    <w:rsid w:val="00B15333"/>
    <w:rsid w:val="00B1568D"/>
    <w:rsid w:val="00B16C28"/>
    <w:rsid w:val="00B213BE"/>
    <w:rsid w:val="00B30099"/>
    <w:rsid w:val="00B34C7C"/>
    <w:rsid w:val="00B35CBA"/>
    <w:rsid w:val="00B528EA"/>
    <w:rsid w:val="00B55542"/>
    <w:rsid w:val="00B5557C"/>
    <w:rsid w:val="00B56B65"/>
    <w:rsid w:val="00B60EF3"/>
    <w:rsid w:val="00B62667"/>
    <w:rsid w:val="00B674A7"/>
    <w:rsid w:val="00B75271"/>
    <w:rsid w:val="00B77386"/>
    <w:rsid w:val="00B8201F"/>
    <w:rsid w:val="00B92DF9"/>
    <w:rsid w:val="00B95460"/>
    <w:rsid w:val="00BA05F3"/>
    <w:rsid w:val="00BA6D56"/>
    <w:rsid w:val="00BA6FD0"/>
    <w:rsid w:val="00BB2AEE"/>
    <w:rsid w:val="00BB2EE1"/>
    <w:rsid w:val="00BB455D"/>
    <w:rsid w:val="00BC0486"/>
    <w:rsid w:val="00BC0CB8"/>
    <w:rsid w:val="00BC7205"/>
    <w:rsid w:val="00BD062C"/>
    <w:rsid w:val="00BD5055"/>
    <w:rsid w:val="00BD5AC8"/>
    <w:rsid w:val="00BD5C2F"/>
    <w:rsid w:val="00BD5C58"/>
    <w:rsid w:val="00BD6D84"/>
    <w:rsid w:val="00BE02ED"/>
    <w:rsid w:val="00BE2F93"/>
    <w:rsid w:val="00BE32AC"/>
    <w:rsid w:val="00BE6283"/>
    <w:rsid w:val="00BE6D20"/>
    <w:rsid w:val="00BE742A"/>
    <w:rsid w:val="00BF035B"/>
    <w:rsid w:val="00BF0B0E"/>
    <w:rsid w:val="00BF0FAD"/>
    <w:rsid w:val="00BF2AD0"/>
    <w:rsid w:val="00BF3393"/>
    <w:rsid w:val="00BF743B"/>
    <w:rsid w:val="00C010CC"/>
    <w:rsid w:val="00C056C8"/>
    <w:rsid w:val="00C0577D"/>
    <w:rsid w:val="00C12D01"/>
    <w:rsid w:val="00C13C2F"/>
    <w:rsid w:val="00C21B77"/>
    <w:rsid w:val="00C23978"/>
    <w:rsid w:val="00C26018"/>
    <w:rsid w:val="00C26E16"/>
    <w:rsid w:val="00C32F19"/>
    <w:rsid w:val="00C33DF1"/>
    <w:rsid w:val="00C41FEB"/>
    <w:rsid w:val="00C51CE3"/>
    <w:rsid w:val="00C53227"/>
    <w:rsid w:val="00C57E46"/>
    <w:rsid w:val="00C60D54"/>
    <w:rsid w:val="00C61325"/>
    <w:rsid w:val="00C61B45"/>
    <w:rsid w:val="00C651FB"/>
    <w:rsid w:val="00C660BE"/>
    <w:rsid w:val="00C70A31"/>
    <w:rsid w:val="00C818B3"/>
    <w:rsid w:val="00C81F4F"/>
    <w:rsid w:val="00C83CBD"/>
    <w:rsid w:val="00C84E7D"/>
    <w:rsid w:val="00C8685F"/>
    <w:rsid w:val="00CA3F01"/>
    <w:rsid w:val="00CA4BEB"/>
    <w:rsid w:val="00CA7B6F"/>
    <w:rsid w:val="00CB2F83"/>
    <w:rsid w:val="00CB4EE6"/>
    <w:rsid w:val="00CB60B9"/>
    <w:rsid w:val="00CC0354"/>
    <w:rsid w:val="00CC25BB"/>
    <w:rsid w:val="00CC2961"/>
    <w:rsid w:val="00CC7CFA"/>
    <w:rsid w:val="00CE3A62"/>
    <w:rsid w:val="00CF38FC"/>
    <w:rsid w:val="00D03D0E"/>
    <w:rsid w:val="00D06603"/>
    <w:rsid w:val="00D17B0F"/>
    <w:rsid w:val="00D20993"/>
    <w:rsid w:val="00D26AEF"/>
    <w:rsid w:val="00D277AE"/>
    <w:rsid w:val="00D310AF"/>
    <w:rsid w:val="00D40676"/>
    <w:rsid w:val="00D45EA2"/>
    <w:rsid w:val="00D471B0"/>
    <w:rsid w:val="00D47266"/>
    <w:rsid w:val="00D51AF5"/>
    <w:rsid w:val="00D52662"/>
    <w:rsid w:val="00D55ADB"/>
    <w:rsid w:val="00D612C4"/>
    <w:rsid w:val="00D6377C"/>
    <w:rsid w:val="00D663F8"/>
    <w:rsid w:val="00D67B84"/>
    <w:rsid w:val="00D745DA"/>
    <w:rsid w:val="00D80330"/>
    <w:rsid w:val="00D837E6"/>
    <w:rsid w:val="00D90C5F"/>
    <w:rsid w:val="00D939A0"/>
    <w:rsid w:val="00DA2074"/>
    <w:rsid w:val="00DA2957"/>
    <w:rsid w:val="00DA35C2"/>
    <w:rsid w:val="00DA72D0"/>
    <w:rsid w:val="00DB2D8E"/>
    <w:rsid w:val="00DB7289"/>
    <w:rsid w:val="00DC3945"/>
    <w:rsid w:val="00DC462D"/>
    <w:rsid w:val="00DC510D"/>
    <w:rsid w:val="00DD107C"/>
    <w:rsid w:val="00DD22CC"/>
    <w:rsid w:val="00DD5377"/>
    <w:rsid w:val="00DE018C"/>
    <w:rsid w:val="00DE0613"/>
    <w:rsid w:val="00DE0B0A"/>
    <w:rsid w:val="00DE2FC8"/>
    <w:rsid w:val="00DE713E"/>
    <w:rsid w:val="00DE79CE"/>
    <w:rsid w:val="00DF0AA5"/>
    <w:rsid w:val="00DF6FCF"/>
    <w:rsid w:val="00E008C5"/>
    <w:rsid w:val="00E03418"/>
    <w:rsid w:val="00E071B3"/>
    <w:rsid w:val="00E2790B"/>
    <w:rsid w:val="00E33DEB"/>
    <w:rsid w:val="00E4373E"/>
    <w:rsid w:val="00E44C41"/>
    <w:rsid w:val="00E50BCB"/>
    <w:rsid w:val="00E521A5"/>
    <w:rsid w:val="00E561C3"/>
    <w:rsid w:val="00E6269D"/>
    <w:rsid w:val="00E658E6"/>
    <w:rsid w:val="00E702BA"/>
    <w:rsid w:val="00E73CA0"/>
    <w:rsid w:val="00E77BE9"/>
    <w:rsid w:val="00E80997"/>
    <w:rsid w:val="00E83F34"/>
    <w:rsid w:val="00E845EA"/>
    <w:rsid w:val="00E87835"/>
    <w:rsid w:val="00EA1071"/>
    <w:rsid w:val="00EA2F26"/>
    <w:rsid w:val="00EA42FD"/>
    <w:rsid w:val="00EA5568"/>
    <w:rsid w:val="00EB02F1"/>
    <w:rsid w:val="00EB4E1B"/>
    <w:rsid w:val="00EC361B"/>
    <w:rsid w:val="00ED23A8"/>
    <w:rsid w:val="00ED388A"/>
    <w:rsid w:val="00ED3F93"/>
    <w:rsid w:val="00ED4540"/>
    <w:rsid w:val="00ED5BAF"/>
    <w:rsid w:val="00ED67DD"/>
    <w:rsid w:val="00ED70FE"/>
    <w:rsid w:val="00ED780C"/>
    <w:rsid w:val="00EE02B7"/>
    <w:rsid w:val="00EE7B64"/>
    <w:rsid w:val="00EF4F32"/>
    <w:rsid w:val="00EF64FA"/>
    <w:rsid w:val="00F065C8"/>
    <w:rsid w:val="00F143FD"/>
    <w:rsid w:val="00F2197A"/>
    <w:rsid w:val="00F21A10"/>
    <w:rsid w:val="00F23C8C"/>
    <w:rsid w:val="00F241D0"/>
    <w:rsid w:val="00F26171"/>
    <w:rsid w:val="00F4035A"/>
    <w:rsid w:val="00F47E76"/>
    <w:rsid w:val="00F5253E"/>
    <w:rsid w:val="00F55096"/>
    <w:rsid w:val="00F603C5"/>
    <w:rsid w:val="00F71466"/>
    <w:rsid w:val="00F73E5F"/>
    <w:rsid w:val="00F75DA8"/>
    <w:rsid w:val="00F769F5"/>
    <w:rsid w:val="00F86A3A"/>
    <w:rsid w:val="00F87CFD"/>
    <w:rsid w:val="00F9194B"/>
    <w:rsid w:val="00F94EBD"/>
    <w:rsid w:val="00F97287"/>
    <w:rsid w:val="00FA0513"/>
    <w:rsid w:val="00FA349D"/>
    <w:rsid w:val="00FA77DF"/>
    <w:rsid w:val="00FB0E8B"/>
    <w:rsid w:val="00FB30B6"/>
    <w:rsid w:val="00FC3235"/>
    <w:rsid w:val="00FC3C8C"/>
    <w:rsid w:val="00FC6C98"/>
    <w:rsid w:val="00FC7D30"/>
    <w:rsid w:val="00FC7FA2"/>
    <w:rsid w:val="00FD0C32"/>
    <w:rsid w:val="00FD6F21"/>
    <w:rsid w:val="00FE27B4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."/>
  <w:listSeparator w:val=","/>
  <w14:docId w14:val="62A999B6"/>
  <w15:docId w15:val="{85412E6B-E08E-468B-BCD9-E173E5B1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40" w:unhideWhenUsed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972DC5"/>
    <w:rPr>
      <w:kern w:val="12"/>
      <w:lang w:val="en-US"/>
    </w:rPr>
  </w:style>
  <w:style w:type="paragraph" w:styleId="Heading1">
    <w:name w:val="heading 1"/>
    <w:aliases w:val="_Heading 1"/>
    <w:basedOn w:val="ABB-x-Heading"/>
    <w:next w:val="Body"/>
    <w:link w:val="Heading1Char"/>
    <w:uiPriority w:val="2"/>
    <w:qFormat/>
    <w:rsid w:val="003D1F27"/>
    <w:pPr>
      <w:spacing w:before="480" w:line="240" w:lineRule="auto"/>
      <w:outlineLvl w:val="0"/>
    </w:pPr>
    <w:rPr>
      <w:rFonts w:eastAsiaTheme="majorEastAsia" w:cstheme="majorBidi"/>
      <w:bCs/>
      <w:sz w:val="40"/>
      <w:szCs w:val="28"/>
    </w:rPr>
  </w:style>
  <w:style w:type="paragraph" w:styleId="Heading2">
    <w:name w:val="heading 2"/>
    <w:aliases w:val="_Heading 2"/>
    <w:basedOn w:val="ABB-x-Heading"/>
    <w:next w:val="Body"/>
    <w:link w:val="Heading2Char"/>
    <w:uiPriority w:val="2"/>
    <w:qFormat/>
    <w:rsid w:val="003D1F27"/>
    <w:pPr>
      <w:spacing w:before="380" w:line="240" w:lineRule="auto"/>
      <w:outlineLvl w:val="1"/>
    </w:pPr>
    <w:rPr>
      <w:sz w:val="32"/>
      <w:szCs w:val="26"/>
    </w:rPr>
  </w:style>
  <w:style w:type="paragraph" w:styleId="Heading3">
    <w:name w:val="heading 3"/>
    <w:aliases w:val="_Heading 3"/>
    <w:basedOn w:val="ABB-x-Heading"/>
    <w:next w:val="Body"/>
    <w:link w:val="Heading3Char"/>
    <w:uiPriority w:val="2"/>
    <w:qFormat/>
    <w:rsid w:val="003D1F27"/>
    <w:pPr>
      <w:spacing w:before="290" w:line="240" w:lineRule="auto"/>
      <w:outlineLvl w:val="2"/>
    </w:pPr>
    <w:rPr>
      <w:sz w:val="24"/>
    </w:rPr>
  </w:style>
  <w:style w:type="paragraph" w:styleId="Heading4">
    <w:name w:val="heading 4"/>
    <w:aliases w:val="_Heading 4"/>
    <w:basedOn w:val="ABB-x-Heading"/>
    <w:next w:val="Body"/>
    <w:link w:val="Heading4Char"/>
    <w:uiPriority w:val="2"/>
    <w:rsid w:val="00011AB4"/>
    <w:pPr>
      <w:outlineLvl w:val="3"/>
    </w:pPr>
    <w:rPr>
      <w:rFonts w:eastAsiaTheme="majorEastAsia" w:cstheme="majorBidi"/>
      <w:bCs/>
      <w:iCs/>
    </w:rPr>
  </w:style>
  <w:style w:type="paragraph" w:styleId="Heading5">
    <w:name w:val="heading 5"/>
    <w:aliases w:val="_Heading 5"/>
    <w:basedOn w:val="ABB-x-Heading"/>
    <w:next w:val="Body"/>
    <w:link w:val="Heading5Char"/>
    <w:uiPriority w:val="2"/>
    <w:rsid w:val="00E521A5"/>
    <w:pPr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ABB-x-Heading"/>
    <w:next w:val="Body"/>
    <w:link w:val="Heading6Char"/>
    <w:uiPriority w:val="40"/>
    <w:semiHidden/>
    <w:rsid w:val="00C056C8"/>
    <w:pPr>
      <w:spacing w:before="20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ABB-x-Heading"/>
    <w:next w:val="Body"/>
    <w:link w:val="Heading7Char"/>
    <w:uiPriority w:val="40"/>
    <w:semiHidden/>
    <w:rsid w:val="00C056C8"/>
    <w:pPr>
      <w:spacing w:before="20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ABB-x-Heading"/>
    <w:next w:val="Body"/>
    <w:link w:val="Heading8Char"/>
    <w:uiPriority w:val="40"/>
    <w:semiHidden/>
    <w:rsid w:val="00C056C8"/>
    <w:pPr>
      <w:spacing w:before="200"/>
      <w:outlineLvl w:val="7"/>
    </w:pPr>
    <w:rPr>
      <w:rFonts w:eastAsiaTheme="majorEastAsia" w:cstheme="majorBidi"/>
    </w:rPr>
  </w:style>
  <w:style w:type="paragraph" w:styleId="Heading9">
    <w:name w:val="heading 9"/>
    <w:basedOn w:val="ABB-x-Heading"/>
    <w:next w:val="Body"/>
    <w:link w:val="Heading9Char"/>
    <w:uiPriority w:val="40"/>
    <w:semiHidden/>
    <w:rsid w:val="002E7AE9"/>
    <w:pPr>
      <w:spacing w:before="200"/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semiHidden/>
    <w:rsid w:val="002C564B"/>
    <w:pPr>
      <w:ind w:left="284"/>
      <w:contextualSpacing/>
    </w:pPr>
  </w:style>
  <w:style w:type="paragraph" w:styleId="ListNumber">
    <w:name w:val="List Number"/>
    <w:basedOn w:val="Normal"/>
    <w:uiPriority w:val="29"/>
    <w:semiHidden/>
    <w:rsid w:val="00827A1B"/>
    <w:pPr>
      <w:contextualSpacing/>
    </w:pPr>
  </w:style>
  <w:style w:type="paragraph" w:styleId="ListNumber2">
    <w:name w:val="List Number 2"/>
    <w:basedOn w:val="ListNumber"/>
    <w:uiPriority w:val="99"/>
    <w:semiHidden/>
    <w:rsid w:val="00D90C5F"/>
  </w:style>
  <w:style w:type="numbering" w:customStyle="1" w:styleId="ABBBulletList">
    <w:name w:val="ABB Bullet List"/>
    <w:uiPriority w:val="99"/>
    <w:rsid w:val="004F0DCD"/>
    <w:pPr>
      <w:numPr>
        <w:numId w:val="1"/>
      </w:numPr>
    </w:pPr>
  </w:style>
  <w:style w:type="numbering" w:customStyle="1" w:styleId="ABBNumberedList">
    <w:name w:val="ABB Numbered List"/>
    <w:uiPriority w:val="99"/>
    <w:rsid w:val="00827A1B"/>
    <w:pPr>
      <w:numPr>
        <w:numId w:val="2"/>
      </w:numPr>
    </w:pPr>
  </w:style>
  <w:style w:type="character" w:styleId="Emphasis">
    <w:name w:val="Emphasis"/>
    <w:basedOn w:val="DefaultParagraphFont"/>
    <w:uiPriority w:val="99"/>
    <w:semiHidden/>
    <w:rsid w:val="007B7FEE"/>
    <w:rPr>
      <w:i/>
      <w:iCs/>
      <w:lang w:val="en-US"/>
    </w:rPr>
  </w:style>
  <w:style w:type="character" w:styleId="SubtleEmphasis">
    <w:name w:val="Subtle Emphasis"/>
    <w:basedOn w:val="DefaultParagraphFont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99"/>
    <w:semiHidden/>
    <w:rsid w:val="002A033B"/>
    <w:rPr>
      <w:b/>
      <w:bCs/>
      <w:iCs/>
      <w:color w:val="auto"/>
      <w:lang w:val="en-US"/>
    </w:rPr>
  </w:style>
  <w:style w:type="character" w:styleId="Strong">
    <w:name w:val="Strong"/>
    <w:basedOn w:val="DefaultParagraphFont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Title">
    <w:name w:val="Title"/>
    <w:aliases w:val="_T2 Title"/>
    <w:basedOn w:val="ABB-x-Heading"/>
    <w:next w:val="Subtitle"/>
    <w:link w:val="TitleChar"/>
    <w:uiPriority w:val="10"/>
    <w:qFormat/>
    <w:rsid w:val="00AA6D5D"/>
    <w:pPr>
      <w:spacing w:before="0" w:after="400" w:line="720" w:lineRule="exact"/>
    </w:pPr>
    <w:rPr>
      <w:rFonts w:ascii="ABBvoice Display SemiBold" w:eastAsiaTheme="majorEastAsia" w:hAnsi="ABBvoice Display SemiBold" w:cstheme="majorBidi"/>
      <w:b w:val="0"/>
      <w:caps/>
      <w:sz w:val="60"/>
      <w:szCs w:val="52"/>
    </w:rPr>
  </w:style>
  <w:style w:type="character" w:customStyle="1" w:styleId="TitleChar">
    <w:name w:val="Title Char"/>
    <w:aliases w:val="_T2 Title Char"/>
    <w:basedOn w:val="DefaultParagraphFont"/>
    <w:link w:val="Title"/>
    <w:uiPriority w:val="10"/>
    <w:rsid w:val="00AA6D5D"/>
    <w:rPr>
      <w:rFonts w:ascii="ABBvoice Display SemiBold" w:eastAsiaTheme="majorEastAsia" w:hAnsi="ABBvoice Display SemiBold" w:cstheme="majorBidi"/>
      <w:caps/>
      <w:kern w:val="12"/>
      <w:sz w:val="60"/>
      <w:szCs w:val="52"/>
      <w:lang w:val="en-US"/>
    </w:rPr>
  </w:style>
  <w:style w:type="paragraph" w:styleId="Caption">
    <w:name w:val="caption"/>
    <w:aliases w:val="_Fig Caption"/>
    <w:basedOn w:val="Body"/>
    <w:next w:val="Body"/>
    <w:uiPriority w:val="7"/>
    <w:qFormat/>
    <w:rsid w:val="00C61B45"/>
    <w:pPr>
      <w:keepLines/>
      <w:spacing w:before="130" w:after="260"/>
    </w:pPr>
    <w:rPr>
      <w:bCs/>
      <w:szCs w:val="18"/>
    </w:rPr>
  </w:style>
  <w:style w:type="character" w:styleId="FollowedHyperlink">
    <w:name w:val="FollowedHyperlink"/>
    <w:basedOn w:val="Hyperlink"/>
    <w:uiPriority w:val="99"/>
    <w:semiHidden/>
    <w:rsid w:val="00F87CFD"/>
    <w:rPr>
      <w:color w:val="6E6E6E" w:themeColor="followedHyperlink"/>
      <w:u w:val="none"/>
      <w:lang w:val="en-US"/>
    </w:rPr>
  </w:style>
  <w:style w:type="paragraph" w:customStyle="1" w:styleId="zzNoPreprint">
    <w:name w:val="zz_NoPreprint"/>
    <w:basedOn w:val="ABB-x-HeaderFooter"/>
    <w:uiPriority w:val="99"/>
    <w:semiHidden/>
    <w:rsid w:val="004F6000"/>
    <w:rPr>
      <w:color w:val="BFBFBF" w:themeColor="background1" w:themeShade="BF"/>
    </w:rPr>
  </w:style>
  <w:style w:type="character" w:styleId="Hyperlink">
    <w:name w:val="Hyperlink"/>
    <w:basedOn w:val="DefaultParagraphFont"/>
    <w:uiPriority w:val="99"/>
    <w:rsid w:val="00F87CFD"/>
    <w:rPr>
      <w:color w:val="FF000F" w:themeColor="hyperlink"/>
      <w:u w:val="none"/>
      <w:lang w:val="en-US"/>
    </w:rPr>
  </w:style>
  <w:style w:type="character" w:customStyle="1" w:styleId="Heading1Char">
    <w:name w:val="Heading 1 Char"/>
    <w:aliases w:val="_Heading 1 Char"/>
    <w:basedOn w:val="DefaultParagraphFont"/>
    <w:link w:val="Heading1"/>
    <w:uiPriority w:val="2"/>
    <w:rsid w:val="003D1F27"/>
    <w:rPr>
      <w:rFonts w:asciiTheme="majorHAnsi" w:eastAsiaTheme="majorEastAsia" w:hAnsiTheme="majorHAnsi" w:cstheme="majorBidi"/>
      <w:b/>
      <w:bCs/>
      <w:kern w:val="12"/>
      <w:sz w:val="40"/>
      <w:szCs w:val="28"/>
      <w:lang w:val="en-US"/>
    </w:rPr>
  </w:style>
  <w:style w:type="character" w:customStyle="1" w:styleId="Heading2Char">
    <w:name w:val="Heading 2 Char"/>
    <w:aliases w:val="_Heading 2 Char"/>
    <w:basedOn w:val="DefaultParagraphFont"/>
    <w:link w:val="Heading2"/>
    <w:uiPriority w:val="2"/>
    <w:rsid w:val="003D1F27"/>
    <w:rPr>
      <w:rFonts w:asciiTheme="majorHAnsi" w:hAnsiTheme="majorHAnsi"/>
      <w:b/>
      <w:kern w:val="12"/>
      <w:sz w:val="32"/>
      <w:szCs w:val="26"/>
      <w:lang w:val="en-US"/>
    </w:rPr>
  </w:style>
  <w:style w:type="character" w:customStyle="1" w:styleId="Heading3Char">
    <w:name w:val="Heading 3 Char"/>
    <w:aliases w:val="_Heading 3 Char"/>
    <w:basedOn w:val="DefaultParagraphFont"/>
    <w:link w:val="Heading3"/>
    <w:uiPriority w:val="2"/>
    <w:rsid w:val="003D1F27"/>
    <w:rPr>
      <w:rFonts w:asciiTheme="majorHAnsi" w:hAnsiTheme="majorHAnsi"/>
      <w:b/>
      <w:kern w:val="12"/>
      <w:sz w:val="24"/>
      <w:lang w:val="en-US"/>
    </w:rPr>
  </w:style>
  <w:style w:type="paragraph" w:styleId="Subtitle">
    <w:name w:val="Subtitle"/>
    <w:aliases w:val="_T3 Subtitle"/>
    <w:basedOn w:val="Title"/>
    <w:next w:val="T4Spacer"/>
    <w:link w:val="SubtitleChar"/>
    <w:uiPriority w:val="10"/>
    <w:qFormat/>
    <w:rsid w:val="00AA6D5D"/>
    <w:pPr>
      <w:numPr>
        <w:ilvl w:val="1"/>
      </w:numPr>
      <w:spacing w:after="0" w:line="240" w:lineRule="auto"/>
    </w:pPr>
    <w:rPr>
      <w:rFonts w:ascii="ABBvoice Light" w:hAnsi="ABBvoice Light"/>
      <w:iCs/>
      <w:caps w:val="0"/>
      <w:sz w:val="40"/>
      <w:szCs w:val="24"/>
    </w:rPr>
  </w:style>
  <w:style w:type="character" w:customStyle="1" w:styleId="SubtitleChar">
    <w:name w:val="Subtitle Char"/>
    <w:aliases w:val="_T3 Subtitle Char"/>
    <w:basedOn w:val="DefaultParagraphFont"/>
    <w:link w:val="Subtitle"/>
    <w:uiPriority w:val="10"/>
    <w:rsid w:val="00AA6D5D"/>
    <w:rPr>
      <w:rFonts w:ascii="ABBvoice Light" w:eastAsiaTheme="majorEastAsia" w:hAnsi="ABBvoice Light" w:cstheme="majorBidi"/>
      <w:iCs/>
      <w:kern w:val="12"/>
      <w:sz w:val="40"/>
      <w:szCs w:val="24"/>
      <w:lang w:val="en-US"/>
    </w:rPr>
  </w:style>
  <w:style w:type="paragraph" w:styleId="Closing">
    <w:name w:val="Closing"/>
    <w:basedOn w:val="Normal"/>
    <w:next w:val="Signature"/>
    <w:link w:val="ClosingChar"/>
    <w:uiPriority w:val="99"/>
    <w:semiHidden/>
    <w:rsid w:val="002C564B"/>
  </w:style>
  <w:style w:type="character" w:customStyle="1" w:styleId="ClosingChar">
    <w:name w:val="Closing Char"/>
    <w:basedOn w:val="DefaultParagraphFont"/>
    <w:link w:val="Closing"/>
    <w:uiPriority w:val="99"/>
    <w:semiHidden/>
    <w:rsid w:val="007F3F17"/>
    <w:rPr>
      <w:kern w:val="12"/>
      <w:lang w:val="en-US"/>
      <w14:numSpacing w14:val="tabular"/>
    </w:rPr>
  </w:style>
  <w:style w:type="paragraph" w:styleId="EnvelopeReturn">
    <w:name w:val="envelope return"/>
    <w:basedOn w:val="Normal"/>
    <w:next w:val="EnvelopeAddress"/>
    <w:uiPriority w:val="99"/>
    <w:semiHidden/>
    <w:rsid w:val="004F3B84"/>
    <w:pPr>
      <w:framePr w:w="4536" w:wrap="notBeside" w:vAnchor="page" w:hAnchor="margin" w:y="2836" w:anchorLock="1"/>
    </w:pPr>
    <w:rPr>
      <w:rFonts w:eastAsiaTheme="majorEastAsia" w:cstheme="majorBidi"/>
      <w:sz w:val="16"/>
    </w:rPr>
  </w:style>
  <w:style w:type="paragraph" w:styleId="EnvelopeAddress">
    <w:name w:val="envelope address"/>
    <w:basedOn w:val="Normal"/>
    <w:uiPriority w:val="99"/>
    <w:semiHidden/>
    <w:rsid w:val="00851D6F"/>
    <w:pPr>
      <w:framePr w:w="4536" w:h="1985" w:hRule="exact" w:wrap="notBeside" w:hAnchor="margin" w:yAlign="top" w:anchorLock="1"/>
    </w:pPr>
    <w:rPr>
      <w:rFonts w:eastAsiaTheme="majorEastAsia" w:cstheme="majorBidi"/>
      <w:szCs w:val="24"/>
    </w:rPr>
  </w:style>
  <w:style w:type="paragraph" w:styleId="Signature">
    <w:name w:val="Signature"/>
    <w:basedOn w:val="Normal"/>
    <w:next w:val="Normal"/>
    <w:link w:val="SignatureChar"/>
    <w:uiPriority w:val="99"/>
    <w:semiHidden/>
    <w:rsid w:val="001716A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7475B1"/>
    <w:rPr>
      <w:kern w:val="12"/>
      <w:lang w:val="en-US"/>
      <w14:numSpacing w14:val="tabular"/>
    </w:rPr>
  </w:style>
  <w:style w:type="paragraph" w:styleId="Header">
    <w:name w:val="header"/>
    <w:basedOn w:val="ABB-x-HeaderFooter"/>
    <w:link w:val="HeaderChar"/>
    <w:uiPriority w:val="48"/>
    <w:semiHidden/>
    <w:rsid w:val="00BB455D"/>
  </w:style>
  <w:style w:type="character" w:customStyle="1" w:styleId="HeaderChar">
    <w:name w:val="Header Char"/>
    <w:basedOn w:val="DefaultParagraphFont"/>
    <w:link w:val="Header"/>
    <w:uiPriority w:val="48"/>
    <w:semiHidden/>
    <w:rsid w:val="00BB455D"/>
    <w:rPr>
      <w:caps/>
      <w:spacing w:val="16"/>
      <w:kern w:val="12"/>
      <w:sz w:val="16"/>
      <w:lang w:val="en-US"/>
    </w:rPr>
  </w:style>
  <w:style w:type="paragraph" w:styleId="Footer">
    <w:name w:val="footer"/>
    <w:basedOn w:val="ABB-x-HeaderFooter"/>
    <w:link w:val="FooterChar"/>
    <w:uiPriority w:val="48"/>
    <w:semiHidden/>
    <w:rsid w:val="00BB455D"/>
    <w:pPr>
      <w:spacing w:line="240" w:lineRule="auto"/>
    </w:pPr>
    <w:rPr>
      <w:caps w:val="0"/>
      <w:spacing w:val="0"/>
    </w:rPr>
  </w:style>
  <w:style w:type="character" w:customStyle="1" w:styleId="FooterChar">
    <w:name w:val="Footer Char"/>
    <w:basedOn w:val="DefaultParagraphFont"/>
    <w:link w:val="Footer"/>
    <w:uiPriority w:val="48"/>
    <w:semiHidden/>
    <w:rsid w:val="00BB455D"/>
    <w:rPr>
      <w:kern w:val="12"/>
      <w:sz w:val="16"/>
      <w:lang w:val="en-US"/>
    </w:rPr>
  </w:style>
  <w:style w:type="paragraph" w:customStyle="1" w:styleId="Informationsblock">
    <w:name w:val="Informationsblock"/>
    <w:basedOn w:val="ABB-x-HeaderFooter"/>
    <w:uiPriority w:val="99"/>
    <w:semiHidden/>
    <w:rsid w:val="00851D6F"/>
    <w:pPr>
      <w:framePr w:w="2552" w:wrap="around" w:hAnchor="page" w:x="9073" w:yAlign="top" w:anchorLock="1"/>
    </w:pPr>
  </w:style>
  <w:style w:type="paragraph" w:customStyle="1" w:styleId="Image">
    <w:name w:val="_Image"/>
    <w:basedOn w:val="ABB-x-Normal"/>
    <w:next w:val="Caption"/>
    <w:uiPriority w:val="8"/>
    <w:rsid w:val="00A3518E"/>
    <w:pPr>
      <w:keepNext/>
      <w:keepLines/>
      <w:spacing w:before="65" w:after="65"/>
    </w:pPr>
  </w:style>
  <w:style w:type="paragraph" w:customStyle="1" w:styleId="Betreff">
    <w:name w:val="Betreff"/>
    <w:basedOn w:val="Normal"/>
    <w:next w:val="Normal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Date">
    <w:name w:val="Date"/>
    <w:basedOn w:val="Normal"/>
    <w:next w:val="Betreff"/>
    <w:link w:val="DateChar"/>
    <w:uiPriority w:val="99"/>
    <w:semiHidden/>
    <w:rsid w:val="00DB2D8E"/>
  </w:style>
  <w:style w:type="character" w:customStyle="1" w:styleId="DateChar">
    <w:name w:val="Date Char"/>
    <w:basedOn w:val="DefaultParagraphFont"/>
    <w:link w:val="Date"/>
    <w:uiPriority w:val="99"/>
    <w:semiHidden/>
    <w:rsid w:val="007F3F17"/>
    <w:rPr>
      <w:kern w:val="12"/>
      <w:lang w:val="en-US"/>
      <w14:numSpacing w14:val="tabular"/>
    </w:rPr>
  </w:style>
  <w:style w:type="paragraph" w:customStyle="1" w:styleId="ABB-x-Heading">
    <w:name w:val="ABB-x-Heading"/>
    <w:basedOn w:val="ABB-x-Normal"/>
    <w:uiPriority w:val="99"/>
    <w:semiHidden/>
    <w:rsid w:val="00EE7B64"/>
    <w:pPr>
      <w:keepNext/>
      <w:keepLines/>
      <w:suppressAutoHyphens/>
      <w:spacing w:before="260" w:after="130"/>
      <w:contextualSpacing/>
    </w:pPr>
    <w:rPr>
      <w:rFonts w:asciiTheme="majorHAnsi" w:hAnsiTheme="majorHAnsi"/>
      <w:b/>
    </w:rPr>
  </w:style>
  <w:style w:type="paragraph" w:customStyle="1" w:styleId="ABB-x-HeaderFooter">
    <w:name w:val="ABB-x-HeaderFooter"/>
    <w:basedOn w:val="ABB-x-NormalLight"/>
    <w:uiPriority w:val="99"/>
    <w:semiHidden/>
    <w:rsid w:val="00ED23A8"/>
    <w:pPr>
      <w:suppressAutoHyphens/>
      <w:spacing w:line="220" w:lineRule="atLeast"/>
    </w:pPr>
    <w:rPr>
      <w:caps/>
      <w:spacing w:val="16"/>
      <w:sz w:val="16"/>
    </w:rPr>
  </w:style>
  <w:style w:type="paragraph" w:customStyle="1" w:styleId="Geschftsangaben">
    <w:name w:val="Geschäftsangaben"/>
    <w:basedOn w:val="ABB-x-HeaderFooter"/>
    <w:uiPriority w:val="99"/>
    <w:semiHidden/>
    <w:rsid w:val="00A200E2"/>
    <w:pPr>
      <w:framePr w:w="2552" w:wrap="around" w:hAnchor="page" w:x="9073" w:y="2881" w:anchorLock="1"/>
    </w:pPr>
  </w:style>
  <w:style w:type="paragraph" w:styleId="ListBullet">
    <w:name w:val="List Bullet"/>
    <w:basedOn w:val="Normal"/>
    <w:uiPriority w:val="29"/>
    <w:semiHidden/>
    <w:qFormat/>
    <w:rsid w:val="004F0DCD"/>
    <w:pPr>
      <w:contextualSpacing/>
    </w:pPr>
  </w:style>
  <w:style w:type="paragraph" w:customStyle="1" w:styleId="Autor">
    <w:name w:val="Autor"/>
    <w:basedOn w:val="Normal"/>
    <w:uiPriority w:val="99"/>
    <w:semiHidden/>
    <w:rsid w:val="006B1924"/>
  </w:style>
  <w:style w:type="character" w:styleId="HTMLCode">
    <w:name w:val="HTML Code"/>
    <w:aliases w:val="Code"/>
    <w:basedOn w:val="DefaultParagraphFont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paragraph" w:customStyle="1" w:styleId="TableCaption">
    <w:name w:val="_Table Caption"/>
    <w:basedOn w:val="ABB-x-Heading"/>
    <w:next w:val="Nospacing"/>
    <w:uiPriority w:val="29"/>
    <w:rsid w:val="001E3056"/>
    <w:pPr>
      <w:spacing w:after="100"/>
    </w:pPr>
    <w:rPr>
      <w:b w:val="0"/>
    </w:rPr>
  </w:style>
  <w:style w:type="character" w:customStyle="1" w:styleId="Heading4Char">
    <w:name w:val="Heading 4 Char"/>
    <w:aliases w:val="_Heading 4 Char"/>
    <w:basedOn w:val="DefaultParagraphFont"/>
    <w:link w:val="Heading4"/>
    <w:uiPriority w:val="2"/>
    <w:rsid w:val="00011AB4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BlockText">
    <w:name w:val="Block Text"/>
    <w:basedOn w:val="Normal"/>
    <w:uiPriority w:val="99"/>
    <w:semiHidden/>
    <w:rsid w:val="00773247"/>
    <w:pPr>
      <w:ind w:left="284" w:right="284"/>
    </w:pPr>
    <w:rPr>
      <w:rFonts w:eastAsiaTheme="minorEastAsia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350B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TOCHeading">
    <w:name w:val="TOC Heading"/>
    <w:basedOn w:val="ABB-x-Heading"/>
    <w:next w:val="Body"/>
    <w:uiPriority w:val="39"/>
    <w:qFormat/>
    <w:rsid w:val="00CB4EE6"/>
    <w:pPr>
      <w:spacing w:before="540" w:line="240" w:lineRule="auto"/>
    </w:pPr>
    <w:rPr>
      <w:sz w:val="40"/>
    </w:rPr>
  </w:style>
  <w:style w:type="paragraph" w:styleId="TOC1">
    <w:name w:val="toc 1"/>
    <w:basedOn w:val="ABB-x-Normal"/>
    <w:uiPriority w:val="39"/>
    <w:rsid w:val="0067130F"/>
    <w:pPr>
      <w:spacing w:before="130"/>
      <w:ind w:right="1134"/>
    </w:pPr>
    <w:rPr>
      <w:b/>
    </w:rPr>
  </w:style>
  <w:style w:type="paragraph" w:styleId="TOC2">
    <w:name w:val="toc 2"/>
    <w:basedOn w:val="TOC1"/>
    <w:uiPriority w:val="39"/>
    <w:rsid w:val="0067130F"/>
    <w:pPr>
      <w:spacing w:before="0"/>
      <w:ind w:left="284"/>
    </w:pPr>
    <w:rPr>
      <w:b w:val="0"/>
    </w:rPr>
  </w:style>
  <w:style w:type="paragraph" w:styleId="TOC3">
    <w:name w:val="toc 3"/>
    <w:basedOn w:val="TOC2"/>
    <w:uiPriority w:val="39"/>
    <w:rsid w:val="003800D5"/>
    <w:pPr>
      <w:ind w:left="567"/>
    </w:pPr>
  </w:style>
  <w:style w:type="paragraph" w:styleId="TOC4">
    <w:name w:val="toc 4"/>
    <w:basedOn w:val="TOC3"/>
    <w:next w:val="Normal"/>
    <w:uiPriority w:val="44"/>
    <w:semiHidden/>
    <w:rsid w:val="002E7AE9"/>
    <w:pPr>
      <w:ind w:left="600"/>
    </w:pPr>
  </w:style>
  <w:style w:type="paragraph" w:styleId="TOC5">
    <w:name w:val="toc 5"/>
    <w:basedOn w:val="TOC4"/>
    <w:next w:val="Normal"/>
    <w:uiPriority w:val="44"/>
    <w:semiHidden/>
    <w:rsid w:val="002E7AE9"/>
    <w:pPr>
      <w:ind w:left="800"/>
    </w:pPr>
  </w:style>
  <w:style w:type="paragraph" w:styleId="TOC6">
    <w:name w:val="toc 6"/>
    <w:basedOn w:val="TOC5"/>
    <w:next w:val="Normal"/>
    <w:uiPriority w:val="44"/>
    <w:semiHidden/>
    <w:rsid w:val="002E7AE9"/>
    <w:pPr>
      <w:ind w:left="1000"/>
    </w:pPr>
  </w:style>
  <w:style w:type="paragraph" w:styleId="TOC7">
    <w:name w:val="toc 7"/>
    <w:basedOn w:val="TOC6"/>
    <w:next w:val="Normal"/>
    <w:uiPriority w:val="44"/>
    <w:semiHidden/>
    <w:rsid w:val="002E7AE9"/>
    <w:pPr>
      <w:ind w:left="1200"/>
    </w:pPr>
  </w:style>
  <w:style w:type="paragraph" w:styleId="TOC8">
    <w:name w:val="toc 8"/>
    <w:basedOn w:val="TOC7"/>
    <w:next w:val="Normal"/>
    <w:uiPriority w:val="44"/>
    <w:semiHidden/>
    <w:rsid w:val="002E7AE9"/>
    <w:pPr>
      <w:ind w:left="1400"/>
    </w:pPr>
  </w:style>
  <w:style w:type="paragraph" w:styleId="TOC9">
    <w:name w:val="toc 9"/>
    <w:basedOn w:val="TOC8"/>
    <w:next w:val="Normal"/>
    <w:uiPriority w:val="44"/>
    <w:semiHidden/>
    <w:rsid w:val="002E7AE9"/>
    <w:pPr>
      <w:ind w:left="1600"/>
    </w:pPr>
  </w:style>
  <w:style w:type="character" w:customStyle="1" w:styleId="Heading5Char">
    <w:name w:val="Heading 5 Char"/>
    <w:aliases w:val="_Heading 5 Char"/>
    <w:basedOn w:val="DefaultParagraphFont"/>
    <w:link w:val="Heading5"/>
    <w:uiPriority w:val="2"/>
    <w:rsid w:val="00E521A5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6Char">
    <w:name w:val="Heading 6 Char"/>
    <w:basedOn w:val="DefaultParagraphFont"/>
    <w:link w:val="Heading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7Char">
    <w:name w:val="Heading 7 Char"/>
    <w:basedOn w:val="DefaultParagraphFont"/>
    <w:link w:val="Heading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8Char">
    <w:name w:val="Heading 8 Char"/>
    <w:basedOn w:val="DefaultParagraphFont"/>
    <w:link w:val="Heading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9Char">
    <w:name w:val="Heading 9 Char"/>
    <w:basedOn w:val="DefaultParagraphFont"/>
    <w:link w:val="Heading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styleId="NoSpacing0">
    <w:name w:val="No Spacing"/>
    <w:basedOn w:val="Normal"/>
    <w:uiPriority w:val="99"/>
    <w:rsid w:val="00D277AE"/>
  </w:style>
  <w:style w:type="paragraph" w:customStyle="1" w:styleId="zzLetterheadSpacer">
    <w:name w:val="zz_LetterheadSpacer"/>
    <w:basedOn w:val="ABB-x-HeaderFooter"/>
    <w:uiPriority w:val="99"/>
    <w:semiHidden/>
    <w:rsid w:val="00A200E2"/>
    <w:pPr>
      <w:framePr w:w="7088" w:h="2880" w:hRule="exact" w:wrap="notBeside" w:hAnchor="margin" w:yAlign="top" w:anchorLock="1"/>
    </w:pPr>
  </w:style>
  <w:style w:type="paragraph" w:styleId="TableofFigures">
    <w:name w:val="table of figures"/>
    <w:basedOn w:val="ABB-x-Normal"/>
    <w:uiPriority w:val="99"/>
    <w:semiHidden/>
    <w:rsid w:val="007458B0"/>
  </w:style>
  <w:style w:type="paragraph" w:customStyle="1" w:styleId="Bullet1">
    <w:name w:val="_Bullet 1"/>
    <w:basedOn w:val="Body"/>
    <w:uiPriority w:val="5"/>
    <w:qFormat/>
    <w:rsid w:val="004F0DCD"/>
    <w:pPr>
      <w:numPr>
        <w:numId w:val="5"/>
      </w:numPr>
    </w:pPr>
  </w:style>
  <w:style w:type="paragraph" w:styleId="FootnoteText">
    <w:name w:val="footnote text"/>
    <w:basedOn w:val="ABB-x-Normal"/>
    <w:link w:val="FootnoteTextChar"/>
    <w:uiPriority w:val="99"/>
    <w:semiHidden/>
    <w:rsid w:val="00E561C3"/>
    <w:pPr>
      <w:suppressAutoHyphens/>
      <w:spacing w:before="110" w:line="220" w:lineRule="atLeast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190"/>
    <w:rPr>
      <w:kern w:val="12"/>
      <w:sz w:val="16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ABB-x-Normal"/>
    <w:uiPriority w:val="99"/>
    <w:semiHidden/>
    <w:rsid w:val="00FB30B6"/>
    <w:pPr>
      <w:pBdr>
        <w:bottom w:val="single" w:sz="6" w:space="1" w:color="auto"/>
      </w:pBdr>
      <w:suppressAutoHyphens/>
      <w:spacing w:before="390"/>
      <w:ind w:left="28" w:right="8193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ABB-x-Normal"/>
    <w:uiPriority w:val="99"/>
    <w:semiHidden/>
    <w:rsid w:val="00660EBD"/>
    <w:pPr>
      <w:suppressAutoHyphens/>
    </w:pPr>
    <w:rPr>
      <w:sz w:val="16"/>
    </w:rPr>
  </w:style>
  <w:style w:type="paragraph" w:styleId="EndnoteText">
    <w:name w:val="endnote text"/>
    <w:basedOn w:val="ABB-x-Normal"/>
    <w:link w:val="EndnoteTextChar"/>
    <w:uiPriority w:val="99"/>
    <w:semiHidden/>
    <w:rsid w:val="00660EBD"/>
    <w:pPr>
      <w:suppressAutoHyphens/>
      <w:spacing w:before="10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5190"/>
    <w:rPr>
      <w:kern w:val="12"/>
      <w:sz w:val="16"/>
      <w:lang w:val="en-US"/>
    </w:rPr>
  </w:style>
  <w:style w:type="character" w:styleId="EndnoteReference">
    <w:name w:val="end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NoteHeading">
    <w:name w:val="Note Heading"/>
    <w:basedOn w:val="Normal"/>
    <w:next w:val="Normal"/>
    <w:link w:val="NoteHeadingChar"/>
    <w:uiPriority w:val="99"/>
    <w:semiHidden/>
    <w:rsid w:val="00660EBD"/>
    <w:pPr>
      <w:suppressAutoHyphens/>
      <w:spacing w:before="130" w:after="130" w:line="271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52F24"/>
    <w:rPr>
      <w:kern w:val="12"/>
      <w:lang w:val="en-US"/>
    </w:rPr>
  </w:style>
  <w:style w:type="table" w:styleId="TableGrid">
    <w:name w:val="Table Grid"/>
    <w:aliases w:val="Layout Table"/>
    <w:basedOn w:val="TableNormal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rsid w:val="008A5C1D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rsid w:val="00CC0354"/>
    <w:pPr>
      <w:spacing w:after="0"/>
    </w:pPr>
  </w:style>
  <w:style w:type="table" w:customStyle="1" w:styleId="ABBTableStyle">
    <w:name w:val="ABB Table Style"/>
    <w:basedOn w:val="TableNormal"/>
    <w:uiPriority w:val="99"/>
    <w:rsid w:val="007037E9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A9A9A9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rPr>
        <w:cantSplit w:val="0"/>
        <w:tblHeader/>
      </w:trPr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1A765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Normal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Tabular">
    <w:name w:val="_Tabular"/>
    <w:basedOn w:val="Body"/>
    <w:uiPriority w:val="29"/>
    <w:rsid w:val="00FA0513"/>
    <w:pPr>
      <w:keepLines/>
      <w:spacing w:after="0"/>
      <w:ind w:left="2268" w:hanging="2268"/>
      <w:contextualSpacing/>
    </w:pPr>
  </w:style>
  <w:style w:type="paragraph" w:customStyle="1" w:styleId="Tabularspaced">
    <w:name w:val="_Tabular spaced"/>
    <w:basedOn w:val="Tabular"/>
    <w:uiPriority w:val="29"/>
    <w:rsid w:val="00FA0513"/>
    <w:pPr>
      <w:spacing w:after="130"/>
      <w:contextualSpacing w:val="0"/>
    </w:pPr>
  </w:style>
  <w:style w:type="paragraph" w:customStyle="1" w:styleId="Bullet2">
    <w:name w:val="_Bullet 2"/>
    <w:basedOn w:val="Bullet1"/>
    <w:uiPriority w:val="5"/>
    <w:qFormat/>
    <w:rsid w:val="004F0DCD"/>
    <w:pPr>
      <w:numPr>
        <w:ilvl w:val="1"/>
      </w:numPr>
      <w:contextualSpacing/>
    </w:pPr>
  </w:style>
  <w:style w:type="paragraph" w:customStyle="1" w:styleId="T1Categorytitle">
    <w:name w:val="_T1 Category title"/>
    <w:basedOn w:val="ABB-x-Heading"/>
    <w:next w:val="Title"/>
    <w:uiPriority w:val="10"/>
    <w:qFormat/>
    <w:rsid w:val="00AA6D5D"/>
    <w:pPr>
      <w:spacing w:before="0" w:after="80" w:line="240" w:lineRule="atLeast"/>
    </w:pPr>
    <w:rPr>
      <w:b w:val="0"/>
      <w:caps/>
      <w:spacing w:val="20"/>
      <w:sz w:val="20"/>
    </w:rPr>
  </w:style>
  <w:style w:type="paragraph" w:styleId="ListBullet2">
    <w:name w:val="List Bullet 2"/>
    <w:basedOn w:val="ListBullet"/>
    <w:uiPriority w:val="99"/>
    <w:semiHidden/>
    <w:rsid w:val="00D90C5F"/>
  </w:style>
  <w:style w:type="paragraph" w:customStyle="1" w:styleId="T4Spacer">
    <w:name w:val="_T4 Spacer"/>
    <w:basedOn w:val="ABB-x-Normal"/>
    <w:next w:val="Body"/>
    <w:uiPriority w:val="10"/>
    <w:qFormat/>
    <w:rsid w:val="00055E5E"/>
    <w:pPr>
      <w:spacing w:after="600"/>
    </w:pPr>
  </w:style>
  <w:style w:type="paragraph" w:customStyle="1" w:styleId="Lead">
    <w:name w:val="_Lead"/>
    <w:basedOn w:val="ABB-x-NormalLight"/>
    <w:next w:val="T4Spacer"/>
    <w:uiPriority w:val="12"/>
    <w:qFormat/>
    <w:rsid w:val="00A62805"/>
    <w:pPr>
      <w:spacing w:before="260" w:after="260" w:line="360" w:lineRule="atLeast"/>
      <w:contextualSpacing/>
    </w:pPr>
    <w:rPr>
      <w:sz w:val="26"/>
    </w:rPr>
  </w:style>
  <w:style w:type="paragraph" w:customStyle="1" w:styleId="ABB-x-Normal">
    <w:name w:val="ABB-x-Normal"/>
    <w:link w:val="ABB-x-NormalChar"/>
    <w:uiPriority w:val="99"/>
    <w:semiHidden/>
    <w:rsid w:val="00CA7B6F"/>
    <w:rPr>
      <w:kern w:val="12"/>
      <w:lang w:val="en-US"/>
    </w:rPr>
  </w:style>
  <w:style w:type="paragraph" w:customStyle="1" w:styleId="ABB-x-NormalLight">
    <w:name w:val="ABB-x-NormalLight"/>
    <w:basedOn w:val="ABB-x-Normal"/>
    <w:uiPriority w:val="99"/>
    <w:semiHidden/>
    <w:rsid w:val="004B7208"/>
  </w:style>
  <w:style w:type="paragraph" w:customStyle="1" w:styleId="T0Cursor">
    <w:name w:val="_T0 Cursor"/>
    <w:basedOn w:val="T1Categorytitle"/>
    <w:next w:val="T1Categorytitle"/>
    <w:uiPriority w:val="10"/>
    <w:qFormat/>
    <w:rsid w:val="00671859"/>
    <w:pPr>
      <w:numPr>
        <w:numId w:val="3"/>
      </w:numPr>
      <w:spacing w:after="0"/>
      <w:ind w:left="0" w:firstLine="0"/>
    </w:pPr>
    <w:rPr>
      <w:color w:val="FF000F" w:themeColor="background2"/>
    </w:rPr>
  </w:style>
  <w:style w:type="table" w:styleId="TableGridLight">
    <w:name w:val="Grid Table Light"/>
    <w:basedOn w:val="TableNormal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BB-x-NormalChar">
    <w:name w:val="ABB-x-Normal Char"/>
    <w:basedOn w:val="DefaultParagraphFont"/>
    <w:link w:val="ABB-x-Normal"/>
    <w:uiPriority w:val="99"/>
    <w:semiHidden/>
    <w:rsid w:val="00AD5190"/>
    <w:rPr>
      <w:kern w:val="12"/>
      <w:lang w:val="en-US"/>
    </w:rPr>
  </w:style>
  <w:style w:type="paragraph" w:customStyle="1" w:styleId="Figure">
    <w:name w:val="_Figure"/>
    <w:basedOn w:val="Image"/>
    <w:next w:val="Caption"/>
    <w:uiPriority w:val="6"/>
    <w:qFormat/>
    <w:rsid w:val="00C61B45"/>
    <w:pPr>
      <w:spacing w:before="300" w:after="130"/>
    </w:pPr>
  </w:style>
  <w:style w:type="character" w:styleId="PlaceholderText">
    <w:name w:val="Placeholder Text"/>
    <w:basedOn w:val="DefaultParagraphFont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ABB-x-Heading"/>
    <w:next w:val="Body"/>
    <w:uiPriority w:val="2"/>
    <w:qFormat/>
    <w:rsid w:val="00AC771B"/>
    <w:pPr>
      <w:spacing w:before="130" w:after="0"/>
    </w:pPr>
  </w:style>
  <w:style w:type="paragraph" w:customStyle="1" w:styleId="ABBCursor">
    <w:name w:val="ABB Cursor"/>
    <w:basedOn w:val="Body"/>
    <w:next w:val="Body"/>
    <w:uiPriority w:val="3"/>
    <w:rsid w:val="00B213BE"/>
    <w:pPr>
      <w:keepNext/>
      <w:keepLines/>
      <w:numPr>
        <w:numId w:val="4"/>
      </w:numPr>
      <w:spacing w:before="260" w:after="0"/>
      <w:ind w:left="0" w:firstLine="0"/>
    </w:pPr>
    <w:rPr>
      <w:b/>
    </w:rPr>
  </w:style>
  <w:style w:type="paragraph" w:customStyle="1" w:styleId="FigCaptioncentered">
    <w:name w:val="_Fig Caption centered"/>
    <w:basedOn w:val="Caption"/>
    <w:next w:val="Body"/>
    <w:uiPriority w:val="7"/>
    <w:semiHidden/>
    <w:qFormat/>
    <w:rsid w:val="005C2861"/>
    <w:pPr>
      <w:jc w:val="center"/>
    </w:pPr>
  </w:style>
  <w:style w:type="paragraph" w:customStyle="1" w:styleId="Figurecentered">
    <w:name w:val="_Figure centered"/>
    <w:basedOn w:val="Figure"/>
    <w:next w:val="FigCaptioncentered"/>
    <w:uiPriority w:val="6"/>
    <w:semiHidden/>
    <w:qFormat/>
    <w:rsid w:val="005C2861"/>
  </w:style>
  <w:style w:type="paragraph" w:customStyle="1" w:styleId="TableCaptioncentered">
    <w:name w:val="_Table Caption centered"/>
    <w:basedOn w:val="TableCaption"/>
    <w:next w:val="Nospacing"/>
    <w:uiPriority w:val="29"/>
    <w:semiHidden/>
    <w:qFormat/>
    <w:rsid w:val="00B528EA"/>
    <w:pPr>
      <w:jc w:val="center"/>
    </w:pPr>
  </w:style>
  <w:style w:type="character" w:customStyle="1" w:styleId="Bold">
    <w:name w:val="_Bold"/>
    <w:basedOn w:val="DefaultParagraphFont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823579"/>
    <w:rPr>
      <w:rFonts w:asciiTheme="minorHAnsi" w:hAnsiTheme="minorHAnsi"/>
      <w:b/>
      <w:color w:val="FF000F" w:themeColor="background2"/>
      <w:lang w:val="en-US"/>
    </w:rPr>
  </w:style>
  <w:style w:type="paragraph" w:customStyle="1" w:styleId="Bullet3">
    <w:name w:val="_Bullet 3"/>
    <w:basedOn w:val="Bullet2"/>
    <w:uiPriority w:val="5"/>
    <w:rsid w:val="004F0DCD"/>
    <w:pPr>
      <w:numPr>
        <w:ilvl w:val="2"/>
      </w:numPr>
    </w:pPr>
  </w:style>
  <w:style w:type="paragraph" w:customStyle="1" w:styleId="Num1">
    <w:name w:val="_Num 1"/>
    <w:basedOn w:val="Body"/>
    <w:uiPriority w:val="4"/>
    <w:qFormat/>
    <w:rsid w:val="00827A1B"/>
    <w:pPr>
      <w:numPr>
        <w:numId w:val="6"/>
      </w:numPr>
    </w:pPr>
  </w:style>
  <w:style w:type="paragraph" w:customStyle="1" w:styleId="Num2">
    <w:name w:val="_Num 2"/>
    <w:basedOn w:val="Num1"/>
    <w:uiPriority w:val="4"/>
    <w:qFormat/>
    <w:rsid w:val="00CB60B9"/>
    <w:pPr>
      <w:numPr>
        <w:ilvl w:val="1"/>
      </w:numPr>
      <w:contextualSpacing/>
    </w:pPr>
  </w:style>
  <w:style w:type="paragraph" w:customStyle="1" w:styleId="Num3">
    <w:name w:val="_Num 3"/>
    <w:basedOn w:val="Num2"/>
    <w:uiPriority w:val="4"/>
    <w:rsid w:val="00827A1B"/>
    <w:pPr>
      <w:numPr>
        <w:ilvl w:val="2"/>
      </w:numPr>
    </w:pPr>
  </w:style>
  <w:style w:type="paragraph" w:customStyle="1" w:styleId="Indented">
    <w:name w:val="_Indented"/>
    <w:basedOn w:val="Body"/>
    <w:uiPriority w:val="14"/>
    <w:qFormat/>
    <w:rsid w:val="00C53227"/>
    <w:pPr>
      <w:ind w:left="284"/>
    </w:pPr>
  </w:style>
  <w:style w:type="paragraph" w:customStyle="1" w:styleId="Body">
    <w:name w:val="_Body"/>
    <w:basedOn w:val="ABB-x-Normal"/>
    <w:qFormat/>
    <w:rsid w:val="0026226A"/>
    <w:pPr>
      <w:spacing w:after="130"/>
    </w:pPr>
  </w:style>
  <w:style w:type="paragraph" w:customStyle="1" w:styleId="Nospacing">
    <w:name w:val="_No spacing"/>
    <w:basedOn w:val="Body"/>
    <w:qFormat/>
    <w:rsid w:val="0026226A"/>
    <w:pPr>
      <w:spacing w:after="0"/>
    </w:pPr>
  </w:style>
  <w:style w:type="table" w:customStyle="1" w:styleId="ABBFooterTable">
    <w:name w:val="ABB Footer Table"/>
    <w:basedOn w:val="TableNormal"/>
    <w:uiPriority w:val="99"/>
    <w:rsid w:val="00CB4EE6"/>
    <w:pPr>
      <w:spacing w:before="20" w:after="30" w:line="192" w:lineRule="atLeast"/>
      <w:ind w:left="28" w:right="28"/>
    </w:pPr>
    <w:tblPr>
      <w:tblBorders>
        <w:top w:val="single" w:sz="18" w:space="0" w:color="auto"/>
        <w:left w:val="single" w:sz="4" w:space="0" w:color="A9A9A9"/>
        <w:bottom w:val="single" w:sz="8" w:space="0" w:color="auto"/>
        <w:right w:val="single" w:sz="4" w:space="0" w:color="A9A9A9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FieldText">
    <w:name w:val="FooterTable Field Text"/>
    <w:basedOn w:val="Footer"/>
    <w:uiPriority w:val="99"/>
    <w:rsid w:val="00CB4EE6"/>
  </w:style>
  <w:style w:type="paragraph" w:customStyle="1" w:styleId="FooterTableCaption">
    <w:name w:val="FooterTable Caption"/>
    <w:basedOn w:val="FooterTableFieldText"/>
    <w:uiPriority w:val="99"/>
    <w:rsid w:val="00CB4EE6"/>
    <w:pPr>
      <w:spacing w:before="44" w:after="54"/>
    </w:pPr>
    <w:rPr>
      <w:caps/>
      <w:spacing w:val="4"/>
      <w:sz w:val="12"/>
    </w:rPr>
  </w:style>
  <w:style w:type="paragraph" w:customStyle="1" w:styleId="FooterTableCopyright">
    <w:name w:val="FooterTable Copyright"/>
    <w:basedOn w:val="FooterTableCaption"/>
    <w:uiPriority w:val="99"/>
    <w:rsid w:val="00CB4EE6"/>
    <w:pPr>
      <w:spacing w:line="192" w:lineRule="exact"/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customStyle="1" w:styleId="FooterTableDocumentID">
    <w:name w:val="FooterTable Document ID"/>
    <w:basedOn w:val="FooterTableFieldText"/>
    <w:uiPriority w:val="99"/>
    <w:rsid w:val="00CB4EE6"/>
    <w:pPr>
      <w:jc w:val="center"/>
    </w:pPr>
    <w:rPr>
      <w:b/>
    </w:rPr>
  </w:style>
  <w:style w:type="paragraph" w:customStyle="1" w:styleId="Code">
    <w:name w:val="_Code"/>
    <w:basedOn w:val="Nospacing"/>
    <w:link w:val="CodeChar"/>
    <w:uiPriority w:val="17"/>
    <w:qFormat/>
    <w:rsid w:val="00906448"/>
    <w:pPr>
      <w:spacing w:after="130"/>
    </w:pPr>
    <w:rPr>
      <w:rFonts w:ascii="Courier New" w:hAnsi="Courier New"/>
    </w:rPr>
  </w:style>
  <w:style w:type="character" w:customStyle="1" w:styleId="CodeChar">
    <w:name w:val="_Code Char"/>
    <w:basedOn w:val="DefaultParagraphFont"/>
    <w:link w:val="Code"/>
    <w:uiPriority w:val="17"/>
    <w:rsid w:val="00906448"/>
    <w:rPr>
      <w:rFonts w:ascii="Courier New" w:hAnsi="Courier New"/>
      <w:kern w:val="12"/>
      <w:lang w:val="en-US"/>
    </w:rPr>
  </w:style>
  <w:style w:type="character" w:customStyle="1" w:styleId="Hidden">
    <w:name w:val="_Hidden"/>
    <w:basedOn w:val="DefaultParagraphFont"/>
    <w:uiPriority w:val="34"/>
    <w:rsid w:val="002F139A"/>
    <w:rPr>
      <w:rFonts w:ascii="ABBvoice" w:hAnsi="ABBvoice"/>
      <w:vanish/>
      <w:color w:val="007A33"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VIRAM7\AppData\Local\Temp\Templafy\WordVsto\zthtc1ts.dotx" TargetMode="External"/></Relationships>
</file>

<file path=word/theme/theme1.xml><?xml version="1.0" encoding="utf-8"?>
<a:theme xmlns:a="http://schemas.openxmlformats.org/drawingml/2006/main" name="ABB 2017">
  <a:themeElements>
    <a:clrScheme name="ABB repositioning">
      <a:dk1>
        <a:srgbClr val="000000"/>
      </a:dk1>
      <a:lt1>
        <a:srgbClr val="FFFFFF"/>
      </a:lt1>
      <a:dk2>
        <a:srgbClr val="6764F6"/>
      </a:dk2>
      <a:lt2>
        <a:srgbClr val="FF000F"/>
      </a:lt2>
      <a:accent1>
        <a:srgbClr val="262626"/>
      </a:accent1>
      <a:accent2>
        <a:srgbClr val="6E6E6E"/>
      </a:accent2>
      <a:accent3>
        <a:srgbClr val="A9A9A9"/>
      </a:accent3>
      <a:accent4>
        <a:srgbClr val="D2D2D2"/>
      </a:accent4>
      <a:accent5>
        <a:srgbClr val="F0F0F0"/>
      </a:accent5>
      <a:accent6>
        <a:srgbClr val="FAFAFA"/>
      </a:accent6>
      <a:hlink>
        <a:srgbClr val="FF000F"/>
      </a:hlink>
      <a:folHlink>
        <a:srgbClr val="6E6E6E"/>
      </a:folHlink>
    </a:clrScheme>
    <a:fontScheme name="ABB Fonts">
      <a:majorFont>
        <a:latin typeface="ABBvoice"/>
        <a:ea typeface="ABBvoice"/>
        <a:cs typeface="ABBvoice"/>
      </a:majorFont>
      <a:minorFont>
        <a:latin typeface="ABBvoice"/>
        <a:ea typeface="ABBvoice"/>
        <a:cs typeface="ABBvoice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Chart 1">
      <a:srgbClr val="FF000F"/>
    </a:custClr>
    <a:custClr name="Chart 2">
      <a:srgbClr val="FF957E"/>
    </a:custClr>
    <a:custClr name="Chart 3">
      <a:srgbClr val="FFDCCD"/>
    </a:custClr>
    <a:custClr name="Chart 4">
      <a:srgbClr val="6764F6"/>
    </a:custClr>
    <a:custClr name="Chart 5">
      <a:srgbClr val="93A1FF"/>
    </a:custClr>
    <a:custClr name="Chart 6">
      <a:srgbClr val="E4E7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Chart 7">
      <a:srgbClr val="000000"/>
    </a:custClr>
    <a:custClr name="Chart 8">
      <a:srgbClr val="6E6E6E"/>
    </a:custClr>
    <a:custClr name="Chart 9">
      <a:srgbClr val="A9A9A9"/>
    </a:custClr>
    <a:custClr name="Chart 10">
      <a:srgbClr val="D2D2D2"/>
    </a:custClr>
    <a:custClr name="Chart 11">
      <a:srgbClr val="F0F0F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Blue">
      <a:srgbClr val="004C97"/>
    </a:custClr>
    <a:custClr name="Green">
      <a:srgbClr val="007A33"/>
    </a:custClr>
    <a:custClr name="Yellow">
      <a:srgbClr val="FFD100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TemplateConfiguration><![CDATA[{"elementsMetadata":[],"transformationConfigurations":[{"language":"{{DocumentLanguage}}","disableUpdates":false,"type":"proofingLanguage"}],"templateName":"ABB - Blank Document","templateDescription":"","enableDocumentContentUpdater":false,"version":"2.0"}]]></TemplafyTemplateConfiguration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34E4F088-9327-48C0-BB6A-E82F7ACF8748}">
  <ds:schemaRefs/>
</ds:datastoreItem>
</file>

<file path=customXml/itemProps2.xml><?xml version="1.0" encoding="utf-8"?>
<ds:datastoreItem xmlns:ds="http://schemas.openxmlformats.org/officeDocument/2006/customXml" ds:itemID="{5B3E1F66-9565-4EC9-80AD-C1ED53EFBE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0C8FC4-7C01-4EF7-B98F-A7833A3A27DF}">
  <ds:schemaRefs/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zthtc1ts.dotx</Template>
  <TotalTime>1</TotalTime>
  <Pages>6</Pages>
  <Words>1314</Words>
  <Characters>7492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Viswanathan Ramakrishnan</dc:creator>
  <cp:lastModifiedBy>Abhilash A</cp:lastModifiedBy>
  <cp:revision>3</cp:revision>
  <dcterms:created xsi:type="dcterms:W3CDTF">2026-09-01T11:26:00Z</dcterms:created>
  <dcterms:modified xsi:type="dcterms:W3CDTF">2026-10-22T13:29:00Z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abb</vt:lpwstr>
  </property>
  <property fmtid="{D5CDD505-2E9C-101B-9397-08002B2CF9AE}" pid="3" name="TemplafyTemplateId">
    <vt:lpwstr>1247118994485543954</vt:lpwstr>
  </property>
  <property fmtid="{D5CDD505-2E9C-101B-9397-08002B2CF9AE}" pid="4" name="TemplafyUserProfileId">
    <vt:lpwstr>637969988234185313</vt:lpwstr>
  </property>
  <property fmtid="{D5CDD505-2E9C-101B-9397-08002B2CF9AE}" pid="5" name="TemplafyLanguageCode">
    <vt:lpwstr>en-US</vt:lpwstr>
  </property>
  <property fmtid="{D5CDD505-2E9C-101B-9397-08002B2CF9AE}" pid="6" name="TemplafyFromBlank">
    <vt:bool>true</vt:bool>
  </property>
</Properties>
</file>