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538868A" wp14:paraId="68BC7478" wp14:textId="1C9AB5B4">
      <w:pPr>
        <w:pStyle w:val="Heading1"/>
        <w:keepNext w:val="0"/>
        <w:keepLines w:val="0"/>
        <w:spacing w:before="0" w:beforeAutospacing="off" w:after="0" w:afterAutospacing="off" w:line="240" w:lineRule="auto"/>
        <w:contextualSpacing w:val="1"/>
        <w:rPr>
          <w:rFonts w:ascii="Aptos" w:hAnsi="Aptos" w:eastAsia="Aptos" w:cs="Aptos"/>
          <w:b w:val="1"/>
          <w:bCs w:val="1"/>
          <w:sz w:val="36"/>
          <w:szCs w:val="36"/>
        </w:rPr>
      </w:pPr>
      <w:r w:rsidRPr="4538868A" w:rsidR="3130C548">
        <w:rPr>
          <w:rFonts w:ascii="Aptos" w:hAnsi="Aptos" w:eastAsia="Aptos" w:cs="Aptos"/>
          <w:b w:val="1"/>
          <w:bCs w:val="1"/>
          <w:sz w:val="36"/>
          <w:szCs w:val="36"/>
        </w:rPr>
        <w:t>DEEPAK RAGHUWANSHI</w:t>
      </w:r>
    </w:p>
    <w:p xmlns:wp14="http://schemas.microsoft.com/office/word/2010/wordml" w:rsidP="4538868A" wp14:paraId="2D449ADC" wp14:textId="39D25709">
      <w:pPr>
        <w:keepNext w:val="0"/>
        <w:keepLines w:val="0"/>
        <w:spacing w:before="0" w:beforeAutospacing="off" w:after="0" w:afterAutospacing="off" w:line="240" w:lineRule="auto"/>
        <w:contextualSpacing w:val="1"/>
        <w:rPr>
          <w:rFonts w:ascii="Aptos" w:hAnsi="Aptos" w:eastAsia="Aptos" w:cs="Aptos"/>
          <w:b w:val="0"/>
          <w:bCs w:val="0"/>
          <w:i w:val="0"/>
          <w:iCs w:val="0"/>
          <w:sz w:val="22"/>
          <w:szCs w:val="22"/>
        </w:rPr>
      </w:pPr>
      <w:r w:rsidRPr="4538868A" w:rsidR="3130C548">
        <w:rPr>
          <w:rFonts w:ascii="Aptos" w:hAnsi="Aptos" w:eastAsia="Aptos" w:cs="Aptos"/>
          <w:b w:val="0"/>
          <w:bCs w:val="0"/>
          <w:i w:val="0"/>
          <w:iCs w:val="0"/>
          <w:sz w:val="22"/>
          <w:szCs w:val="22"/>
        </w:rPr>
        <w:t>Lead Cloud DevOps &amp; Site Reliability Engineer (SRE)</w:t>
      </w:r>
    </w:p>
    <w:p xmlns:wp14="http://schemas.microsoft.com/office/word/2010/wordml" w:rsidP="4538868A" wp14:paraId="5023EDDC" wp14:textId="120CF72E">
      <w:pPr>
        <w:keepNext w:val="0"/>
        <w:keepLines w:val="0"/>
        <w:pBdr>
          <w:bottom w:val="single" w:color="FF000000" w:sz="4" w:space="4"/>
        </w:pBdr>
        <w:spacing w:before="0" w:beforeAutospacing="off" w:after="0" w:afterAutospacing="off" w:line="240" w:lineRule="auto"/>
        <w:contextualSpacing w:val="1"/>
        <w:rPr>
          <w:sz w:val="20"/>
          <w:szCs w:val="20"/>
        </w:rPr>
      </w:pPr>
      <w:r w:rsidRPr="4538868A" w:rsidR="69FF37C2">
        <w:rPr>
          <w:rFonts w:ascii="Aptos" w:hAnsi="Aptos" w:eastAsia="Aptos" w:cs="Aptos"/>
          <w:sz w:val="20"/>
          <w:szCs w:val="20"/>
        </w:rPr>
        <w:t>Ahmedabad, India</w:t>
      </w:r>
      <w:r w:rsidRPr="4538868A" w:rsidR="3130C548">
        <w:rPr>
          <w:rFonts w:ascii="Aptos" w:hAnsi="Aptos" w:eastAsia="Aptos" w:cs="Aptos"/>
          <w:sz w:val="20"/>
          <w:szCs w:val="20"/>
        </w:rPr>
        <w:t xml:space="preserve"> | +91-9425045390 | </w:t>
      </w:r>
      <w:hyperlink r:id="R11cba06676e84171">
        <w:r w:rsidRPr="4538868A" w:rsidR="3130C548">
          <w:rPr>
            <w:rStyle w:val="Hyperlink"/>
            <w:sz w:val="20"/>
            <w:szCs w:val="20"/>
          </w:rPr>
          <w:t>raghuwanshideepak79.dr@gmail.com</w:t>
        </w:r>
      </w:hyperlink>
      <w:r w:rsidRPr="4538868A" w:rsidR="3130C548">
        <w:rPr>
          <w:rFonts w:ascii="Aptos" w:hAnsi="Aptos" w:eastAsia="Aptos" w:cs="Aptos"/>
          <w:sz w:val="20"/>
          <w:szCs w:val="20"/>
        </w:rPr>
        <w:t xml:space="preserve"> | </w:t>
      </w:r>
      <w:hyperlink r:id="R193e9c195d0446a9">
        <w:r w:rsidRPr="4538868A" w:rsidR="4B7DC49F">
          <w:rPr>
            <w:rStyle w:val="Hyperlink"/>
            <w:sz w:val="20"/>
            <w:szCs w:val="20"/>
          </w:rPr>
          <w:t>linkedin.com/in/deepakraghuwanshi</w:t>
        </w:r>
      </w:hyperlink>
    </w:p>
    <w:p xmlns:wp14="http://schemas.microsoft.com/office/word/2010/wordml" w:rsidP="4538868A" wp14:paraId="1D6B0E4C" wp14:textId="7F30705D">
      <w:pPr>
        <w:pStyle w:val="Heading3"/>
        <w:keepNext w:val="0"/>
        <w:keepLines w:val="0"/>
        <w:pBdr>
          <w:bottom w:val="single" w:color="FF000000" w:sz="4" w:space="4"/>
        </w:pBdr>
        <w:spacing w:before="120" w:beforeAutospacing="off" w:after="0" w:afterAutospacing="off" w:line="240" w:lineRule="auto"/>
        <w:contextualSpacing w:val="1"/>
        <w:rPr>
          <w:rFonts w:ascii="Aptos" w:hAnsi="Aptos" w:eastAsia="Aptos" w:cs="Aptos"/>
          <w:b w:val="1"/>
          <w:bCs w:val="1"/>
          <w:sz w:val="23"/>
          <w:szCs w:val="23"/>
        </w:rPr>
      </w:pPr>
      <w:r w:rsidRPr="4538868A" w:rsidR="3130C548">
        <w:rPr>
          <w:rFonts w:ascii="Aptos" w:hAnsi="Aptos" w:eastAsia="Aptos" w:cs="Aptos"/>
          <w:b w:val="1"/>
          <w:bCs w:val="1"/>
          <w:sz w:val="23"/>
          <w:szCs w:val="23"/>
        </w:rPr>
        <w:t>PROFESSIONAL SUMMARY</w:t>
      </w:r>
    </w:p>
    <w:p w:rsidR="6998429E" w:rsidP="3259D589" w:rsidRDefault="6998429E" w14:paraId="4472DE5D" w14:textId="010042D4">
      <w:pPr>
        <w:keepNext w:val="0"/>
        <w:keepLines w:val="0"/>
        <w:spacing w:before="0" w:beforeAutospacing="off" w:after="0" w:afterAutospacing="off" w:line="240" w:lineRule="auto"/>
        <w:contextualSpacing w:val="1"/>
      </w:pPr>
      <w:r w:rsidRPr="3259D589" w:rsidR="6998429E">
        <w:rPr>
          <w:rFonts w:ascii="Aptos" w:hAnsi="Aptos" w:eastAsia="Aptos" w:cs="Aptos"/>
          <w:sz w:val="21"/>
          <w:szCs w:val="21"/>
        </w:rPr>
        <w:t xml:space="preserve">Accomplished </w:t>
      </w:r>
      <w:r w:rsidRPr="3259D589" w:rsidR="6998429E">
        <w:rPr>
          <w:rFonts w:ascii="Aptos" w:hAnsi="Aptos" w:eastAsia="Aptos" w:cs="Aptos"/>
          <w:b w:val="1"/>
          <w:bCs w:val="1"/>
          <w:sz w:val="21"/>
          <w:szCs w:val="21"/>
        </w:rPr>
        <w:t>Lead Cloud DevOps &amp; Site Reliability Engineer (SRE)</w:t>
      </w:r>
      <w:r w:rsidRPr="3259D589" w:rsidR="6998429E">
        <w:rPr>
          <w:rFonts w:ascii="Aptos" w:hAnsi="Aptos" w:eastAsia="Aptos" w:cs="Aptos"/>
          <w:sz w:val="21"/>
          <w:szCs w:val="21"/>
        </w:rPr>
        <w:t xml:space="preserve"> with 8+ years of experience engineering resilient multi-cloud platforms, automating enterprise infrastructure, and </w:t>
      </w:r>
      <w:r w:rsidRPr="3259D589" w:rsidR="6998429E">
        <w:rPr>
          <w:rFonts w:ascii="Aptos" w:hAnsi="Aptos" w:eastAsia="Aptos" w:cs="Aptos"/>
          <w:sz w:val="21"/>
          <w:szCs w:val="21"/>
        </w:rPr>
        <w:t>optimizing</w:t>
      </w:r>
      <w:r w:rsidRPr="3259D589" w:rsidR="6998429E">
        <w:rPr>
          <w:rFonts w:ascii="Aptos" w:hAnsi="Aptos" w:eastAsia="Aptos" w:cs="Aptos"/>
          <w:sz w:val="21"/>
          <w:szCs w:val="21"/>
        </w:rPr>
        <w:t xml:space="preserve"> mission-critical airline systems. Proven </w:t>
      </w:r>
      <w:r w:rsidRPr="3259D589" w:rsidR="6998429E">
        <w:rPr>
          <w:rFonts w:ascii="Aptos" w:hAnsi="Aptos" w:eastAsia="Aptos" w:cs="Aptos"/>
          <w:sz w:val="21"/>
          <w:szCs w:val="21"/>
        </w:rPr>
        <w:t>track record</w:t>
      </w:r>
      <w:r w:rsidRPr="3259D589" w:rsidR="6998429E">
        <w:rPr>
          <w:rFonts w:ascii="Aptos" w:hAnsi="Aptos" w:eastAsia="Aptos" w:cs="Aptos"/>
          <w:sz w:val="21"/>
          <w:szCs w:val="21"/>
        </w:rPr>
        <w:t xml:space="preserve"> in high-availability distributed architectures across AWS and Azure, reducing deployment cycle times from 3 hours to 20 minutes and </w:t>
      </w:r>
      <w:r w:rsidRPr="3259D589" w:rsidR="6998429E">
        <w:rPr>
          <w:rFonts w:ascii="Aptos" w:hAnsi="Aptos" w:eastAsia="Aptos" w:cs="Aptos"/>
          <w:sz w:val="21"/>
          <w:szCs w:val="21"/>
        </w:rPr>
        <w:t>consolidating</w:t>
      </w:r>
      <w:r w:rsidRPr="3259D589" w:rsidR="6998429E">
        <w:rPr>
          <w:rFonts w:ascii="Aptos" w:hAnsi="Aptos" w:eastAsia="Aptos" w:cs="Aptos"/>
          <w:sz w:val="21"/>
          <w:szCs w:val="21"/>
        </w:rPr>
        <w:t xml:space="preserve"> 700+ pipelines into scalable workflows. Deep hands-on </w:t>
      </w:r>
      <w:r w:rsidRPr="3259D589" w:rsidR="6998429E">
        <w:rPr>
          <w:rFonts w:ascii="Aptos" w:hAnsi="Aptos" w:eastAsia="Aptos" w:cs="Aptos"/>
          <w:sz w:val="21"/>
          <w:szCs w:val="21"/>
        </w:rPr>
        <w:t>expertise</w:t>
      </w:r>
      <w:r w:rsidRPr="3259D589" w:rsidR="6998429E">
        <w:rPr>
          <w:rFonts w:ascii="Aptos" w:hAnsi="Aptos" w:eastAsia="Aptos" w:cs="Aptos"/>
          <w:sz w:val="21"/>
          <w:szCs w:val="21"/>
        </w:rPr>
        <w:t xml:space="preserve"> in Kubernetes cluster operations, Infrastructure as Code (Terraform), </w:t>
      </w:r>
      <w:r w:rsidRPr="3259D589" w:rsidR="6998429E">
        <w:rPr>
          <w:rFonts w:ascii="Aptos" w:hAnsi="Aptos" w:eastAsia="Aptos" w:cs="Aptos"/>
          <w:sz w:val="21"/>
          <w:szCs w:val="21"/>
        </w:rPr>
        <w:t>GitOps</w:t>
      </w:r>
      <w:r w:rsidRPr="3259D589" w:rsidR="6998429E">
        <w:rPr>
          <w:rFonts w:ascii="Aptos" w:hAnsi="Aptos" w:eastAsia="Aptos" w:cs="Aptos"/>
          <w:sz w:val="21"/>
          <w:szCs w:val="21"/>
        </w:rPr>
        <w:t xml:space="preserve">, full-stack observability (SLIs/SLOs/error budgets), and automated incident mitigation. Adept at driving FinOps cost efficiency, embedding </w:t>
      </w:r>
      <w:r w:rsidRPr="3259D589" w:rsidR="6998429E">
        <w:rPr>
          <w:rFonts w:ascii="Aptos" w:hAnsi="Aptos" w:eastAsia="Aptos" w:cs="Aptos"/>
          <w:sz w:val="21"/>
          <w:szCs w:val="21"/>
        </w:rPr>
        <w:t>DevSecOps</w:t>
      </w:r>
      <w:r w:rsidRPr="3259D589" w:rsidR="6998429E">
        <w:rPr>
          <w:rFonts w:ascii="Aptos" w:hAnsi="Aptos" w:eastAsia="Aptos" w:cs="Aptos"/>
          <w:sz w:val="21"/>
          <w:szCs w:val="21"/>
        </w:rPr>
        <w:t xml:space="preserve"> controls, and </w:t>
      </w:r>
      <w:r w:rsidRPr="3259D589" w:rsidR="6998429E">
        <w:rPr>
          <w:rFonts w:ascii="Aptos" w:hAnsi="Aptos" w:eastAsia="Aptos" w:cs="Aptos"/>
          <w:sz w:val="21"/>
          <w:szCs w:val="21"/>
        </w:rPr>
        <w:t>maintaining</w:t>
      </w:r>
      <w:r w:rsidRPr="3259D589" w:rsidR="6998429E">
        <w:rPr>
          <w:rFonts w:ascii="Aptos" w:hAnsi="Aptos" w:eastAsia="Aptos" w:cs="Aptos"/>
          <w:sz w:val="21"/>
          <w:szCs w:val="21"/>
        </w:rPr>
        <w:t xml:space="preserve"> 99.99% service availability for high-throughput enterprise platforms.</w:t>
      </w:r>
    </w:p>
    <w:p xmlns:wp14="http://schemas.microsoft.com/office/word/2010/wordml" w:rsidP="4538868A" wp14:paraId="55318DFC" wp14:textId="672BB428">
      <w:pPr>
        <w:pStyle w:val="Heading3"/>
        <w:keepNext w:val="0"/>
        <w:keepLines w:val="0"/>
        <w:suppressLineNumbers w:val="0"/>
        <w:pBdr>
          <w:bottom w:val="single" w:color="FF000000" w:sz="4" w:space="4"/>
        </w:pBdr>
        <w:bidi w:val="0"/>
        <w:spacing w:before="12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b w:val="1"/>
          <w:bCs w:val="1"/>
          <w:sz w:val="23"/>
          <w:szCs w:val="23"/>
        </w:rPr>
      </w:pPr>
      <w:r w:rsidRPr="4538868A" w:rsidR="3130C548">
        <w:rPr>
          <w:rFonts w:ascii="Aptos" w:hAnsi="Aptos" w:eastAsia="Aptos" w:cs="Aptos"/>
          <w:b w:val="1"/>
          <w:bCs w:val="1"/>
          <w:sz w:val="23"/>
          <w:szCs w:val="23"/>
        </w:rPr>
        <w:t>CORE COMPETENCIES &amp; TECHNICAL SKILLS</w:t>
      </w:r>
    </w:p>
    <w:p w:rsidR="083F1665" w:rsidP="3259D589" w:rsidRDefault="083F1665" w14:paraId="3544E04E" w14:textId="4DBF21D7">
      <w:pPr>
        <w:pStyle w:val="ListParagraph"/>
        <w:keepNext w:val="0"/>
        <w:keepLines w:val="0"/>
        <w:numPr>
          <w:ilvl w:val="0"/>
          <w:numId w:val="1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1"/>
          <w:szCs w:val="21"/>
          <w:lang w:val="en-US"/>
        </w:rPr>
      </w:pPr>
      <w:r w:rsidRPr="3259D589" w:rsidR="083F1665">
        <w:rPr>
          <w:rFonts w:ascii="Aptos" w:hAnsi="Aptos" w:eastAsia="Aptos" w:cs="Aptos"/>
          <w:b w:val="1"/>
          <w:bCs w:val="1"/>
          <w:noProof w:val="0"/>
          <w:sz w:val="21"/>
          <w:szCs w:val="21"/>
          <w:lang w:val="en-US"/>
        </w:rPr>
        <w:t>Cloud &amp; Multi-Cloud Infrastructure:</w:t>
      </w:r>
      <w:r w:rsidRPr="3259D589" w:rsidR="083F1665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 AWS (EKS, EC2, IAM, S3, CloudWatch, VPC), Microsoft Azure (AKS, App Services, Key Vault, </w:t>
      </w:r>
      <w:r w:rsidRPr="3259D589" w:rsidR="083F1665">
        <w:rPr>
          <w:rFonts w:ascii="Aptos" w:hAnsi="Aptos" w:eastAsia="Aptos" w:cs="Aptos"/>
          <w:noProof w:val="0"/>
          <w:sz w:val="21"/>
          <w:szCs w:val="21"/>
          <w:lang w:val="en-US"/>
        </w:rPr>
        <w:t>VNet</w:t>
      </w:r>
      <w:r w:rsidRPr="3259D589" w:rsidR="083F1665">
        <w:rPr>
          <w:rFonts w:ascii="Aptos" w:hAnsi="Aptos" w:eastAsia="Aptos" w:cs="Aptos"/>
          <w:noProof w:val="0"/>
          <w:sz w:val="21"/>
          <w:szCs w:val="21"/>
          <w:lang w:val="en-US"/>
        </w:rPr>
        <w:t>, Blob Storage), Hybrid Architecture, FinOps &amp; Resource Optimization.</w:t>
      </w:r>
    </w:p>
    <w:p w:rsidR="083F1665" w:rsidP="3259D589" w:rsidRDefault="083F1665" w14:paraId="3FAC6C7A" w14:textId="65A046A1">
      <w:pPr>
        <w:pStyle w:val="ListParagraph"/>
        <w:numPr>
          <w:ilvl w:val="0"/>
          <w:numId w:val="1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1"/>
          <w:szCs w:val="21"/>
          <w:lang w:val="en-US"/>
        </w:rPr>
      </w:pPr>
      <w:r w:rsidRPr="3259D589" w:rsidR="083F1665">
        <w:rPr>
          <w:rFonts w:ascii="Aptos" w:hAnsi="Aptos" w:eastAsia="Aptos" w:cs="Aptos"/>
          <w:b w:val="1"/>
          <w:bCs w:val="1"/>
          <w:noProof w:val="0"/>
          <w:sz w:val="21"/>
          <w:szCs w:val="21"/>
          <w:lang w:val="en-US"/>
        </w:rPr>
        <w:t>Containers &amp; Platform Engineering:</w:t>
      </w:r>
      <w:r w:rsidRPr="3259D589" w:rsidR="083F1665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 Kubernetes (EKS, AKS, Red Hat OpenShift), Docker, Helm 3, KEDA, Ingress Controllers (NGINX/Traefik), Microservices Design, Cluster Autoscaling.</w:t>
      </w:r>
    </w:p>
    <w:p w:rsidR="083F1665" w:rsidP="3259D589" w:rsidRDefault="083F1665" w14:paraId="5585E95F" w14:textId="2C31B815">
      <w:pPr>
        <w:pStyle w:val="ListParagraph"/>
        <w:numPr>
          <w:ilvl w:val="0"/>
          <w:numId w:val="1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1"/>
          <w:szCs w:val="21"/>
          <w:lang w:val="en-US"/>
        </w:rPr>
      </w:pPr>
      <w:r w:rsidRPr="3259D589" w:rsidR="083F1665">
        <w:rPr>
          <w:rFonts w:ascii="Aptos" w:hAnsi="Aptos" w:eastAsia="Aptos" w:cs="Aptos"/>
          <w:b w:val="1"/>
          <w:bCs w:val="1"/>
          <w:noProof w:val="0"/>
          <w:sz w:val="21"/>
          <w:szCs w:val="21"/>
          <w:lang w:val="en-US"/>
        </w:rPr>
        <w:t>Site Reliability Engineering (SRE):</w:t>
      </w:r>
      <w:r w:rsidRPr="3259D589" w:rsidR="083F1665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 SLIs / SLOs / SLAs, Error Budget Governance, High Availability (HA/DR), Incident Management &amp; RCA, Capacity Planning, Chaos Engineering.</w:t>
      </w:r>
    </w:p>
    <w:p w:rsidR="083F1665" w:rsidP="3259D589" w:rsidRDefault="083F1665" w14:paraId="5C8262C0" w14:textId="2AD4C266">
      <w:pPr>
        <w:pStyle w:val="ListParagraph"/>
        <w:numPr>
          <w:ilvl w:val="0"/>
          <w:numId w:val="1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1"/>
          <w:szCs w:val="21"/>
          <w:lang w:val="en-US"/>
        </w:rPr>
      </w:pPr>
      <w:r w:rsidRPr="3259D589" w:rsidR="083F1665">
        <w:rPr>
          <w:rFonts w:ascii="Aptos" w:hAnsi="Aptos" w:eastAsia="Aptos" w:cs="Aptos"/>
          <w:b w:val="1"/>
          <w:bCs w:val="1"/>
          <w:noProof w:val="0"/>
          <w:sz w:val="21"/>
          <w:szCs w:val="21"/>
          <w:lang w:val="en-US"/>
        </w:rPr>
        <w:t>Observability &amp; Telemetry:</w:t>
      </w:r>
      <w:r w:rsidRPr="3259D589" w:rsidR="083F1665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 Prometheus, Grafana, Datadog, Azure Monitor, Log Analytics, Dynatrace, Distributed Tracing (OpenTelemetry), Runbook &amp; Self-Healing Automation.</w:t>
      </w:r>
    </w:p>
    <w:p w:rsidR="083F1665" w:rsidP="3259D589" w:rsidRDefault="083F1665" w14:paraId="7E207989" w14:textId="5919525C">
      <w:pPr>
        <w:pStyle w:val="ListParagraph"/>
        <w:numPr>
          <w:ilvl w:val="0"/>
          <w:numId w:val="1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1"/>
          <w:szCs w:val="21"/>
          <w:lang w:val="en-US"/>
        </w:rPr>
      </w:pPr>
      <w:r w:rsidRPr="3259D589" w:rsidR="083F1665">
        <w:rPr>
          <w:rFonts w:ascii="Aptos" w:hAnsi="Aptos" w:eastAsia="Aptos" w:cs="Aptos"/>
          <w:b w:val="1"/>
          <w:bCs w:val="1"/>
          <w:noProof w:val="0"/>
          <w:sz w:val="21"/>
          <w:szCs w:val="21"/>
          <w:lang w:val="en-US"/>
        </w:rPr>
        <w:t>CI/CD &amp; GitOps Automation:</w:t>
      </w:r>
      <w:r w:rsidRPr="3259D589" w:rsidR="083F1665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 ArgoCD / Flux, Azure DevOps Pipelines, Jenkins, GitHub Actions, GitLab CI, Branching Strategies &amp; PR Governance, JFrog Artifactory.</w:t>
      </w:r>
    </w:p>
    <w:p w:rsidR="083F1665" w:rsidP="3259D589" w:rsidRDefault="083F1665" w14:paraId="32C2F289" w14:textId="6B276FDB">
      <w:pPr>
        <w:pStyle w:val="ListParagraph"/>
        <w:numPr>
          <w:ilvl w:val="0"/>
          <w:numId w:val="1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1"/>
          <w:szCs w:val="21"/>
          <w:lang w:val="en-US"/>
        </w:rPr>
      </w:pPr>
      <w:r w:rsidRPr="3259D589" w:rsidR="083F1665">
        <w:rPr>
          <w:rFonts w:ascii="Aptos" w:hAnsi="Aptos" w:eastAsia="Aptos" w:cs="Aptos"/>
          <w:b w:val="1"/>
          <w:bCs w:val="1"/>
          <w:noProof w:val="0"/>
          <w:sz w:val="21"/>
          <w:szCs w:val="21"/>
          <w:lang w:val="en-US"/>
        </w:rPr>
        <w:t>Infrastructure as Code (IaC) &amp; Scripting:</w:t>
      </w:r>
      <w:r w:rsidRPr="3259D589" w:rsidR="083F1665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 Terraform (Modular Architecture, State Governance), ARM Templates / Bicep, Python, Bash, PowerShell.</w:t>
      </w:r>
    </w:p>
    <w:p w:rsidR="083F1665" w:rsidP="3259D589" w:rsidRDefault="083F1665" w14:paraId="16D000C9" w14:textId="1449077E">
      <w:pPr>
        <w:pStyle w:val="ListParagraph"/>
        <w:numPr>
          <w:ilvl w:val="0"/>
          <w:numId w:val="1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1"/>
          <w:szCs w:val="21"/>
          <w:lang w:val="en-US"/>
        </w:rPr>
      </w:pPr>
      <w:r w:rsidRPr="3259D589" w:rsidR="083F1665">
        <w:rPr>
          <w:rFonts w:ascii="Aptos" w:hAnsi="Aptos" w:eastAsia="Aptos" w:cs="Aptos"/>
          <w:b w:val="1"/>
          <w:bCs w:val="1"/>
          <w:noProof w:val="0"/>
          <w:sz w:val="21"/>
          <w:szCs w:val="21"/>
          <w:lang w:val="en-US"/>
        </w:rPr>
        <w:t>DevSecOps, Identity &amp; Compliance:</w:t>
      </w:r>
      <w:r w:rsidRPr="3259D589" w:rsidR="083F1665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 SonarQube, JFrog Xray, SAST / DAST, SCA, Trivy, Secret Lifecycle Management (Key Vault, HashiCorp Vault), RBAC &amp; Zero Trust Principles.</w:t>
      </w:r>
    </w:p>
    <w:p w:rsidR="3259D589" w:rsidP="3259D589" w:rsidRDefault="3259D589" w14:paraId="7C743ED7" w14:textId="38EF1216">
      <w:pPr>
        <w:pStyle w:val="ListParagraph"/>
        <w:keepNext w:val="0"/>
        <w:keepLines w:val="0"/>
        <w:spacing w:before="0" w:beforeAutospacing="off" w:after="0" w:afterAutospacing="off" w:line="240" w:lineRule="auto"/>
        <w:ind w:left="720"/>
        <w:rPr>
          <w:rFonts w:ascii="Aptos" w:hAnsi="Aptos" w:eastAsia="Aptos" w:cs="Aptos"/>
          <w:sz w:val="21"/>
          <w:szCs w:val="21"/>
        </w:rPr>
      </w:pPr>
    </w:p>
    <w:p xmlns:wp14="http://schemas.microsoft.com/office/word/2010/wordml" w:rsidP="4538868A" wp14:paraId="29D3A2EA" wp14:textId="3A0788CF">
      <w:pPr>
        <w:pStyle w:val="Heading3"/>
        <w:keepNext w:val="0"/>
        <w:keepLines w:val="0"/>
        <w:suppressLineNumbers w:val="0"/>
        <w:pBdr>
          <w:bottom w:val="single" w:color="FF000000" w:sz="4" w:space="4"/>
        </w:pBdr>
        <w:bidi w:val="0"/>
        <w:spacing w:before="12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b w:val="1"/>
          <w:bCs w:val="1"/>
          <w:sz w:val="23"/>
          <w:szCs w:val="23"/>
        </w:rPr>
      </w:pPr>
      <w:r w:rsidRPr="4538868A" w:rsidR="3130C548">
        <w:rPr>
          <w:rFonts w:ascii="Aptos" w:hAnsi="Aptos" w:eastAsia="Aptos" w:cs="Aptos"/>
          <w:b w:val="1"/>
          <w:bCs w:val="1"/>
          <w:sz w:val="23"/>
          <w:szCs w:val="23"/>
        </w:rPr>
        <w:t>PROFESSIONAL EXPERIENCE</w:t>
      </w:r>
    </w:p>
    <w:p xmlns:wp14="http://schemas.microsoft.com/office/word/2010/wordml" w:rsidP="4538868A" wp14:paraId="435F3B90" wp14:textId="4CC2A891">
      <w:pPr>
        <w:pStyle w:val="Heading4"/>
        <w:keepNext w:val="0"/>
        <w:keepLines w:val="0"/>
        <w:spacing w:before="0" w:beforeAutospacing="off" w:after="0" w:afterAutospacing="off" w:line="240" w:lineRule="auto"/>
        <w:contextualSpacing w:val="1"/>
        <w:rPr>
          <w:rFonts w:ascii="Aptos" w:hAnsi="Aptos" w:eastAsia="Aptos" w:cs="Aptos"/>
          <w:b w:val="1"/>
          <w:bCs w:val="1"/>
          <w:i w:val="1"/>
          <w:iCs w:val="1"/>
          <w:sz w:val="23"/>
          <w:szCs w:val="23"/>
        </w:rPr>
      </w:pPr>
      <w:r w:rsidRPr="4538868A" w:rsidR="3130C548">
        <w:rPr>
          <w:rFonts w:ascii="Aptos" w:hAnsi="Aptos" w:eastAsia="Aptos" w:cs="Aptos"/>
          <w:b w:val="1"/>
          <w:bCs w:val="1"/>
          <w:i w:val="1"/>
          <w:iCs w:val="1"/>
          <w:sz w:val="23"/>
          <w:szCs w:val="23"/>
        </w:rPr>
        <w:t xml:space="preserve">Qatar Airways | </w:t>
      </w:r>
      <w:r w:rsidRPr="4538868A" w:rsidR="3130C548">
        <w:rPr>
          <w:rFonts w:ascii="Aptos" w:hAnsi="Aptos" w:eastAsia="Aptos" w:cs="Aptos"/>
          <w:b w:val="1"/>
          <w:bCs w:val="1"/>
          <w:i w:val="1"/>
          <w:iCs w:val="1"/>
          <w:sz w:val="23"/>
          <w:szCs w:val="23"/>
        </w:rPr>
        <w:t>DevOps Lead – Multi-Cloud &amp; SRE Operations</w:t>
      </w:r>
    </w:p>
    <w:p xmlns:wp14="http://schemas.microsoft.com/office/word/2010/wordml" w:rsidP="4538868A" wp14:paraId="2FF968C6" wp14:textId="5D0B83A9">
      <w:pPr>
        <w:keepNext w:val="0"/>
        <w:keepLines w:val="0"/>
        <w:spacing w:before="0" w:beforeAutospacing="off" w:after="0" w:afterAutospacing="off" w:line="240" w:lineRule="auto"/>
        <w:contextualSpacing w:val="1"/>
        <w:rPr>
          <w:rFonts w:ascii="Aptos" w:hAnsi="Aptos" w:eastAsia="Aptos" w:cs="Aptos"/>
          <w:i w:val="1"/>
          <w:iCs w:val="1"/>
          <w:sz w:val="19"/>
          <w:szCs w:val="19"/>
        </w:rPr>
      </w:pPr>
      <w:r w:rsidRPr="4538868A" w:rsidR="3130C548">
        <w:rPr>
          <w:rFonts w:ascii="Aptos" w:hAnsi="Aptos" w:eastAsia="Aptos" w:cs="Aptos"/>
          <w:i w:val="1"/>
          <w:iCs w:val="1"/>
          <w:sz w:val="19"/>
          <w:szCs w:val="19"/>
        </w:rPr>
        <w:t>Feb 2025 – Present</w:t>
      </w:r>
    </w:p>
    <w:p xmlns:wp14="http://schemas.microsoft.com/office/word/2010/wordml" w:rsidP="3259D589" wp14:paraId="497721A7" wp14:textId="49EA9396">
      <w:pPr>
        <w:pStyle w:val="ListParagraph"/>
        <w:keepNext w:val="0"/>
        <w:keepLines w:val="0"/>
        <w:numPr>
          <w:ilvl w:val="0"/>
          <w:numId w:val="2"/>
        </w:numPr>
        <w:suppressLineNumbers w:val="0"/>
        <w:spacing w:before="0" w:beforeAutospacing="off" w:after="0" w:afterAutospacing="off" w:line="240" w:lineRule="auto"/>
        <w:ind w:left="720" w:right="0" w:hanging="360"/>
        <w:jc w:val="left"/>
        <w:rPr>
          <w:rFonts w:ascii="Aptos" w:hAnsi="Aptos" w:eastAsia="Aptos" w:cs="Aptos"/>
          <w:sz w:val="21"/>
          <w:szCs w:val="21"/>
        </w:rPr>
      </w:pPr>
      <w:r w:rsidRPr="3259D589" w:rsidR="7DFDA581">
        <w:rPr>
          <w:rFonts w:ascii="Aptos" w:hAnsi="Aptos" w:eastAsia="Aptos" w:cs="Aptos" w:asciiTheme="minorAscii" w:hAnsiTheme="minorAscii" w:eastAsiaTheme="minorEastAsia" w:cstheme="minorBidi"/>
          <w:color w:val="auto"/>
          <w:sz w:val="21"/>
          <w:szCs w:val="21"/>
          <w:lang w:eastAsia="ja-JP" w:bidi="ar-SA"/>
        </w:rPr>
        <w:t>Internal</w:t>
      </w:r>
      <w:r w:rsidRPr="3259D589" w:rsidR="7DFDA581">
        <w:rPr>
          <w:rFonts w:ascii="Aptos" w:hAnsi="Aptos" w:eastAsia="Aptos" w:cs="Aptos" w:asciiTheme="minorAscii" w:hAnsiTheme="minorAscii" w:eastAsiaTheme="minorEastAsia" w:cstheme="minorBidi"/>
          <w:color w:val="auto"/>
          <w:sz w:val="21"/>
          <w:szCs w:val="21"/>
          <w:lang w:eastAsia="ja-JP" w:bidi="ar-SA"/>
        </w:rPr>
        <w:t xml:space="preserve"> Developer Platform &amp; Central CI/CD: Architected enterprise-grade, reusable CI/CD pipeline templates adopted across development squads, standardizing release workflows and </w:t>
      </w:r>
      <w:r w:rsidRPr="3259D589" w:rsidR="7DFDA581">
        <w:rPr>
          <w:rFonts w:ascii="Aptos" w:hAnsi="Aptos" w:eastAsia="Aptos" w:cs="Aptos" w:asciiTheme="minorAscii" w:hAnsiTheme="minorAscii" w:eastAsiaTheme="minorEastAsia" w:cstheme="minorBidi"/>
          <w:color w:val="auto"/>
          <w:sz w:val="21"/>
          <w:szCs w:val="21"/>
          <w:lang w:eastAsia="ja-JP" w:bidi="ar-SA"/>
        </w:rPr>
        <w:t>eliminating</w:t>
      </w:r>
      <w:r w:rsidRPr="3259D589" w:rsidR="7DFDA581">
        <w:rPr>
          <w:rFonts w:ascii="Aptos" w:hAnsi="Aptos" w:eastAsia="Aptos" w:cs="Aptos" w:asciiTheme="minorAscii" w:hAnsiTheme="minorAscii" w:eastAsiaTheme="minorEastAsia" w:cstheme="minorBidi"/>
          <w:color w:val="auto"/>
          <w:sz w:val="21"/>
          <w:szCs w:val="21"/>
          <w:lang w:eastAsia="ja-JP" w:bidi="ar-SA"/>
        </w:rPr>
        <w:t xml:space="preserve"> redundant configuration overhead across hundreds of repositories.</w:t>
      </w:r>
    </w:p>
    <w:p xmlns:wp14="http://schemas.microsoft.com/office/word/2010/wordml" w:rsidP="3259D589" wp14:paraId="3F37433D" wp14:textId="12FA43A6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Aptos" w:hAnsi="Aptos" w:eastAsia="Aptos" w:cs="Aptos"/>
          <w:sz w:val="21"/>
          <w:szCs w:val="21"/>
        </w:rPr>
      </w:pPr>
      <w:r w:rsidRPr="3259D589" w:rsidR="7DFDA581">
        <w:rPr>
          <w:rFonts w:ascii="Aptos" w:hAnsi="Aptos" w:eastAsia="Aptos" w:cs="Aptos"/>
          <w:sz w:val="21"/>
          <w:szCs w:val="21"/>
        </w:rPr>
        <w:t>OpenShift &amp; GitOps Container Operations: Containerized legacy and modern .NET microservices via optimized Docker multi-stage builds, designing an automated container image promotion lifecycle and GitOps deployment model targeted for Azure Red Hat OpenShift (ARO).</w:t>
      </w:r>
    </w:p>
    <w:p xmlns:wp14="http://schemas.microsoft.com/office/word/2010/wordml" w:rsidP="3259D589" wp14:paraId="328C30C0" wp14:textId="079519DA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Aptos" w:hAnsi="Aptos" w:eastAsia="Aptos" w:cs="Aptos"/>
          <w:sz w:val="21"/>
          <w:szCs w:val="21"/>
        </w:rPr>
      </w:pPr>
      <w:r w:rsidRPr="3259D589" w:rsidR="7DFDA581">
        <w:rPr>
          <w:rFonts w:ascii="Aptos" w:hAnsi="Aptos" w:eastAsia="Aptos" w:cs="Aptos"/>
          <w:sz w:val="21"/>
          <w:szCs w:val="21"/>
        </w:rPr>
        <w:t>Hierarchical Helm &amp; Terraform Secrets Integration: Automated multi-tier Helm chart configurations by segregating variables into global, shared, and service-specific tiers, dynamically synchronizing values from Terraform data blocks and automating runtime credential injection using External Secrets Operator (ESO).</w:t>
      </w:r>
    </w:p>
    <w:p xmlns:wp14="http://schemas.microsoft.com/office/word/2010/wordml" w:rsidP="3259D589" wp14:paraId="081D35DD" wp14:textId="2D3EE859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Aptos" w:hAnsi="Aptos" w:eastAsia="Aptos" w:cs="Aptos"/>
          <w:sz w:val="21"/>
          <w:szCs w:val="21"/>
        </w:rPr>
      </w:pPr>
      <w:r w:rsidRPr="3259D589" w:rsidR="7DFDA581">
        <w:rPr>
          <w:rFonts w:ascii="Aptos" w:hAnsi="Aptos" w:eastAsia="Aptos" w:cs="Aptos"/>
          <w:sz w:val="21"/>
          <w:szCs w:val="21"/>
        </w:rPr>
        <w:t>Enterprise DevSecOps &amp; Governance: Instituted automated DevSecOps guardrails by embedding SAST/SCA security scans, branch protection policies, mandatory pull request reviews, and build validation gates directly into core pipelines to enforce zero-trust pre-merge compliance.</w:t>
      </w:r>
    </w:p>
    <w:p xmlns:wp14="http://schemas.microsoft.com/office/word/2010/wordml" w:rsidP="3259D589" wp14:paraId="7FB5C673" wp14:textId="5A7AB996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Aptos" w:hAnsi="Aptos" w:eastAsia="Aptos" w:cs="Aptos"/>
          <w:sz w:val="21"/>
          <w:szCs w:val="21"/>
        </w:rPr>
      </w:pPr>
      <w:r w:rsidRPr="3259D589" w:rsidR="7DFDA581">
        <w:rPr>
          <w:rFonts w:ascii="Aptos" w:hAnsi="Aptos" w:eastAsia="Aptos" w:cs="Aptos"/>
          <w:sz w:val="21"/>
          <w:szCs w:val="21"/>
        </w:rPr>
        <w:t>State-Based Database Delivery: Engineered an automated state-based database deployment pipeline utilizing a declarative "Build &amp; Apply" schema migration model, eliminating manual SQL rollout bottlenecks and deployment rollbacks.</w:t>
      </w:r>
    </w:p>
    <w:p xmlns:wp14="http://schemas.microsoft.com/office/word/2010/wordml" w:rsidP="3259D589" wp14:paraId="2C715934" wp14:textId="6BFE614A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Aptos" w:hAnsi="Aptos" w:eastAsia="Aptos" w:cs="Aptos"/>
          <w:sz w:val="21"/>
          <w:szCs w:val="21"/>
        </w:rPr>
      </w:pPr>
      <w:r w:rsidRPr="3259D589" w:rsidR="7DFDA581">
        <w:rPr>
          <w:rFonts w:ascii="Aptos" w:hAnsi="Aptos" w:eastAsia="Aptos" w:cs="Aptos"/>
          <w:sz w:val="21"/>
          <w:szCs w:val="21"/>
        </w:rPr>
        <w:t xml:space="preserve">Mobile CI/CD Infrastructure: Designed and deployed from </w:t>
      </w:r>
      <w:r w:rsidRPr="3259D589" w:rsidR="7DFDA581">
        <w:rPr>
          <w:rFonts w:ascii="Aptos" w:hAnsi="Aptos" w:eastAsia="Aptos" w:cs="Aptos"/>
          <w:sz w:val="21"/>
          <w:szCs w:val="21"/>
        </w:rPr>
        <w:t>scratch,</w:t>
      </w:r>
      <w:r w:rsidRPr="3259D589" w:rsidR="7DFDA581">
        <w:rPr>
          <w:rFonts w:ascii="Aptos" w:hAnsi="Aptos" w:eastAsia="Aptos" w:cs="Aptos"/>
          <w:sz w:val="21"/>
          <w:szCs w:val="21"/>
        </w:rPr>
        <w:t xml:space="preserve"> an automated continuous delivery engine for iOS (.</w:t>
      </w:r>
      <w:r w:rsidRPr="3259D589" w:rsidR="7DFDA581">
        <w:rPr>
          <w:rFonts w:ascii="Aptos" w:hAnsi="Aptos" w:eastAsia="Aptos" w:cs="Aptos"/>
          <w:sz w:val="21"/>
          <w:szCs w:val="21"/>
        </w:rPr>
        <w:t>ipa</w:t>
      </w:r>
      <w:r w:rsidRPr="3259D589" w:rsidR="7DFDA581">
        <w:rPr>
          <w:rFonts w:ascii="Aptos" w:hAnsi="Aptos" w:eastAsia="Aptos" w:cs="Aptos"/>
          <w:sz w:val="21"/>
          <w:szCs w:val="21"/>
        </w:rPr>
        <w:t>) and Android (.</w:t>
      </w:r>
      <w:r w:rsidRPr="3259D589" w:rsidR="7DFDA581">
        <w:rPr>
          <w:rFonts w:ascii="Aptos" w:hAnsi="Aptos" w:eastAsia="Aptos" w:cs="Aptos"/>
          <w:sz w:val="21"/>
          <w:szCs w:val="21"/>
        </w:rPr>
        <w:t>apk</w:t>
      </w:r>
      <w:r w:rsidRPr="3259D589" w:rsidR="7DFDA581">
        <w:rPr>
          <w:rFonts w:ascii="Aptos" w:hAnsi="Aptos" w:eastAsia="Aptos" w:cs="Aptos"/>
          <w:sz w:val="21"/>
          <w:szCs w:val="21"/>
        </w:rPr>
        <w:t>) applications, streamlining build packaging, code signing, and distribution cycles for airline digital interfaces.</w:t>
      </w:r>
    </w:p>
    <w:p xmlns:wp14="http://schemas.microsoft.com/office/word/2010/wordml" w:rsidP="3259D589" wp14:paraId="35CAA437" wp14:textId="32A1CF94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Aptos" w:hAnsi="Aptos" w:eastAsia="Aptos" w:cs="Aptos"/>
          <w:sz w:val="21"/>
          <w:szCs w:val="21"/>
        </w:rPr>
      </w:pPr>
      <w:r w:rsidRPr="3259D589" w:rsidR="7DFDA581">
        <w:rPr>
          <w:rFonts w:ascii="Aptos" w:hAnsi="Aptos" w:eastAsia="Aptos" w:cs="Aptos"/>
          <w:sz w:val="21"/>
          <w:szCs w:val="21"/>
        </w:rPr>
        <w:t>Automated Operational Telemetry &amp; Alerting: Built end-to-end audit and health automation pipelines generating dynamic HTML/CSV compliance dashboards and real-time alerts for deployment failures, security policy breaches, and site availability.</w:t>
      </w:r>
    </w:p>
    <w:p xmlns:wp14="http://schemas.microsoft.com/office/word/2010/wordml" w:rsidP="4538868A" wp14:paraId="3A4DEA75" wp14:textId="7764B814">
      <w:pPr>
        <w:pStyle w:val="Heading4"/>
        <w:keepNext w:val="0"/>
        <w:keepLines w:val="0"/>
        <w:suppressLineNumbers w:val="0"/>
        <w:bidi w:val="0"/>
        <w:spacing w:before="8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b w:val="1"/>
          <w:bCs w:val="1"/>
          <w:i w:val="1"/>
          <w:iCs w:val="1"/>
          <w:sz w:val="23"/>
          <w:szCs w:val="23"/>
        </w:rPr>
      </w:pPr>
      <w:r w:rsidRPr="4538868A" w:rsidR="3A941C68">
        <w:rPr>
          <w:rFonts w:ascii="Aptos" w:hAnsi="Aptos" w:eastAsia="Aptos" w:cs="Aptos"/>
          <w:b w:val="1"/>
          <w:bCs w:val="1"/>
          <w:i w:val="1"/>
          <w:iCs w:val="1"/>
          <w:sz w:val="23"/>
          <w:szCs w:val="23"/>
        </w:rPr>
        <w:t xml:space="preserve">Roche Information Solutions | </w:t>
      </w:r>
      <w:r w:rsidRPr="4538868A" w:rsidR="3A941C68">
        <w:rPr>
          <w:rFonts w:ascii="Aptos" w:hAnsi="Aptos" w:eastAsia="Aptos" w:cs="Aptos"/>
          <w:b w:val="1"/>
          <w:bCs w:val="1"/>
          <w:i w:val="1"/>
          <w:iCs w:val="1"/>
          <w:sz w:val="23"/>
          <w:szCs w:val="23"/>
        </w:rPr>
        <w:t>DevOps Engineer – Cloud &amp; Platform Reliability</w:t>
      </w:r>
    </w:p>
    <w:p xmlns:wp14="http://schemas.microsoft.com/office/word/2010/wordml" w:rsidP="4538868A" wp14:paraId="511E453D" wp14:textId="0C5CA8E3">
      <w:pPr>
        <w:pStyle w:val="Normal"/>
        <w:keepNext w:val="0"/>
        <w:keepLines w:val="0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i w:val="1"/>
          <w:iCs w:val="1"/>
          <w:sz w:val="19"/>
          <w:szCs w:val="19"/>
        </w:rPr>
      </w:pPr>
      <w:r w:rsidRPr="4538868A" w:rsidR="3A941C68">
        <w:rPr>
          <w:rFonts w:ascii="Aptos" w:hAnsi="Aptos" w:eastAsia="Aptos" w:cs="Aptos"/>
          <w:i w:val="1"/>
          <w:iCs w:val="1"/>
          <w:sz w:val="19"/>
          <w:szCs w:val="19"/>
        </w:rPr>
        <w:t>Nov 2022 – Jan 2025</w:t>
      </w:r>
    </w:p>
    <w:p xmlns:wp14="http://schemas.microsoft.com/office/word/2010/wordml" w:rsidP="4538868A" wp14:paraId="22FE916A" wp14:textId="095F420E">
      <w:pPr>
        <w:pStyle w:val="ListParagraph"/>
        <w:keepNext w:val="0"/>
        <w:keepLines w:val="0"/>
        <w:numPr>
          <w:ilvl w:val="0"/>
          <w:numId w:val="7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Aptos" w:hAnsi="Aptos" w:eastAsia="Aptos" w:cs="Aptos"/>
          <w:sz w:val="21"/>
          <w:szCs w:val="21"/>
        </w:rPr>
      </w:pPr>
      <w:r w:rsidRPr="4538868A" w:rsidR="3E18952D">
        <w:rPr>
          <w:rFonts w:ascii="Aptos" w:hAnsi="Aptos" w:eastAsia="Aptos" w:cs="Aptos"/>
          <w:b w:val="0"/>
          <w:bCs w:val="0"/>
          <w:sz w:val="21"/>
          <w:szCs w:val="21"/>
        </w:rPr>
        <w:t>Release Modernization &amp; Velocity:</w:t>
      </w:r>
      <w:r w:rsidRPr="4538868A" w:rsidR="3E18952D">
        <w:rPr>
          <w:rFonts w:ascii="Aptos" w:hAnsi="Aptos" w:eastAsia="Aptos" w:cs="Aptos"/>
          <w:b w:val="1"/>
          <w:bCs w:val="1"/>
          <w:sz w:val="21"/>
          <w:szCs w:val="21"/>
        </w:rPr>
        <w:t xml:space="preserve"> </w:t>
      </w:r>
      <w:r w:rsidRPr="4538868A" w:rsidR="70351DF6">
        <w:rPr>
          <w:rFonts w:ascii="Aptos" w:hAnsi="Aptos" w:eastAsia="Aptos" w:cs="Aptos"/>
          <w:sz w:val="21"/>
          <w:szCs w:val="21"/>
        </w:rPr>
        <w:t>Consolidated enterprise release footprint across 11 environments from 700+ pipelines into 64 multi-stage YAML pipelines; introduced one-click deployments, slashing release cycles from 1 month to 1 day.</w:t>
      </w:r>
    </w:p>
    <w:p xmlns:wp14="http://schemas.microsoft.com/office/word/2010/wordml" w:rsidP="4538868A" wp14:paraId="69222DFD" wp14:textId="68C9F5ED">
      <w:pPr>
        <w:pStyle w:val="ListParagraph"/>
        <w:keepNext w:val="0"/>
        <w:keepLines w:val="0"/>
        <w:numPr>
          <w:ilvl w:val="0"/>
          <w:numId w:val="7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Aptos" w:hAnsi="Aptos" w:eastAsia="Aptos" w:cs="Aptos"/>
          <w:sz w:val="21"/>
          <w:szCs w:val="21"/>
        </w:rPr>
      </w:pPr>
      <w:r w:rsidRPr="4538868A" w:rsidR="3A941C68">
        <w:rPr>
          <w:rFonts w:ascii="Aptos" w:hAnsi="Aptos" w:eastAsia="Aptos" w:cs="Aptos"/>
          <w:sz w:val="21"/>
          <w:szCs w:val="21"/>
        </w:rPr>
        <w:t>Kubernetes &amp; Microservices Reliability:</w:t>
      </w:r>
      <w:r w:rsidRPr="4538868A" w:rsidR="3A941C68">
        <w:rPr>
          <w:rFonts w:ascii="Aptos" w:hAnsi="Aptos" w:eastAsia="Aptos" w:cs="Aptos"/>
          <w:sz w:val="21"/>
          <w:szCs w:val="21"/>
        </w:rPr>
        <w:t xml:space="preserve"> Managed multi-cloud Kubernetes clusters (AKS/EKS) hosting critical microservices; implemented automated health probes, pod autoscaling, and centralized ConfigMap/Secret management to ensure 99.9%+ runtime reliability.</w:t>
      </w:r>
    </w:p>
    <w:p xmlns:wp14="http://schemas.microsoft.com/office/word/2010/wordml" w:rsidP="4538868A" wp14:paraId="096B08EE" wp14:textId="273A1FF4">
      <w:pPr>
        <w:pStyle w:val="ListParagraph"/>
        <w:keepNext w:val="0"/>
        <w:keepLines w:val="0"/>
        <w:numPr>
          <w:ilvl w:val="0"/>
          <w:numId w:val="7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Aptos" w:hAnsi="Aptos" w:eastAsia="Aptos" w:cs="Aptos"/>
          <w:sz w:val="21"/>
          <w:szCs w:val="21"/>
        </w:rPr>
      </w:pPr>
      <w:r w:rsidRPr="4538868A" w:rsidR="3A941C68">
        <w:rPr>
          <w:rFonts w:ascii="Aptos" w:hAnsi="Aptos" w:eastAsia="Aptos" w:cs="Aptos"/>
          <w:sz w:val="21"/>
          <w:szCs w:val="21"/>
        </w:rPr>
        <w:t>Infrastructure as Code (IaC):</w:t>
      </w:r>
      <w:r w:rsidRPr="4538868A" w:rsidR="3A941C68">
        <w:rPr>
          <w:rFonts w:ascii="Aptos" w:hAnsi="Aptos" w:eastAsia="Aptos" w:cs="Aptos"/>
          <w:sz w:val="21"/>
          <w:szCs w:val="21"/>
        </w:rPr>
        <w:t xml:space="preserve"> Centralized multi-environment infrastructure provisioning using modular Terraform codebases with remote state locking, preventing configuration drift across cloud environments.</w:t>
      </w:r>
    </w:p>
    <w:p xmlns:wp14="http://schemas.microsoft.com/office/word/2010/wordml" w:rsidP="4538868A" wp14:paraId="0083FC66" wp14:textId="75E16241">
      <w:pPr>
        <w:pStyle w:val="ListParagraph"/>
        <w:keepNext w:val="0"/>
        <w:keepLines w:val="0"/>
        <w:numPr>
          <w:ilvl w:val="0"/>
          <w:numId w:val="7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Aptos" w:hAnsi="Aptos" w:eastAsia="Aptos" w:cs="Aptos"/>
          <w:sz w:val="21"/>
          <w:szCs w:val="21"/>
        </w:rPr>
      </w:pPr>
      <w:r w:rsidRPr="4538868A" w:rsidR="3A941C68">
        <w:rPr>
          <w:rFonts w:ascii="Aptos" w:hAnsi="Aptos" w:eastAsia="Aptos" w:cs="Aptos"/>
          <w:sz w:val="21"/>
          <w:szCs w:val="21"/>
        </w:rPr>
        <w:t>DevSecOps &amp; Quality Assurance:</w:t>
      </w:r>
      <w:r w:rsidRPr="4538868A" w:rsidR="3A941C68">
        <w:rPr>
          <w:rFonts w:ascii="Aptos" w:hAnsi="Aptos" w:eastAsia="Aptos" w:cs="Aptos"/>
          <w:sz w:val="21"/>
          <w:szCs w:val="21"/>
        </w:rPr>
        <w:t xml:space="preserve"> Embedded automated security and compliance gates into pipelines using SAST, SCA, and JFrog Xray scans; enforced branch policies, mandatory PR reviews, and automated build validations to prevent pre-release vulnerabilities.</w:t>
      </w:r>
    </w:p>
    <w:p xmlns:wp14="http://schemas.microsoft.com/office/word/2010/wordml" w:rsidP="4538868A" wp14:paraId="4375232B" wp14:textId="40E7B2F0">
      <w:pPr>
        <w:pStyle w:val="ListParagraph"/>
        <w:keepNext w:val="0"/>
        <w:keepLines w:val="0"/>
        <w:numPr>
          <w:ilvl w:val="0"/>
          <w:numId w:val="7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Aptos" w:hAnsi="Aptos" w:eastAsia="Aptos" w:cs="Aptos"/>
          <w:sz w:val="21"/>
          <w:szCs w:val="21"/>
        </w:rPr>
      </w:pPr>
      <w:r w:rsidRPr="3259D589" w:rsidR="3D0AAB7E">
        <w:rPr>
          <w:rFonts w:ascii="Aptos" w:hAnsi="Aptos" w:eastAsia="Aptos" w:cs="Aptos"/>
          <w:sz w:val="21"/>
          <w:szCs w:val="21"/>
        </w:rPr>
        <w:t>FinOps &amp; Resource Optimization:</w:t>
      </w:r>
      <w:r w:rsidRPr="3259D589" w:rsidR="3D0AAB7E">
        <w:rPr>
          <w:rFonts w:ascii="Aptos" w:hAnsi="Aptos" w:eastAsia="Aptos" w:cs="Aptos"/>
          <w:sz w:val="21"/>
          <w:szCs w:val="21"/>
        </w:rPr>
        <w:t xml:space="preserve"> Deployed automated telemetry alerts and monitoring scripts to track Kubernetes pod CPU/memory </w:t>
      </w:r>
      <w:r w:rsidRPr="3259D589" w:rsidR="3D0AAB7E">
        <w:rPr>
          <w:rFonts w:ascii="Aptos" w:hAnsi="Aptos" w:eastAsia="Aptos" w:cs="Aptos"/>
          <w:sz w:val="21"/>
          <w:szCs w:val="21"/>
        </w:rPr>
        <w:t>utilization</w:t>
      </w:r>
      <w:r w:rsidRPr="3259D589" w:rsidR="3D0AAB7E">
        <w:rPr>
          <w:rFonts w:ascii="Aptos" w:hAnsi="Aptos" w:eastAsia="Aptos" w:cs="Aptos"/>
          <w:sz w:val="21"/>
          <w:szCs w:val="21"/>
        </w:rPr>
        <w:t>, rightsizing idle workloads and driving measurable cloud infrastructure savings.</w:t>
      </w:r>
    </w:p>
    <w:p w:rsidR="1E799F72" w:rsidP="3259D589" w:rsidRDefault="1E799F72" w14:paraId="1D7828D0" w14:textId="4FAD2DB7">
      <w:pPr>
        <w:pStyle w:val="ListParagraph"/>
        <w:keepNext w:val="0"/>
        <w:keepLines w:val="0"/>
        <w:numPr>
          <w:ilvl w:val="0"/>
          <w:numId w:val="7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Aptos" w:hAnsi="Aptos" w:eastAsia="Aptos" w:cs="Aptos"/>
          <w:sz w:val="21"/>
          <w:szCs w:val="21"/>
        </w:rPr>
      </w:pPr>
      <w:r w:rsidRPr="3259D589" w:rsidR="1E799F72">
        <w:rPr>
          <w:rFonts w:ascii="Aptos" w:hAnsi="Aptos" w:eastAsia="Aptos" w:cs="Aptos"/>
          <w:noProof w:val="0"/>
          <w:sz w:val="21"/>
          <w:szCs w:val="21"/>
          <w:lang w:val="en-US"/>
        </w:rPr>
        <w:t>Instituted enterprise observability with Azure Monitor, Prometheus, and Grafana tracking SRE Golden Signals, wiring automated self-healing runbooks that cut MTTR by ~35%.</w:t>
      </w:r>
    </w:p>
    <w:p w:rsidR="1E799F72" w:rsidP="3259D589" w:rsidRDefault="1E799F72" w14:paraId="7FCC3B80" w14:textId="1E37B9D1">
      <w:pPr>
        <w:pStyle w:val="ListParagraph"/>
        <w:keepNext w:val="0"/>
        <w:keepLines w:val="0"/>
        <w:numPr>
          <w:ilvl w:val="0"/>
          <w:numId w:val="7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ptos" w:hAnsi="Aptos" w:eastAsia="Aptos" w:cs="Aptos"/>
          <w:noProof w:val="0"/>
          <w:sz w:val="21"/>
          <w:szCs w:val="21"/>
          <w:lang w:val="en-US"/>
        </w:rPr>
      </w:pPr>
      <w:r w:rsidRPr="3259D589" w:rsidR="1E799F72">
        <w:rPr>
          <w:rFonts w:ascii="Aptos" w:hAnsi="Aptos" w:eastAsia="Aptos" w:cs="Aptos"/>
          <w:noProof w:val="0"/>
          <w:sz w:val="21"/>
          <w:szCs w:val="21"/>
          <w:lang w:val="en-US"/>
        </w:rPr>
        <w:t>Spearheaded multi-cloud FinOps governance across AWS and Azure via automated tag compliance, KEDA/pod right sizing, and orphaned disk reclamation, lowering compute waste by 20%+.</w:t>
      </w:r>
    </w:p>
    <w:p w:rsidR="3259D589" w:rsidP="3259D589" w:rsidRDefault="3259D589" w14:paraId="26AC15C0" w14:textId="57F7FF93">
      <w:pPr>
        <w:pStyle w:val="Normal"/>
        <w:keepNext w:val="0"/>
        <w:keepLines w:val="0"/>
        <w:suppressLineNumbers w:val="0"/>
        <w:bidi w:val="0"/>
        <w:spacing w:before="0" w:beforeAutospacing="off" w:after="0" w:afterAutospacing="off" w:line="240" w:lineRule="auto"/>
        <w:ind w:left="0" w:right="0" w:hanging="0"/>
        <w:jc w:val="left"/>
        <w:rPr>
          <w:rFonts w:ascii="Aptos" w:hAnsi="Aptos" w:eastAsia="Aptos" w:cs="Aptos"/>
          <w:sz w:val="21"/>
          <w:szCs w:val="21"/>
        </w:rPr>
      </w:pPr>
    </w:p>
    <w:p xmlns:wp14="http://schemas.microsoft.com/office/word/2010/wordml" w:rsidP="4538868A" wp14:paraId="78A8DFD8" wp14:textId="389EDC33">
      <w:pPr>
        <w:pStyle w:val="Heading4"/>
        <w:keepNext w:val="0"/>
        <w:keepLines w:val="0"/>
        <w:suppressLineNumbers w:val="0"/>
        <w:bidi w:val="0"/>
        <w:spacing w:before="8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b w:val="1"/>
          <w:bCs w:val="1"/>
          <w:i w:val="1"/>
          <w:iCs w:val="1"/>
          <w:sz w:val="23"/>
          <w:szCs w:val="23"/>
        </w:rPr>
      </w:pPr>
      <w:r w:rsidRPr="4538868A" w:rsidR="3130C548">
        <w:rPr>
          <w:rFonts w:ascii="Aptos" w:hAnsi="Aptos" w:eastAsia="Aptos" w:cs="Aptos"/>
          <w:b w:val="1"/>
          <w:bCs w:val="1"/>
          <w:i w:val="1"/>
          <w:iCs w:val="1"/>
          <w:sz w:val="23"/>
          <w:szCs w:val="23"/>
        </w:rPr>
        <w:t xml:space="preserve">Tietoevry | </w:t>
      </w:r>
      <w:r w:rsidRPr="4538868A" w:rsidR="3130C548">
        <w:rPr>
          <w:rFonts w:ascii="Aptos" w:hAnsi="Aptos" w:eastAsia="Aptos" w:cs="Aptos"/>
          <w:b w:val="1"/>
          <w:bCs w:val="1"/>
          <w:i w:val="1"/>
          <w:iCs w:val="1"/>
          <w:sz w:val="23"/>
          <w:szCs w:val="23"/>
        </w:rPr>
        <w:t>Senior Platform Engineer (Cloud DevOps)</w:t>
      </w:r>
    </w:p>
    <w:p xmlns:wp14="http://schemas.microsoft.com/office/word/2010/wordml" w:rsidP="4538868A" wp14:paraId="76E0E4B3" wp14:textId="43F115A9">
      <w:pPr>
        <w:pStyle w:val="Normal"/>
        <w:keepNext w:val="0"/>
        <w:keepLines w:val="0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i w:val="1"/>
          <w:iCs w:val="1"/>
          <w:sz w:val="19"/>
          <w:szCs w:val="19"/>
        </w:rPr>
      </w:pPr>
      <w:r w:rsidRPr="4538868A" w:rsidR="3130C548">
        <w:rPr>
          <w:rFonts w:ascii="Aptos" w:hAnsi="Aptos" w:eastAsia="Aptos" w:cs="Aptos"/>
          <w:i w:val="1"/>
          <w:iCs w:val="1"/>
          <w:sz w:val="19"/>
          <w:szCs w:val="19"/>
        </w:rPr>
        <w:t>Nov 2021 – Nov 2022</w:t>
      </w:r>
    </w:p>
    <w:p xmlns:wp14="http://schemas.microsoft.com/office/word/2010/wordml" w:rsidP="4538868A" wp14:paraId="7BA8493D" wp14:textId="6D0D115A">
      <w:pPr>
        <w:pStyle w:val="ListParagraph"/>
        <w:keepNext w:val="0"/>
        <w:keepLines w:val="0"/>
        <w:numPr>
          <w:ilvl w:val="0"/>
          <w:numId w:val="3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Aptos" w:hAnsi="Aptos" w:eastAsia="Aptos" w:cs="Aptos"/>
          <w:sz w:val="21"/>
          <w:szCs w:val="21"/>
        </w:rPr>
      </w:pPr>
      <w:r w:rsidRPr="4538868A" w:rsidR="3130C548">
        <w:rPr>
          <w:rFonts w:ascii="Aptos" w:hAnsi="Aptos" w:eastAsia="Aptos" w:cs="Aptos"/>
          <w:sz w:val="21"/>
          <w:szCs w:val="21"/>
        </w:rPr>
        <w:t>Engineered automated provisioning frameworks for on-premises and Azure cloud environments utilizing Terraform, Azure DevOps YAML pipelines, and PowerShell/Python scripts.</w:t>
      </w:r>
    </w:p>
    <w:p xmlns:wp14="http://schemas.microsoft.com/office/word/2010/wordml" w:rsidP="4538868A" wp14:paraId="240C929C" wp14:textId="6EE301D6">
      <w:pPr>
        <w:pStyle w:val="ListParagraph"/>
        <w:keepNext w:val="0"/>
        <w:keepLines w:val="0"/>
        <w:numPr>
          <w:ilvl w:val="0"/>
          <w:numId w:val="3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Aptos" w:hAnsi="Aptos" w:eastAsia="Aptos" w:cs="Aptos"/>
          <w:sz w:val="21"/>
          <w:szCs w:val="21"/>
        </w:rPr>
      </w:pPr>
      <w:r w:rsidRPr="4538868A" w:rsidR="3130C548">
        <w:rPr>
          <w:rFonts w:ascii="Aptos" w:hAnsi="Aptos" w:eastAsia="Aptos" w:cs="Aptos"/>
          <w:sz w:val="21"/>
          <w:szCs w:val="21"/>
        </w:rPr>
        <w:t>Automated enterprise secret lifecycle and SSL/TLS certificate rotation strategies via Azure Key Vault, eliminating credential drift and service outages caused by expired certificates.</w:t>
      </w:r>
    </w:p>
    <w:p xmlns:wp14="http://schemas.microsoft.com/office/word/2010/wordml" w:rsidP="4538868A" wp14:paraId="0BB9813A" wp14:textId="6AC02637">
      <w:pPr>
        <w:pStyle w:val="ListParagraph"/>
        <w:keepNext w:val="0"/>
        <w:keepLines w:val="0"/>
        <w:numPr>
          <w:ilvl w:val="0"/>
          <w:numId w:val="3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Aptos" w:hAnsi="Aptos" w:eastAsia="Aptos" w:cs="Aptos"/>
          <w:sz w:val="21"/>
          <w:szCs w:val="21"/>
        </w:rPr>
      </w:pPr>
      <w:r w:rsidRPr="4538868A" w:rsidR="3130C548">
        <w:rPr>
          <w:rFonts w:ascii="Aptos" w:hAnsi="Aptos" w:eastAsia="Aptos" w:cs="Aptos"/>
          <w:sz w:val="21"/>
          <w:szCs w:val="21"/>
        </w:rPr>
        <w:t>Orchestrated production triage for infrastructure incidents across Azure App Services, Function Apps, self-hosted build VM pools, and IAM configurations.</w:t>
      </w:r>
    </w:p>
    <w:p xmlns:wp14="http://schemas.microsoft.com/office/word/2010/wordml" w:rsidP="4538868A" wp14:paraId="0DB4A295" wp14:textId="092F144F">
      <w:pPr>
        <w:pStyle w:val="ListParagraph"/>
        <w:keepNext w:val="0"/>
        <w:keepLines w:val="0"/>
        <w:numPr>
          <w:ilvl w:val="0"/>
          <w:numId w:val="3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Aptos" w:hAnsi="Aptos" w:eastAsia="Aptos" w:cs="Aptos"/>
          <w:sz w:val="21"/>
          <w:szCs w:val="21"/>
        </w:rPr>
      </w:pPr>
      <w:r w:rsidRPr="4538868A" w:rsidR="3130C548">
        <w:rPr>
          <w:rFonts w:ascii="Aptos" w:hAnsi="Aptos" w:eastAsia="Aptos" w:cs="Aptos"/>
          <w:sz w:val="21"/>
          <w:szCs w:val="21"/>
        </w:rPr>
        <w:t>Designed modular Terraform codebases with remote state locking and reusable modules, enforcing consistent multi-region infrastructure environments.</w:t>
      </w:r>
    </w:p>
    <w:p xmlns:wp14="http://schemas.microsoft.com/office/word/2010/wordml" w:rsidP="4538868A" wp14:paraId="72CCC392" wp14:textId="5088979B">
      <w:pPr>
        <w:pStyle w:val="ListParagraph"/>
        <w:keepNext w:val="0"/>
        <w:keepLines w:val="0"/>
        <w:numPr>
          <w:ilvl w:val="0"/>
          <w:numId w:val="3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Aptos" w:hAnsi="Aptos" w:eastAsia="Aptos" w:cs="Aptos"/>
          <w:sz w:val="21"/>
          <w:szCs w:val="21"/>
        </w:rPr>
      </w:pPr>
      <w:r w:rsidRPr="4538868A" w:rsidR="3130C548">
        <w:rPr>
          <w:rFonts w:ascii="Aptos" w:hAnsi="Aptos" w:eastAsia="Aptos" w:cs="Aptos"/>
          <w:sz w:val="21"/>
          <w:szCs w:val="21"/>
        </w:rPr>
        <w:t>Partnered with software engineering</w:t>
      </w:r>
      <w:r w:rsidRPr="4538868A" w:rsidR="3130C548">
        <w:rPr>
          <w:rFonts w:ascii="Aptos" w:hAnsi="Aptos" w:eastAsia="Aptos" w:cs="Aptos"/>
          <w:sz w:val="21"/>
          <w:szCs w:val="21"/>
        </w:rPr>
        <w:t xml:space="preserve"> leads to </w:t>
      </w:r>
      <w:r w:rsidRPr="4538868A" w:rsidR="3130C548">
        <w:rPr>
          <w:rFonts w:ascii="Aptos" w:hAnsi="Aptos" w:eastAsia="Aptos" w:cs="Aptos"/>
          <w:sz w:val="21"/>
          <w:szCs w:val="21"/>
        </w:rPr>
        <w:t>establish</w:t>
      </w:r>
      <w:r w:rsidRPr="4538868A" w:rsidR="3130C548">
        <w:rPr>
          <w:rFonts w:ascii="Aptos" w:hAnsi="Aptos" w:eastAsia="Aptos" w:cs="Aptos"/>
          <w:sz w:val="21"/>
          <w:szCs w:val="21"/>
        </w:rPr>
        <w:t xml:space="preserve"> microservice design patterns, standardized container health probes (liveness/readiness), and automated rollback mechanisms.</w:t>
      </w:r>
    </w:p>
    <w:p xmlns:wp14="http://schemas.microsoft.com/office/word/2010/wordml" w:rsidP="4538868A" wp14:paraId="5D7B44C2" wp14:textId="548481A9">
      <w:pPr>
        <w:pStyle w:val="Heading4"/>
        <w:keepNext w:val="0"/>
        <w:keepLines w:val="0"/>
        <w:suppressLineNumbers w:val="0"/>
        <w:bidi w:val="0"/>
        <w:spacing w:before="8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b w:val="1"/>
          <w:bCs w:val="1"/>
          <w:i w:val="1"/>
          <w:iCs w:val="1"/>
          <w:sz w:val="23"/>
          <w:szCs w:val="23"/>
        </w:rPr>
      </w:pPr>
      <w:r w:rsidRPr="4538868A" w:rsidR="3130C548">
        <w:rPr>
          <w:rFonts w:ascii="Aptos" w:hAnsi="Aptos" w:eastAsia="Aptos" w:cs="Aptos"/>
          <w:b w:val="1"/>
          <w:bCs w:val="1"/>
          <w:i w:val="1"/>
          <w:iCs w:val="1"/>
          <w:sz w:val="23"/>
          <w:szCs w:val="23"/>
        </w:rPr>
        <w:t xml:space="preserve">Wipro | </w:t>
      </w:r>
      <w:r w:rsidRPr="4538868A" w:rsidR="3130C548">
        <w:rPr>
          <w:rFonts w:ascii="Aptos" w:hAnsi="Aptos" w:eastAsia="Aptos" w:cs="Aptos"/>
          <w:b w:val="1"/>
          <w:bCs w:val="1"/>
          <w:i w:val="1"/>
          <w:iCs w:val="1"/>
          <w:sz w:val="23"/>
          <w:szCs w:val="23"/>
        </w:rPr>
        <w:t>Infrastructure Process Automation &amp; Cloud DevOps Engineer</w:t>
      </w:r>
    </w:p>
    <w:p xmlns:wp14="http://schemas.microsoft.com/office/word/2010/wordml" w:rsidP="4538868A" wp14:paraId="6924631B" wp14:textId="726EDD45">
      <w:pPr>
        <w:pStyle w:val="Normal"/>
        <w:keepNext w:val="0"/>
        <w:keepLines w:val="0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i w:val="1"/>
          <w:iCs w:val="1"/>
          <w:sz w:val="19"/>
          <w:szCs w:val="19"/>
        </w:rPr>
      </w:pPr>
      <w:r w:rsidRPr="4538868A" w:rsidR="3130C548">
        <w:rPr>
          <w:rFonts w:ascii="Aptos" w:hAnsi="Aptos" w:eastAsia="Aptos" w:cs="Aptos"/>
          <w:i w:val="1"/>
          <w:iCs w:val="1"/>
          <w:sz w:val="19"/>
          <w:szCs w:val="19"/>
        </w:rPr>
        <w:t>Jul 2018 – Nov 2021</w:t>
      </w:r>
    </w:p>
    <w:p xmlns:wp14="http://schemas.microsoft.com/office/word/2010/wordml" w:rsidP="4538868A" wp14:paraId="4371E010" wp14:textId="1497691C">
      <w:pPr>
        <w:pStyle w:val="ListParagraph"/>
        <w:keepNext w:val="0"/>
        <w:keepLines w:val="0"/>
        <w:numPr>
          <w:ilvl w:val="0"/>
          <w:numId w:val="4"/>
        </w:numPr>
        <w:spacing w:before="0" w:beforeAutospacing="off" w:after="0" w:afterAutospacing="off" w:line="240" w:lineRule="auto"/>
        <w:rPr>
          <w:rFonts w:ascii="Aptos" w:hAnsi="Aptos" w:eastAsia="Aptos" w:cs="Aptos"/>
          <w:sz w:val="21"/>
          <w:szCs w:val="21"/>
        </w:rPr>
      </w:pPr>
      <w:r w:rsidRPr="4538868A" w:rsidR="3130C548">
        <w:rPr>
          <w:rFonts w:ascii="Aptos" w:hAnsi="Aptos" w:eastAsia="Aptos" w:cs="Aptos"/>
          <w:sz w:val="21"/>
          <w:szCs w:val="21"/>
        </w:rPr>
        <w:t xml:space="preserve">Received the </w:t>
      </w:r>
      <w:r w:rsidRPr="4538868A" w:rsidR="3130C548">
        <w:rPr>
          <w:rFonts w:ascii="Aptos" w:hAnsi="Aptos" w:eastAsia="Aptos" w:cs="Aptos"/>
          <w:b w:val="1"/>
          <w:bCs w:val="1"/>
          <w:sz w:val="21"/>
          <w:szCs w:val="21"/>
        </w:rPr>
        <w:t>Best Performance in Automation Award</w:t>
      </w:r>
      <w:r w:rsidRPr="4538868A" w:rsidR="3130C548">
        <w:rPr>
          <w:rFonts w:ascii="Aptos" w:hAnsi="Aptos" w:eastAsia="Aptos" w:cs="Aptos"/>
          <w:sz w:val="21"/>
          <w:szCs w:val="21"/>
        </w:rPr>
        <w:t xml:space="preserve"> for eliminating manual operational overhead across enterprise hybrid environments.</w:t>
      </w:r>
    </w:p>
    <w:p xmlns:wp14="http://schemas.microsoft.com/office/word/2010/wordml" w:rsidP="4538868A" wp14:paraId="0060394B" wp14:textId="719A5297">
      <w:pPr>
        <w:pStyle w:val="ListParagraph"/>
        <w:keepNext w:val="0"/>
        <w:keepLines w:val="0"/>
        <w:numPr>
          <w:ilvl w:val="0"/>
          <w:numId w:val="4"/>
        </w:numPr>
        <w:spacing w:before="0" w:beforeAutospacing="off" w:after="0" w:afterAutospacing="off" w:line="240" w:lineRule="auto"/>
        <w:rPr>
          <w:rFonts w:ascii="Aptos" w:hAnsi="Aptos" w:eastAsia="Aptos" w:cs="Aptos"/>
          <w:sz w:val="21"/>
          <w:szCs w:val="21"/>
        </w:rPr>
      </w:pPr>
      <w:r w:rsidRPr="4538868A" w:rsidR="3130C548">
        <w:rPr>
          <w:rFonts w:ascii="Aptos" w:hAnsi="Aptos" w:eastAsia="Aptos" w:cs="Aptos"/>
          <w:sz w:val="21"/>
          <w:szCs w:val="21"/>
        </w:rPr>
        <w:t>Automated server administration, vulnerability patching, and compute provisioning across AWS, Azure, and VMware using PowerShell, Bash, and Terraform.</w:t>
      </w:r>
    </w:p>
    <w:p xmlns:wp14="http://schemas.microsoft.com/office/word/2010/wordml" w:rsidP="4538868A" wp14:paraId="1022A7FD" wp14:textId="52BB3695">
      <w:pPr>
        <w:pStyle w:val="ListParagraph"/>
        <w:keepNext w:val="0"/>
        <w:keepLines w:val="0"/>
        <w:numPr>
          <w:ilvl w:val="0"/>
          <w:numId w:val="4"/>
        </w:numPr>
        <w:spacing w:before="0" w:beforeAutospacing="off" w:after="0" w:afterAutospacing="off" w:line="240" w:lineRule="auto"/>
        <w:rPr>
          <w:rFonts w:ascii="Aptos" w:hAnsi="Aptos" w:eastAsia="Aptos" w:cs="Aptos"/>
          <w:sz w:val="21"/>
          <w:szCs w:val="21"/>
        </w:rPr>
      </w:pPr>
      <w:r w:rsidRPr="4538868A" w:rsidR="3130C548">
        <w:rPr>
          <w:rFonts w:ascii="Aptos" w:hAnsi="Aptos" w:eastAsia="Aptos" w:cs="Aptos"/>
          <w:sz w:val="21"/>
          <w:szCs w:val="21"/>
        </w:rPr>
        <w:t>Implemented automated health-check routines, disk volume expansion scripts, and automated failover monitoring routines with custom alerting pipelines.</w:t>
      </w:r>
    </w:p>
    <w:p xmlns:wp14="http://schemas.microsoft.com/office/word/2010/wordml" w:rsidP="4538868A" wp14:paraId="0DCB89CC" wp14:textId="396A1A5B">
      <w:pPr>
        <w:pStyle w:val="ListParagraph"/>
        <w:keepNext w:val="0"/>
        <w:keepLines w:val="0"/>
        <w:numPr>
          <w:ilvl w:val="0"/>
          <w:numId w:val="4"/>
        </w:numPr>
        <w:spacing w:before="0" w:beforeAutospacing="off" w:after="0" w:afterAutospacing="off" w:line="240" w:lineRule="auto"/>
        <w:rPr>
          <w:rFonts w:ascii="Aptos" w:hAnsi="Aptos" w:eastAsia="Aptos" w:cs="Aptos"/>
          <w:sz w:val="21"/>
          <w:szCs w:val="21"/>
        </w:rPr>
      </w:pPr>
      <w:r w:rsidRPr="4538868A" w:rsidR="3130C548">
        <w:rPr>
          <w:rFonts w:ascii="Aptos" w:hAnsi="Aptos" w:eastAsia="Aptos" w:cs="Aptos"/>
          <w:sz w:val="21"/>
          <w:szCs w:val="21"/>
        </w:rPr>
        <w:t>Integrated code quality and vulnerability scanners (SonarQube, JFrog) into Jenkins and Azure DevOps CI pipelines to enforce quality gates across build stages.</w:t>
      </w:r>
    </w:p>
    <w:p w:rsidR="6998429E" w:rsidP="3259D589" w:rsidRDefault="6998429E" w14:paraId="71AB8249" w14:textId="5C8F529E">
      <w:pPr>
        <w:pStyle w:val="ListParagraph"/>
        <w:keepNext w:val="0"/>
        <w:keepLines w:val="0"/>
        <w:numPr>
          <w:ilvl w:val="0"/>
          <w:numId w:val="4"/>
        </w:numPr>
        <w:spacing w:before="0" w:beforeAutospacing="off" w:after="0" w:afterAutospacing="off" w:line="240" w:lineRule="auto"/>
        <w:rPr>
          <w:rFonts w:ascii="Aptos" w:hAnsi="Aptos" w:eastAsia="Aptos" w:cs="Aptos"/>
          <w:sz w:val="21"/>
          <w:szCs w:val="21"/>
        </w:rPr>
      </w:pPr>
      <w:r w:rsidRPr="3259D589" w:rsidR="6998429E">
        <w:rPr>
          <w:rFonts w:ascii="Aptos" w:hAnsi="Aptos" w:eastAsia="Aptos" w:cs="Aptos"/>
          <w:sz w:val="21"/>
          <w:szCs w:val="21"/>
        </w:rPr>
        <w:t>Built automated reporting tools consolidating metrics from ServiceNow, monitoring logs, and infrastructure repositories into executive operational dashboards.</w:t>
      </w:r>
    </w:p>
    <w:p xmlns:wp14="http://schemas.microsoft.com/office/word/2010/wordml" w:rsidP="4538868A" wp14:paraId="6FA2FB95" wp14:textId="4FF66319">
      <w:pPr>
        <w:pStyle w:val="Heading3"/>
        <w:keepNext w:val="0"/>
        <w:keepLines w:val="0"/>
        <w:suppressLineNumbers w:val="0"/>
        <w:pBdr>
          <w:bottom w:val="single" w:color="FF000000" w:sz="4" w:space="4"/>
        </w:pBdr>
        <w:bidi w:val="0"/>
        <w:spacing w:before="12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b w:val="1"/>
          <w:bCs w:val="1"/>
          <w:sz w:val="23"/>
          <w:szCs w:val="23"/>
        </w:rPr>
      </w:pPr>
      <w:r w:rsidRPr="4538868A" w:rsidR="3130C548">
        <w:rPr>
          <w:rFonts w:ascii="Aptos" w:hAnsi="Aptos" w:eastAsia="Aptos" w:cs="Aptos"/>
          <w:b w:val="1"/>
          <w:bCs w:val="1"/>
          <w:sz w:val="23"/>
          <w:szCs w:val="23"/>
        </w:rPr>
        <w:t>CERTIFICATIONS</w:t>
      </w:r>
    </w:p>
    <w:p xmlns:wp14="http://schemas.microsoft.com/office/word/2010/wordml" w:rsidP="4538868A" wp14:paraId="745772F8" wp14:textId="040CB3C3">
      <w:pPr>
        <w:pStyle w:val="ListParagraph"/>
        <w:keepNext w:val="0"/>
        <w:keepLines w:val="0"/>
        <w:numPr>
          <w:ilvl w:val="0"/>
          <w:numId w:val="5"/>
        </w:numPr>
        <w:spacing w:before="0" w:beforeAutospacing="off" w:after="0" w:afterAutospacing="off" w:line="240" w:lineRule="auto"/>
        <w:rPr>
          <w:rFonts w:ascii="Aptos" w:hAnsi="Aptos" w:eastAsia="Aptos" w:cs="Aptos"/>
          <w:sz w:val="21"/>
          <w:szCs w:val="21"/>
        </w:rPr>
      </w:pPr>
      <w:r w:rsidRPr="3259D589" w:rsidR="6998429E">
        <w:rPr>
          <w:rFonts w:ascii="Aptos" w:hAnsi="Aptos" w:eastAsia="Aptos" w:cs="Aptos"/>
          <w:b w:val="1"/>
          <w:bCs w:val="1"/>
          <w:sz w:val="21"/>
          <w:szCs w:val="21"/>
        </w:rPr>
        <w:t>Certified SAFe® 6 DevOps Practitioner</w:t>
      </w:r>
      <w:r w:rsidRPr="3259D589" w:rsidR="6998429E">
        <w:rPr>
          <w:rFonts w:ascii="Aptos" w:hAnsi="Aptos" w:eastAsia="Aptos" w:cs="Aptos"/>
          <w:sz w:val="21"/>
          <w:szCs w:val="21"/>
        </w:rPr>
        <w:t xml:space="preserve"> – Scaled Agile Inc. (2025)</w:t>
      </w:r>
    </w:p>
    <w:p w:rsidR="035035D5" w:rsidP="3259D589" w:rsidRDefault="035035D5" w14:paraId="08DCD829" w14:textId="3CE5C47D">
      <w:pPr>
        <w:pStyle w:val="ListParagraph"/>
        <w:keepNext w:val="0"/>
        <w:keepLines w:val="0"/>
        <w:numPr>
          <w:ilvl w:val="0"/>
          <w:numId w:val="5"/>
        </w:numPr>
        <w:spacing w:before="0" w:beforeAutospacing="off" w:after="0" w:afterAutospacing="off" w:line="240" w:lineRule="auto"/>
        <w:rPr>
          <w:rFonts w:ascii="Aptos" w:hAnsi="Aptos" w:eastAsia="Aptos" w:cs="Aptos"/>
          <w:sz w:val="21"/>
          <w:szCs w:val="21"/>
        </w:rPr>
      </w:pPr>
      <w:r w:rsidRPr="3259D589" w:rsidR="035035D5">
        <w:rPr>
          <w:rFonts w:ascii="Aptos" w:hAnsi="Aptos" w:eastAsia="Aptos" w:cs="Aptos"/>
          <w:b w:val="1"/>
          <w:bCs w:val="1"/>
          <w:sz w:val="21"/>
          <w:szCs w:val="21"/>
        </w:rPr>
        <w:t>HashiCorp</w:t>
      </w:r>
      <w:r w:rsidRPr="3259D589" w:rsidR="035035D5">
        <w:rPr>
          <w:rFonts w:ascii="Aptos" w:hAnsi="Aptos" w:eastAsia="Aptos" w:cs="Aptos"/>
          <w:b w:val="1"/>
          <w:bCs w:val="1"/>
          <w:sz w:val="21"/>
          <w:szCs w:val="21"/>
        </w:rPr>
        <w:t xml:space="preserve"> Certified: Terraform Associate</w:t>
      </w:r>
      <w:r w:rsidRPr="3259D589" w:rsidR="035035D5">
        <w:rPr>
          <w:rFonts w:ascii="Aptos" w:hAnsi="Aptos" w:eastAsia="Aptos" w:cs="Aptos"/>
          <w:sz w:val="21"/>
          <w:szCs w:val="21"/>
        </w:rPr>
        <w:t xml:space="preserve"> – </w:t>
      </w:r>
      <w:r w:rsidRPr="3259D589" w:rsidR="035035D5">
        <w:rPr>
          <w:rFonts w:ascii="Aptos" w:hAnsi="Aptos" w:eastAsia="Aptos" w:cs="Aptos"/>
          <w:sz w:val="21"/>
          <w:szCs w:val="21"/>
        </w:rPr>
        <w:t>HashiCorp</w:t>
      </w:r>
      <w:r w:rsidRPr="3259D589" w:rsidR="035035D5">
        <w:rPr>
          <w:rFonts w:ascii="Aptos" w:hAnsi="Aptos" w:eastAsia="Aptos" w:cs="Aptos"/>
          <w:sz w:val="21"/>
          <w:szCs w:val="21"/>
        </w:rPr>
        <w:t xml:space="preserve"> (2021)</w:t>
      </w:r>
    </w:p>
    <w:p xmlns:wp14="http://schemas.microsoft.com/office/word/2010/wordml" w:rsidP="4538868A" wp14:paraId="5A27C555" wp14:textId="6279001D">
      <w:pPr>
        <w:pStyle w:val="Heading3"/>
        <w:keepNext w:val="0"/>
        <w:keepLines w:val="0"/>
        <w:suppressLineNumbers w:val="0"/>
        <w:pBdr>
          <w:bottom w:val="single" w:color="FF000000" w:sz="4" w:space="4"/>
        </w:pBdr>
        <w:bidi w:val="0"/>
        <w:spacing w:before="12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b w:val="1"/>
          <w:bCs w:val="1"/>
          <w:sz w:val="23"/>
          <w:szCs w:val="23"/>
        </w:rPr>
      </w:pPr>
      <w:r w:rsidRPr="4538868A" w:rsidR="3130C548">
        <w:rPr>
          <w:rFonts w:ascii="Aptos" w:hAnsi="Aptos" w:eastAsia="Aptos" w:cs="Aptos"/>
          <w:b w:val="1"/>
          <w:bCs w:val="1"/>
          <w:sz w:val="23"/>
          <w:szCs w:val="23"/>
        </w:rPr>
        <w:t>EDUCATION</w:t>
      </w:r>
    </w:p>
    <w:p xmlns:wp14="http://schemas.microsoft.com/office/word/2010/wordml" w:rsidP="4538868A" wp14:paraId="15F83C9C" wp14:textId="4A7F1F46">
      <w:pPr>
        <w:pStyle w:val="ListParagraph"/>
        <w:keepNext w:val="0"/>
        <w:keepLines w:val="0"/>
        <w:numPr>
          <w:ilvl w:val="0"/>
          <w:numId w:val="6"/>
        </w:numPr>
        <w:spacing w:before="0" w:beforeAutospacing="off" w:after="0" w:afterAutospacing="off" w:line="240" w:lineRule="auto"/>
        <w:rPr>
          <w:rFonts w:ascii="Aptos" w:hAnsi="Aptos" w:eastAsia="Aptos" w:cs="Aptos"/>
          <w:sz w:val="21"/>
          <w:szCs w:val="21"/>
        </w:rPr>
      </w:pPr>
      <w:r w:rsidRPr="4538868A" w:rsidR="3130C548">
        <w:rPr>
          <w:rFonts w:ascii="Aptos" w:hAnsi="Aptos" w:eastAsia="Aptos" w:cs="Aptos"/>
          <w:b w:val="1"/>
          <w:bCs w:val="1"/>
          <w:sz w:val="21"/>
          <w:szCs w:val="21"/>
        </w:rPr>
        <w:t>Bachelor of Computer Applications (BCA)</w:t>
      </w:r>
      <w:r w:rsidRPr="4538868A" w:rsidR="3130C548">
        <w:rPr>
          <w:rFonts w:ascii="Aptos" w:hAnsi="Aptos" w:eastAsia="Aptos" w:cs="Aptos"/>
          <w:sz w:val="21"/>
          <w:szCs w:val="21"/>
        </w:rPr>
        <w:t xml:space="preserve"> | Amity University, Gwalior (2018)</w:t>
      </w:r>
    </w:p>
    <w:p xmlns:wp14="http://schemas.microsoft.com/office/word/2010/wordml" w:rsidP="4538868A" wp14:paraId="2C078E63" wp14:textId="191333DA">
      <w:pPr>
        <w:pStyle w:val="ListParagraph"/>
        <w:keepNext w:val="0"/>
        <w:keepLines w:val="0"/>
        <w:numPr>
          <w:ilvl w:val="0"/>
          <w:numId w:val="6"/>
        </w:numPr>
        <w:spacing w:before="0" w:beforeAutospacing="off" w:after="0" w:afterAutospacing="off" w:line="240" w:lineRule="auto"/>
        <w:rPr>
          <w:rFonts w:ascii="Aptos" w:hAnsi="Aptos" w:eastAsia="Aptos" w:cs="Aptos"/>
          <w:sz w:val="21"/>
          <w:szCs w:val="21"/>
        </w:rPr>
      </w:pPr>
      <w:r w:rsidRPr="4538868A" w:rsidR="3130C548">
        <w:rPr>
          <w:rFonts w:ascii="Aptos" w:hAnsi="Aptos" w:eastAsia="Aptos" w:cs="Aptos"/>
          <w:i w:val="1"/>
          <w:iCs w:val="1"/>
          <w:sz w:val="21"/>
          <w:szCs w:val="21"/>
        </w:rPr>
        <w:t>Minor Specialization in Animation</w:t>
      </w:r>
      <w:r w:rsidRPr="4538868A" w:rsidR="3130C548">
        <w:rPr>
          <w:rFonts w:ascii="Aptos" w:hAnsi="Aptos" w:eastAsia="Aptos" w:cs="Aptos"/>
          <w:sz w:val="21"/>
          <w:szCs w:val="21"/>
        </w:rPr>
        <w:t xml:space="preserve"> | Amity University, Gwalior (2018)</w:t>
      </w: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1dd28b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bf363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226ab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f827b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abe1c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79485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840a9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590ae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33E093"/>
    <w:rsid w:val="035035D5"/>
    <w:rsid w:val="083F1665"/>
    <w:rsid w:val="09182AA3"/>
    <w:rsid w:val="0C2E8865"/>
    <w:rsid w:val="0D312BCB"/>
    <w:rsid w:val="0F9276C9"/>
    <w:rsid w:val="1033E093"/>
    <w:rsid w:val="12B0D3C9"/>
    <w:rsid w:val="138E05BD"/>
    <w:rsid w:val="1B47E7C0"/>
    <w:rsid w:val="1B79D485"/>
    <w:rsid w:val="1CE1D643"/>
    <w:rsid w:val="1CFDDA8E"/>
    <w:rsid w:val="1E799F72"/>
    <w:rsid w:val="1EF04014"/>
    <w:rsid w:val="24E15382"/>
    <w:rsid w:val="29C1FFCB"/>
    <w:rsid w:val="2B9773A1"/>
    <w:rsid w:val="2F1E1624"/>
    <w:rsid w:val="2FCDD826"/>
    <w:rsid w:val="30EA0378"/>
    <w:rsid w:val="3130C548"/>
    <w:rsid w:val="3228DB42"/>
    <w:rsid w:val="3259D589"/>
    <w:rsid w:val="3A941C68"/>
    <w:rsid w:val="3BBB76F2"/>
    <w:rsid w:val="3C531129"/>
    <w:rsid w:val="3CD6BE7A"/>
    <w:rsid w:val="3D0AAB7E"/>
    <w:rsid w:val="3DEB7625"/>
    <w:rsid w:val="3E11FFC0"/>
    <w:rsid w:val="3E18952D"/>
    <w:rsid w:val="4538868A"/>
    <w:rsid w:val="4B248DBB"/>
    <w:rsid w:val="4B7DC49F"/>
    <w:rsid w:val="4BE62573"/>
    <w:rsid w:val="4C1B2322"/>
    <w:rsid w:val="4D6032EE"/>
    <w:rsid w:val="4D759F16"/>
    <w:rsid w:val="4DC520F9"/>
    <w:rsid w:val="4E4F94C3"/>
    <w:rsid w:val="525EFABA"/>
    <w:rsid w:val="53B5A8E6"/>
    <w:rsid w:val="577F8467"/>
    <w:rsid w:val="5A3E8EA6"/>
    <w:rsid w:val="5B39FD87"/>
    <w:rsid w:val="5C50171D"/>
    <w:rsid w:val="5CA03C33"/>
    <w:rsid w:val="5D1CD604"/>
    <w:rsid w:val="5E75C531"/>
    <w:rsid w:val="6004D98D"/>
    <w:rsid w:val="664052D5"/>
    <w:rsid w:val="66CC9749"/>
    <w:rsid w:val="6998429E"/>
    <w:rsid w:val="69FF37C2"/>
    <w:rsid w:val="6F20457E"/>
    <w:rsid w:val="6F9549DA"/>
    <w:rsid w:val="70351DF6"/>
    <w:rsid w:val="7174840D"/>
    <w:rsid w:val="72C296A1"/>
    <w:rsid w:val="72CC39B1"/>
    <w:rsid w:val="75B48B76"/>
    <w:rsid w:val="7D606665"/>
    <w:rsid w:val="7DFDA581"/>
    <w:rsid w:val="7F2C3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510E0"/>
  <w15:chartTrackingRefBased/>
  <w15:docId w15:val="{3C1A6B3D-32F4-451B-9026-0E93E1FD50E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4538868A"/>
    <w:rPr>
      <w:noProof w:val="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538868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4538868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4538868A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4538868A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538868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raghuwanshideepak79.dr@gmail.com" TargetMode="External" Id="R11cba06676e84171" /><Relationship Type="http://schemas.openxmlformats.org/officeDocument/2006/relationships/hyperlink" Target="https://www.linkedin.com/in/deepakraghuwanshi/" TargetMode="External" Id="R193e9c195d0446a9" /><Relationship Type="http://schemas.openxmlformats.org/officeDocument/2006/relationships/numbering" Target="numbering.xml" Id="R2557c68b20ce4f3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2026-10-28T04:57:54.9261342Z</dcterms:created>
  <dcterms:modified xsi:type="dcterms:W3CDTF">2026-10-29T04:33:17.6209423Z</dcterms:modified>
  <dc:creator>deepak raghuwanshi</dc:creator>
  <lastModifiedBy>deepak raghuwanshi</lastModifiedBy>
</coreProperties>
</file>