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DD" w:rsidRPr="00CE780C" w:rsidRDefault="00967BC5">
      <w:pPr>
        <w:rPr>
          <w:rFonts w:ascii="Times New Roman" w:hAnsi="Times New Roman" w:cs="Times New Roman"/>
          <w:b/>
          <w:sz w:val="24"/>
          <w:szCs w:val="24"/>
        </w:rPr>
      </w:pPr>
      <w:r w:rsidRPr="00CE780C">
        <w:rPr>
          <w:rFonts w:ascii="Times New Roman" w:hAnsi="Times New Roman" w:cs="Times New Roman"/>
          <w:b/>
          <w:sz w:val="24"/>
          <w:szCs w:val="24"/>
        </w:rPr>
        <w:t xml:space="preserve">Ensemble Technique: </w:t>
      </w:r>
    </w:p>
    <w:p w:rsidR="00967BC5" w:rsidRPr="00CE780C" w:rsidRDefault="00967BC5">
      <w:pPr>
        <w:rPr>
          <w:rFonts w:ascii="Times New Roman" w:hAnsi="Times New Roman" w:cs="Times New Roman"/>
          <w:sz w:val="24"/>
          <w:szCs w:val="24"/>
        </w:rPr>
      </w:pPr>
      <w:r w:rsidRPr="00CE780C">
        <w:rPr>
          <w:rFonts w:ascii="Times New Roman" w:hAnsi="Times New Roman" w:cs="Times New Roman"/>
          <w:sz w:val="24"/>
          <w:szCs w:val="24"/>
        </w:rPr>
        <w:t xml:space="preserve">It the technique of combining multiple models to produce more accuracy of predictive model than any individual model alone. </w:t>
      </w:r>
    </w:p>
    <w:p w:rsidR="00967BC5" w:rsidRPr="00BA0786" w:rsidRDefault="00967BC5">
      <w:pPr>
        <w:rPr>
          <w:rFonts w:ascii="Times New Roman" w:hAnsi="Times New Roman" w:cs="Times New Roman"/>
          <w:b/>
          <w:sz w:val="24"/>
          <w:szCs w:val="24"/>
        </w:rPr>
      </w:pPr>
      <w:r w:rsidRPr="00BA0786">
        <w:rPr>
          <w:rFonts w:ascii="Times New Roman" w:hAnsi="Times New Roman" w:cs="Times New Roman"/>
          <w:b/>
          <w:sz w:val="24"/>
          <w:szCs w:val="24"/>
        </w:rPr>
        <w:t>Use of Ensemble Techniques:</w:t>
      </w:r>
    </w:p>
    <w:p w:rsidR="00967BC5" w:rsidRPr="00BA0786" w:rsidRDefault="00967BC5">
      <w:pPr>
        <w:rPr>
          <w:rFonts w:ascii="Times New Roman" w:hAnsi="Times New Roman" w:cs="Times New Roman"/>
          <w:b/>
          <w:sz w:val="24"/>
          <w:szCs w:val="24"/>
        </w:rPr>
      </w:pPr>
      <w:r w:rsidRPr="00BA0786">
        <w:rPr>
          <w:rFonts w:ascii="Times New Roman" w:hAnsi="Times New Roman" w:cs="Times New Roman"/>
          <w:b/>
          <w:sz w:val="24"/>
          <w:szCs w:val="24"/>
        </w:rPr>
        <w:t xml:space="preserve">To reduce Bias – </w:t>
      </w:r>
    </w:p>
    <w:p w:rsidR="00967BC5" w:rsidRPr="00BA0786" w:rsidRDefault="00967BC5">
      <w:pPr>
        <w:rPr>
          <w:rFonts w:ascii="Times New Roman" w:hAnsi="Times New Roman" w:cs="Times New Roman"/>
          <w:b/>
          <w:sz w:val="24"/>
          <w:szCs w:val="24"/>
        </w:rPr>
      </w:pPr>
      <w:r w:rsidRPr="00BA0786">
        <w:rPr>
          <w:rFonts w:ascii="Times New Roman" w:hAnsi="Times New Roman" w:cs="Times New Roman"/>
          <w:b/>
          <w:sz w:val="24"/>
          <w:szCs w:val="24"/>
        </w:rPr>
        <w:t>To reduce Variance-</w:t>
      </w:r>
    </w:p>
    <w:p w:rsidR="00834132" w:rsidRPr="00CE780C" w:rsidRDefault="00834132">
      <w:pPr>
        <w:rPr>
          <w:rFonts w:ascii="Times New Roman" w:hAnsi="Times New Roman" w:cs="Times New Roman"/>
          <w:sz w:val="24"/>
          <w:szCs w:val="24"/>
        </w:rPr>
      </w:pPr>
      <w:r w:rsidRPr="00CE780C">
        <w:rPr>
          <w:rFonts w:ascii="Times New Roman" w:hAnsi="Times New Roman" w:cs="Times New Roman"/>
          <w:sz w:val="24"/>
          <w:szCs w:val="24"/>
        </w:rPr>
        <w:t>[ Low Bias- Performance on train data</w:t>
      </w:r>
      <w:bookmarkStart w:id="0" w:name="_GoBack"/>
      <w:bookmarkEnd w:id="0"/>
      <w:r w:rsidRPr="00CE780C">
        <w:rPr>
          <w:rFonts w:ascii="Times New Roman" w:hAnsi="Times New Roman" w:cs="Times New Roman"/>
          <w:sz w:val="24"/>
          <w:szCs w:val="24"/>
        </w:rPr>
        <w:t xml:space="preserve">, High variance-fail to perform well on test data, </w:t>
      </w:r>
      <w:r w:rsidR="00CE780C" w:rsidRPr="00CE780C">
        <w:rPr>
          <w:rFonts w:ascii="Times New Roman" w:hAnsi="Times New Roman" w:cs="Times New Roman"/>
          <w:sz w:val="24"/>
          <w:szCs w:val="24"/>
        </w:rPr>
        <w:t>under fitting</w:t>
      </w:r>
      <w:r w:rsidRPr="00CE780C">
        <w:rPr>
          <w:rFonts w:ascii="Times New Roman" w:hAnsi="Times New Roman" w:cs="Times New Roman"/>
          <w:sz w:val="24"/>
          <w:szCs w:val="24"/>
        </w:rPr>
        <w:t>- model fails to perform bad on test and train data that is high bias and high variance]</w:t>
      </w:r>
    </w:p>
    <w:p w:rsidR="009421EF" w:rsidRPr="00CE780C" w:rsidRDefault="009421EF">
      <w:pPr>
        <w:rPr>
          <w:rFonts w:ascii="Times New Roman" w:hAnsi="Times New Roman" w:cs="Times New Roman"/>
          <w:sz w:val="24"/>
          <w:szCs w:val="24"/>
        </w:rPr>
      </w:pPr>
      <w:r w:rsidRPr="00CE780C">
        <w:rPr>
          <w:rFonts w:ascii="Times New Roman" w:hAnsi="Times New Roman" w:cs="Times New Roman"/>
          <w:sz w:val="24"/>
          <w:szCs w:val="24"/>
        </w:rPr>
        <w:t>So, we need generalized model and need the generalized technique.</w:t>
      </w:r>
    </w:p>
    <w:p w:rsidR="00967BC5" w:rsidRPr="00CE780C" w:rsidRDefault="00967BC5">
      <w:pPr>
        <w:rPr>
          <w:rFonts w:ascii="Times New Roman" w:hAnsi="Times New Roman" w:cs="Times New Roman"/>
          <w:sz w:val="24"/>
          <w:szCs w:val="24"/>
        </w:rPr>
      </w:pPr>
      <w:r w:rsidRPr="00CE780C">
        <w:rPr>
          <w:rFonts w:ascii="Times New Roman" w:hAnsi="Times New Roman" w:cs="Times New Roman"/>
          <w:sz w:val="24"/>
          <w:szCs w:val="24"/>
        </w:rPr>
        <w:t>To improve prediction / performance of model</w:t>
      </w:r>
    </w:p>
    <w:p w:rsidR="00784547" w:rsidRPr="00CE780C" w:rsidRDefault="00784547" w:rsidP="009C15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780C">
        <w:rPr>
          <w:rFonts w:ascii="Times New Roman" w:hAnsi="Times New Roman" w:cs="Times New Roman"/>
          <w:b/>
          <w:sz w:val="24"/>
          <w:szCs w:val="24"/>
        </w:rPr>
        <w:t>Ensemble Technique</w:t>
      </w:r>
    </w:p>
    <w:p w:rsidR="00784547" w:rsidRPr="00CE780C" w:rsidRDefault="009C159E" w:rsidP="00784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6F51">
        <w:rPr>
          <w:rFonts w:ascii="Times New Roman" w:hAnsi="Times New Roman" w:cs="Times New Roman"/>
          <w:b/>
          <w:sz w:val="24"/>
          <w:szCs w:val="24"/>
        </w:rPr>
        <w:t>Bagging</w:t>
      </w:r>
      <w:r w:rsidR="00002AC2" w:rsidRPr="00926F51">
        <w:rPr>
          <w:rFonts w:ascii="Times New Roman" w:hAnsi="Times New Roman" w:cs="Times New Roman"/>
          <w:b/>
          <w:sz w:val="24"/>
          <w:szCs w:val="24"/>
        </w:rPr>
        <w:t xml:space="preserve"> (known as Bootstrap Aggregating)</w:t>
      </w:r>
      <w:r w:rsidRPr="00CE780C">
        <w:rPr>
          <w:rFonts w:ascii="Times New Roman" w:hAnsi="Times New Roman" w:cs="Times New Roman"/>
          <w:sz w:val="24"/>
          <w:szCs w:val="24"/>
        </w:rPr>
        <w:t xml:space="preserve"> - </w:t>
      </w:r>
      <w:r w:rsidR="00784547" w:rsidRPr="00CE780C">
        <w:rPr>
          <w:rFonts w:ascii="Times New Roman" w:hAnsi="Times New Roman" w:cs="Times New Roman"/>
          <w:sz w:val="24"/>
          <w:szCs w:val="24"/>
        </w:rPr>
        <w:t>Example of Random forest classifier</w:t>
      </w:r>
    </w:p>
    <w:p w:rsidR="00002AC2" w:rsidRPr="00CE780C" w:rsidRDefault="00002AC2" w:rsidP="00002A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780C">
        <w:rPr>
          <w:rFonts w:ascii="Times New Roman" w:hAnsi="Times New Roman" w:cs="Times New Roman"/>
          <w:sz w:val="24"/>
          <w:szCs w:val="24"/>
        </w:rPr>
        <w:t>Builds multiple models independently using random subsets of data (with replacement) and combines predictions.</w:t>
      </w:r>
    </w:p>
    <w:p w:rsidR="00784547" w:rsidRPr="00926F51" w:rsidRDefault="00784547" w:rsidP="00784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26F51">
        <w:rPr>
          <w:rFonts w:ascii="Times New Roman" w:hAnsi="Times New Roman" w:cs="Times New Roman"/>
          <w:b/>
          <w:sz w:val="24"/>
          <w:szCs w:val="24"/>
        </w:rPr>
        <w:t>Boosting – Ada Boost, Gradient Boosting, XG Boost</w:t>
      </w:r>
    </w:p>
    <w:p w:rsidR="00002AC2" w:rsidRPr="00CE780C" w:rsidRDefault="00002AC2" w:rsidP="00002A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780C">
        <w:rPr>
          <w:rFonts w:ascii="Times New Roman" w:hAnsi="Times New Roman" w:cs="Times New Roman"/>
          <w:sz w:val="24"/>
          <w:szCs w:val="24"/>
        </w:rPr>
        <w:t>Builds models sequentially where each new model focuses on correcting the errors of the previous one.</w:t>
      </w:r>
    </w:p>
    <w:p w:rsidR="00967BC5" w:rsidRPr="00CE780C" w:rsidRDefault="00967BC5">
      <w:pPr>
        <w:rPr>
          <w:rFonts w:ascii="Times New Roman" w:hAnsi="Times New Roman" w:cs="Times New Roman"/>
          <w:sz w:val="24"/>
          <w:szCs w:val="24"/>
        </w:rPr>
      </w:pPr>
    </w:p>
    <w:sectPr w:rsidR="00967BC5" w:rsidRPr="00CE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62DF4"/>
    <w:multiLevelType w:val="hybridMultilevel"/>
    <w:tmpl w:val="4418C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40EBF"/>
    <w:multiLevelType w:val="hybridMultilevel"/>
    <w:tmpl w:val="06E28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C1"/>
    <w:rsid w:val="00002AC2"/>
    <w:rsid w:val="00280AD1"/>
    <w:rsid w:val="00784547"/>
    <w:rsid w:val="00834132"/>
    <w:rsid w:val="00926F51"/>
    <w:rsid w:val="009421EF"/>
    <w:rsid w:val="00967BC5"/>
    <w:rsid w:val="009C159E"/>
    <w:rsid w:val="00BA0786"/>
    <w:rsid w:val="00BA5769"/>
    <w:rsid w:val="00CE780C"/>
    <w:rsid w:val="00D4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0C985-B4AA-4D8F-BC9C-8FA2DFB2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2025-05-02T02:42:00Z</dcterms:created>
  <dcterms:modified xsi:type="dcterms:W3CDTF">2025-05-03T04:37:00Z</dcterms:modified>
</cp:coreProperties>
</file>