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33C77" w14:textId="778E9225" w:rsidR="005B0665" w:rsidRDefault="00000000">
      <w:pPr>
        <w:pStyle w:val="Title"/>
      </w:pPr>
      <w:r>
        <w:t>Refined Noun Rank Validation System v</w:t>
      </w:r>
      <w:r w:rsidR="007D3CBB">
        <w:t>4</w:t>
      </w:r>
      <w:r>
        <w:t>.0</w:t>
      </w:r>
    </w:p>
    <w:p w14:paraId="3E133C78" w14:textId="77777777" w:rsidR="005B0665" w:rsidRDefault="00000000">
      <w:pPr>
        <w:spacing w:after="400"/>
        <w:jc w:val="center"/>
      </w:pPr>
      <w:r>
        <w:rPr>
          <w:color w:val="666666"/>
          <w:sz w:val="24"/>
          <w:szCs w:val="24"/>
        </w:rPr>
        <w:t>AI LLM Accuracy Validation for Long Document Summarization</w:t>
      </w:r>
    </w:p>
    <w:p w14:paraId="3E133C79" w14:textId="77777777" w:rsidR="005B0665" w:rsidRDefault="00000000">
      <w:pPr>
        <w:pStyle w:val="Heading1"/>
      </w:pPr>
      <w:r>
        <w:t>1. Overview</w:t>
      </w:r>
    </w:p>
    <w:p w14:paraId="3E133C7A" w14:textId="4E8AC102" w:rsidR="005B0665" w:rsidRDefault="00000000">
      <w:pPr>
        <w:spacing w:after="200"/>
      </w:pPr>
      <w:r>
        <w:t>This document presents a refined algorithm for validating AI-generated summaries using noun-based analysis and cross-model validation. The system compares outputs from a target model (</w:t>
      </w:r>
      <w:proofErr w:type="spellStart"/>
      <w:r>
        <w:t>LLaMA</w:t>
      </w:r>
      <w:proofErr w:type="spellEnd"/>
      <w:r>
        <w:t xml:space="preserve"> 70B) </w:t>
      </w:r>
      <w:r w:rsidR="009653CB">
        <w:t>to</w:t>
      </w:r>
      <w:r>
        <w:t xml:space="preserve"> a validation model (Mistral 7B) to ensure accuracy and detect hallucinations.</w:t>
      </w:r>
    </w:p>
    <w:p w14:paraId="3E133C7B" w14:textId="77777777" w:rsidR="005B0665" w:rsidRDefault="00000000">
      <w:pPr>
        <w:pStyle w:val="Heading2"/>
      </w:pPr>
      <w:r>
        <w:t>1.1 Problem Statement</w:t>
      </w:r>
    </w:p>
    <w:p w14:paraId="3E133C7C" w14:textId="77777777" w:rsidR="005B0665" w:rsidRDefault="00000000">
      <w:pPr>
        <w:spacing w:after="200"/>
      </w:pPr>
      <w:r>
        <w:t>How to ensure accuracy of AI LLM systems over lightweight and sustained loads for Long Document Summarization.</w:t>
      </w:r>
    </w:p>
    <w:p w14:paraId="3E133C7D" w14:textId="77777777" w:rsidR="005B0665" w:rsidRDefault="00000000">
      <w:pPr>
        <w:pStyle w:val="Heading2"/>
      </w:pPr>
      <w:r>
        <w:t>1.2 System Specifications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5"/>
        <w:gridCol w:w="5999"/>
      </w:tblGrid>
      <w:tr w:rsidR="005B0665" w14:paraId="3E133C80"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C7E" w14:textId="77777777" w:rsidR="005B0665" w:rsidRDefault="00000000">
            <w:r>
              <w:rPr>
                <w:b/>
                <w:bCs/>
                <w:color w:val="FFFFFF"/>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A365D"/>
          </w:tcPr>
          <w:p w14:paraId="3E133C7F" w14:textId="77777777" w:rsidR="005B0665" w:rsidRDefault="00000000">
            <w:r>
              <w:rPr>
                <w:b/>
                <w:bCs/>
                <w:color w:val="FFFFFF"/>
              </w:rPr>
              <w:t>Value</w:t>
            </w:r>
          </w:p>
        </w:tc>
      </w:tr>
      <w:tr w:rsidR="005B0665" w14:paraId="3E133C83" w14:textId="77777777">
        <w:tc>
          <w:tcPr>
            <w:tcW w:w="3120" w:type="dxa"/>
            <w:tcBorders>
              <w:top w:val="single" w:sz="1" w:space="0" w:color="CCCCCC"/>
              <w:left w:val="single" w:sz="1" w:space="0" w:color="CCCCCC"/>
              <w:bottom w:val="single" w:sz="1" w:space="0" w:color="CCCCCC"/>
              <w:right w:val="single" w:sz="1" w:space="0" w:color="CCCCCC"/>
            </w:tcBorders>
          </w:tcPr>
          <w:p w14:paraId="3E133C81" w14:textId="77777777" w:rsidR="005B0665" w:rsidRDefault="00000000">
            <w:r>
              <w:rPr>
                <w:b/>
                <w:bCs/>
              </w:rPr>
              <w:t>Target Model</w:t>
            </w:r>
          </w:p>
        </w:tc>
        <w:tc>
          <w:tcPr>
            <w:tcW w:w="6240" w:type="dxa"/>
            <w:tcBorders>
              <w:top w:val="single" w:sz="1" w:space="0" w:color="CCCCCC"/>
              <w:left w:val="single" w:sz="1" w:space="0" w:color="CCCCCC"/>
              <w:bottom w:val="single" w:sz="1" w:space="0" w:color="CCCCCC"/>
              <w:right w:val="single" w:sz="1" w:space="0" w:color="CCCCCC"/>
            </w:tcBorders>
          </w:tcPr>
          <w:p w14:paraId="3E133C82" w14:textId="77777777" w:rsidR="005B0665" w:rsidRDefault="00000000">
            <w:proofErr w:type="spellStart"/>
            <w:r>
              <w:t>LLaMA</w:t>
            </w:r>
            <w:proofErr w:type="spellEnd"/>
            <w:r>
              <w:t xml:space="preserve"> 70B / 16FPU</w:t>
            </w:r>
          </w:p>
        </w:tc>
      </w:tr>
      <w:tr w:rsidR="005B0665" w14:paraId="3E133C86" w14:textId="77777777">
        <w:tc>
          <w:tcPr>
            <w:tcW w:w="3120" w:type="dxa"/>
            <w:tcBorders>
              <w:top w:val="single" w:sz="1" w:space="0" w:color="CCCCCC"/>
              <w:left w:val="single" w:sz="1" w:space="0" w:color="CCCCCC"/>
              <w:bottom w:val="single" w:sz="1" w:space="0" w:color="CCCCCC"/>
              <w:right w:val="single" w:sz="1" w:space="0" w:color="CCCCCC"/>
            </w:tcBorders>
          </w:tcPr>
          <w:p w14:paraId="3E133C84" w14:textId="77777777" w:rsidR="005B0665" w:rsidRDefault="00000000">
            <w:r>
              <w:rPr>
                <w:b/>
                <w:bCs/>
              </w:rPr>
              <w:t>Validation Model</w:t>
            </w:r>
          </w:p>
        </w:tc>
        <w:tc>
          <w:tcPr>
            <w:tcW w:w="6240" w:type="dxa"/>
            <w:tcBorders>
              <w:top w:val="single" w:sz="1" w:space="0" w:color="CCCCCC"/>
              <w:left w:val="single" w:sz="1" w:space="0" w:color="CCCCCC"/>
              <w:bottom w:val="single" w:sz="1" w:space="0" w:color="CCCCCC"/>
              <w:right w:val="single" w:sz="1" w:space="0" w:color="CCCCCC"/>
            </w:tcBorders>
          </w:tcPr>
          <w:p w14:paraId="3E133C85" w14:textId="77777777" w:rsidR="005B0665" w:rsidRDefault="00000000">
            <w:r>
              <w:t>Mistral 7B / 16FPU</w:t>
            </w:r>
          </w:p>
        </w:tc>
      </w:tr>
      <w:tr w:rsidR="005B0665" w14:paraId="3E133C89" w14:textId="77777777">
        <w:tc>
          <w:tcPr>
            <w:tcW w:w="3120" w:type="dxa"/>
            <w:tcBorders>
              <w:top w:val="single" w:sz="1" w:space="0" w:color="CCCCCC"/>
              <w:left w:val="single" w:sz="1" w:space="0" w:color="CCCCCC"/>
              <w:bottom w:val="single" w:sz="1" w:space="0" w:color="CCCCCC"/>
              <w:right w:val="single" w:sz="1" w:space="0" w:color="CCCCCC"/>
            </w:tcBorders>
          </w:tcPr>
          <w:p w14:paraId="3E133C87" w14:textId="77777777" w:rsidR="005B0665" w:rsidRDefault="00000000">
            <w:r>
              <w:rPr>
                <w:b/>
                <w:bCs/>
              </w:rPr>
              <w:t>Input</w:t>
            </w:r>
          </w:p>
        </w:tc>
        <w:tc>
          <w:tcPr>
            <w:tcW w:w="6240" w:type="dxa"/>
            <w:tcBorders>
              <w:top w:val="single" w:sz="1" w:space="0" w:color="CCCCCC"/>
              <w:left w:val="single" w:sz="1" w:space="0" w:color="CCCCCC"/>
              <w:bottom w:val="single" w:sz="1" w:space="0" w:color="CCCCCC"/>
              <w:right w:val="single" w:sz="1" w:space="0" w:color="CCCCCC"/>
            </w:tcBorders>
          </w:tcPr>
          <w:p w14:paraId="3E133C88" w14:textId="77777777" w:rsidR="005B0665" w:rsidRDefault="00000000">
            <w:proofErr w:type="gramStart"/>
            <w:r>
              <w:t>1-50 page</w:t>
            </w:r>
            <w:proofErr w:type="gramEnd"/>
            <w:r>
              <w:t xml:space="preserve"> documents</w:t>
            </w:r>
          </w:p>
        </w:tc>
      </w:tr>
      <w:tr w:rsidR="005B0665" w14:paraId="3E133C8C" w14:textId="77777777">
        <w:tc>
          <w:tcPr>
            <w:tcW w:w="3120" w:type="dxa"/>
            <w:tcBorders>
              <w:top w:val="single" w:sz="1" w:space="0" w:color="CCCCCC"/>
              <w:left w:val="single" w:sz="1" w:space="0" w:color="CCCCCC"/>
              <w:bottom w:val="single" w:sz="1" w:space="0" w:color="CCCCCC"/>
              <w:right w:val="single" w:sz="1" w:space="0" w:color="CCCCCC"/>
            </w:tcBorders>
          </w:tcPr>
          <w:p w14:paraId="3E133C8A" w14:textId="77777777" w:rsidR="005B0665" w:rsidRDefault="00000000">
            <w:r>
              <w:rPr>
                <w:b/>
                <w:bCs/>
              </w:rPr>
              <w:t>Output</w:t>
            </w:r>
          </w:p>
        </w:tc>
        <w:tc>
          <w:tcPr>
            <w:tcW w:w="6240" w:type="dxa"/>
            <w:tcBorders>
              <w:top w:val="single" w:sz="1" w:space="0" w:color="CCCCCC"/>
              <w:left w:val="single" w:sz="1" w:space="0" w:color="CCCCCC"/>
              <w:bottom w:val="single" w:sz="1" w:space="0" w:color="CCCCCC"/>
              <w:right w:val="single" w:sz="1" w:space="0" w:color="CCCCCC"/>
            </w:tcBorders>
          </w:tcPr>
          <w:p w14:paraId="3E133C8B" w14:textId="77777777" w:rsidR="005B0665" w:rsidRDefault="00000000">
            <w:proofErr w:type="gramStart"/>
            <w:r>
              <w:t>1-5 page</w:t>
            </w:r>
            <w:proofErr w:type="gramEnd"/>
            <w:r>
              <w:t xml:space="preserve"> document summary</w:t>
            </w:r>
          </w:p>
        </w:tc>
      </w:tr>
    </w:tbl>
    <w:p w14:paraId="3E133C8D" w14:textId="77777777" w:rsidR="005B0665" w:rsidRDefault="00000000">
      <w:pPr>
        <w:pStyle w:val="Heading1"/>
      </w:pPr>
      <w:r>
        <w:t>2. Scoring Components</w:t>
      </w:r>
    </w:p>
    <w:p w14:paraId="3E133C8E" w14:textId="77777777" w:rsidR="005B0665" w:rsidRDefault="00000000">
      <w:pPr>
        <w:spacing w:after="200"/>
      </w:pPr>
      <w:r>
        <w:t>The validation system uses five weighted components to calculate a comprehensive trust score.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74"/>
        <w:gridCol w:w="1514"/>
        <w:gridCol w:w="1510"/>
        <w:gridCol w:w="3726"/>
      </w:tblGrid>
      <w:tr w:rsidR="005B0665" w14:paraId="3E133C93"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365D"/>
          </w:tcPr>
          <w:p w14:paraId="3E133C8F" w14:textId="77777777" w:rsidR="005B0665" w:rsidRDefault="00000000">
            <w:r>
              <w:rPr>
                <w:b/>
                <w:bCs/>
                <w:color w:val="FFFFFF"/>
              </w:rPr>
              <w:t>Component</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Pr>
          <w:p w14:paraId="3E133C90" w14:textId="77777777" w:rsidR="005B0665" w:rsidRDefault="00000000">
            <w:r>
              <w:rPr>
                <w:b/>
                <w:bCs/>
                <w:color w:val="FFFFFF"/>
              </w:rPr>
              <w:t>Symbol</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Pr>
          <w:p w14:paraId="3E133C91" w14:textId="77777777" w:rsidR="005B0665" w:rsidRDefault="00000000">
            <w:r>
              <w:rPr>
                <w:b/>
                <w:bCs/>
                <w:color w:val="FFFFFF"/>
              </w:rPr>
              <w:t>Weight</w:t>
            </w:r>
          </w:p>
        </w:tc>
        <w:tc>
          <w:tcPr>
            <w:tcW w:w="3900" w:type="dxa"/>
            <w:tcBorders>
              <w:top w:val="single" w:sz="1" w:space="0" w:color="CCCCCC"/>
              <w:left w:val="single" w:sz="1" w:space="0" w:color="CCCCCC"/>
              <w:bottom w:val="single" w:sz="1" w:space="0" w:color="CCCCCC"/>
              <w:right w:val="single" w:sz="1" w:space="0" w:color="CCCCCC"/>
            </w:tcBorders>
            <w:shd w:val="clear" w:color="auto" w:fill="1A365D"/>
          </w:tcPr>
          <w:p w14:paraId="3E133C92" w14:textId="77777777" w:rsidR="005B0665" w:rsidRDefault="00000000">
            <w:r>
              <w:rPr>
                <w:b/>
                <w:bCs/>
                <w:color w:val="FFFFFF"/>
              </w:rPr>
              <w:t>Purpose</w:t>
            </w:r>
          </w:p>
        </w:tc>
      </w:tr>
      <w:tr w:rsidR="005B0665" w14:paraId="3E133C98" w14:textId="77777777">
        <w:tc>
          <w:tcPr>
            <w:tcW w:w="2340" w:type="dxa"/>
            <w:tcBorders>
              <w:top w:val="single" w:sz="1" w:space="0" w:color="CCCCCC"/>
              <w:left w:val="single" w:sz="1" w:space="0" w:color="CCCCCC"/>
              <w:bottom w:val="single" w:sz="1" w:space="0" w:color="CCCCCC"/>
              <w:right w:val="single" w:sz="1" w:space="0" w:color="CCCCCC"/>
            </w:tcBorders>
          </w:tcPr>
          <w:p w14:paraId="3E133C94" w14:textId="77777777" w:rsidR="005B0665" w:rsidRDefault="00000000">
            <w:r>
              <w:t>Hallucination Score</w:t>
            </w:r>
          </w:p>
        </w:tc>
        <w:tc>
          <w:tcPr>
            <w:tcW w:w="1560" w:type="dxa"/>
            <w:tcBorders>
              <w:top w:val="single" w:sz="1" w:space="0" w:color="CCCCCC"/>
              <w:left w:val="single" w:sz="1" w:space="0" w:color="CCCCCC"/>
              <w:bottom w:val="single" w:sz="1" w:space="0" w:color="CCCCCC"/>
              <w:right w:val="single" w:sz="1" w:space="0" w:color="CCCCCC"/>
            </w:tcBorders>
          </w:tcPr>
          <w:p w14:paraId="3E133C95" w14:textId="77777777" w:rsidR="005B0665" w:rsidRDefault="00000000">
            <w:r>
              <w:t>H</w:t>
            </w:r>
          </w:p>
        </w:tc>
        <w:tc>
          <w:tcPr>
            <w:tcW w:w="1560" w:type="dxa"/>
            <w:tcBorders>
              <w:top w:val="single" w:sz="1" w:space="0" w:color="CCCCCC"/>
              <w:left w:val="single" w:sz="1" w:space="0" w:color="CCCCCC"/>
              <w:bottom w:val="single" w:sz="1" w:space="0" w:color="CCCCCC"/>
              <w:right w:val="single" w:sz="1" w:space="0" w:color="CCCCCC"/>
            </w:tcBorders>
          </w:tcPr>
          <w:p w14:paraId="3E133C96" w14:textId="77777777" w:rsidR="005B0665" w:rsidRDefault="00000000">
            <w:r>
              <w:t>0.25</w:t>
            </w:r>
          </w:p>
        </w:tc>
        <w:tc>
          <w:tcPr>
            <w:tcW w:w="3900" w:type="dxa"/>
            <w:tcBorders>
              <w:top w:val="single" w:sz="1" w:space="0" w:color="CCCCCC"/>
              <w:left w:val="single" w:sz="1" w:space="0" w:color="CCCCCC"/>
              <w:bottom w:val="single" w:sz="1" w:space="0" w:color="CCCCCC"/>
              <w:right w:val="single" w:sz="1" w:space="0" w:color="CCCCCC"/>
            </w:tcBorders>
          </w:tcPr>
          <w:p w14:paraId="3E133C97" w14:textId="77777777" w:rsidR="005B0665" w:rsidRDefault="00000000">
            <w:r>
              <w:t>Penalize fabricated content</w:t>
            </w:r>
          </w:p>
        </w:tc>
      </w:tr>
      <w:tr w:rsidR="005B0665" w14:paraId="3E133C9D" w14:textId="77777777">
        <w:tc>
          <w:tcPr>
            <w:tcW w:w="2340" w:type="dxa"/>
            <w:tcBorders>
              <w:top w:val="single" w:sz="1" w:space="0" w:color="CCCCCC"/>
              <w:left w:val="single" w:sz="1" w:space="0" w:color="CCCCCC"/>
              <w:bottom w:val="single" w:sz="1" w:space="0" w:color="CCCCCC"/>
              <w:right w:val="single" w:sz="1" w:space="0" w:color="CCCCCC"/>
            </w:tcBorders>
          </w:tcPr>
          <w:p w14:paraId="3E133C99" w14:textId="77777777" w:rsidR="005B0665" w:rsidRDefault="00000000">
            <w:r>
              <w:t>Coverage Score</w:t>
            </w:r>
          </w:p>
        </w:tc>
        <w:tc>
          <w:tcPr>
            <w:tcW w:w="1560" w:type="dxa"/>
            <w:tcBorders>
              <w:top w:val="single" w:sz="1" w:space="0" w:color="CCCCCC"/>
              <w:left w:val="single" w:sz="1" w:space="0" w:color="CCCCCC"/>
              <w:bottom w:val="single" w:sz="1" w:space="0" w:color="CCCCCC"/>
              <w:right w:val="single" w:sz="1" w:space="0" w:color="CCCCCC"/>
            </w:tcBorders>
          </w:tcPr>
          <w:p w14:paraId="3E133C9A" w14:textId="77777777" w:rsidR="005B0665" w:rsidRDefault="00000000">
            <w:r>
              <w:t>C</w:t>
            </w:r>
          </w:p>
        </w:tc>
        <w:tc>
          <w:tcPr>
            <w:tcW w:w="1560" w:type="dxa"/>
            <w:tcBorders>
              <w:top w:val="single" w:sz="1" w:space="0" w:color="CCCCCC"/>
              <w:left w:val="single" w:sz="1" w:space="0" w:color="CCCCCC"/>
              <w:bottom w:val="single" w:sz="1" w:space="0" w:color="CCCCCC"/>
              <w:right w:val="single" w:sz="1" w:space="0" w:color="CCCCCC"/>
            </w:tcBorders>
          </w:tcPr>
          <w:p w14:paraId="3E133C9B" w14:textId="77777777" w:rsidR="005B0665" w:rsidRDefault="00000000">
            <w:r>
              <w:t>0.25</w:t>
            </w:r>
          </w:p>
        </w:tc>
        <w:tc>
          <w:tcPr>
            <w:tcW w:w="3900" w:type="dxa"/>
            <w:tcBorders>
              <w:top w:val="single" w:sz="1" w:space="0" w:color="CCCCCC"/>
              <w:left w:val="single" w:sz="1" w:space="0" w:color="CCCCCC"/>
              <w:bottom w:val="single" w:sz="1" w:space="0" w:color="CCCCCC"/>
              <w:right w:val="single" w:sz="1" w:space="0" w:color="CCCCCC"/>
            </w:tcBorders>
          </w:tcPr>
          <w:p w14:paraId="3E133C9C" w14:textId="77777777" w:rsidR="005B0665" w:rsidRDefault="00000000">
            <w:r>
              <w:t>Reward inclusion of key facts</w:t>
            </w:r>
          </w:p>
        </w:tc>
      </w:tr>
      <w:tr w:rsidR="005B0665" w14:paraId="3E133CA2" w14:textId="77777777">
        <w:tc>
          <w:tcPr>
            <w:tcW w:w="2340" w:type="dxa"/>
            <w:tcBorders>
              <w:top w:val="single" w:sz="1" w:space="0" w:color="CCCCCC"/>
              <w:left w:val="single" w:sz="1" w:space="0" w:color="CCCCCC"/>
              <w:bottom w:val="single" w:sz="1" w:space="0" w:color="CCCCCC"/>
              <w:right w:val="single" w:sz="1" w:space="0" w:color="CCCCCC"/>
            </w:tcBorders>
          </w:tcPr>
          <w:p w14:paraId="3E133C9E" w14:textId="77777777" w:rsidR="005B0665" w:rsidRDefault="00000000">
            <w:r>
              <w:t>Frequency Score</w:t>
            </w:r>
          </w:p>
        </w:tc>
        <w:tc>
          <w:tcPr>
            <w:tcW w:w="1560" w:type="dxa"/>
            <w:tcBorders>
              <w:top w:val="single" w:sz="1" w:space="0" w:color="CCCCCC"/>
              <w:left w:val="single" w:sz="1" w:space="0" w:color="CCCCCC"/>
              <w:bottom w:val="single" w:sz="1" w:space="0" w:color="CCCCCC"/>
              <w:right w:val="single" w:sz="1" w:space="0" w:color="CCCCCC"/>
            </w:tcBorders>
          </w:tcPr>
          <w:p w14:paraId="3E133C9F" w14:textId="77777777" w:rsidR="005B0665" w:rsidRDefault="00000000">
            <w:r>
              <w:t>F</w:t>
            </w:r>
          </w:p>
        </w:tc>
        <w:tc>
          <w:tcPr>
            <w:tcW w:w="1560" w:type="dxa"/>
            <w:tcBorders>
              <w:top w:val="single" w:sz="1" w:space="0" w:color="CCCCCC"/>
              <w:left w:val="single" w:sz="1" w:space="0" w:color="CCCCCC"/>
              <w:bottom w:val="single" w:sz="1" w:space="0" w:color="CCCCCC"/>
              <w:right w:val="single" w:sz="1" w:space="0" w:color="CCCCCC"/>
            </w:tcBorders>
          </w:tcPr>
          <w:p w14:paraId="3E133CA0" w14:textId="77777777" w:rsidR="005B0665" w:rsidRDefault="00000000">
            <w:r>
              <w:t>0.20</w:t>
            </w:r>
          </w:p>
        </w:tc>
        <w:tc>
          <w:tcPr>
            <w:tcW w:w="3900" w:type="dxa"/>
            <w:tcBorders>
              <w:top w:val="single" w:sz="1" w:space="0" w:color="CCCCCC"/>
              <w:left w:val="single" w:sz="1" w:space="0" w:color="CCCCCC"/>
              <w:bottom w:val="single" w:sz="1" w:space="0" w:color="CCCCCC"/>
              <w:right w:val="single" w:sz="1" w:space="0" w:color="CCCCCC"/>
            </w:tcBorders>
          </w:tcPr>
          <w:p w14:paraId="3E133CA1" w14:textId="77777777" w:rsidR="005B0665" w:rsidRDefault="00000000">
            <w:r>
              <w:t>Weight by source importance</w:t>
            </w:r>
          </w:p>
        </w:tc>
      </w:tr>
      <w:tr w:rsidR="005B0665" w14:paraId="3E133CA7" w14:textId="77777777">
        <w:tc>
          <w:tcPr>
            <w:tcW w:w="2340" w:type="dxa"/>
            <w:tcBorders>
              <w:top w:val="single" w:sz="1" w:space="0" w:color="CCCCCC"/>
              <w:left w:val="single" w:sz="1" w:space="0" w:color="CCCCCC"/>
              <w:bottom w:val="single" w:sz="1" w:space="0" w:color="CCCCCC"/>
              <w:right w:val="single" w:sz="1" w:space="0" w:color="CCCCCC"/>
            </w:tcBorders>
          </w:tcPr>
          <w:p w14:paraId="3E133CA3" w14:textId="77777777" w:rsidR="005B0665" w:rsidRDefault="00000000">
            <w:r>
              <w:t>Entity Score</w:t>
            </w:r>
          </w:p>
        </w:tc>
        <w:tc>
          <w:tcPr>
            <w:tcW w:w="1560" w:type="dxa"/>
            <w:tcBorders>
              <w:top w:val="single" w:sz="1" w:space="0" w:color="CCCCCC"/>
              <w:left w:val="single" w:sz="1" w:space="0" w:color="CCCCCC"/>
              <w:bottom w:val="single" w:sz="1" w:space="0" w:color="CCCCCC"/>
              <w:right w:val="single" w:sz="1" w:space="0" w:color="CCCCCC"/>
            </w:tcBorders>
          </w:tcPr>
          <w:p w14:paraId="3E133CA4" w14:textId="77777777" w:rsidR="005B0665" w:rsidRDefault="00000000">
            <w:r>
              <w:t>E</w:t>
            </w:r>
          </w:p>
        </w:tc>
        <w:tc>
          <w:tcPr>
            <w:tcW w:w="1560" w:type="dxa"/>
            <w:tcBorders>
              <w:top w:val="single" w:sz="1" w:space="0" w:color="CCCCCC"/>
              <w:left w:val="single" w:sz="1" w:space="0" w:color="CCCCCC"/>
              <w:bottom w:val="single" w:sz="1" w:space="0" w:color="CCCCCC"/>
              <w:right w:val="single" w:sz="1" w:space="0" w:color="CCCCCC"/>
            </w:tcBorders>
          </w:tcPr>
          <w:p w14:paraId="3E133CA5" w14:textId="77777777" w:rsidR="005B0665" w:rsidRDefault="00000000">
            <w:r>
              <w:t>0.20</w:t>
            </w:r>
          </w:p>
        </w:tc>
        <w:tc>
          <w:tcPr>
            <w:tcW w:w="3900" w:type="dxa"/>
            <w:tcBorders>
              <w:top w:val="single" w:sz="1" w:space="0" w:color="CCCCCC"/>
              <w:left w:val="single" w:sz="1" w:space="0" w:color="CCCCCC"/>
              <w:bottom w:val="single" w:sz="1" w:space="0" w:color="CCCCCC"/>
              <w:right w:val="single" w:sz="1" w:space="0" w:color="CCCCCC"/>
            </w:tcBorders>
          </w:tcPr>
          <w:p w14:paraId="3E133CA6" w14:textId="77777777" w:rsidR="005B0665" w:rsidRDefault="00000000">
            <w:r>
              <w:t>Validate named entities strictly</w:t>
            </w:r>
          </w:p>
        </w:tc>
      </w:tr>
      <w:tr w:rsidR="005B0665" w14:paraId="3E133CAC" w14:textId="77777777">
        <w:tc>
          <w:tcPr>
            <w:tcW w:w="2340" w:type="dxa"/>
            <w:tcBorders>
              <w:top w:val="single" w:sz="1" w:space="0" w:color="CCCCCC"/>
              <w:left w:val="single" w:sz="1" w:space="0" w:color="CCCCCC"/>
              <w:bottom w:val="single" w:sz="1" w:space="0" w:color="CCCCCC"/>
              <w:right w:val="single" w:sz="1" w:space="0" w:color="CCCCCC"/>
            </w:tcBorders>
          </w:tcPr>
          <w:p w14:paraId="3E133CA8" w14:textId="77777777" w:rsidR="005B0665" w:rsidRDefault="00000000">
            <w:r>
              <w:t>Semantic Score</w:t>
            </w:r>
          </w:p>
        </w:tc>
        <w:tc>
          <w:tcPr>
            <w:tcW w:w="1560" w:type="dxa"/>
            <w:tcBorders>
              <w:top w:val="single" w:sz="1" w:space="0" w:color="CCCCCC"/>
              <w:left w:val="single" w:sz="1" w:space="0" w:color="CCCCCC"/>
              <w:bottom w:val="single" w:sz="1" w:space="0" w:color="CCCCCC"/>
              <w:right w:val="single" w:sz="1" w:space="0" w:color="CCCCCC"/>
            </w:tcBorders>
          </w:tcPr>
          <w:p w14:paraId="3E133CA9" w14:textId="77777777" w:rsidR="005B0665" w:rsidRDefault="00000000">
            <w:r>
              <w:t>S</w:t>
            </w:r>
          </w:p>
        </w:tc>
        <w:tc>
          <w:tcPr>
            <w:tcW w:w="1560" w:type="dxa"/>
            <w:tcBorders>
              <w:top w:val="single" w:sz="1" w:space="0" w:color="CCCCCC"/>
              <w:left w:val="single" w:sz="1" w:space="0" w:color="CCCCCC"/>
              <w:bottom w:val="single" w:sz="1" w:space="0" w:color="CCCCCC"/>
              <w:right w:val="single" w:sz="1" w:space="0" w:color="CCCCCC"/>
            </w:tcBorders>
          </w:tcPr>
          <w:p w14:paraId="3E133CAA" w14:textId="77777777" w:rsidR="005B0665" w:rsidRDefault="00000000">
            <w:r>
              <w:t>0.10</w:t>
            </w:r>
          </w:p>
        </w:tc>
        <w:tc>
          <w:tcPr>
            <w:tcW w:w="3900" w:type="dxa"/>
            <w:tcBorders>
              <w:top w:val="single" w:sz="1" w:space="0" w:color="CCCCCC"/>
              <w:left w:val="single" w:sz="1" w:space="0" w:color="CCCCCC"/>
              <w:bottom w:val="single" w:sz="1" w:space="0" w:color="CCCCCC"/>
              <w:right w:val="single" w:sz="1" w:space="0" w:color="CCCCCC"/>
            </w:tcBorders>
          </w:tcPr>
          <w:p w14:paraId="3E133CAB" w14:textId="77777777" w:rsidR="005B0665" w:rsidRDefault="00000000">
            <w:r>
              <w:t>Overall meaning alignment</w:t>
            </w:r>
          </w:p>
        </w:tc>
      </w:tr>
    </w:tbl>
    <w:p w14:paraId="3E133CAD" w14:textId="77777777" w:rsidR="005B0665" w:rsidRDefault="00000000">
      <w:pPr>
        <w:spacing w:before="200" w:after="100"/>
      </w:pPr>
      <w:r>
        <w:rPr>
          <w:b/>
          <w:bCs/>
        </w:rPr>
        <w:t xml:space="preserve">Final Score Formula: </w:t>
      </w:r>
      <w:r>
        <w:t>Score = (1 - H) × 0.25 + C × 0.25 + F × 0.20 + E × 0.20 + S × 0.10</w:t>
      </w:r>
    </w:p>
    <w:p w14:paraId="3E133CAE" w14:textId="77777777" w:rsidR="005B0665" w:rsidRDefault="00000000">
      <w:pPr>
        <w:pStyle w:val="Heading3"/>
      </w:pPr>
      <w:r>
        <w:t>Why (1 - H) in the Formula?</w:t>
      </w:r>
    </w:p>
    <w:p w14:paraId="3E133CAF" w14:textId="77777777" w:rsidR="005B0665" w:rsidRDefault="00000000">
      <w:pPr>
        <w:spacing w:after="100"/>
      </w:pPr>
      <w:r>
        <w:t>The Hallucination Score (H) is a penalty metric where higher values indicate worse performance (more hallucinations). However, all other metrics (C, F, E, S) are reward metrics where higher values indicate better performance. Using (1 - H) inverts the direction so that all components align — higher always means better.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1"/>
        <w:gridCol w:w="2269"/>
        <w:gridCol w:w="2231"/>
        <w:gridCol w:w="2283"/>
      </w:tblGrid>
      <w:tr w:rsidR="005B0665" w14:paraId="3E133CB4"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3E133CB0" w14:textId="77777777" w:rsidR="005B0665" w:rsidRDefault="00000000">
            <w:r>
              <w:rPr>
                <w:b/>
                <w:bCs/>
                <w:color w:val="FFFFFF"/>
              </w:rPr>
              <w:t>H Value</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3E133CB1" w14:textId="77777777" w:rsidR="005B0665" w:rsidRDefault="00000000">
            <w:r>
              <w:rPr>
                <w:b/>
                <w:bCs/>
                <w:color w:val="FFFFFF"/>
              </w:rPr>
              <w:t>Meaning</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3E133CB2" w14:textId="77777777" w:rsidR="005B0665" w:rsidRDefault="00000000">
            <w:r>
              <w:rPr>
                <w:b/>
                <w:bCs/>
                <w:color w:val="FFFFFF"/>
              </w:rPr>
              <w:t>(1 - H)</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3E133CB3" w14:textId="77777777" w:rsidR="005B0665" w:rsidRDefault="00000000">
            <w:r>
              <w:rPr>
                <w:b/>
                <w:bCs/>
                <w:color w:val="FFFFFF"/>
              </w:rPr>
              <w:t>Contribution</w:t>
            </w:r>
          </w:p>
        </w:tc>
      </w:tr>
      <w:tr w:rsidR="005B0665" w14:paraId="3E133CB9" w14:textId="77777777">
        <w:tc>
          <w:tcPr>
            <w:tcW w:w="2340" w:type="dxa"/>
            <w:tcBorders>
              <w:top w:val="single" w:sz="1" w:space="0" w:color="CCCCCC"/>
              <w:left w:val="single" w:sz="1" w:space="0" w:color="CCCCCC"/>
              <w:bottom w:val="single" w:sz="1" w:space="0" w:color="CCCCCC"/>
              <w:right w:val="single" w:sz="1" w:space="0" w:color="CCCCCC"/>
            </w:tcBorders>
          </w:tcPr>
          <w:p w14:paraId="3E133CB5" w14:textId="77777777" w:rsidR="005B0665" w:rsidRDefault="00000000">
            <w:r>
              <w:t>0.00</w:t>
            </w:r>
          </w:p>
        </w:tc>
        <w:tc>
          <w:tcPr>
            <w:tcW w:w="2340" w:type="dxa"/>
            <w:tcBorders>
              <w:top w:val="single" w:sz="1" w:space="0" w:color="CCCCCC"/>
              <w:left w:val="single" w:sz="1" w:space="0" w:color="CCCCCC"/>
              <w:bottom w:val="single" w:sz="1" w:space="0" w:color="CCCCCC"/>
              <w:right w:val="single" w:sz="1" w:space="0" w:color="CCCCCC"/>
            </w:tcBorders>
          </w:tcPr>
          <w:p w14:paraId="3E133CB6" w14:textId="77777777" w:rsidR="005B0665" w:rsidRDefault="00000000">
            <w:r>
              <w:t>Perfect</w:t>
            </w:r>
          </w:p>
        </w:tc>
        <w:tc>
          <w:tcPr>
            <w:tcW w:w="2340" w:type="dxa"/>
            <w:tcBorders>
              <w:top w:val="single" w:sz="1" w:space="0" w:color="CCCCCC"/>
              <w:left w:val="single" w:sz="1" w:space="0" w:color="CCCCCC"/>
              <w:bottom w:val="single" w:sz="1" w:space="0" w:color="CCCCCC"/>
              <w:right w:val="single" w:sz="1" w:space="0" w:color="CCCCCC"/>
            </w:tcBorders>
          </w:tcPr>
          <w:p w14:paraId="3E133CB7" w14:textId="77777777" w:rsidR="005B0665" w:rsidRDefault="00000000">
            <w:r>
              <w:t>1.00</w:t>
            </w:r>
          </w:p>
        </w:tc>
        <w:tc>
          <w:tcPr>
            <w:tcW w:w="2340" w:type="dxa"/>
            <w:tcBorders>
              <w:top w:val="single" w:sz="1" w:space="0" w:color="CCCCCC"/>
              <w:left w:val="single" w:sz="1" w:space="0" w:color="CCCCCC"/>
              <w:bottom w:val="single" w:sz="1" w:space="0" w:color="CCCCCC"/>
              <w:right w:val="single" w:sz="1" w:space="0" w:color="CCCCCC"/>
            </w:tcBorders>
          </w:tcPr>
          <w:p w14:paraId="3E133CB8" w14:textId="77777777" w:rsidR="005B0665" w:rsidRDefault="00000000">
            <w:r>
              <w:t>Maximum</w:t>
            </w:r>
          </w:p>
        </w:tc>
      </w:tr>
      <w:tr w:rsidR="005B0665" w14:paraId="3E133CBE" w14:textId="77777777">
        <w:tc>
          <w:tcPr>
            <w:tcW w:w="2340" w:type="dxa"/>
            <w:tcBorders>
              <w:top w:val="single" w:sz="1" w:space="0" w:color="CCCCCC"/>
              <w:left w:val="single" w:sz="1" w:space="0" w:color="CCCCCC"/>
              <w:bottom w:val="single" w:sz="1" w:space="0" w:color="CCCCCC"/>
              <w:right w:val="single" w:sz="1" w:space="0" w:color="CCCCCC"/>
            </w:tcBorders>
          </w:tcPr>
          <w:p w14:paraId="3E133CBA" w14:textId="77777777" w:rsidR="005B0665" w:rsidRDefault="00000000">
            <w:r>
              <w:t>0.10</w:t>
            </w:r>
          </w:p>
        </w:tc>
        <w:tc>
          <w:tcPr>
            <w:tcW w:w="2340" w:type="dxa"/>
            <w:tcBorders>
              <w:top w:val="single" w:sz="1" w:space="0" w:color="CCCCCC"/>
              <w:left w:val="single" w:sz="1" w:space="0" w:color="CCCCCC"/>
              <w:bottom w:val="single" w:sz="1" w:space="0" w:color="CCCCCC"/>
              <w:right w:val="single" w:sz="1" w:space="0" w:color="CCCCCC"/>
            </w:tcBorders>
          </w:tcPr>
          <w:p w14:paraId="3E133CBB" w14:textId="77777777" w:rsidR="005B0665" w:rsidRDefault="00000000">
            <w:r>
              <w:t>Excellent</w:t>
            </w:r>
          </w:p>
        </w:tc>
        <w:tc>
          <w:tcPr>
            <w:tcW w:w="2340" w:type="dxa"/>
            <w:tcBorders>
              <w:top w:val="single" w:sz="1" w:space="0" w:color="CCCCCC"/>
              <w:left w:val="single" w:sz="1" w:space="0" w:color="CCCCCC"/>
              <w:bottom w:val="single" w:sz="1" w:space="0" w:color="CCCCCC"/>
              <w:right w:val="single" w:sz="1" w:space="0" w:color="CCCCCC"/>
            </w:tcBorders>
          </w:tcPr>
          <w:p w14:paraId="3E133CBC" w14:textId="77777777" w:rsidR="005B0665" w:rsidRDefault="00000000">
            <w:r>
              <w:t>0.90</w:t>
            </w:r>
          </w:p>
        </w:tc>
        <w:tc>
          <w:tcPr>
            <w:tcW w:w="2340" w:type="dxa"/>
            <w:tcBorders>
              <w:top w:val="single" w:sz="1" w:space="0" w:color="CCCCCC"/>
              <w:left w:val="single" w:sz="1" w:space="0" w:color="CCCCCC"/>
              <w:bottom w:val="single" w:sz="1" w:space="0" w:color="CCCCCC"/>
              <w:right w:val="single" w:sz="1" w:space="0" w:color="CCCCCC"/>
            </w:tcBorders>
          </w:tcPr>
          <w:p w14:paraId="3E133CBD" w14:textId="77777777" w:rsidR="005B0665" w:rsidRDefault="00000000">
            <w:r>
              <w:t>High</w:t>
            </w:r>
          </w:p>
        </w:tc>
      </w:tr>
      <w:tr w:rsidR="005B0665" w14:paraId="3E133CC3" w14:textId="77777777">
        <w:tc>
          <w:tcPr>
            <w:tcW w:w="2340" w:type="dxa"/>
            <w:tcBorders>
              <w:top w:val="single" w:sz="1" w:space="0" w:color="CCCCCC"/>
              <w:left w:val="single" w:sz="1" w:space="0" w:color="CCCCCC"/>
              <w:bottom w:val="single" w:sz="1" w:space="0" w:color="CCCCCC"/>
              <w:right w:val="single" w:sz="1" w:space="0" w:color="CCCCCC"/>
            </w:tcBorders>
          </w:tcPr>
          <w:p w14:paraId="3E133CBF" w14:textId="77777777" w:rsidR="005B0665" w:rsidRDefault="00000000">
            <w:r>
              <w:t>0.25</w:t>
            </w:r>
          </w:p>
        </w:tc>
        <w:tc>
          <w:tcPr>
            <w:tcW w:w="2340" w:type="dxa"/>
            <w:tcBorders>
              <w:top w:val="single" w:sz="1" w:space="0" w:color="CCCCCC"/>
              <w:left w:val="single" w:sz="1" w:space="0" w:color="CCCCCC"/>
              <w:bottom w:val="single" w:sz="1" w:space="0" w:color="CCCCCC"/>
              <w:right w:val="single" w:sz="1" w:space="0" w:color="CCCCCC"/>
            </w:tcBorders>
          </w:tcPr>
          <w:p w14:paraId="3E133CC0" w14:textId="77777777" w:rsidR="005B0665" w:rsidRDefault="00000000">
            <w:r>
              <w:t>Acceptable</w:t>
            </w:r>
          </w:p>
        </w:tc>
        <w:tc>
          <w:tcPr>
            <w:tcW w:w="2340" w:type="dxa"/>
            <w:tcBorders>
              <w:top w:val="single" w:sz="1" w:space="0" w:color="CCCCCC"/>
              <w:left w:val="single" w:sz="1" w:space="0" w:color="CCCCCC"/>
              <w:bottom w:val="single" w:sz="1" w:space="0" w:color="CCCCCC"/>
              <w:right w:val="single" w:sz="1" w:space="0" w:color="CCCCCC"/>
            </w:tcBorders>
          </w:tcPr>
          <w:p w14:paraId="3E133CC1" w14:textId="77777777" w:rsidR="005B0665" w:rsidRDefault="00000000">
            <w:r>
              <w:t>0.75</w:t>
            </w:r>
          </w:p>
        </w:tc>
        <w:tc>
          <w:tcPr>
            <w:tcW w:w="2340" w:type="dxa"/>
            <w:tcBorders>
              <w:top w:val="single" w:sz="1" w:space="0" w:color="CCCCCC"/>
              <w:left w:val="single" w:sz="1" w:space="0" w:color="CCCCCC"/>
              <w:bottom w:val="single" w:sz="1" w:space="0" w:color="CCCCCC"/>
              <w:right w:val="single" w:sz="1" w:space="0" w:color="CCCCCC"/>
            </w:tcBorders>
          </w:tcPr>
          <w:p w14:paraId="3E133CC2" w14:textId="77777777" w:rsidR="005B0665" w:rsidRDefault="00000000">
            <w:r>
              <w:t>Medium</w:t>
            </w:r>
          </w:p>
        </w:tc>
      </w:tr>
      <w:tr w:rsidR="005B0665" w14:paraId="3E133CC8" w14:textId="77777777">
        <w:tc>
          <w:tcPr>
            <w:tcW w:w="2340" w:type="dxa"/>
            <w:tcBorders>
              <w:top w:val="single" w:sz="1" w:space="0" w:color="CCCCCC"/>
              <w:left w:val="single" w:sz="1" w:space="0" w:color="CCCCCC"/>
              <w:bottom w:val="single" w:sz="1" w:space="0" w:color="CCCCCC"/>
              <w:right w:val="single" w:sz="1" w:space="0" w:color="CCCCCC"/>
            </w:tcBorders>
          </w:tcPr>
          <w:p w14:paraId="3E133CC4" w14:textId="77777777" w:rsidR="005B0665" w:rsidRDefault="00000000">
            <w:r>
              <w:t>0.35</w:t>
            </w:r>
          </w:p>
        </w:tc>
        <w:tc>
          <w:tcPr>
            <w:tcW w:w="2340" w:type="dxa"/>
            <w:tcBorders>
              <w:top w:val="single" w:sz="1" w:space="0" w:color="CCCCCC"/>
              <w:left w:val="single" w:sz="1" w:space="0" w:color="CCCCCC"/>
              <w:bottom w:val="single" w:sz="1" w:space="0" w:color="CCCCCC"/>
              <w:right w:val="single" w:sz="1" w:space="0" w:color="CCCCCC"/>
            </w:tcBorders>
          </w:tcPr>
          <w:p w14:paraId="3E133CC5" w14:textId="77777777" w:rsidR="005B0665" w:rsidRDefault="00000000">
            <w:r>
              <w:t>Invalid</w:t>
            </w:r>
          </w:p>
        </w:tc>
        <w:tc>
          <w:tcPr>
            <w:tcW w:w="2340" w:type="dxa"/>
            <w:tcBorders>
              <w:top w:val="single" w:sz="1" w:space="0" w:color="CCCCCC"/>
              <w:left w:val="single" w:sz="1" w:space="0" w:color="CCCCCC"/>
              <w:bottom w:val="single" w:sz="1" w:space="0" w:color="CCCCCC"/>
              <w:right w:val="single" w:sz="1" w:space="0" w:color="CCCCCC"/>
            </w:tcBorders>
          </w:tcPr>
          <w:p w14:paraId="3E133CC6" w14:textId="77777777" w:rsidR="005B0665" w:rsidRDefault="00000000">
            <w:r>
              <w:t>0.65</w:t>
            </w:r>
          </w:p>
        </w:tc>
        <w:tc>
          <w:tcPr>
            <w:tcW w:w="2340" w:type="dxa"/>
            <w:tcBorders>
              <w:top w:val="single" w:sz="1" w:space="0" w:color="CCCCCC"/>
              <w:left w:val="single" w:sz="1" w:space="0" w:color="CCCCCC"/>
              <w:bottom w:val="single" w:sz="1" w:space="0" w:color="CCCCCC"/>
              <w:right w:val="single" w:sz="1" w:space="0" w:color="CCCCCC"/>
            </w:tcBorders>
          </w:tcPr>
          <w:p w14:paraId="3E133CC7" w14:textId="77777777" w:rsidR="005B0665" w:rsidRDefault="00000000">
            <w:r>
              <w:t>Low</w:t>
            </w:r>
          </w:p>
        </w:tc>
      </w:tr>
    </w:tbl>
    <w:p w14:paraId="3E133CC9" w14:textId="77777777" w:rsidR="005B0665" w:rsidRDefault="00000000">
      <w:pPr>
        <w:spacing w:before="150" w:after="200"/>
      </w:pPr>
      <w:r>
        <w:lastRenderedPageBreak/>
        <w:t>This transformation ensures a single, interpretable score where higher values always indicate a more trustworthy summary.</w:t>
      </w:r>
    </w:p>
    <w:p w14:paraId="3E133CCA" w14:textId="77777777" w:rsidR="005B0665" w:rsidRDefault="00000000">
      <w:pPr>
        <w:pStyle w:val="Heading1"/>
      </w:pPr>
      <w:r>
        <w:t>3. Algorithm Steps</w:t>
      </w:r>
    </w:p>
    <w:p w14:paraId="3E133CCB" w14:textId="77777777" w:rsidR="005B0665" w:rsidRDefault="00000000">
      <w:pPr>
        <w:pStyle w:val="Heading2"/>
      </w:pPr>
      <w:r>
        <w:t>Step 1: Extraction &amp; Normalization</w:t>
      </w:r>
    </w:p>
    <w:p w14:paraId="3E133CCC" w14:textId="77777777" w:rsidR="005B0665" w:rsidRDefault="00000000">
      <w:pPr>
        <w:spacing w:after="100"/>
      </w:pPr>
      <w:r>
        <w:t>Extract from source document D1:</w:t>
      </w:r>
    </w:p>
    <w:p w14:paraId="3E133CCD" w14:textId="77777777" w:rsidR="005B0665" w:rsidRDefault="00000000">
      <w:pPr>
        <w:pStyle w:val="ListParagraph"/>
        <w:numPr>
          <w:ilvl w:val="0"/>
          <w:numId w:val="2"/>
        </w:numPr>
      </w:pPr>
      <w:r>
        <w:t xml:space="preserve">Common Nouns (lemmatized) → Set: </w:t>
      </w:r>
      <w:proofErr w:type="spellStart"/>
      <w:r>
        <w:t>D_nouns</w:t>
      </w:r>
      <w:proofErr w:type="spellEnd"/>
    </w:p>
    <w:p w14:paraId="3E133CCE" w14:textId="77777777" w:rsidR="005B0665" w:rsidRDefault="00000000">
      <w:pPr>
        <w:pStyle w:val="ListParagraph"/>
        <w:numPr>
          <w:ilvl w:val="0"/>
          <w:numId w:val="2"/>
        </w:numPr>
      </w:pPr>
      <w:r>
        <w:t xml:space="preserve">Proper Nouns → Set: </w:t>
      </w:r>
      <w:proofErr w:type="spellStart"/>
      <w:r>
        <w:t>D_proper</w:t>
      </w:r>
      <w:proofErr w:type="spellEnd"/>
    </w:p>
    <w:p w14:paraId="3E133CCF" w14:textId="77777777" w:rsidR="005B0665" w:rsidRDefault="00000000">
      <w:pPr>
        <w:pStyle w:val="ListParagraph"/>
        <w:numPr>
          <w:ilvl w:val="0"/>
          <w:numId w:val="2"/>
        </w:numPr>
      </w:pPr>
      <w:r>
        <w:t>Named Entities → Set: D_entities (ORG, PERSON, GPE, DATE, MONEY)</w:t>
      </w:r>
    </w:p>
    <w:p w14:paraId="3E133CD0" w14:textId="77777777" w:rsidR="005B0665" w:rsidRDefault="00000000">
      <w:pPr>
        <w:pStyle w:val="ListParagraph"/>
        <w:numPr>
          <w:ilvl w:val="0"/>
          <w:numId w:val="2"/>
        </w:numPr>
      </w:pPr>
      <w:r>
        <w:t xml:space="preserve">Numbers/Dates → Set: </w:t>
      </w:r>
      <w:proofErr w:type="spellStart"/>
      <w:r>
        <w:t>D_numbers</w:t>
      </w:r>
      <w:proofErr w:type="spellEnd"/>
    </w:p>
    <w:p w14:paraId="3E133CD1" w14:textId="77777777" w:rsidR="005B0665" w:rsidRDefault="00000000">
      <w:pPr>
        <w:pStyle w:val="ListParagraph"/>
        <w:numPr>
          <w:ilvl w:val="0"/>
          <w:numId w:val="2"/>
        </w:numPr>
      </w:pPr>
      <w:r>
        <w:t xml:space="preserve">Noun Frequencies → </w:t>
      </w:r>
      <w:proofErr w:type="spellStart"/>
      <w:r>
        <w:t>Dict</w:t>
      </w:r>
      <w:proofErr w:type="spellEnd"/>
      <w:r>
        <w:t xml:space="preserve">: </w:t>
      </w:r>
      <w:proofErr w:type="spellStart"/>
      <w:r>
        <w:t>D_freq</w:t>
      </w:r>
      <w:proofErr w:type="spellEnd"/>
      <w:r>
        <w:t xml:space="preserve"> {noun: count}</w:t>
      </w:r>
    </w:p>
    <w:p w14:paraId="3E133CD2" w14:textId="77777777" w:rsidR="005B0665" w:rsidRDefault="00000000">
      <w:pPr>
        <w:spacing w:before="100" w:after="100"/>
      </w:pPr>
      <w:r>
        <w:rPr>
          <w:b/>
          <w:bCs/>
        </w:rPr>
        <w:t xml:space="preserve">Key Nouns: </w:t>
      </w:r>
      <w:proofErr w:type="spellStart"/>
      <w:r>
        <w:t>D_key</w:t>
      </w:r>
      <w:proofErr w:type="spellEnd"/>
      <w:r>
        <w:t xml:space="preserve"> = {</w:t>
      </w:r>
      <w:proofErr w:type="gramStart"/>
      <w:r>
        <w:t>n :</w:t>
      </w:r>
      <w:proofErr w:type="gramEnd"/>
      <w:r>
        <w:t xml:space="preserve"> n ∈ </w:t>
      </w:r>
      <w:proofErr w:type="spellStart"/>
      <w:r>
        <w:t>D_nouns</w:t>
      </w:r>
      <w:proofErr w:type="spellEnd"/>
      <w:r>
        <w:t xml:space="preserve"> AND </w:t>
      </w:r>
      <w:proofErr w:type="spellStart"/>
      <w:r>
        <w:t>D_freq</w:t>
      </w:r>
      <w:proofErr w:type="spellEnd"/>
      <w:r>
        <w:t>[n] &gt;= 2}</w:t>
      </w:r>
    </w:p>
    <w:p w14:paraId="3E133CD3" w14:textId="77777777" w:rsidR="005B0665" w:rsidRDefault="00000000">
      <w:pPr>
        <w:spacing w:after="200"/>
      </w:pPr>
      <w:r>
        <w:rPr>
          <w:i/>
          <w:iCs/>
        </w:rPr>
        <w:t>Explanation: Key nouns are nouns that appear two or more times in the source document. These frequently mentioned nouns represent the core topics that the summary must cover.</w:t>
      </w:r>
    </w:p>
    <w:p w14:paraId="3E133CD4" w14:textId="77777777" w:rsidR="005B0665" w:rsidRDefault="00000000">
      <w:pPr>
        <w:pStyle w:val="Heading2"/>
      </w:pPr>
      <w:r>
        <w:t>Step 2: Hallucination Score (H)</w:t>
      </w:r>
    </w:p>
    <w:p w14:paraId="3E133CD5" w14:textId="77777777" w:rsidR="005B0665" w:rsidRDefault="00000000">
      <w:pPr>
        <w:spacing w:after="100"/>
      </w:pPr>
      <w:r>
        <w:t>Calculate soft threshold instead of binary validation:</w:t>
      </w:r>
    </w:p>
    <w:p w14:paraId="3E133CD6" w14:textId="77777777" w:rsidR="005B0665" w:rsidRDefault="00000000">
      <w:pPr>
        <w:pStyle w:val="ListParagraph"/>
        <w:numPr>
          <w:ilvl w:val="0"/>
          <w:numId w:val="3"/>
        </w:numPr>
      </w:pPr>
      <w:proofErr w:type="spellStart"/>
      <w:r>
        <w:t>H_common</w:t>
      </w:r>
      <w:proofErr w:type="spellEnd"/>
      <w:r>
        <w:t xml:space="preserve"> = |</w:t>
      </w:r>
      <w:proofErr w:type="spellStart"/>
      <w:r>
        <w:t>S_nouns</w:t>
      </w:r>
      <w:proofErr w:type="spellEnd"/>
      <w:r>
        <w:t xml:space="preserve"> - </w:t>
      </w:r>
      <w:proofErr w:type="spellStart"/>
      <w:r>
        <w:t>D_nouns</w:t>
      </w:r>
      <w:proofErr w:type="spellEnd"/>
      <w:r>
        <w:t>| / |</w:t>
      </w:r>
      <w:proofErr w:type="spellStart"/>
      <w:r>
        <w:t>S_nouns</w:t>
      </w:r>
      <w:proofErr w:type="spellEnd"/>
      <w:r>
        <w:t>|</w:t>
      </w:r>
    </w:p>
    <w:p w14:paraId="3E133CD7" w14:textId="77777777" w:rsidR="005B0665" w:rsidRDefault="00000000">
      <w:pPr>
        <w:pStyle w:val="ListParagraph"/>
        <w:numPr>
          <w:ilvl w:val="0"/>
          <w:numId w:val="3"/>
        </w:numPr>
      </w:pPr>
      <w:proofErr w:type="spellStart"/>
      <w:r>
        <w:t>H_proper</w:t>
      </w:r>
      <w:proofErr w:type="spellEnd"/>
      <w:r>
        <w:t xml:space="preserve"> = |</w:t>
      </w:r>
      <w:proofErr w:type="spellStart"/>
      <w:r>
        <w:t>S_proper</w:t>
      </w:r>
      <w:proofErr w:type="spellEnd"/>
      <w:r>
        <w:t xml:space="preserve"> - </w:t>
      </w:r>
      <w:proofErr w:type="spellStart"/>
      <w:r>
        <w:t>D_proper</w:t>
      </w:r>
      <w:proofErr w:type="spellEnd"/>
      <w:r>
        <w:t>| / |</w:t>
      </w:r>
      <w:proofErr w:type="spellStart"/>
      <w:r>
        <w:t>S_proper</w:t>
      </w:r>
      <w:proofErr w:type="spellEnd"/>
      <w:r>
        <w:t>|</w:t>
      </w:r>
    </w:p>
    <w:p w14:paraId="3E133CD8" w14:textId="77777777" w:rsidR="005B0665" w:rsidRDefault="00000000">
      <w:pPr>
        <w:pStyle w:val="ListParagraph"/>
        <w:numPr>
          <w:ilvl w:val="0"/>
          <w:numId w:val="3"/>
        </w:numPr>
      </w:pPr>
      <w:proofErr w:type="spellStart"/>
      <w:r>
        <w:t>H_entity</w:t>
      </w:r>
      <w:proofErr w:type="spellEnd"/>
      <w:r>
        <w:t xml:space="preserve"> = |</w:t>
      </w:r>
      <w:proofErr w:type="spellStart"/>
      <w:r>
        <w:t>S_entities</w:t>
      </w:r>
      <w:proofErr w:type="spellEnd"/>
      <w:r>
        <w:t xml:space="preserve"> - D_entities| / |</w:t>
      </w:r>
      <w:proofErr w:type="spellStart"/>
      <w:r>
        <w:t>S_entities</w:t>
      </w:r>
      <w:proofErr w:type="spellEnd"/>
      <w:r>
        <w:t>|</w:t>
      </w:r>
    </w:p>
    <w:p w14:paraId="3E133CD9" w14:textId="77777777" w:rsidR="005B0665" w:rsidRDefault="00000000">
      <w:pPr>
        <w:spacing w:before="100" w:after="100"/>
      </w:pPr>
      <w:r>
        <w:rPr>
          <w:b/>
          <w:bCs/>
        </w:rPr>
        <w:t xml:space="preserve">Weighted Formula: </w:t>
      </w:r>
      <w:r>
        <w:t>H = (</w:t>
      </w:r>
      <w:proofErr w:type="spellStart"/>
      <w:r>
        <w:t>H_common</w:t>
      </w:r>
      <w:proofErr w:type="spellEnd"/>
      <w:r>
        <w:t xml:space="preserve"> × 0.3) + (</w:t>
      </w:r>
      <w:proofErr w:type="spellStart"/>
      <w:r>
        <w:t>H_proper</w:t>
      </w:r>
      <w:proofErr w:type="spellEnd"/>
      <w:r>
        <w:t xml:space="preserve"> × 0.3) + (</w:t>
      </w:r>
      <w:proofErr w:type="spellStart"/>
      <w:r>
        <w:t>H_entity</w:t>
      </w:r>
      <w:proofErr w:type="spellEnd"/>
      <w:r>
        <w:t xml:space="preserve"> × 0.4)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6764"/>
      </w:tblGrid>
      <w:tr w:rsidR="005B0665" w14:paraId="3E133CDC"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3E133CDA" w14:textId="77777777" w:rsidR="005B0665" w:rsidRDefault="00000000">
            <w:r>
              <w:rPr>
                <w:b/>
                <w:bCs/>
                <w:color w:val="FFFFFF"/>
              </w:rPr>
              <w:t>H Value</w:t>
            </w:r>
          </w:p>
        </w:tc>
        <w:tc>
          <w:tcPr>
            <w:tcW w:w="7020" w:type="dxa"/>
            <w:tcBorders>
              <w:top w:val="single" w:sz="1" w:space="0" w:color="CCCCCC"/>
              <w:left w:val="single" w:sz="1" w:space="0" w:color="CCCCCC"/>
              <w:bottom w:val="single" w:sz="1" w:space="0" w:color="CCCCCC"/>
              <w:right w:val="single" w:sz="1" w:space="0" w:color="CCCCCC"/>
            </w:tcBorders>
            <w:shd w:val="clear" w:color="auto" w:fill="2C5282"/>
          </w:tcPr>
          <w:p w14:paraId="3E133CDB" w14:textId="77777777" w:rsidR="005B0665" w:rsidRDefault="00000000">
            <w:r>
              <w:rPr>
                <w:b/>
                <w:bCs/>
                <w:color w:val="FFFFFF"/>
              </w:rPr>
              <w:t>Interpretation</w:t>
            </w:r>
          </w:p>
        </w:tc>
      </w:tr>
      <w:tr w:rsidR="005B0665" w14:paraId="3E133CDF" w14:textId="77777777">
        <w:tc>
          <w:tcPr>
            <w:tcW w:w="2340" w:type="dxa"/>
            <w:tcBorders>
              <w:top w:val="single" w:sz="1" w:space="0" w:color="CCCCCC"/>
              <w:left w:val="single" w:sz="1" w:space="0" w:color="CCCCCC"/>
              <w:bottom w:val="single" w:sz="1" w:space="0" w:color="CCCCCC"/>
              <w:right w:val="single" w:sz="1" w:space="0" w:color="CCCCCC"/>
            </w:tcBorders>
          </w:tcPr>
          <w:p w14:paraId="3E133CDD" w14:textId="77777777" w:rsidR="005B0665" w:rsidRDefault="00000000">
            <w:r>
              <w:t>H = 0.00</w:t>
            </w:r>
          </w:p>
        </w:tc>
        <w:tc>
          <w:tcPr>
            <w:tcW w:w="7020" w:type="dxa"/>
            <w:tcBorders>
              <w:top w:val="single" w:sz="1" w:space="0" w:color="CCCCCC"/>
              <w:left w:val="single" w:sz="1" w:space="0" w:color="CCCCCC"/>
              <w:bottom w:val="single" w:sz="1" w:space="0" w:color="CCCCCC"/>
              <w:right w:val="single" w:sz="1" w:space="0" w:color="CCCCCC"/>
            </w:tcBorders>
          </w:tcPr>
          <w:p w14:paraId="3E133CDE" w14:textId="77777777" w:rsidR="005B0665" w:rsidRDefault="00000000">
            <w:r>
              <w:t>Perfect (no hallucinations)</w:t>
            </w:r>
          </w:p>
        </w:tc>
      </w:tr>
      <w:tr w:rsidR="005B0665" w14:paraId="3E133CE2" w14:textId="77777777">
        <w:tc>
          <w:tcPr>
            <w:tcW w:w="2340" w:type="dxa"/>
            <w:tcBorders>
              <w:top w:val="single" w:sz="1" w:space="0" w:color="CCCCCC"/>
              <w:left w:val="single" w:sz="1" w:space="0" w:color="CCCCCC"/>
              <w:bottom w:val="single" w:sz="1" w:space="0" w:color="CCCCCC"/>
              <w:right w:val="single" w:sz="1" w:space="0" w:color="CCCCCC"/>
            </w:tcBorders>
          </w:tcPr>
          <w:p w14:paraId="3E133CE0" w14:textId="77777777" w:rsidR="005B0665" w:rsidRDefault="00000000">
            <w:r>
              <w:t>H &lt; 0.10</w:t>
            </w:r>
          </w:p>
        </w:tc>
        <w:tc>
          <w:tcPr>
            <w:tcW w:w="7020" w:type="dxa"/>
            <w:tcBorders>
              <w:top w:val="single" w:sz="1" w:space="0" w:color="CCCCCC"/>
              <w:left w:val="single" w:sz="1" w:space="0" w:color="CCCCCC"/>
              <w:bottom w:val="single" w:sz="1" w:space="0" w:color="CCCCCC"/>
              <w:right w:val="single" w:sz="1" w:space="0" w:color="CCCCCC"/>
            </w:tcBorders>
          </w:tcPr>
          <w:p w14:paraId="3E133CE1" w14:textId="77777777" w:rsidR="005B0665" w:rsidRDefault="00000000">
            <w:r>
              <w:t>Excellent</w:t>
            </w:r>
          </w:p>
        </w:tc>
      </w:tr>
      <w:tr w:rsidR="005B0665" w14:paraId="3E133CE5" w14:textId="77777777">
        <w:tc>
          <w:tcPr>
            <w:tcW w:w="2340" w:type="dxa"/>
            <w:tcBorders>
              <w:top w:val="single" w:sz="1" w:space="0" w:color="CCCCCC"/>
              <w:left w:val="single" w:sz="1" w:space="0" w:color="CCCCCC"/>
              <w:bottom w:val="single" w:sz="1" w:space="0" w:color="CCCCCC"/>
              <w:right w:val="single" w:sz="1" w:space="0" w:color="CCCCCC"/>
            </w:tcBorders>
          </w:tcPr>
          <w:p w14:paraId="3E133CE3" w14:textId="77777777" w:rsidR="005B0665" w:rsidRDefault="00000000">
            <w:r>
              <w:t>H &lt; 0.20</w:t>
            </w:r>
          </w:p>
        </w:tc>
        <w:tc>
          <w:tcPr>
            <w:tcW w:w="7020" w:type="dxa"/>
            <w:tcBorders>
              <w:top w:val="single" w:sz="1" w:space="0" w:color="CCCCCC"/>
              <w:left w:val="single" w:sz="1" w:space="0" w:color="CCCCCC"/>
              <w:bottom w:val="single" w:sz="1" w:space="0" w:color="CCCCCC"/>
              <w:right w:val="single" w:sz="1" w:space="0" w:color="CCCCCC"/>
            </w:tcBorders>
          </w:tcPr>
          <w:p w14:paraId="3E133CE4" w14:textId="77777777" w:rsidR="005B0665" w:rsidRDefault="00000000">
            <w:r>
              <w:t>Acceptable</w:t>
            </w:r>
          </w:p>
        </w:tc>
      </w:tr>
      <w:tr w:rsidR="005B0665" w14:paraId="3E133CE8" w14:textId="77777777">
        <w:tc>
          <w:tcPr>
            <w:tcW w:w="2340" w:type="dxa"/>
            <w:tcBorders>
              <w:top w:val="single" w:sz="1" w:space="0" w:color="CCCCCC"/>
              <w:left w:val="single" w:sz="1" w:space="0" w:color="CCCCCC"/>
              <w:bottom w:val="single" w:sz="1" w:space="0" w:color="CCCCCC"/>
              <w:right w:val="single" w:sz="1" w:space="0" w:color="CCCCCC"/>
            </w:tcBorders>
          </w:tcPr>
          <w:p w14:paraId="3E133CE6" w14:textId="77777777" w:rsidR="005B0665" w:rsidRDefault="00000000">
            <w:r>
              <w:t>H &gt;= 0.20</w:t>
            </w:r>
          </w:p>
        </w:tc>
        <w:tc>
          <w:tcPr>
            <w:tcW w:w="7020" w:type="dxa"/>
            <w:tcBorders>
              <w:top w:val="single" w:sz="1" w:space="0" w:color="CCCCCC"/>
              <w:left w:val="single" w:sz="1" w:space="0" w:color="CCCCCC"/>
              <w:bottom w:val="single" w:sz="1" w:space="0" w:color="CCCCCC"/>
              <w:right w:val="single" w:sz="1" w:space="0" w:color="CCCCCC"/>
            </w:tcBorders>
          </w:tcPr>
          <w:p w14:paraId="3E133CE7" w14:textId="77777777" w:rsidR="005B0665" w:rsidRDefault="00000000">
            <w:r>
              <w:t>Suspicious</w:t>
            </w:r>
          </w:p>
        </w:tc>
      </w:tr>
      <w:tr w:rsidR="005B0665" w14:paraId="3E133CEB" w14:textId="77777777">
        <w:tc>
          <w:tcPr>
            <w:tcW w:w="2340" w:type="dxa"/>
            <w:tcBorders>
              <w:top w:val="single" w:sz="1" w:space="0" w:color="CCCCCC"/>
              <w:left w:val="single" w:sz="1" w:space="0" w:color="CCCCCC"/>
              <w:bottom w:val="single" w:sz="1" w:space="0" w:color="CCCCCC"/>
              <w:right w:val="single" w:sz="1" w:space="0" w:color="CCCCCC"/>
            </w:tcBorders>
          </w:tcPr>
          <w:p w14:paraId="3E133CE9" w14:textId="77777777" w:rsidR="005B0665" w:rsidRDefault="00000000">
            <w:r>
              <w:t>H &gt;= 0.35</w:t>
            </w:r>
          </w:p>
        </w:tc>
        <w:tc>
          <w:tcPr>
            <w:tcW w:w="7020" w:type="dxa"/>
            <w:tcBorders>
              <w:top w:val="single" w:sz="1" w:space="0" w:color="CCCCCC"/>
              <w:left w:val="single" w:sz="1" w:space="0" w:color="CCCCCC"/>
              <w:bottom w:val="single" w:sz="1" w:space="0" w:color="CCCCCC"/>
              <w:right w:val="single" w:sz="1" w:space="0" w:color="CCCCCC"/>
            </w:tcBorders>
          </w:tcPr>
          <w:p w14:paraId="3E133CEA" w14:textId="77777777" w:rsidR="005B0665" w:rsidRDefault="00000000">
            <w:r>
              <w:t>Likely invalid</w:t>
            </w:r>
          </w:p>
        </w:tc>
      </w:tr>
    </w:tbl>
    <w:p w14:paraId="3E133CEC" w14:textId="77777777" w:rsidR="005B0665" w:rsidRDefault="00000000">
      <w:pPr>
        <w:spacing w:before="150" w:after="200"/>
      </w:pPr>
      <w:r>
        <w:rPr>
          <w:b/>
          <w:bCs/>
        </w:rPr>
        <w:t xml:space="preserve">Synonym Tolerance: </w:t>
      </w:r>
      <w:r>
        <w:t>Before marking a noun as unmatched, check lemmatized form, synonym set (WordNet), and embedding similarity &gt; 0.85.</w:t>
      </w:r>
    </w:p>
    <w:p w14:paraId="3E133CED" w14:textId="77777777" w:rsidR="005B0665" w:rsidRDefault="00000000">
      <w:pPr>
        <w:pStyle w:val="Heading2"/>
      </w:pPr>
      <w:r>
        <w:t>Step 3: Coverage Score (C)</w:t>
      </w:r>
    </w:p>
    <w:p w14:paraId="3E133CEE" w14:textId="77777777" w:rsidR="005B0665" w:rsidRDefault="00000000">
      <w:pPr>
        <w:spacing w:after="100"/>
      </w:pPr>
      <w:r>
        <w:t>Measures whether the summary includes important facts from the source:</w:t>
      </w:r>
    </w:p>
    <w:p w14:paraId="3E133CEF" w14:textId="77777777" w:rsidR="005B0665" w:rsidRDefault="00000000">
      <w:pPr>
        <w:pStyle w:val="ListParagraph"/>
        <w:numPr>
          <w:ilvl w:val="0"/>
          <w:numId w:val="4"/>
        </w:numPr>
      </w:pPr>
      <w:proofErr w:type="spellStart"/>
      <w:r>
        <w:t>C_noun</w:t>
      </w:r>
      <w:proofErr w:type="spellEnd"/>
      <w:r>
        <w:t xml:space="preserve"> = |</w:t>
      </w:r>
      <w:proofErr w:type="spellStart"/>
      <w:r>
        <w:t>S_nouns</w:t>
      </w:r>
      <w:proofErr w:type="spellEnd"/>
      <w:r>
        <w:t xml:space="preserve"> ∩ </w:t>
      </w:r>
      <w:proofErr w:type="spellStart"/>
      <w:r>
        <w:t>D_key</w:t>
      </w:r>
      <w:proofErr w:type="spellEnd"/>
      <w:r>
        <w:t>| / |</w:t>
      </w:r>
      <w:proofErr w:type="spellStart"/>
      <w:r>
        <w:t>D_key</w:t>
      </w:r>
      <w:proofErr w:type="spellEnd"/>
      <w:r>
        <w:t>|</w:t>
      </w:r>
    </w:p>
    <w:p w14:paraId="3E133CF0" w14:textId="77777777" w:rsidR="005B0665" w:rsidRDefault="00000000">
      <w:pPr>
        <w:pStyle w:val="ListParagraph"/>
        <w:numPr>
          <w:ilvl w:val="0"/>
          <w:numId w:val="4"/>
        </w:numPr>
      </w:pPr>
      <w:proofErr w:type="spellStart"/>
      <w:r>
        <w:t>C_entity</w:t>
      </w:r>
      <w:proofErr w:type="spellEnd"/>
      <w:r>
        <w:t xml:space="preserve"> = |</w:t>
      </w:r>
      <w:proofErr w:type="spellStart"/>
      <w:r>
        <w:t>S_entities</w:t>
      </w:r>
      <w:proofErr w:type="spellEnd"/>
      <w:r>
        <w:t xml:space="preserve"> ∩ D_entities| / |D_entities|</w:t>
      </w:r>
    </w:p>
    <w:p w14:paraId="3E133CF1" w14:textId="77777777" w:rsidR="005B0665" w:rsidRDefault="00000000">
      <w:pPr>
        <w:pStyle w:val="ListParagraph"/>
        <w:numPr>
          <w:ilvl w:val="0"/>
          <w:numId w:val="4"/>
        </w:numPr>
      </w:pPr>
      <w:proofErr w:type="spellStart"/>
      <w:r>
        <w:t>C_number</w:t>
      </w:r>
      <w:proofErr w:type="spellEnd"/>
      <w:r>
        <w:t xml:space="preserve"> = |</w:t>
      </w:r>
      <w:proofErr w:type="spellStart"/>
      <w:r>
        <w:t>S_numbers</w:t>
      </w:r>
      <w:proofErr w:type="spellEnd"/>
      <w:r>
        <w:t xml:space="preserve"> ∩ </w:t>
      </w:r>
      <w:proofErr w:type="spellStart"/>
      <w:r>
        <w:t>D_numbers</w:t>
      </w:r>
      <w:proofErr w:type="spellEnd"/>
      <w:r>
        <w:t>| / |</w:t>
      </w:r>
      <w:proofErr w:type="spellStart"/>
      <w:r>
        <w:t>D_numbers</w:t>
      </w:r>
      <w:proofErr w:type="spellEnd"/>
      <w:r>
        <w:t>|</w:t>
      </w:r>
    </w:p>
    <w:p w14:paraId="3E133CF2" w14:textId="77777777" w:rsidR="005B0665" w:rsidRDefault="00000000">
      <w:pPr>
        <w:spacing w:before="100" w:after="100"/>
      </w:pPr>
      <w:r>
        <w:rPr>
          <w:b/>
          <w:bCs/>
        </w:rPr>
        <w:t xml:space="preserve">Weighted Formula: </w:t>
      </w:r>
      <w:r>
        <w:t>C = (</w:t>
      </w:r>
      <w:proofErr w:type="spellStart"/>
      <w:r>
        <w:t>C_noun</w:t>
      </w:r>
      <w:proofErr w:type="spellEnd"/>
      <w:r>
        <w:t xml:space="preserve"> × 0.4) + (</w:t>
      </w:r>
      <w:proofErr w:type="spellStart"/>
      <w:r>
        <w:t>C_entity</w:t>
      </w:r>
      <w:proofErr w:type="spellEnd"/>
      <w:r>
        <w:t xml:space="preserve"> × 0.4) + (</w:t>
      </w:r>
      <w:proofErr w:type="spellStart"/>
      <w:r>
        <w:t>C_number</w:t>
      </w:r>
      <w:proofErr w:type="spellEnd"/>
      <w:r>
        <w:t xml:space="preserve"> × 0.2)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0"/>
        <w:gridCol w:w="6764"/>
      </w:tblGrid>
      <w:tr w:rsidR="005B0665" w14:paraId="3E133CF5"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3E133CF3" w14:textId="77777777" w:rsidR="005B0665" w:rsidRDefault="00000000">
            <w:r>
              <w:rPr>
                <w:b/>
                <w:bCs/>
                <w:color w:val="FFFFFF"/>
              </w:rPr>
              <w:t>C Value</w:t>
            </w:r>
          </w:p>
        </w:tc>
        <w:tc>
          <w:tcPr>
            <w:tcW w:w="7020" w:type="dxa"/>
            <w:tcBorders>
              <w:top w:val="single" w:sz="1" w:space="0" w:color="CCCCCC"/>
              <w:left w:val="single" w:sz="1" w:space="0" w:color="CCCCCC"/>
              <w:bottom w:val="single" w:sz="1" w:space="0" w:color="CCCCCC"/>
              <w:right w:val="single" w:sz="1" w:space="0" w:color="CCCCCC"/>
            </w:tcBorders>
            <w:shd w:val="clear" w:color="auto" w:fill="2C5282"/>
          </w:tcPr>
          <w:p w14:paraId="3E133CF4" w14:textId="77777777" w:rsidR="005B0665" w:rsidRDefault="00000000">
            <w:r>
              <w:rPr>
                <w:b/>
                <w:bCs/>
                <w:color w:val="FFFFFF"/>
              </w:rPr>
              <w:t>Interpretation</w:t>
            </w:r>
          </w:p>
        </w:tc>
      </w:tr>
      <w:tr w:rsidR="005B0665" w14:paraId="3E133CF8" w14:textId="77777777">
        <w:tc>
          <w:tcPr>
            <w:tcW w:w="2340" w:type="dxa"/>
            <w:tcBorders>
              <w:top w:val="single" w:sz="1" w:space="0" w:color="CCCCCC"/>
              <w:left w:val="single" w:sz="1" w:space="0" w:color="CCCCCC"/>
              <w:bottom w:val="single" w:sz="1" w:space="0" w:color="CCCCCC"/>
              <w:right w:val="single" w:sz="1" w:space="0" w:color="CCCCCC"/>
            </w:tcBorders>
          </w:tcPr>
          <w:p w14:paraId="3E133CF6" w14:textId="77777777" w:rsidR="005B0665" w:rsidRDefault="00000000">
            <w:r>
              <w:t>C &gt;= 0.80</w:t>
            </w:r>
          </w:p>
        </w:tc>
        <w:tc>
          <w:tcPr>
            <w:tcW w:w="7020" w:type="dxa"/>
            <w:tcBorders>
              <w:top w:val="single" w:sz="1" w:space="0" w:color="CCCCCC"/>
              <w:left w:val="single" w:sz="1" w:space="0" w:color="CCCCCC"/>
              <w:bottom w:val="single" w:sz="1" w:space="0" w:color="CCCCCC"/>
              <w:right w:val="single" w:sz="1" w:space="0" w:color="CCCCCC"/>
            </w:tcBorders>
          </w:tcPr>
          <w:p w14:paraId="3E133CF7" w14:textId="77777777" w:rsidR="005B0665" w:rsidRDefault="00000000">
            <w:r>
              <w:t>Excellent coverage</w:t>
            </w:r>
          </w:p>
        </w:tc>
      </w:tr>
      <w:tr w:rsidR="005B0665" w14:paraId="3E133CFB" w14:textId="77777777">
        <w:tc>
          <w:tcPr>
            <w:tcW w:w="2340" w:type="dxa"/>
            <w:tcBorders>
              <w:top w:val="single" w:sz="1" w:space="0" w:color="CCCCCC"/>
              <w:left w:val="single" w:sz="1" w:space="0" w:color="CCCCCC"/>
              <w:bottom w:val="single" w:sz="1" w:space="0" w:color="CCCCCC"/>
              <w:right w:val="single" w:sz="1" w:space="0" w:color="CCCCCC"/>
            </w:tcBorders>
          </w:tcPr>
          <w:p w14:paraId="3E133CF9" w14:textId="77777777" w:rsidR="005B0665" w:rsidRDefault="00000000">
            <w:r>
              <w:t>C &gt;= 0.60</w:t>
            </w:r>
          </w:p>
        </w:tc>
        <w:tc>
          <w:tcPr>
            <w:tcW w:w="7020" w:type="dxa"/>
            <w:tcBorders>
              <w:top w:val="single" w:sz="1" w:space="0" w:color="CCCCCC"/>
              <w:left w:val="single" w:sz="1" w:space="0" w:color="CCCCCC"/>
              <w:bottom w:val="single" w:sz="1" w:space="0" w:color="CCCCCC"/>
              <w:right w:val="single" w:sz="1" w:space="0" w:color="CCCCCC"/>
            </w:tcBorders>
          </w:tcPr>
          <w:p w14:paraId="3E133CFA" w14:textId="77777777" w:rsidR="005B0665" w:rsidRDefault="00000000">
            <w:r>
              <w:t>Good</w:t>
            </w:r>
          </w:p>
        </w:tc>
      </w:tr>
      <w:tr w:rsidR="005B0665" w14:paraId="3E133CFE" w14:textId="77777777">
        <w:tc>
          <w:tcPr>
            <w:tcW w:w="2340" w:type="dxa"/>
            <w:tcBorders>
              <w:top w:val="single" w:sz="1" w:space="0" w:color="CCCCCC"/>
              <w:left w:val="single" w:sz="1" w:space="0" w:color="CCCCCC"/>
              <w:bottom w:val="single" w:sz="1" w:space="0" w:color="CCCCCC"/>
              <w:right w:val="single" w:sz="1" w:space="0" w:color="CCCCCC"/>
            </w:tcBorders>
          </w:tcPr>
          <w:p w14:paraId="3E133CFC" w14:textId="77777777" w:rsidR="005B0665" w:rsidRDefault="00000000">
            <w:r>
              <w:t>C &gt;= 0.40</w:t>
            </w:r>
          </w:p>
        </w:tc>
        <w:tc>
          <w:tcPr>
            <w:tcW w:w="7020" w:type="dxa"/>
            <w:tcBorders>
              <w:top w:val="single" w:sz="1" w:space="0" w:color="CCCCCC"/>
              <w:left w:val="single" w:sz="1" w:space="0" w:color="CCCCCC"/>
              <w:bottom w:val="single" w:sz="1" w:space="0" w:color="CCCCCC"/>
              <w:right w:val="single" w:sz="1" w:space="0" w:color="CCCCCC"/>
            </w:tcBorders>
          </w:tcPr>
          <w:p w14:paraId="3E133CFD" w14:textId="77777777" w:rsidR="005B0665" w:rsidRDefault="00000000">
            <w:r>
              <w:t>Acceptable</w:t>
            </w:r>
          </w:p>
        </w:tc>
      </w:tr>
      <w:tr w:rsidR="005B0665" w14:paraId="3E133D01" w14:textId="77777777">
        <w:tc>
          <w:tcPr>
            <w:tcW w:w="2340" w:type="dxa"/>
            <w:tcBorders>
              <w:top w:val="single" w:sz="1" w:space="0" w:color="CCCCCC"/>
              <w:left w:val="single" w:sz="1" w:space="0" w:color="CCCCCC"/>
              <w:bottom w:val="single" w:sz="1" w:space="0" w:color="CCCCCC"/>
              <w:right w:val="single" w:sz="1" w:space="0" w:color="CCCCCC"/>
            </w:tcBorders>
          </w:tcPr>
          <w:p w14:paraId="3E133CFF" w14:textId="77777777" w:rsidR="005B0665" w:rsidRDefault="00000000">
            <w:r>
              <w:t>C &lt; 0.40</w:t>
            </w:r>
          </w:p>
        </w:tc>
        <w:tc>
          <w:tcPr>
            <w:tcW w:w="7020" w:type="dxa"/>
            <w:tcBorders>
              <w:top w:val="single" w:sz="1" w:space="0" w:color="CCCCCC"/>
              <w:left w:val="single" w:sz="1" w:space="0" w:color="CCCCCC"/>
              <w:bottom w:val="single" w:sz="1" w:space="0" w:color="CCCCCC"/>
              <w:right w:val="single" w:sz="1" w:space="0" w:color="CCCCCC"/>
            </w:tcBorders>
          </w:tcPr>
          <w:p w14:paraId="3E133D00" w14:textId="77777777" w:rsidR="005B0665" w:rsidRDefault="00000000">
            <w:r>
              <w:t>Missing key information</w:t>
            </w:r>
          </w:p>
        </w:tc>
      </w:tr>
    </w:tbl>
    <w:p w14:paraId="3E133D02" w14:textId="77777777" w:rsidR="005B0665" w:rsidRDefault="00000000">
      <w:pPr>
        <w:pStyle w:val="Heading2"/>
      </w:pPr>
      <w:r>
        <w:t>Step 4: Frequency Score (F)</w:t>
      </w:r>
    </w:p>
    <w:p w14:paraId="3E133D03" w14:textId="77777777" w:rsidR="005B0665" w:rsidRDefault="00000000">
      <w:pPr>
        <w:spacing w:after="100"/>
      </w:pPr>
      <w:r>
        <w:t xml:space="preserve">Uses </w:t>
      </w:r>
      <w:proofErr w:type="gramStart"/>
      <w:r>
        <w:t>log</w:t>
      </w:r>
      <w:proofErr w:type="gramEnd"/>
      <w:r>
        <w:t>-normalized frequency to prevent extreme values from dominating:</w:t>
      </w:r>
    </w:p>
    <w:p w14:paraId="3E133D04" w14:textId="77777777" w:rsidR="005B0665" w:rsidRDefault="00000000">
      <w:pPr>
        <w:pStyle w:val="ListParagraph"/>
        <w:numPr>
          <w:ilvl w:val="0"/>
          <w:numId w:val="5"/>
        </w:numPr>
      </w:pPr>
      <w:r>
        <w:lastRenderedPageBreak/>
        <w:t xml:space="preserve">For each noun n in </w:t>
      </w:r>
      <w:proofErr w:type="spellStart"/>
      <w:r>
        <w:t>S_nouns</w:t>
      </w:r>
      <w:proofErr w:type="spellEnd"/>
      <w:r>
        <w:t xml:space="preserve">: if n ∈ </w:t>
      </w:r>
      <w:proofErr w:type="spellStart"/>
      <w:r>
        <w:t>D_nouns</w:t>
      </w:r>
      <w:proofErr w:type="spellEnd"/>
      <w:r>
        <w:t xml:space="preserve">, </w:t>
      </w:r>
      <w:proofErr w:type="spellStart"/>
      <w:r>
        <w:t>F_sum</w:t>
      </w:r>
      <w:proofErr w:type="spellEnd"/>
      <w:r>
        <w:t xml:space="preserve"> += </w:t>
      </w:r>
      <w:proofErr w:type="gramStart"/>
      <w:r>
        <w:t>log(</w:t>
      </w:r>
      <w:proofErr w:type="gramEnd"/>
      <w:r>
        <w:t xml:space="preserve">1 + </w:t>
      </w:r>
      <w:proofErr w:type="spellStart"/>
      <w:r>
        <w:t>D_freq</w:t>
      </w:r>
      <w:proofErr w:type="spellEnd"/>
      <w:r>
        <w:t>[n])</w:t>
      </w:r>
    </w:p>
    <w:p w14:paraId="3E133D05" w14:textId="77777777" w:rsidR="005B0665" w:rsidRDefault="00000000">
      <w:pPr>
        <w:pStyle w:val="ListParagraph"/>
        <w:numPr>
          <w:ilvl w:val="0"/>
          <w:numId w:val="5"/>
        </w:numPr>
      </w:pPr>
      <w:r>
        <w:t xml:space="preserve">Raw frequency score: </w:t>
      </w:r>
      <w:proofErr w:type="spellStart"/>
      <w:r>
        <w:t>F_raw</w:t>
      </w:r>
      <w:proofErr w:type="spellEnd"/>
      <w:r>
        <w:t xml:space="preserve"> = </w:t>
      </w:r>
      <w:proofErr w:type="spellStart"/>
      <w:r>
        <w:t>F_sum</w:t>
      </w:r>
      <w:proofErr w:type="spellEnd"/>
      <w:r>
        <w:t xml:space="preserve"> / |</w:t>
      </w:r>
      <w:proofErr w:type="spellStart"/>
      <w:r>
        <w:t>S_nouns</w:t>
      </w:r>
      <w:proofErr w:type="spellEnd"/>
      <w:r>
        <w:t>|</w:t>
      </w:r>
    </w:p>
    <w:p w14:paraId="3E133D06" w14:textId="77777777" w:rsidR="005B0665" w:rsidRDefault="00000000">
      <w:pPr>
        <w:pStyle w:val="ListParagraph"/>
        <w:numPr>
          <w:ilvl w:val="0"/>
          <w:numId w:val="5"/>
        </w:numPr>
      </w:pPr>
      <w:r>
        <w:t xml:space="preserve">Normalize: F = </w:t>
      </w:r>
      <w:proofErr w:type="spellStart"/>
      <w:r>
        <w:t>F_raw</w:t>
      </w:r>
      <w:proofErr w:type="spellEnd"/>
      <w:r>
        <w:t xml:space="preserve"> / </w:t>
      </w:r>
      <w:proofErr w:type="spellStart"/>
      <w:r>
        <w:t>max_possible_F_raw</w:t>
      </w:r>
      <w:proofErr w:type="spellEnd"/>
    </w:p>
    <w:p w14:paraId="3E133D07" w14:textId="77777777" w:rsidR="005B0665" w:rsidRDefault="00000000">
      <w:pPr>
        <w:spacing w:before="100" w:after="200"/>
      </w:pPr>
      <w:r>
        <w:t xml:space="preserve">Where </w:t>
      </w:r>
      <w:proofErr w:type="spellStart"/>
      <w:r>
        <w:t>max_possible</w:t>
      </w:r>
      <w:proofErr w:type="spellEnd"/>
      <w:r>
        <w:t xml:space="preserve"> = </w:t>
      </w:r>
      <w:proofErr w:type="gramStart"/>
      <w:r>
        <w:t>log(</w:t>
      </w:r>
      <w:proofErr w:type="gramEnd"/>
      <w:r>
        <w:t>1 + max(</w:t>
      </w:r>
      <w:proofErr w:type="spellStart"/>
      <w:r>
        <w:t>D_</w:t>
      </w:r>
      <w:proofErr w:type="gramStart"/>
      <w:r>
        <w:t>freq.values</w:t>
      </w:r>
      <w:proofErr w:type="spellEnd"/>
      <w:proofErr w:type="gramEnd"/>
      <w:r>
        <w:t>()))</w:t>
      </w:r>
    </w:p>
    <w:p w14:paraId="3E133D08" w14:textId="77777777" w:rsidR="005B0665" w:rsidRDefault="00000000">
      <w:pPr>
        <w:pStyle w:val="Heading2"/>
      </w:pPr>
      <w:r>
        <w:t>Step 5: Entity Score (E)</w:t>
      </w:r>
    </w:p>
    <w:p w14:paraId="3E133D09" w14:textId="77777777" w:rsidR="005B0665" w:rsidRDefault="00000000">
      <w:pPr>
        <w:spacing w:after="100"/>
      </w:pPr>
      <w:r>
        <w:t>Named entities are validated with strict matching: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2991"/>
        <w:gridCol w:w="3025"/>
      </w:tblGrid>
      <w:tr w:rsidR="005B0665" w14:paraId="3E133D0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5282"/>
          </w:tcPr>
          <w:p w14:paraId="3E133D0A" w14:textId="77777777" w:rsidR="005B0665" w:rsidRDefault="00000000">
            <w:r>
              <w:rPr>
                <w:b/>
                <w:bCs/>
                <w:color w:val="FFFFFF"/>
              </w:rPr>
              <w:t>Entity Type</w:t>
            </w:r>
          </w:p>
        </w:tc>
        <w:tc>
          <w:tcPr>
            <w:tcW w:w="3120" w:type="dxa"/>
            <w:tcBorders>
              <w:top w:val="single" w:sz="1" w:space="0" w:color="CCCCCC"/>
              <w:left w:val="single" w:sz="1" w:space="0" w:color="CCCCCC"/>
              <w:bottom w:val="single" w:sz="1" w:space="0" w:color="CCCCCC"/>
              <w:right w:val="single" w:sz="1" w:space="0" w:color="CCCCCC"/>
            </w:tcBorders>
            <w:shd w:val="clear" w:color="auto" w:fill="2C5282"/>
          </w:tcPr>
          <w:p w14:paraId="3E133D0B" w14:textId="77777777" w:rsidR="005B0665" w:rsidRDefault="00000000">
            <w:r>
              <w:rPr>
                <w:b/>
                <w:bCs/>
                <w:color w:val="FFFFFF"/>
              </w:rPr>
              <w:t>Weight</w:t>
            </w:r>
          </w:p>
        </w:tc>
        <w:tc>
          <w:tcPr>
            <w:tcW w:w="3120" w:type="dxa"/>
            <w:tcBorders>
              <w:top w:val="single" w:sz="1" w:space="0" w:color="CCCCCC"/>
              <w:left w:val="single" w:sz="1" w:space="0" w:color="CCCCCC"/>
              <w:bottom w:val="single" w:sz="1" w:space="0" w:color="CCCCCC"/>
              <w:right w:val="single" w:sz="1" w:space="0" w:color="CCCCCC"/>
            </w:tcBorders>
            <w:shd w:val="clear" w:color="auto" w:fill="2C5282"/>
          </w:tcPr>
          <w:p w14:paraId="3E133D0C" w14:textId="77777777" w:rsidR="005B0665" w:rsidRDefault="00000000">
            <w:r>
              <w:rPr>
                <w:b/>
                <w:bCs/>
                <w:color w:val="FFFFFF"/>
              </w:rPr>
              <w:t>Notes</w:t>
            </w:r>
          </w:p>
        </w:tc>
      </w:tr>
      <w:tr w:rsidR="005B0665" w14:paraId="3E133D11" w14:textId="77777777">
        <w:tc>
          <w:tcPr>
            <w:tcW w:w="3120" w:type="dxa"/>
            <w:tcBorders>
              <w:top w:val="single" w:sz="1" w:space="0" w:color="CCCCCC"/>
              <w:left w:val="single" w:sz="1" w:space="0" w:color="CCCCCC"/>
              <w:bottom w:val="single" w:sz="1" w:space="0" w:color="CCCCCC"/>
              <w:right w:val="single" w:sz="1" w:space="0" w:color="CCCCCC"/>
            </w:tcBorders>
          </w:tcPr>
          <w:p w14:paraId="3E133D0E" w14:textId="77777777" w:rsidR="005B0665" w:rsidRDefault="00000000">
            <w:r>
              <w:t>PERSON</w:t>
            </w:r>
          </w:p>
        </w:tc>
        <w:tc>
          <w:tcPr>
            <w:tcW w:w="3120" w:type="dxa"/>
            <w:tcBorders>
              <w:top w:val="single" w:sz="1" w:space="0" w:color="CCCCCC"/>
              <w:left w:val="single" w:sz="1" w:space="0" w:color="CCCCCC"/>
              <w:bottom w:val="single" w:sz="1" w:space="0" w:color="CCCCCC"/>
              <w:right w:val="single" w:sz="1" w:space="0" w:color="CCCCCC"/>
            </w:tcBorders>
          </w:tcPr>
          <w:p w14:paraId="3E133D0F" w14:textId="77777777" w:rsidR="005B0665" w:rsidRDefault="00000000">
            <w:r>
              <w:t>1.0</w:t>
            </w:r>
          </w:p>
        </w:tc>
        <w:tc>
          <w:tcPr>
            <w:tcW w:w="3120" w:type="dxa"/>
            <w:tcBorders>
              <w:top w:val="single" w:sz="1" w:space="0" w:color="CCCCCC"/>
              <w:left w:val="single" w:sz="1" w:space="0" w:color="CCCCCC"/>
              <w:bottom w:val="single" w:sz="1" w:space="0" w:color="CCCCCC"/>
              <w:right w:val="single" w:sz="1" w:space="0" w:color="CCCCCC"/>
            </w:tcBorders>
          </w:tcPr>
          <w:p w14:paraId="3E133D10" w14:textId="77777777" w:rsidR="005B0665" w:rsidRDefault="00000000">
            <w:r>
              <w:t>Names must be exact</w:t>
            </w:r>
          </w:p>
        </w:tc>
      </w:tr>
      <w:tr w:rsidR="005B0665" w14:paraId="3E133D15" w14:textId="77777777">
        <w:tc>
          <w:tcPr>
            <w:tcW w:w="3120" w:type="dxa"/>
            <w:tcBorders>
              <w:top w:val="single" w:sz="1" w:space="0" w:color="CCCCCC"/>
              <w:left w:val="single" w:sz="1" w:space="0" w:color="CCCCCC"/>
              <w:bottom w:val="single" w:sz="1" w:space="0" w:color="CCCCCC"/>
              <w:right w:val="single" w:sz="1" w:space="0" w:color="CCCCCC"/>
            </w:tcBorders>
          </w:tcPr>
          <w:p w14:paraId="3E133D12" w14:textId="77777777" w:rsidR="005B0665" w:rsidRDefault="00000000">
            <w:r>
              <w:t>ORG</w:t>
            </w:r>
          </w:p>
        </w:tc>
        <w:tc>
          <w:tcPr>
            <w:tcW w:w="3120" w:type="dxa"/>
            <w:tcBorders>
              <w:top w:val="single" w:sz="1" w:space="0" w:color="CCCCCC"/>
              <w:left w:val="single" w:sz="1" w:space="0" w:color="CCCCCC"/>
              <w:bottom w:val="single" w:sz="1" w:space="0" w:color="CCCCCC"/>
              <w:right w:val="single" w:sz="1" w:space="0" w:color="CCCCCC"/>
            </w:tcBorders>
          </w:tcPr>
          <w:p w14:paraId="3E133D13" w14:textId="77777777" w:rsidR="005B0665" w:rsidRDefault="00000000">
            <w:r>
              <w:t>1.0</w:t>
            </w:r>
          </w:p>
        </w:tc>
        <w:tc>
          <w:tcPr>
            <w:tcW w:w="3120" w:type="dxa"/>
            <w:tcBorders>
              <w:top w:val="single" w:sz="1" w:space="0" w:color="CCCCCC"/>
              <w:left w:val="single" w:sz="1" w:space="0" w:color="CCCCCC"/>
              <w:bottom w:val="single" w:sz="1" w:space="0" w:color="CCCCCC"/>
              <w:right w:val="single" w:sz="1" w:space="0" w:color="CCCCCC"/>
            </w:tcBorders>
          </w:tcPr>
          <w:p w14:paraId="3E133D14" w14:textId="77777777" w:rsidR="005B0665" w:rsidRDefault="00000000">
            <w:r>
              <w:t>Organizations</w:t>
            </w:r>
          </w:p>
        </w:tc>
      </w:tr>
      <w:tr w:rsidR="005B0665" w14:paraId="3E133D19" w14:textId="77777777">
        <w:tc>
          <w:tcPr>
            <w:tcW w:w="3120" w:type="dxa"/>
            <w:tcBorders>
              <w:top w:val="single" w:sz="1" w:space="0" w:color="CCCCCC"/>
              <w:left w:val="single" w:sz="1" w:space="0" w:color="CCCCCC"/>
              <w:bottom w:val="single" w:sz="1" w:space="0" w:color="CCCCCC"/>
              <w:right w:val="single" w:sz="1" w:space="0" w:color="CCCCCC"/>
            </w:tcBorders>
          </w:tcPr>
          <w:p w14:paraId="3E133D16" w14:textId="77777777" w:rsidR="005B0665" w:rsidRDefault="00000000">
            <w:r>
              <w:t>GPE</w:t>
            </w:r>
          </w:p>
        </w:tc>
        <w:tc>
          <w:tcPr>
            <w:tcW w:w="3120" w:type="dxa"/>
            <w:tcBorders>
              <w:top w:val="single" w:sz="1" w:space="0" w:color="CCCCCC"/>
              <w:left w:val="single" w:sz="1" w:space="0" w:color="CCCCCC"/>
              <w:bottom w:val="single" w:sz="1" w:space="0" w:color="CCCCCC"/>
              <w:right w:val="single" w:sz="1" w:space="0" w:color="CCCCCC"/>
            </w:tcBorders>
          </w:tcPr>
          <w:p w14:paraId="3E133D17" w14:textId="77777777" w:rsidR="005B0665" w:rsidRDefault="00000000">
            <w:r>
              <w:t>1.0</w:t>
            </w:r>
          </w:p>
        </w:tc>
        <w:tc>
          <w:tcPr>
            <w:tcW w:w="3120" w:type="dxa"/>
            <w:tcBorders>
              <w:top w:val="single" w:sz="1" w:space="0" w:color="CCCCCC"/>
              <w:left w:val="single" w:sz="1" w:space="0" w:color="CCCCCC"/>
              <w:bottom w:val="single" w:sz="1" w:space="0" w:color="CCCCCC"/>
              <w:right w:val="single" w:sz="1" w:space="0" w:color="CCCCCC"/>
            </w:tcBorders>
          </w:tcPr>
          <w:p w14:paraId="3E133D18" w14:textId="77777777" w:rsidR="005B0665" w:rsidRDefault="00000000">
            <w:r>
              <w:t>Locations</w:t>
            </w:r>
          </w:p>
        </w:tc>
      </w:tr>
      <w:tr w:rsidR="005B0665" w14:paraId="3E133D1D" w14:textId="77777777">
        <w:tc>
          <w:tcPr>
            <w:tcW w:w="3120" w:type="dxa"/>
            <w:tcBorders>
              <w:top w:val="single" w:sz="1" w:space="0" w:color="CCCCCC"/>
              <w:left w:val="single" w:sz="1" w:space="0" w:color="CCCCCC"/>
              <w:bottom w:val="single" w:sz="1" w:space="0" w:color="CCCCCC"/>
              <w:right w:val="single" w:sz="1" w:space="0" w:color="CCCCCC"/>
            </w:tcBorders>
          </w:tcPr>
          <w:p w14:paraId="3E133D1A" w14:textId="77777777" w:rsidR="005B0665" w:rsidRDefault="00000000">
            <w:r>
              <w:t>DATE</w:t>
            </w:r>
          </w:p>
        </w:tc>
        <w:tc>
          <w:tcPr>
            <w:tcW w:w="3120" w:type="dxa"/>
            <w:tcBorders>
              <w:top w:val="single" w:sz="1" w:space="0" w:color="CCCCCC"/>
              <w:left w:val="single" w:sz="1" w:space="0" w:color="CCCCCC"/>
              <w:bottom w:val="single" w:sz="1" w:space="0" w:color="CCCCCC"/>
              <w:right w:val="single" w:sz="1" w:space="0" w:color="CCCCCC"/>
            </w:tcBorders>
          </w:tcPr>
          <w:p w14:paraId="3E133D1B" w14:textId="77777777" w:rsidR="005B0665" w:rsidRDefault="00000000">
            <w:r>
              <w:t>0.8</w:t>
            </w:r>
          </w:p>
        </w:tc>
        <w:tc>
          <w:tcPr>
            <w:tcW w:w="3120" w:type="dxa"/>
            <w:tcBorders>
              <w:top w:val="single" w:sz="1" w:space="0" w:color="CCCCCC"/>
              <w:left w:val="single" w:sz="1" w:space="0" w:color="CCCCCC"/>
              <w:bottom w:val="single" w:sz="1" w:space="0" w:color="CCCCCC"/>
              <w:right w:val="single" w:sz="1" w:space="0" w:color="CCCCCC"/>
            </w:tcBorders>
          </w:tcPr>
          <w:p w14:paraId="3E133D1C" w14:textId="77777777" w:rsidR="005B0665" w:rsidRDefault="00000000">
            <w:r>
              <w:t>Dates</w:t>
            </w:r>
          </w:p>
        </w:tc>
      </w:tr>
      <w:tr w:rsidR="005B0665" w14:paraId="3E133D21" w14:textId="77777777">
        <w:tc>
          <w:tcPr>
            <w:tcW w:w="3120" w:type="dxa"/>
            <w:tcBorders>
              <w:top w:val="single" w:sz="1" w:space="0" w:color="CCCCCC"/>
              <w:left w:val="single" w:sz="1" w:space="0" w:color="CCCCCC"/>
              <w:bottom w:val="single" w:sz="1" w:space="0" w:color="CCCCCC"/>
              <w:right w:val="single" w:sz="1" w:space="0" w:color="CCCCCC"/>
            </w:tcBorders>
          </w:tcPr>
          <w:p w14:paraId="3E133D1E" w14:textId="77777777" w:rsidR="005B0665" w:rsidRDefault="00000000">
            <w:r>
              <w:t>MONEY</w:t>
            </w:r>
          </w:p>
        </w:tc>
        <w:tc>
          <w:tcPr>
            <w:tcW w:w="3120" w:type="dxa"/>
            <w:tcBorders>
              <w:top w:val="single" w:sz="1" w:space="0" w:color="CCCCCC"/>
              <w:left w:val="single" w:sz="1" w:space="0" w:color="CCCCCC"/>
              <w:bottom w:val="single" w:sz="1" w:space="0" w:color="CCCCCC"/>
              <w:right w:val="single" w:sz="1" w:space="0" w:color="CCCCCC"/>
            </w:tcBorders>
          </w:tcPr>
          <w:p w14:paraId="3E133D1F" w14:textId="77777777" w:rsidR="005B0665" w:rsidRDefault="00000000">
            <w:r>
              <w:t>0.8</w:t>
            </w:r>
          </w:p>
        </w:tc>
        <w:tc>
          <w:tcPr>
            <w:tcW w:w="3120" w:type="dxa"/>
            <w:tcBorders>
              <w:top w:val="single" w:sz="1" w:space="0" w:color="CCCCCC"/>
              <w:left w:val="single" w:sz="1" w:space="0" w:color="CCCCCC"/>
              <w:bottom w:val="single" w:sz="1" w:space="0" w:color="CCCCCC"/>
              <w:right w:val="single" w:sz="1" w:space="0" w:color="CCCCCC"/>
            </w:tcBorders>
          </w:tcPr>
          <w:p w14:paraId="3E133D20" w14:textId="77777777" w:rsidR="005B0665" w:rsidRDefault="00000000">
            <w:r>
              <w:t>Monetary values</w:t>
            </w:r>
          </w:p>
        </w:tc>
      </w:tr>
      <w:tr w:rsidR="005B0665" w14:paraId="3E133D25" w14:textId="77777777">
        <w:tc>
          <w:tcPr>
            <w:tcW w:w="3120" w:type="dxa"/>
            <w:tcBorders>
              <w:top w:val="single" w:sz="1" w:space="0" w:color="CCCCCC"/>
              <w:left w:val="single" w:sz="1" w:space="0" w:color="CCCCCC"/>
              <w:bottom w:val="single" w:sz="1" w:space="0" w:color="CCCCCC"/>
              <w:right w:val="single" w:sz="1" w:space="0" w:color="CCCCCC"/>
            </w:tcBorders>
          </w:tcPr>
          <w:p w14:paraId="3E133D22" w14:textId="77777777" w:rsidR="005B0665" w:rsidRDefault="00000000">
            <w:r>
              <w:t>PERCENT</w:t>
            </w:r>
          </w:p>
        </w:tc>
        <w:tc>
          <w:tcPr>
            <w:tcW w:w="3120" w:type="dxa"/>
            <w:tcBorders>
              <w:top w:val="single" w:sz="1" w:space="0" w:color="CCCCCC"/>
              <w:left w:val="single" w:sz="1" w:space="0" w:color="CCCCCC"/>
              <w:bottom w:val="single" w:sz="1" w:space="0" w:color="CCCCCC"/>
              <w:right w:val="single" w:sz="1" w:space="0" w:color="CCCCCC"/>
            </w:tcBorders>
          </w:tcPr>
          <w:p w14:paraId="3E133D23" w14:textId="77777777" w:rsidR="005B0665" w:rsidRDefault="00000000">
            <w:r>
              <w:t>0.8</w:t>
            </w:r>
          </w:p>
        </w:tc>
        <w:tc>
          <w:tcPr>
            <w:tcW w:w="3120" w:type="dxa"/>
            <w:tcBorders>
              <w:top w:val="single" w:sz="1" w:space="0" w:color="CCCCCC"/>
              <w:left w:val="single" w:sz="1" w:space="0" w:color="CCCCCC"/>
              <w:bottom w:val="single" w:sz="1" w:space="0" w:color="CCCCCC"/>
              <w:right w:val="single" w:sz="1" w:space="0" w:color="CCCCCC"/>
            </w:tcBorders>
          </w:tcPr>
          <w:p w14:paraId="3E133D24" w14:textId="77777777" w:rsidR="005B0665" w:rsidRDefault="00000000">
            <w:r>
              <w:t>Percentages</w:t>
            </w:r>
          </w:p>
        </w:tc>
      </w:tr>
    </w:tbl>
    <w:p w14:paraId="3E133D26" w14:textId="77777777" w:rsidR="005B0665" w:rsidRDefault="00000000">
      <w:pPr>
        <w:spacing w:before="100" w:after="200"/>
      </w:pPr>
      <w:r>
        <w:rPr>
          <w:b/>
          <w:bCs/>
        </w:rPr>
        <w:t xml:space="preserve">Formula: </w:t>
      </w:r>
      <w:r>
        <w:t xml:space="preserve">E = </w:t>
      </w:r>
      <w:proofErr w:type="spellStart"/>
      <w:r>
        <w:t>E_sum</w:t>
      </w:r>
      <w:proofErr w:type="spellEnd"/>
      <w:r>
        <w:t xml:space="preserve"> / </w:t>
      </w:r>
      <w:proofErr w:type="spellStart"/>
      <w:r>
        <w:t>max_possible_E_sum</w:t>
      </w:r>
      <w:proofErr w:type="spellEnd"/>
      <w:r>
        <w:t xml:space="preserve"> (exact match = 1.0, fuzzy match &gt; 0.90 = 0.8)</w:t>
      </w:r>
    </w:p>
    <w:p w14:paraId="3E133D27" w14:textId="77777777" w:rsidR="005B0665" w:rsidRDefault="00000000">
      <w:pPr>
        <w:pStyle w:val="Heading2"/>
      </w:pPr>
      <w:r>
        <w:t>Step 6: Semantic Score (S)</w:t>
      </w:r>
    </w:p>
    <w:p w14:paraId="3E133D28" w14:textId="77777777" w:rsidR="005B0665" w:rsidRDefault="00000000">
      <w:pPr>
        <w:spacing w:after="100"/>
      </w:pPr>
      <w:r>
        <w:t>Overall meaning alignment using sentence embeddings:</w:t>
      </w:r>
    </w:p>
    <w:p w14:paraId="3E133D29" w14:textId="77777777" w:rsidR="005B0665" w:rsidRDefault="00000000">
      <w:pPr>
        <w:pStyle w:val="ListParagraph"/>
        <w:numPr>
          <w:ilvl w:val="0"/>
          <w:numId w:val="6"/>
        </w:numPr>
      </w:pPr>
      <w:r>
        <w:t>emb_D1 = embed(</w:t>
      </w:r>
      <w:proofErr w:type="gramStart"/>
      <w:r>
        <w:t>D1) —</w:t>
      </w:r>
      <w:proofErr w:type="gramEnd"/>
      <w:r>
        <w:t xml:space="preserve"> Source document embedding</w:t>
      </w:r>
    </w:p>
    <w:p w14:paraId="3E133D2A" w14:textId="77777777" w:rsidR="005B0665" w:rsidRDefault="00000000">
      <w:pPr>
        <w:pStyle w:val="ListParagraph"/>
        <w:numPr>
          <w:ilvl w:val="0"/>
          <w:numId w:val="6"/>
        </w:numPr>
      </w:pPr>
      <w:proofErr w:type="spellStart"/>
      <w:r>
        <w:t>emb_S</w:t>
      </w:r>
      <w:proofErr w:type="spellEnd"/>
      <w:r>
        <w:t xml:space="preserve"> = embed(</w:t>
      </w:r>
      <w:proofErr w:type="gramStart"/>
      <w:r>
        <w:t>S) —</w:t>
      </w:r>
      <w:proofErr w:type="gramEnd"/>
      <w:r>
        <w:t xml:space="preserve"> Summary embedding</w:t>
      </w:r>
    </w:p>
    <w:p w14:paraId="3E133D2B" w14:textId="77777777" w:rsidR="005B0665" w:rsidRDefault="00000000">
      <w:pPr>
        <w:pStyle w:val="ListParagraph"/>
        <w:numPr>
          <w:ilvl w:val="0"/>
          <w:numId w:val="6"/>
        </w:numPr>
      </w:pPr>
      <w:r>
        <w:t xml:space="preserve">S = </w:t>
      </w:r>
      <w:proofErr w:type="spellStart"/>
      <w:r>
        <w:t>cosine_</w:t>
      </w:r>
      <w:proofErr w:type="gramStart"/>
      <w:r>
        <w:t>similarity</w:t>
      </w:r>
      <w:proofErr w:type="spellEnd"/>
      <w:r>
        <w:t>(</w:t>
      </w:r>
      <w:proofErr w:type="gramEnd"/>
      <w:r>
        <w:t xml:space="preserve">emb_D1, </w:t>
      </w:r>
      <w:proofErr w:type="spellStart"/>
      <w:r>
        <w:t>emb_S</w:t>
      </w:r>
      <w:proofErr w:type="spellEnd"/>
      <w:r>
        <w:t>)</w:t>
      </w:r>
    </w:p>
    <w:p w14:paraId="3E133D2C" w14:textId="77777777" w:rsidR="005B0665" w:rsidRDefault="00000000">
      <w:pPr>
        <w:spacing w:before="100" w:after="200"/>
      </w:pPr>
      <w:r>
        <w:t>Typical range: 0.70 - 0.95 for good summaries</w:t>
      </w:r>
    </w:p>
    <w:p w14:paraId="3E133D2D" w14:textId="77777777" w:rsidR="005B0665" w:rsidRDefault="00000000">
      <w:pPr>
        <w:pStyle w:val="Heading2"/>
      </w:pPr>
      <w:r>
        <w:t>Step 7: Final Trust Calculation</w:t>
      </w:r>
    </w:p>
    <w:p w14:paraId="3E133D2E" w14:textId="77777777" w:rsidR="005B0665" w:rsidRDefault="00000000">
      <w:pPr>
        <w:spacing w:after="100"/>
      </w:pPr>
      <w:r>
        <w:t>Calculate scores for both models and compare:</w:t>
      </w:r>
    </w:p>
    <w:p w14:paraId="3E133D2F" w14:textId="77777777" w:rsidR="005B0665" w:rsidRDefault="00000000">
      <w:pPr>
        <w:pStyle w:val="ListParagraph"/>
        <w:numPr>
          <w:ilvl w:val="0"/>
          <w:numId w:val="7"/>
        </w:numPr>
      </w:pPr>
      <w:proofErr w:type="spellStart"/>
      <w:r>
        <w:t>Score_L</w:t>
      </w:r>
      <w:proofErr w:type="spellEnd"/>
      <w:r>
        <w:t xml:space="preserve"> = (1 - H_L) × 0.25 + C_L × 0.25 + F_L × 0.20 + E_L × 0.20 + S_L × 0.10</w:t>
      </w:r>
    </w:p>
    <w:p w14:paraId="3E133D30" w14:textId="77777777" w:rsidR="005B0665" w:rsidRDefault="00000000">
      <w:pPr>
        <w:pStyle w:val="ListParagraph"/>
        <w:numPr>
          <w:ilvl w:val="0"/>
          <w:numId w:val="7"/>
        </w:numPr>
      </w:pPr>
      <w:proofErr w:type="spellStart"/>
      <w:r>
        <w:t>Score_M</w:t>
      </w:r>
      <w:proofErr w:type="spellEnd"/>
      <w:r>
        <w:t xml:space="preserve"> = (1 - H_M) × 0.25 + C_M × 0.25 + F_M × 0.20 + E_M × 0.20 + S_M × 0.10</w:t>
      </w:r>
    </w:p>
    <w:p w14:paraId="3E133D31" w14:textId="77777777" w:rsidR="005B0665" w:rsidRDefault="00000000">
      <w:pPr>
        <w:pStyle w:val="ListParagraph"/>
        <w:numPr>
          <w:ilvl w:val="0"/>
          <w:numId w:val="7"/>
        </w:numPr>
      </w:pPr>
      <w:r>
        <w:t xml:space="preserve">Trust Score T = </w:t>
      </w:r>
      <w:proofErr w:type="spellStart"/>
      <w:r>
        <w:t>Score_L</w:t>
      </w:r>
      <w:proofErr w:type="spellEnd"/>
      <w:r>
        <w:t xml:space="preserve"> - </w:t>
      </w:r>
      <w:proofErr w:type="spellStart"/>
      <w:r>
        <w:t>Score_M</w:t>
      </w:r>
      <w:proofErr w:type="spellEnd"/>
    </w:p>
    <w:p w14:paraId="3E133D32" w14:textId="77777777" w:rsidR="005B0665" w:rsidRDefault="00000000">
      <w:pPr>
        <w:pStyle w:val="Heading3"/>
        <w:spacing w:before="150"/>
      </w:pPr>
      <w:r>
        <w:t>Decision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8"/>
        <w:gridCol w:w="6006"/>
      </w:tblGrid>
      <w:tr w:rsidR="005B0665" w14:paraId="3E133D3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5282"/>
          </w:tcPr>
          <w:p w14:paraId="3E133D33" w14:textId="77777777" w:rsidR="005B0665" w:rsidRDefault="00000000">
            <w:r>
              <w:rPr>
                <w:b/>
                <w:bCs/>
                <w:color w:val="FFFFFF"/>
              </w:rPr>
              <w:t>Condition</w:t>
            </w:r>
          </w:p>
        </w:tc>
        <w:tc>
          <w:tcPr>
            <w:tcW w:w="6240" w:type="dxa"/>
            <w:tcBorders>
              <w:top w:val="single" w:sz="1" w:space="0" w:color="CCCCCC"/>
              <w:left w:val="single" w:sz="1" w:space="0" w:color="CCCCCC"/>
              <w:bottom w:val="single" w:sz="1" w:space="0" w:color="CCCCCC"/>
              <w:right w:val="single" w:sz="1" w:space="0" w:color="CCCCCC"/>
            </w:tcBorders>
            <w:shd w:val="clear" w:color="auto" w:fill="2C5282"/>
          </w:tcPr>
          <w:p w14:paraId="3E133D34" w14:textId="77777777" w:rsidR="005B0665" w:rsidRDefault="00000000">
            <w:r>
              <w:rPr>
                <w:b/>
                <w:bCs/>
                <w:color w:val="FFFFFF"/>
              </w:rPr>
              <w:t>Decision</w:t>
            </w:r>
          </w:p>
        </w:tc>
      </w:tr>
      <w:tr w:rsidR="005B0665" w14:paraId="3E133D38" w14:textId="77777777">
        <w:tc>
          <w:tcPr>
            <w:tcW w:w="3120" w:type="dxa"/>
            <w:tcBorders>
              <w:top w:val="single" w:sz="1" w:space="0" w:color="CCCCCC"/>
              <w:left w:val="single" w:sz="1" w:space="0" w:color="CCCCCC"/>
              <w:bottom w:val="single" w:sz="1" w:space="0" w:color="CCCCCC"/>
              <w:right w:val="single" w:sz="1" w:space="0" w:color="CCCCCC"/>
            </w:tcBorders>
          </w:tcPr>
          <w:p w14:paraId="3E133D36" w14:textId="77777777" w:rsidR="005B0665" w:rsidRDefault="00000000">
            <w:r>
              <w:t>H_L &gt;= 0.35</w:t>
            </w:r>
          </w:p>
        </w:tc>
        <w:tc>
          <w:tcPr>
            <w:tcW w:w="6240" w:type="dxa"/>
            <w:tcBorders>
              <w:top w:val="single" w:sz="1" w:space="0" w:color="CCCCCC"/>
              <w:left w:val="single" w:sz="1" w:space="0" w:color="CCCCCC"/>
              <w:bottom w:val="single" w:sz="1" w:space="0" w:color="CCCCCC"/>
              <w:right w:val="single" w:sz="1" w:space="0" w:color="CCCCCC"/>
            </w:tcBorders>
          </w:tcPr>
          <w:p w14:paraId="3E133D37" w14:textId="77777777" w:rsidR="005B0665" w:rsidRDefault="00000000">
            <w:r>
              <w:t>REJECT (hallucination threshold exceeded)</w:t>
            </w:r>
          </w:p>
        </w:tc>
      </w:tr>
      <w:tr w:rsidR="005B0665" w14:paraId="3E133D3B" w14:textId="77777777">
        <w:tc>
          <w:tcPr>
            <w:tcW w:w="3120" w:type="dxa"/>
            <w:tcBorders>
              <w:top w:val="single" w:sz="1" w:space="0" w:color="CCCCCC"/>
              <w:left w:val="single" w:sz="1" w:space="0" w:color="CCCCCC"/>
              <w:bottom w:val="single" w:sz="1" w:space="0" w:color="CCCCCC"/>
              <w:right w:val="single" w:sz="1" w:space="0" w:color="CCCCCC"/>
            </w:tcBorders>
          </w:tcPr>
          <w:p w14:paraId="3E133D39" w14:textId="77777777" w:rsidR="005B0665" w:rsidRDefault="00000000">
            <w:r>
              <w:t>T &gt;= 0.10</w:t>
            </w:r>
          </w:p>
        </w:tc>
        <w:tc>
          <w:tcPr>
            <w:tcW w:w="6240" w:type="dxa"/>
            <w:tcBorders>
              <w:top w:val="single" w:sz="1" w:space="0" w:color="CCCCCC"/>
              <w:left w:val="single" w:sz="1" w:space="0" w:color="CCCCCC"/>
              <w:bottom w:val="single" w:sz="1" w:space="0" w:color="CCCCCC"/>
              <w:right w:val="single" w:sz="1" w:space="0" w:color="CCCCCC"/>
            </w:tcBorders>
          </w:tcPr>
          <w:p w14:paraId="3E133D3A" w14:textId="77777777" w:rsidR="005B0665" w:rsidRDefault="00000000">
            <w:r>
              <w:t>HIGH TRUST (</w:t>
            </w:r>
            <w:proofErr w:type="spellStart"/>
            <w:r>
              <w:t>LLaMA</w:t>
            </w:r>
            <w:proofErr w:type="spellEnd"/>
            <w:r>
              <w:t xml:space="preserve"> </w:t>
            </w:r>
            <w:proofErr w:type="gramStart"/>
            <w:r>
              <w:t>significantly</w:t>
            </w:r>
            <w:proofErr w:type="gramEnd"/>
            <w:r>
              <w:t xml:space="preserve"> better)</w:t>
            </w:r>
          </w:p>
        </w:tc>
      </w:tr>
      <w:tr w:rsidR="005B0665" w14:paraId="3E133D3E" w14:textId="77777777">
        <w:tc>
          <w:tcPr>
            <w:tcW w:w="3120" w:type="dxa"/>
            <w:tcBorders>
              <w:top w:val="single" w:sz="1" w:space="0" w:color="CCCCCC"/>
              <w:left w:val="single" w:sz="1" w:space="0" w:color="CCCCCC"/>
              <w:bottom w:val="single" w:sz="1" w:space="0" w:color="CCCCCC"/>
              <w:right w:val="single" w:sz="1" w:space="0" w:color="CCCCCC"/>
            </w:tcBorders>
          </w:tcPr>
          <w:p w14:paraId="3E133D3C" w14:textId="77777777" w:rsidR="005B0665" w:rsidRDefault="00000000">
            <w:r>
              <w:t>T &gt;= 0.00</w:t>
            </w:r>
          </w:p>
        </w:tc>
        <w:tc>
          <w:tcPr>
            <w:tcW w:w="6240" w:type="dxa"/>
            <w:tcBorders>
              <w:top w:val="single" w:sz="1" w:space="0" w:color="CCCCCC"/>
              <w:left w:val="single" w:sz="1" w:space="0" w:color="CCCCCC"/>
              <w:bottom w:val="single" w:sz="1" w:space="0" w:color="CCCCCC"/>
              <w:right w:val="single" w:sz="1" w:space="0" w:color="CCCCCC"/>
            </w:tcBorders>
          </w:tcPr>
          <w:p w14:paraId="3E133D3D" w14:textId="77777777" w:rsidR="005B0665" w:rsidRDefault="00000000">
            <w:r>
              <w:t>TRUSTED (</w:t>
            </w:r>
            <w:proofErr w:type="spellStart"/>
            <w:r>
              <w:t>LLaMA</w:t>
            </w:r>
            <w:proofErr w:type="spellEnd"/>
            <w:r>
              <w:t xml:space="preserve"> acceptable)</w:t>
            </w:r>
          </w:p>
        </w:tc>
      </w:tr>
      <w:tr w:rsidR="005B0665" w14:paraId="3E133D41" w14:textId="77777777">
        <w:tc>
          <w:tcPr>
            <w:tcW w:w="3120" w:type="dxa"/>
            <w:tcBorders>
              <w:top w:val="single" w:sz="1" w:space="0" w:color="CCCCCC"/>
              <w:left w:val="single" w:sz="1" w:space="0" w:color="CCCCCC"/>
              <w:bottom w:val="single" w:sz="1" w:space="0" w:color="CCCCCC"/>
              <w:right w:val="single" w:sz="1" w:space="0" w:color="CCCCCC"/>
            </w:tcBorders>
          </w:tcPr>
          <w:p w14:paraId="3E133D3F" w14:textId="77777777" w:rsidR="005B0665" w:rsidRDefault="00000000">
            <w:r>
              <w:t>T &gt;= -0.10</w:t>
            </w:r>
          </w:p>
        </w:tc>
        <w:tc>
          <w:tcPr>
            <w:tcW w:w="6240" w:type="dxa"/>
            <w:tcBorders>
              <w:top w:val="single" w:sz="1" w:space="0" w:color="CCCCCC"/>
              <w:left w:val="single" w:sz="1" w:space="0" w:color="CCCCCC"/>
              <w:bottom w:val="single" w:sz="1" w:space="0" w:color="CCCCCC"/>
              <w:right w:val="single" w:sz="1" w:space="0" w:color="CCCCCC"/>
            </w:tcBorders>
          </w:tcPr>
          <w:p w14:paraId="3E133D40" w14:textId="77777777" w:rsidR="005B0665" w:rsidRDefault="00000000">
            <w:r>
              <w:t>LOW TRUST (review recommended)</w:t>
            </w:r>
          </w:p>
        </w:tc>
      </w:tr>
      <w:tr w:rsidR="005B0665" w14:paraId="3E133D44" w14:textId="77777777">
        <w:tc>
          <w:tcPr>
            <w:tcW w:w="3120" w:type="dxa"/>
            <w:tcBorders>
              <w:top w:val="single" w:sz="1" w:space="0" w:color="CCCCCC"/>
              <w:left w:val="single" w:sz="1" w:space="0" w:color="CCCCCC"/>
              <w:bottom w:val="single" w:sz="1" w:space="0" w:color="CCCCCC"/>
              <w:right w:val="single" w:sz="1" w:space="0" w:color="CCCCCC"/>
            </w:tcBorders>
          </w:tcPr>
          <w:p w14:paraId="3E133D42" w14:textId="77777777" w:rsidR="005B0665" w:rsidRDefault="00000000">
            <w:r>
              <w:t>T &lt; -0.10</w:t>
            </w:r>
          </w:p>
        </w:tc>
        <w:tc>
          <w:tcPr>
            <w:tcW w:w="6240" w:type="dxa"/>
            <w:tcBorders>
              <w:top w:val="single" w:sz="1" w:space="0" w:color="CCCCCC"/>
              <w:left w:val="single" w:sz="1" w:space="0" w:color="CCCCCC"/>
              <w:bottom w:val="single" w:sz="1" w:space="0" w:color="CCCCCC"/>
              <w:right w:val="single" w:sz="1" w:space="0" w:color="CCCCCC"/>
            </w:tcBorders>
          </w:tcPr>
          <w:p w14:paraId="3E133D43" w14:textId="77777777" w:rsidR="005B0665" w:rsidRDefault="00000000">
            <w:r>
              <w:t>REJECT (Mistral outperformed significantly)</w:t>
            </w:r>
          </w:p>
        </w:tc>
      </w:tr>
    </w:tbl>
    <w:p w14:paraId="3E133D45" w14:textId="77777777" w:rsidR="005B0665" w:rsidRDefault="00000000">
      <w:pPr>
        <w:pStyle w:val="Heading2"/>
      </w:pPr>
      <w:r>
        <w:t>Step 8: Confidence Levels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4"/>
        <w:gridCol w:w="1545"/>
        <w:gridCol w:w="5965"/>
      </w:tblGrid>
      <w:tr w:rsidR="005B0665" w14:paraId="3E133D49" w14:textId="77777777">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C5282"/>
          </w:tcPr>
          <w:p w14:paraId="3E133D46" w14:textId="77777777" w:rsidR="005B0665" w:rsidRDefault="00000000">
            <w:r>
              <w:rPr>
                <w:b/>
                <w:bCs/>
                <w:color w:val="FFFFFF"/>
              </w:rPr>
              <w:t>Range</w:t>
            </w:r>
          </w:p>
        </w:tc>
        <w:tc>
          <w:tcPr>
            <w:tcW w:w="1560" w:type="dxa"/>
            <w:tcBorders>
              <w:top w:val="single" w:sz="1" w:space="0" w:color="CCCCCC"/>
              <w:left w:val="single" w:sz="1" w:space="0" w:color="CCCCCC"/>
              <w:bottom w:val="single" w:sz="1" w:space="0" w:color="CCCCCC"/>
              <w:right w:val="single" w:sz="1" w:space="0" w:color="CCCCCC"/>
            </w:tcBorders>
            <w:shd w:val="clear" w:color="auto" w:fill="2C5282"/>
          </w:tcPr>
          <w:p w14:paraId="3E133D47" w14:textId="77777777" w:rsidR="005B0665" w:rsidRDefault="00000000">
            <w:r>
              <w:rPr>
                <w:b/>
                <w:bCs/>
                <w:color w:val="FFFFFF"/>
              </w:rPr>
              <w:t>Level</w:t>
            </w:r>
          </w:p>
        </w:tc>
        <w:tc>
          <w:tcPr>
            <w:tcW w:w="6240" w:type="dxa"/>
            <w:tcBorders>
              <w:top w:val="single" w:sz="1" w:space="0" w:color="CCCCCC"/>
              <w:left w:val="single" w:sz="1" w:space="0" w:color="CCCCCC"/>
              <w:bottom w:val="single" w:sz="1" w:space="0" w:color="CCCCCC"/>
              <w:right w:val="single" w:sz="1" w:space="0" w:color="CCCCCC"/>
            </w:tcBorders>
            <w:shd w:val="clear" w:color="auto" w:fill="2C5282"/>
          </w:tcPr>
          <w:p w14:paraId="3E133D48" w14:textId="77777777" w:rsidR="005B0665" w:rsidRDefault="00000000">
            <w:r>
              <w:rPr>
                <w:b/>
                <w:bCs/>
                <w:color w:val="FFFFFF"/>
              </w:rPr>
              <w:t>Criteria</w:t>
            </w:r>
          </w:p>
        </w:tc>
      </w:tr>
      <w:tr w:rsidR="005B0665" w14:paraId="3E133D4D" w14:textId="77777777">
        <w:tc>
          <w:tcPr>
            <w:tcW w:w="1560" w:type="dxa"/>
            <w:tcBorders>
              <w:top w:val="single" w:sz="1" w:space="0" w:color="CCCCCC"/>
              <w:left w:val="single" w:sz="1" w:space="0" w:color="CCCCCC"/>
              <w:bottom w:val="single" w:sz="1" w:space="0" w:color="CCCCCC"/>
              <w:right w:val="single" w:sz="1" w:space="0" w:color="CCCCCC"/>
            </w:tcBorders>
          </w:tcPr>
          <w:p w14:paraId="3E133D4A" w14:textId="77777777" w:rsidR="005B0665" w:rsidRDefault="00000000">
            <w:r>
              <w:t>90-100%</w:t>
            </w:r>
          </w:p>
        </w:tc>
        <w:tc>
          <w:tcPr>
            <w:tcW w:w="1560" w:type="dxa"/>
            <w:tcBorders>
              <w:top w:val="single" w:sz="1" w:space="0" w:color="CCCCCC"/>
              <w:left w:val="single" w:sz="1" w:space="0" w:color="CCCCCC"/>
              <w:bottom w:val="single" w:sz="1" w:space="0" w:color="CCCCCC"/>
              <w:right w:val="single" w:sz="1" w:space="0" w:color="CCCCCC"/>
            </w:tcBorders>
          </w:tcPr>
          <w:p w14:paraId="3E133D4B" w14:textId="77777777" w:rsidR="005B0665" w:rsidRDefault="00000000">
            <w:r>
              <w:t>HIGH</w:t>
            </w:r>
          </w:p>
        </w:tc>
        <w:tc>
          <w:tcPr>
            <w:tcW w:w="6240" w:type="dxa"/>
            <w:tcBorders>
              <w:top w:val="single" w:sz="1" w:space="0" w:color="CCCCCC"/>
              <w:left w:val="single" w:sz="1" w:space="0" w:color="CCCCCC"/>
              <w:bottom w:val="single" w:sz="1" w:space="0" w:color="CCCCCC"/>
              <w:right w:val="single" w:sz="1" w:space="0" w:color="CCCCCC"/>
            </w:tcBorders>
          </w:tcPr>
          <w:p w14:paraId="3E133D4C" w14:textId="77777777" w:rsidR="005B0665" w:rsidRDefault="00000000">
            <w:proofErr w:type="spellStart"/>
            <w:r>
              <w:t>Score_L</w:t>
            </w:r>
            <w:proofErr w:type="spellEnd"/>
            <w:r>
              <w:t xml:space="preserve"> &gt; 0.85 AND T &gt; 0.15 AND H_L &lt; 0.05</w:t>
            </w:r>
          </w:p>
        </w:tc>
      </w:tr>
      <w:tr w:rsidR="005B0665" w14:paraId="3E133D51" w14:textId="77777777">
        <w:tc>
          <w:tcPr>
            <w:tcW w:w="1560" w:type="dxa"/>
            <w:tcBorders>
              <w:top w:val="single" w:sz="1" w:space="0" w:color="CCCCCC"/>
              <w:left w:val="single" w:sz="1" w:space="0" w:color="CCCCCC"/>
              <w:bottom w:val="single" w:sz="1" w:space="0" w:color="CCCCCC"/>
              <w:right w:val="single" w:sz="1" w:space="0" w:color="CCCCCC"/>
            </w:tcBorders>
          </w:tcPr>
          <w:p w14:paraId="3E133D4E" w14:textId="77777777" w:rsidR="005B0665" w:rsidRDefault="00000000">
            <w:r>
              <w:t>70-89%</w:t>
            </w:r>
          </w:p>
        </w:tc>
        <w:tc>
          <w:tcPr>
            <w:tcW w:w="1560" w:type="dxa"/>
            <w:tcBorders>
              <w:top w:val="single" w:sz="1" w:space="0" w:color="CCCCCC"/>
              <w:left w:val="single" w:sz="1" w:space="0" w:color="CCCCCC"/>
              <w:bottom w:val="single" w:sz="1" w:space="0" w:color="CCCCCC"/>
              <w:right w:val="single" w:sz="1" w:space="0" w:color="CCCCCC"/>
            </w:tcBorders>
          </w:tcPr>
          <w:p w14:paraId="3E133D4F" w14:textId="77777777" w:rsidR="005B0665" w:rsidRDefault="00000000">
            <w:r>
              <w:t>GOOD</w:t>
            </w:r>
          </w:p>
        </w:tc>
        <w:tc>
          <w:tcPr>
            <w:tcW w:w="6240" w:type="dxa"/>
            <w:tcBorders>
              <w:top w:val="single" w:sz="1" w:space="0" w:color="CCCCCC"/>
              <w:left w:val="single" w:sz="1" w:space="0" w:color="CCCCCC"/>
              <w:bottom w:val="single" w:sz="1" w:space="0" w:color="CCCCCC"/>
              <w:right w:val="single" w:sz="1" w:space="0" w:color="CCCCCC"/>
            </w:tcBorders>
          </w:tcPr>
          <w:p w14:paraId="3E133D50" w14:textId="77777777" w:rsidR="005B0665" w:rsidRDefault="00000000">
            <w:proofErr w:type="spellStart"/>
            <w:r>
              <w:t>Score_L</w:t>
            </w:r>
            <w:proofErr w:type="spellEnd"/>
            <w:r>
              <w:t xml:space="preserve"> &gt; 0.70 AND T &gt; 0.05 AND H_L &lt; 0.15</w:t>
            </w:r>
          </w:p>
        </w:tc>
      </w:tr>
      <w:tr w:rsidR="005B0665" w14:paraId="3E133D55" w14:textId="77777777">
        <w:tc>
          <w:tcPr>
            <w:tcW w:w="1560" w:type="dxa"/>
            <w:tcBorders>
              <w:top w:val="single" w:sz="1" w:space="0" w:color="CCCCCC"/>
              <w:left w:val="single" w:sz="1" w:space="0" w:color="CCCCCC"/>
              <w:bottom w:val="single" w:sz="1" w:space="0" w:color="CCCCCC"/>
              <w:right w:val="single" w:sz="1" w:space="0" w:color="CCCCCC"/>
            </w:tcBorders>
          </w:tcPr>
          <w:p w14:paraId="3E133D52" w14:textId="77777777" w:rsidR="005B0665" w:rsidRDefault="00000000">
            <w:r>
              <w:t>50-69%</w:t>
            </w:r>
          </w:p>
        </w:tc>
        <w:tc>
          <w:tcPr>
            <w:tcW w:w="1560" w:type="dxa"/>
            <w:tcBorders>
              <w:top w:val="single" w:sz="1" w:space="0" w:color="CCCCCC"/>
              <w:left w:val="single" w:sz="1" w:space="0" w:color="CCCCCC"/>
              <w:bottom w:val="single" w:sz="1" w:space="0" w:color="CCCCCC"/>
              <w:right w:val="single" w:sz="1" w:space="0" w:color="CCCCCC"/>
            </w:tcBorders>
          </w:tcPr>
          <w:p w14:paraId="3E133D53" w14:textId="77777777" w:rsidR="005B0665" w:rsidRDefault="00000000">
            <w:r>
              <w:t>MODERATE</w:t>
            </w:r>
          </w:p>
        </w:tc>
        <w:tc>
          <w:tcPr>
            <w:tcW w:w="6240" w:type="dxa"/>
            <w:tcBorders>
              <w:top w:val="single" w:sz="1" w:space="0" w:color="CCCCCC"/>
              <w:left w:val="single" w:sz="1" w:space="0" w:color="CCCCCC"/>
              <w:bottom w:val="single" w:sz="1" w:space="0" w:color="CCCCCC"/>
              <w:right w:val="single" w:sz="1" w:space="0" w:color="CCCCCC"/>
            </w:tcBorders>
          </w:tcPr>
          <w:p w14:paraId="3E133D54" w14:textId="77777777" w:rsidR="005B0665" w:rsidRDefault="00000000">
            <w:proofErr w:type="spellStart"/>
            <w:r>
              <w:t>Score_L</w:t>
            </w:r>
            <w:proofErr w:type="spellEnd"/>
            <w:r>
              <w:t xml:space="preserve"> &gt; 0.55 AND T &gt; 0.00 AND H_L &lt; 0.25</w:t>
            </w:r>
          </w:p>
        </w:tc>
      </w:tr>
      <w:tr w:rsidR="005B0665" w14:paraId="3E133D59" w14:textId="77777777">
        <w:tc>
          <w:tcPr>
            <w:tcW w:w="1560" w:type="dxa"/>
            <w:tcBorders>
              <w:top w:val="single" w:sz="1" w:space="0" w:color="CCCCCC"/>
              <w:left w:val="single" w:sz="1" w:space="0" w:color="CCCCCC"/>
              <w:bottom w:val="single" w:sz="1" w:space="0" w:color="CCCCCC"/>
              <w:right w:val="single" w:sz="1" w:space="0" w:color="CCCCCC"/>
            </w:tcBorders>
          </w:tcPr>
          <w:p w14:paraId="3E133D56" w14:textId="77777777" w:rsidR="005B0665" w:rsidRDefault="00000000">
            <w:r>
              <w:t>30-49%</w:t>
            </w:r>
          </w:p>
        </w:tc>
        <w:tc>
          <w:tcPr>
            <w:tcW w:w="1560" w:type="dxa"/>
            <w:tcBorders>
              <w:top w:val="single" w:sz="1" w:space="0" w:color="CCCCCC"/>
              <w:left w:val="single" w:sz="1" w:space="0" w:color="CCCCCC"/>
              <w:bottom w:val="single" w:sz="1" w:space="0" w:color="CCCCCC"/>
              <w:right w:val="single" w:sz="1" w:space="0" w:color="CCCCCC"/>
            </w:tcBorders>
          </w:tcPr>
          <w:p w14:paraId="3E133D57" w14:textId="77777777" w:rsidR="005B0665" w:rsidRDefault="00000000">
            <w:r>
              <w:t>LOW</w:t>
            </w:r>
          </w:p>
        </w:tc>
        <w:tc>
          <w:tcPr>
            <w:tcW w:w="6240" w:type="dxa"/>
            <w:tcBorders>
              <w:top w:val="single" w:sz="1" w:space="0" w:color="CCCCCC"/>
              <w:left w:val="single" w:sz="1" w:space="0" w:color="CCCCCC"/>
              <w:bottom w:val="single" w:sz="1" w:space="0" w:color="CCCCCC"/>
              <w:right w:val="single" w:sz="1" w:space="0" w:color="CCCCCC"/>
            </w:tcBorders>
          </w:tcPr>
          <w:p w14:paraId="3E133D58" w14:textId="77777777" w:rsidR="005B0665" w:rsidRDefault="00000000">
            <w:proofErr w:type="spellStart"/>
            <w:r>
              <w:t>Score_L</w:t>
            </w:r>
            <w:proofErr w:type="spellEnd"/>
            <w:r>
              <w:t xml:space="preserve"> &gt; 0.40 AND H_L &lt; 0.35</w:t>
            </w:r>
          </w:p>
        </w:tc>
      </w:tr>
      <w:tr w:rsidR="005B0665" w14:paraId="3E133D5D" w14:textId="77777777">
        <w:tc>
          <w:tcPr>
            <w:tcW w:w="1560" w:type="dxa"/>
            <w:tcBorders>
              <w:top w:val="single" w:sz="1" w:space="0" w:color="CCCCCC"/>
              <w:left w:val="single" w:sz="1" w:space="0" w:color="CCCCCC"/>
              <w:bottom w:val="single" w:sz="1" w:space="0" w:color="CCCCCC"/>
              <w:right w:val="single" w:sz="1" w:space="0" w:color="CCCCCC"/>
            </w:tcBorders>
          </w:tcPr>
          <w:p w14:paraId="3E133D5A" w14:textId="77777777" w:rsidR="005B0665" w:rsidRDefault="00000000">
            <w:r>
              <w:t>0-29%</w:t>
            </w:r>
          </w:p>
        </w:tc>
        <w:tc>
          <w:tcPr>
            <w:tcW w:w="1560" w:type="dxa"/>
            <w:tcBorders>
              <w:top w:val="single" w:sz="1" w:space="0" w:color="CCCCCC"/>
              <w:left w:val="single" w:sz="1" w:space="0" w:color="CCCCCC"/>
              <w:bottom w:val="single" w:sz="1" w:space="0" w:color="CCCCCC"/>
              <w:right w:val="single" w:sz="1" w:space="0" w:color="CCCCCC"/>
            </w:tcBorders>
          </w:tcPr>
          <w:p w14:paraId="3E133D5B" w14:textId="77777777" w:rsidR="005B0665" w:rsidRDefault="00000000">
            <w:r>
              <w:t>REJECT</w:t>
            </w:r>
          </w:p>
        </w:tc>
        <w:tc>
          <w:tcPr>
            <w:tcW w:w="6240" w:type="dxa"/>
            <w:tcBorders>
              <w:top w:val="single" w:sz="1" w:space="0" w:color="CCCCCC"/>
              <w:left w:val="single" w:sz="1" w:space="0" w:color="CCCCCC"/>
              <w:bottom w:val="single" w:sz="1" w:space="0" w:color="CCCCCC"/>
              <w:right w:val="single" w:sz="1" w:space="0" w:color="CCCCCC"/>
            </w:tcBorders>
          </w:tcPr>
          <w:p w14:paraId="3E133D5C" w14:textId="77777777" w:rsidR="005B0665" w:rsidRDefault="00000000">
            <w:r>
              <w:t>Otherwise</w:t>
            </w:r>
          </w:p>
        </w:tc>
      </w:tr>
    </w:tbl>
    <w:p w14:paraId="3E133D5E" w14:textId="77777777" w:rsidR="005B0665" w:rsidRDefault="00000000">
      <w:pPr>
        <w:pStyle w:val="Heading1"/>
      </w:pPr>
      <w:r>
        <w:t>4. Thresholds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9"/>
        <w:gridCol w:w="1808"/>
        <w:gridCol w:w="1779"/>
        <w:gridCol w:w="1823"/>
        <w:gridCol w:w="1785"/>
      </w:tblGrid>
      <w:tr w:rsidR="005B0665" w14:paraId="3E133D64" w14:textId="77777777">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3E133D5F" w14:textId="77777777" w:rsidR="005B0665" w:rsidRDefault="00000000">
            <w:r>
              <w:rPr>
                <w:b/>
                <w:bCs/>
                <w:color w:val="FFFFFF"/>
              </w:rPr>
              <w:lastRenderedPageBreak/>
              <w:t>Metric</w:t>
            </w:r>
          </w:p>
        </w:tc>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3E133D60" w14:textId="77777777" w:rsidR="005B0665" w:rsidRDefault="00000000">
            <w:r>
              <w:rPr>
                <w:b/>
                <w:bCs/>
                <w:color w:val="FFFFFF"/>
              </w:rPr>
              <w:t>Excellent</w:t>
            </w:r>
          </w:p>
        </w:tc>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3E133D61" w14:textId="77777777" w:rsidR="005B0665" w:rsidRDefault="00000000">
            <w:r>
              <w:rPr>
                <w:b/>
                <w:bCs/>
                <w:color w:val="FFFFFF"/>
              </w:rPr>
              <w:t>Good</w:t>
            </w:r>
          </w:p>
        </w:tc>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3E133D62" w14:textId="77777777" w:rsidR="005B0665" w:rsidRDefault="00000000">
            <w:r>
              <w:rPr>
                <w:b/>
                <w:bCs/>
                <w:color w:val="FFFFFF"/>
              </w:rPr>
              <w:t>Acceptable</w:t>
            </w:r>
          </w:p>
        </w:tc>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3E133D63" w14:textId="77777777" w:rsidR="005B0665" w:rsidRDefault="00000000">
            <w:r>
              <w:rPr>
                <w:b/>
                <w:bCs/>
                <w:color w:val="FFFFFF"/>
              </w:rPr>
              <w:t>Reject</w:t>
            </w:r>
          </w:p>
        </w:tc>
      </w:tr>
      <w:tr w:rsidR="005B0665" w14:paraId="3E133D6A" w14:textId="77777777">
        <w:tc>
          <w:tcPr>
            <w:tcW w:w="1872" w:type="dxa"/>
            <w:tcBorders>
              <w:top w:val="single" w:sz="1" w:space="0" w:color="CCCCCC"/>
              <w:left w:val="single" w:sz="1" w:space="0" w:color="CCCCCC"/>
              <w:bottom w:val="single" w:sz="1" w:space="0" w:color="CCCCCC"/>
              <w:right w:val="single" w:sz="1" w:space="0" w:color="CCCCCC"/>
            </w:tcBorders>
          </w:tcPr>
          <w:p w14:paraId="3E133D65" w14:textId="77777777" w:rsidR="005B0665" w:rsidRDefault="00000000">
            <w:r>
              <w:t>Hallucination (H)</w:t>
            </w:r>
          </w:p>
        </w:tc>
        <w:tc>
          <w:tcPr>
            <w:tcW w:w="1872" w:type="dxa"/>
            <w:tcBorders>
              <w:top w:val="single" w:sz="1" w:space="0" w:color="CCCCCC"/>
              <w:left w:val="single" w:sz="1" w:space="0" w:color="CCCCCC"/>
              <w:bottom w:val="single" w:sz="1" w:space="0" w:color="CCCCCC"/>
              <w:right w:val="single" w:sz="1" w:space="0" w:color="CCCCCC"/>
            </w:tcBorders>
          </w:tcPr>
          <w:p w14:paraId="3E133D66" w14:textId="77777777" w:rsidR="005B0665" w:rsidRDefault="00000000">
            <w:r>
              <w:t>&lt; 0.05</w:t>
            </w:r>
          </w:p>
        </w:tc>
        <w:tc>
          <w:tcPr>
            <w:tcW w:w="1872" w:type="dxa"/>
            <w:tcBorders>
              <w:top w:val="single" w:sz="1" w:space="0" w:color="CCCCCC"/>
              <w:left w:val="single" w:sz="1" w:space="0" w:color="CCCCCC"/>
              <w:bottom w:val="single" w:sz="1" w:space="0" w:color="CCCCCC"/>
              <w:right w:val="single" w:sz="1" w:space="0" w:color="CCCCCC"/>
            </w:tcBorders>
          </w:tcPr>
          <w:p w14:paraId="3E133D67" w14:textId="77777777" w:rsidR="005B0665" w:rsidRDefault="00000000">
            <w:r>
              <w:t>&lt; 0.15</w:t>
            </w:r>
          </w:p>
        </w:tc>
        <w:tc>
          <w:tcPr>
            <w:tcW w:w="1872" w:type="dxa"/>
            <w:tcBorders>
              <w:top w:val="single" w:sz="1" w:space="0" w:color="CCCCCC"/>
              <w:left w:val="single" w:sz="1" w:space="0" w:color="CCCCCC"/>
              <w:bottom w:val="single" w:sz="1" w:space="0" w:color="CCCCCC"/>
              <w:right w:val="single" w:sz="1" w:space="0" w:color="CCCCCC"/>
            </w:tcBorders>
          </w:tcPr>
          <w:p w14:paraId="3E133D68" w14:textId="77777777" w:rsidR="005B0665" w:rsidRDefault="00000000">
            <w:r>
              <w:t>&lt; 0.25</w:t>
            </w:r>
          </w:p>
        </w:tc>
        <w:tc>
          <w:tcPr>
            <w:tcW w:w="1872" w:type="dxa"/>
            <w:tcBorders>
              <w:top w:val="single" w:sz="1" w:space="0" w:color="CCCCCC"/>
              <w:left w:val="single" w:sz="1" w:space="0" w:color="CCCCCC"/>
              <w:bottom w:val="single" w:sz="1" w:space="0" w:color="CCCCCC"/>
              <w:right w:val="single" w:sz="1" w:space="0" w:color="CCCCCC"/>
            </w:tcBorders>
          </w:tcPr>
          <w:p w14:paraId="3E133D69" w14:textId="77777777" w:rsidR="005B0665" w:rsidRDefault="00000000">
            <w:r>
              <w:t>&gt;= 0.35</w:t>
            </w:r>
          </w:p>
        </w:tc>
      </w:tr>
      <w:tr w:rsidR="005B0665" w14:paraId="3E133D70" w14:textId="77777777">
        <w:tc>
          <w:tcPr>
            <w:tcW w:w="1872" w:type="dxa"/>
            <w:tcBorders>
              <w:top w:val="single" w:sz="1" w:space="0" w:color="CCCCCC"/>
              <w:left w:val="single" w:sz="1" w:space="0" w:color="CCCCCC"/>
              <w:bottom w:val="single" w:sz="1" w:space="0" w:color="CCCCCC"/>
              <w:right w:val="single" w:sz="1" w:space="0" w:color="CCCCCC"/>
            </w:tcBorders>
          </w:tcPr>
          <w:p w14:paraId="3E133D6B" w14:textId="77777777" w:rsidR="005B0665" w:rsidRDefault="00000000">
            <w:r>
              <w:t>Coverage (C)</w:t>
            </w:r>
          </w:p>
        </w:tc>
        <w:tc>
          <w:tcPr>
            <w:tcW w:w="1872" w:type="dxa"/>
            <w:tcBorders>
              <w:top w:val="single" w:sz="1" w:space="0" w:color="CCCCCC"/>
              <w:left w:val="single" w:sz="1" w:space="0" w:color="CCCCCC"/>
              <w:bottom w:val="single" w:sz="1" w:space="0" w:color="CCCCCC"/>
              <w:right w:val="single" w:sz="1" w:space="0" w:color="CCCCCC"/>
            </w:tcBorders>
          </w:tcPr>
          <w:p w14:paraId="3E133D6C" w14:textId="77777777" w:rsidR="005B0665" w:rsidRDefault="00000000">
            <w:r>
              <w:t>&gt; 0.80</w:t>
            </w:r>
          </w:p>
        </w:tc>
        <w:tc>
          <w:tcPr>
            <w:tcW w:w="1872" w:type="dxa"/>
            <w:tcBorders>
              <w:top w:val="single" w:sz="1" w:space="0" w:color="CCCCCC"/>
              <w:left w:val="single" w:sz="1" w:space="0" w:color="CCCCCC"/>
              <w:bottom w:val="single" w:sz="1" w:space="0" w:color="CCCCCC"/>
              <w:right w:val="single" w:sz="1" w:space="0" w:color="CCCCCC"/>
            </w:tcBorders>
          </w:tcPr>
          <w:p w14:paraId="3E133D6D" w14:textId="77777777" w:rsidR="005B0665" w:rsidRDefault="00000000">
            <w:r>
              <w:t>&gt; 0.65</w:t>
            </w:r>
          </w:p>
        </w:tc>
        <w:tc>
          <w:tcPr>
            <w:tcW w:w="1872" w:type="dxa"/>
            <w:tcBorders>
              <w:top w:val="single" w:sz="1" w:space="0" w:color="CCCCCC"/>
              <w:left w:val="single" w:sz="1" w:space="0" w:color="CCCCCC"/>
              <w:bottom w:val="single" w:sz="1" w:space="0" w:color="CCCCCC"/>
              <w:right w:val="single" w:sz="1" w:space="0" w:color="CCCCCC"/>
            </w:tcBorders>
          </w:tcPr>
          <w:p w14:paraId="3E133D6E" w14:textId="77777777" w:rsidR="005B0665" w:rsidRDefault="00000000">
            <w:r>
              <w:t>&gt; 0.50</w:t>
            </w:r>
          </w:p>
        </w:tc>
        <w:tc>
          <w:tcPr>
            <w:tcW w:w="1872" w:type="dxa"/>
            <w:tcBorders>
              <w:top w:val="single" w:sz="1" w:space="0" w:color="CCCCCC"/>
              <w:left w:val="single" w:sz="1" w:space="0" w:color="CCCCCC"/>
              <w:bottom w:val="single" w:sz="1" w:space="0" w:color="CCCCCC"/>
              <w:right w:val="single" w:sz="1" w:space="0" w:color="CCCCCC"/>
            </w:tcBorders>
          </w:tcPr>
          <w:p w14:paraId="3E133D6F" w14:textId="77777777" w:rsidR="005B0665" w:rsidRDefault="00000000">
            <w:r>
              <w:t>&lt; 0.40</w:t>
            </w:r>
          </w:p>
        </w:tc>
      </w:tr>
      <w:tr w:rsidR="005B0665" w14:paraId="3E133D76" w14:textId="77777777">
        <w:tc>
          <w:tcPr>
            <w:tcW w:w="1872" w:type="dxa"/>
            <w:tcBorders>
              <w:top w:val="single" w:sz="1" w:space="0" w:color="CCCCCC"/>
              <w:left w:val="single" w:sz="1" w:space="0" w:color="CCCCCC"/>
              <w:bottom w:val="single" w:sz="1" w:space="0" w:color="CCCCCC"/>
              <w:right w:val="single" w:sz="1" w:space="0" w:color="CCCCCC"/>
            </w:tcBorders>
          </w:tcPr>
          <w:p w14:paraId="3E133D71" w14:textId="77777777" w:rsidR="005B0665" w:rsidRDefault="00000000">
            <w:r>
              <w:t>Frequency (F)</w:t>
            </w:r>
          </w:p>
        </w:tc>
        <w:tc>
          <w:tcPr>
            <w:tcW w:w="1872" w:type="dxa"/>
            <w:tcBorders>
              <w:top w:val="single" w:sz="1" w:space="0" w:color="CCCCCC"/>
              <w:left w:val="single" w:sz="1" w:space="0" w:color="CCCCCC"/>
              <w:bottom w:val="single" w:sz="1" w:space="0" w:color="CCCCCC"/>
              <w:right w:val="single" w:sz="1" w:space="0" w:color="CCCCCC"/>
            </w:tcBorders>
          </w:tcPr>
          <w:p w14:paraId="3E133D72" w14:textId="77777777" w:rsidR="005B0665" w:rsidRDefault="00000000">
            <w:r>
              <w:t>&gt; 0.80</w:t>
            </w:r>
          </w:p>
        </w:tc>
        <w:tc>
          <w:tcPr>
            <w:tcW w:w="1872" w:type="dxa"/>
            <w:tcBorders>
              <w:top w:val="single" w:sz="1" w:space="0" w:color="CCCCCC"/>
              <w:left w:val="single" w:sz="1" w:space="0" w:color="CCCCCC"/>
              <w:bottom w:val="single" w:sz="1" w:space="0" w:color="CCCCCC"/>
              <w:right w:val="single" w:sz="1" w:space="0" w:color="CCCCCC"/>
            </w:tcBorders>
          </w:tcPr>
          <w:p w14:paraId="3E133D73" w14:textId="77777777" w:rsidR="005B0665" w:rsidRDefault="00000000">
            <w:r>
              <w:t>&gt; 0.60</w:t>
            </w:r>
          </w:p>
        </w:tc>
        <w:tc>
          <w:tcPr>
            <w:tcW w:w="1872" w:type="dxa"/>
            <w:tcBorders>
              <w:top w:val="single" w:sz="1" w:space="0" w:color="CCCCCC"/>
              <w:left w:val="single" w:sz="1" w:space="0" w:color="CCCCCC"/>
              <w:bottom w:val="single" w:sz="1" w:space="0" w:color="CCCCCC"/>
              <w:right w:val="single" w:sz="1" w:space="0" w:color="CCCCCC"/>
            </w:tcBorders>
          </w:tcPr>
          <w:p w14:paraId="3E133D74" w14:textId="77777777" w:rsidR="005B0665" w:rsidRDefault="00000000">
            <w:r>
              <w:t>&gt; 0.40</w:t>
            </w:r>
          </w:p>
        </w:tc>
        <w:tc>
          <w:tcPr>
            <w:tcW w:w="1872" w:type="dxa"/>
            <w:tcBorders>
              <w:top w:val="single" w:sz="1" w:space="0" w:color="CCCCCC"/>
              <w:left w:val="single" w:sz="1" w:space="0" w:color="CCCCCC"/>
              <w:bottom w:val="single" w:sz="1" w:space="0" w:color="CCCCCC"/>
              <w:right w:val="single" w:sz="1" w:space="0" w:color="CCCCCC"/>
            </w:tcBorders>
          </w:tcPr>
          <w:p w14:paraId="3E133D75" w14:textId="77777777" w:rsidR="005B0665" w:rsidRDefault="00000000">
            <w:r>
              <w:t>&lt; 0.30</w:t>
            </w:r>
          </w:p>
        </w:tc>
      </w:tr>
      <w:tr w:rsidR="005B0665" w14:paraId="3E133D7C" w14:textId="77777777">
        <w:tc>
          <w:tcPr>
            <w:tcW w:w="1872" w:type="dxa"/>
            <w:tcBorders>
              <w:top w:val="single" w:sz="1" w:space="0" w:color="CCCCCC"/>
              <w:left w:val="single" w:sz="1" w:space="0" w:color="CCCCCC"/>
              <w:bottom w:val="single" w:sz="1" w:space="0" w:color="CCCCCC"/>
              <w:right w:val="single" w:sz="1" w:space="0" w:color="CCCCCC"/>
            </w:tcBorders>
          </w:tcPr>
          <w:p w14:paraId="3E133D77" w14:textId="77777777" w:rsidR="005B0665" w:rsidRDefault="00000000">
            <w:r>
              <w:t>Entity (E)</w:t>
            </w:r>
          </w:p>
        </w:tc>
        <w:tc>
          <w:tcPr>
            <w:tcW w:w="1872" w:type="dxa"/>
            <w:tcBorders>
              <w:top w:val="single" w:sz="1" w:space="0" w:color="CCCCCC"/>
              <w:left w:val="single" w:sz="1" w:space="0" w:color="CCCCCC"/>
              <w:bottom w:val="single" w:sz="1" w:space="0" w:color="CCCCCC"/>
              <w:right w:val="single" w:sz="1" w:space="0" w:color="CCCCCC"/>
            </w:tcBorders>
          </w:tcPr>
          <w:p w14:paraId="3E133D78" w14:textId="77777777" w:rsidR="005B0665" w:rsidRDefault="00000000">
            <w:r>
              <w:t>&gt; 0.90</w:t>
            </w:r>
          </w:p>
        </w:tc>
        <w:tc>
          <w:tcPr>
            <w:tcW w:w="1872" w:type="dxa"/>
            <w:tcBorders>
              <w:top w:val="single" w:sz="1" w:space="0" w:color="CCCCCC"/>
              <w:left w:val="single" w:sz="1" w:space="0" w:color="CCCCCC"/>
              <w:bottom w:val="single" w:sz="1" w:space="0" w:color="CCCCCC"/>
              <w:right w:val="single" w:sz="1" w:space="0" w:color="CCCCCC"/>
            </w:tcBorders>
          </w:tcPr>
          <w:p w14:paraId="3E133D79" w14:textId="77777777" w:rsidR="005B0665" w:rsidRDefault="00000000">
            <w:r>
              <w:t>&gt; 0.75</w:t>
            </w:r>
          </w:p>
        </w:tc>
        <w:tc>
          <w:tcPr>
            <w:tcW w:w="1872" w:type="dxa"/>
            <w:tcBorders>
              <w:top w:val="single" w:sz="1" w:space="0" w:color="CCCCCC"/>
              <w:left w:val="single" w:sz="1" w:space="0" w:color="CCCCCC"/>
              <w:bottom w:val="single" w:sz="1" w:space="0" w:color="CCCCCC"/>
              <w:right w:val="single" w:sz="1" w:space="0" w:color="CCCCCC"/>
            </w:tcBorders>
          </w:tcPr>
          <w:p w14:paraId="3E133D7A" w14:textId="77777777" w:rsidR="005B0665" w:rsidRDefault="00000000">
            <w:r>
              <w:t>&gt; 0.60</w:t>
            </w:r>
          </w:p>
        </w:tc>
        <w:tc>
          <w:tcPr>
            <w:tcW w:w="1872" w:type="dxa"/>
            <w:tcBorders>
              <w:top w:val="single" w:sz="1" w:space="0" w:color="CCCCCC"/>
              <w:left w:val="single" w:sz="1" w:space="0" w:color="CCCCCC"/>
              <w:bottom w:val="single" w:sz="1" w:space="0" w:color="CCCCCC"/>
              <w:right w:val="single" w:sz="1" w:space="0" w:color="CCCCCC"/>
            </w:tcBorders>
          </w:tcPr>
          <w:p w14:paraId="3E133D7B" w14:textId="77777777" w:rsidR="005B0665" w:rsidRDefault="00000000">
            <w:r>
              <w:t>&lt; 0.50</w:t>
            </w:r>
          </w:p>
        </w:tc>
      </w:tr>
      <w:tr w:rsidR="005B0665" w14:paraId="3E133D82" w14:textId="77777777">
        <w:tc>
          <w:tcPr>
            <w:tcW w:w="1872" w:type="dxa"/>
            <w:tcBorders>
              <w:top w:val="single" w:sz="1" w:space="0" w:color="CCCCCC"/>
              <w:left w:val="single" w:sz="1" w:space="0" w:color="CCCCCC"/>
              <w:bottom w:val="single" w:sz="1" w:space="0" w:color="CCCCCC"/>
              <w:right w:val="single" w:sz="1" w:space="0" w:color="CCCCCC"/>
            </w:tcBorders>
          </w:tcPr>
          <w:p w14:paraId="3E133D7D" w14:textId="77777777" w:rsidR="005B0665" w:rsidRDefault="00000000">
            <w:r>
              <w:t>Semantic (S)</w:t>
            </w:r>
          </w:p>
        </w:tc>
        <w:tc>
          <w:tcPr>
            <w:tcW w:w="1872" w:type="dxa"/>
            <w:tcBorders>
              <w:top w:val="single" w:sz="1" w:space="0" w:color="CCCCCC"/>
              <w:left w:val="single" w:sz="1" w:space="0" w:color="CCCCCC"/>
              <w:bottom w:val="single" w:sz="1" w:space="0" w:color="CCCCCC"/>
              <w:right w:val="single" w:sz="1" w:space="0" w:color="CCCCCC"/>
            </w:tcBorders>
          </w:tcPr>
          <w:p w14:paraId="3E133D7E" w14:textId="77777777" w:rsidR="005B0665" w:rsidRDefault="00000000">
            <w:r>
              <w:t>&gt; 0.90</w:t>
            </w:r>
          </w:p>
        </w:tc>
        <w:tc>
          <w:tcPr>
            <w:tcW w:w="1872" w:type="dxa"/>
            <w:tcBorders>
              <w:top w:val="single" w:sz="1" w:space="0" w:color="CCCCCC"/>
              <w:left w:val="single" w:sz="1" w:space="0" w:color="CCCCCC"/>
              <w:bottom w:val="single" w:sz="1" w:space="0" w:color="CCCCCC"/>
              <w:right w:val="single" w:sz="1" w:space="0" w:color="CCCCCC"/>
            </w:tcBorders>
          </w:tcPr>
          <w:p w14:paraId="3E133D7F" w14:textId="77777777" w:rsidR="005B0665" w:rsidRDefault="00000000">
            <w:r>
              <w:t>&gt; 0.80</w:t>
            </w:r>
          </w:p>
        </w:tc>
        <w:tc>
          <w:tcPr>
            <w:tcW w:w="1872" w:type="dxa"/>
            <w:tcBorders>
              <w:top w:val="single" w:sz="1" w:space="0" w:color="CCCCCC"/>
              <w:left w:val="single" w:sz="1" w:space="0" w:color="CCCCCC"/>
              <w:bottom w:val="single" w:sz="1" w:space="0" w:color="CCCCCC"/>
              <w:right w:val="single" w:sz="1" w:space="0" w:color="CCCCCC"/>
            </w:tcBorders>
          </w:tcPr>
          <w:p w14:paraId="3E133D80" w14:textId="77777777" w:rsidR="005B0665" w:rsidRDefault="00000000">
            <w:r>
              <w:t>&gt; 0.70</w:t>
            </w:r>
          </w:p>
        </w:tc>
        <w:tc>
          <w:tcPr>
            <w:tcW w:w="1872" w:type="dxa"/>
            <w:tcBorders>
              <w:top w:val="single" w:sz="1" w:space="0" w:color="CCCCCC"/>
              <w:left w:val="single" w:sz="1" w:space="0" w:color="CCCCCC"/>
              <w:bottom w:val="single" w:sz="1" w:space="0" w:color="CCCCCC"/>
              <w:right w:val="single" w:sz="1" w:space="0" w:color="CCCCCC"/>
            </w:tcBorders>
          </w:tcPr>
          <w:p w14:paraId="3E133D81" w14:textId="77777777" w:rsidR="005B0665" w:rsidRDefault="00000000">
            <w:r>
              <w:t>&lt; 0.60</w:t>
            </w:r>
          </w:p>
        </w:tc>
      </w:tr>
      <w:tr w:rsidR="005B0665" w14:paraId="3E133D88" w14:textId="77777777">
        <w:tc>
          <w:tcPr>
            <w:tcW w:w="1872" w:type="dxa"/>
            <w:tcBorders>
              <w:top w:val="single" w:sz="1" w:space="0" w:color="CCCCCC"/>
              <w:left w:val="single" w:sz="1" w:space="0" w:color="CCCCCC"/>
              <w:bottom w:val="single" w:sz="1" w:space="0" w:color="CCCCCC"/>
              <w:right w:val="single" w:sz="1" w:space="0" w:color="CCCCCC"/>
            </w:tcBorders>
          </w:tcPr>
          <w:p w14:paraId="3E133D83" w14:textId="77777777" w:rsidR="005B0665" w:rsidRDefault="00000000">
            <w:r>
              <w:t>Trust (T)</w:t>
            </w:r>
          </w:p>
        </w:tc>
        <w:tc>
          <w:tcPr>
            <w:tcW w:w="1872" w:type="dxa"/>
            <w:tcBorders>
              <w:top w:val="single" w:sz="1" w:space="0" w:color="CCCCCC"/>
              <w:left w:val="single" w:sz="1" w:space="0" w:color="CCCCCC"/>
              <w:bottom w:val="single" w:sz="1" w:space="0" w:color="CCCCCC"/>
              <w:right w:val="single" w:sz="1" w:space="0" w:color="CCCCCC"/>
            </w:tcBorders>
          </w:tcPr>
          <w:p w14:paraId="3E133D84" w14:textId="77777777" w:rsidR="005B0665" w:rsidRDefault="00000000">
            <w:r>
              <w:t>&gt; 0.15</w:t>
            </w:r>
          </w:p>
        </w:tc>
        <w:tc>
          <w:tcPr>
            <w:tcW w:w="1872" w:type="dxa"/>
            <w:tcBorders>
              <w:top w:val="single" w:sz="1" w:space="0" w:color="CCCCCC"/>
              <w:left w:val="single" w:sz="1" w:space="0" w:color="CCCCCC"/>
              <w:bottom w:val="single" w:sz="1" w:space="0" w:color="CCCCCC"/>
              <w:right w:val="single" w:sz="1" w:space="0" w:color="CCCCCC"/>
            </w:tcBorders>
          </w:tcPr>
          <w:p w14:paraId="3E133D85" w14:textId="77777777" w:rsidR="005B0665" w:rsidRDefault="00000000">
            <w:r>
              <w:t>&gt; 0.05</w:t>
            </w:r>
          </w:p>
        </w:tc>
        <w:tc>
          <w:tcPr>
            <w:tcW w:w="1872" w:type="dxa"/>
            <w:tcBorders>
              <w:top w:val="single" w:sz="1" w:space="0" w:color="CCCCCC"/>
              <w:left w:val="single" w:sz="1" w:space="0" w:color="CCCCCC"/>
              <w:bottom w:val="single" w:sz="1" w:space="0" w:color="CCCCCC"/>
              <w:right w:val="single" w:sz="1" w:space="0" w:color="CCCCCC"/>
            </w:tcBorders>
          </w:tcPr>
          <w:p w14:paraId="3E133D86" w14:textId="77777777" w:rsidR="005B0665" w:rsidRDefault="00000000">
            <w:r>
              <w:t>&gt;= 0.00</w:t>
            </w:r>
          </w:p>
        </w:tc>
        <w:tc>
          <w:tcPr>
            <w:tcW w:w="1872" w:type="dxa"/>
            <w:tcBorders>
              <w:top w:val="single" w:sz="1" w:space="0" w:color="CCCCCC"/>
              <w:left w:val="single" w:sz="1" w:space="0" w:color="CCCCCC"/>
              <w:bottom w:val="single" w:sz="1" w:space="0" w:color="CCCCCC"/>
              <w:right w:val="single" w:sz="1" w:space="0" w:color="CCCCCC"/>
            </w:tcBorders>
          </w:tcPr>
          <w:p w14:paraId="3E133D87" w14:textId="77777777" w:rsidR="005B0665" w:rsidRDefault="00000000">
            <w:r>
              <w:t>&lt; -0.10</w:t>
            </w:r>
          </w:p>
        </w:tc>
      </w:tr>
    </w:tbl>
    <w:p w14:paraId="3E133D89" w14:textId="77777777" w:rsidR="005B0665" w:rsidRDefault="00000000">
      <w:pPr>
        <w:pStyle w:val="Heading1"/>
      </w:pPr>
      <w:r>
        <w:t>5. Implementation Requirements</w:t>
      </w:r>
    </w:p>
    <w:p w14:paraId="3E133D8A" w14:textId="77777777" w:rsidR="005B0665" w:rsidRDefault="00000000">
      <w:pPr>
        <w:pStyle w:val="Heading2"/>
      </w:pPr>
      <w:r>
        <w:t>5.1 Required Libraries</w:t>
      </w:r>
    </w:p>
    <w:p w14:paraId="3E133D8B" w14:textId="77777777" w:rsidR="005B0665" w:rsidRDefault="00000000">
      <w:pPr>
        <w:pStyle w:val="ListParagraph"/>
        <w:numPr>
          <w:ilvl w:val="0"/>
          <w:numId w:val="2"/>
        </w:numPr>
      </w:pPr>
      <w:proofErr w:type="spellStart"/>
      <w:r>
        <w:rPr>
          <w:b/>
          <w:bCs/>
        </w:rPr>
        <w:t>spaCy</w:t>
      </w:r>
      <w:proofErr w:type="spellEnd"/>
      <w:r>
        <w:t xml:space="preserve"> — Noun extraction and NER</w:t>
      </w:r>
    </w:p>
    <w:p w14:paraId="3E133D8C" w14:textId="77777777" w:rsidR="005B0665" w:rsidRDefault="00000000">
      <w:pPr>
        <w:pStyle w:val="ListParagraph"/>
        <w:numPr>
          <w:ilvl w:val="0"/>
          <w:numId w:val="2"/>
        </w:numPr>
      </w:pPr>
      <w:r>
        <w:rPr>
          <w:b/>
          <w:bCs/>
        </w:rPr>
        <w:t>NLTK WordNet</w:t>
      </w:r>
      <w:r>
        <w:t xml:space="preserve"> — Synonym matching</w:t>
      </w:r>
    </w:p>
    <w:p w14:paraId="3E133D8D" w14:textId="77777777" w:rsidR="005B0665" w:rsidRDefault="00000000">
      <w:pPr>
        <w:pStyle w:val="ListParagraph"/>
        <w:numPr>
          <w:ilvl w:val="0"/>
          <w:numId w:val="2"/>
        </w:numPr>
      </w:pPr>
      <w:r>
        <w:rPr>
          <w:b/>
          <w:bCs/>
        </w:rPr>
        <w:t>sentence-transformers</w:t>
      </w:r>
      <w:r>
        <w:t xml:space="preserve"> — Embedding similarity</w:t>
      </w:r>
    </w:p>
    <w:p w14:paraId="3E133D8E" w14:textId="77777777" w:rsidR="005B0665" w:rsidRDefault="00000000">
      <w:pPr>
        <w:pStyle w:val="ListParagraph"/>
        <w:numPr>
          <w:ilvl w:val="0"/>
          <w:numId w:val="2"/>
        </w:numPr>
      </w:pPr>
      <w:r>
        <w:rPr>
          <w:b/>
          <w:bCs/>
        </w:rPr>
        <w:t>Hugging Face Transformers</w:t>
      </w:r>
      <w:r>
        <w:t xml:space="preserve"> — Alternative NER</w:t>
      </w:r>
    </w:p>
    <w:p w14:paraId="3E133D8F" w14:textId="77777777" w:rsidR="005B0665" w:rsidRDefault="00000000">
      <w:pPr>
        <w:pStyle w:val="Heading2"/>
      </w:pPr>
      <w:r>
        <w:t>5.2 Complexity Estimate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4"/>
        <w:gridCol w:w="4500"/>
      </w:tblGrid>
      <w:tr w:rsidR="005B0665" w14:paraId="3E133D92"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C5282"/>
          </w:tcPr>
          <w:p w14:paraId="3E133D90" w14:textId="77777777" w:rsidR="005B0665" w:rsidRDefault="00000000">
            <w:r>
              <w:rPr>
                <w:b/>
                <w:bCs/>
                <w:color w:val="FFFFFF"/>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C5282"/>
          </w:tcPr>
          <w:p w14:paraId="3E133D91" w14:textId="77777777" w:rsidR="005B0665" w:rsidRDefault="00000000">
            <w:r>
              <w:rPr>
                <w:b/>
                <w:bCs/>
                <w:color w:val="FFFFFF"/>
              </w:rPr>
              <w:t>Difficulty</w:t>
            </w:r>
          </w:p>
        </w:tc>
      </w:tr>
      <w:tr w:rsidR="005B0665" w14:paraId="3E133D95" w14:textId="77777777">
        <w:tc>
          <w:tcPr>
            <w:tcW w:w="4680" w:type="dxa"/>
            <w:tcBorders>
              <w:top w:val="single" w:sz="1" w:space="0" w:color="CCCCCC"/>
              <w:left w:val="single" w:sz="1" w:space="0" w:color="CCCCCC"/>
              <w:bottom w:val="single" w:sz="1" w:space="0" w:color="CCCCCC"/>
              <w:right w:val="single" w:sz="1" w:space="0" w:color="CCCCCC"/>
            </w:tcBorders>
          </w:tcPr>
          <w:p w14:paraId="3E133D93" w14:textId="77777777" w:rsidR="005B0665" w:rsidRDefault="00000000">
            <w:r>
              <w:t>Noun extraction</w:t>
            </w:r>
          </w:p>
        </w:tc>
        <w:tc>
          <w:tcPr>
            <w:tcW w:w="4680" w:type="dxa"/>
            <w:tcBorders>
              <w:top w:val="single" w:sz="1" w:space="0" w:color="CCCCCC"/>
              <w:left w:val="single" w:sz="1" w:space="0" w:color="CCCCCC"/>
              <w:bottom w:val="single" w:sz="1" w:space="0" w:color="CCCCCC"/>
              <w:right w:val="single" w:sz="1" w:space="0" w:color="CCCCCC"/>
            </w:tcBorders>
          </w:tcPr>
          <w:p w14:paraId="3E133D94" w14:textId="77777777" w:rsidR="005B0665" w:rsidRDefault="00000000">
            <w:r>
              <w:t>Easy</w:t>
            </w:r>
          </w:p>
        </w:tc>
      </w:tr>
      <w:tr w:rsidR="005B0665" w14:paraId="3E133D98" w14:textId="77777777">
        <w:tc>
          <w:tcPr>
            <w:tcW w:w="4680" w:type="dxa"/>
            <w:tcBorders>
              <w:top w:val="single" w:sz="1" w:space="0" w:color="CCCCCC"/>
              <w:left w:val="single" w:sz="1" w:space="0" w:color="CCCCCC"/>
              <w:bottom w:val="single" w:sz="1" w:space="0" w:color="CCCCCC"/>
              <w:right w:val="single" w:sz="1" w:space="0" w:color="CCCCCC"/>
            </w:tcBorders>
          </w:tcPr>
          <w:p w14:paraId="3E133D96" w14:textId="77777777" w:rsidR="005B0665" w:rsidRDefault="00000000">
            <w:r>
              <w:t>NER</w:t>
            </w:r>
          </w:p>
        </w:tc>
        <w:tc>
          <w:tcPr>
            <w:tcW w:w="4680" w:type="dxa"/>
            <w:tcBorders>
              <w:top w:val="single" w:sz="1" w:space="0" w:color="CCCCCC"/>
              <w:left w:val="single" w:sz="1" w:space="0" w:color="CCCCCC"/>
              <w:bottom w:val="single" w:sz="1" w:space="0" w:color="CCCCCC"/>
              <w:right w:val="single" w:sz="1" w:space="0" w:color="CCCCCC"/>
            </w:tcBorders>
          </w:tcPr>
          <w:p w14:paraId="3E133D97" w14:textId="77777777" w:rsidR="005B0665" w:rsidRDefault="00000000">
            <w:r>
              <w:t>Easy</w:t>
            </w:r>
          </w:p>
        </w:tc>
      </w:tr>
      <w:tr w:rsidR="005B0665" w14:paraId="3E133D9B" w14:textId="77777777">
        <w:tc>
          <w:tcPr>
            <w:tcW w:w="4680" w:type="dxa"/>
            <w:tcBorders>
              <w:top w:val="single" w:sz="1" w:space="0" w:color="CCCCCC"/>
              <w:left w:val="single" w:sz="1" w:space="0" w:color="CCCCCC"/>
              <w:bottom w:val="single" w:sz="1" w:space="0" w:color="CCCCCC"/>
              <w:right w:val="single" w:sz="1" w:space="0" w:color="CCCCCC"/>
            </w:tcBorders>
          </w:tcPr>
          <w:p w14:paraId="3E133D99" w14:textId="77777777" w:rsidR="005B0665" w:rsidRDefault="00000000">
            <w:r>
              <w:t>Lemmatization</w:t>
            </w:r>
          </w:p>
        </w:tc>
        <w:tc>
          <w:tcPr>
            <w:tcW w:w="4680" w:type="dxa"/>
            <w:tcBorders>
              <w:top w:val="single" w:sz="1" w:space="0" w:color="CCCCCC"/>
              <w:left w:val="single" w:sz="1" w:space="0" w:color="CCCCCC"/>
              <w:bottom w:val="single" w:sz="1" w:space="0" w:color="CCCCCC"/>
              <w:right w:val="single" w:sz="1" w:space="0" w:color="CCCCCC"/>
            </w:tcBorders>
          </w:tcPr>
          <w:p w14:paraId="3E133D9A" w14:textId="77777777" w:rsidR="005B0665" w:rsidRDefault="00000000">
            <w:r>
              <w:t>Easy</w:t>
            </w:r>
          </w:p>
        </w:tc>
      </w:tr>
      <w:tr w:rsidR="005B0665" w14:paraId="3E133D9E" w14:textId="77777777">
        <w:tc>
          <w:tcPr>
            <w:tcW w:w="4680" w:type="dxa"/>
            <w:tcBorders>
              <w:top w:val="single" w:sz="1" w:space="0" w:color="CCCCCC"/>
              <w:left w:val="single" w:sz="1" w:space="0" w:color="CCCCCC"/>
              <w:bottom w:val="single" w:sz="1" w:space="0" w:color="CCCCCC"/>
              <w:right w:val="single" w:sz="1" w:space="0" w:color="CCCCCC"/>
            </w:tcBorders>
          </w:tcPr>
          <w:p w14:paraId="3E133D9C" w14:textId="77777777" w:rsidR="005B0665" w:rsidRDefault="00000000">
            <w:r>
              <w:t>Synonym matching</w:t>
            </w:r>
          </w:p>
        </w:tc>
        <w:tc>
          <w:tcPr>
            <w:tcW w:w="4680" w:type="dxa"/>
            <w:tcBorders>
              <w:top w:val="single" w:sz="1" w:space="0" w:color="CCCCCC"/>
              <w:left w:val="single" w:sz="1" w:space="0" w:color="CCCCCC"/>
              <w:bottom w:val="single" w:sz="1" w:space="0" w:color="CCCCCC"/>
              <w:right w:val="single" w:sz="1" w:space="0" w:color="CCCCCC"/>
            </w:tcBorders>
          </w:tcPr>
          <w:p w14:paraId="3E133D9D" w14:textId="77777777" w:rsidR="005B0665" w:rsidRDefault="00000000">
            <w:r>
              <w:t>Medium</w:t>
            </w:r>
          </w:p>
        </w:tc>
      </w:tr>
      <w:tr w:rsidR="005B0665" w14:paraId="3E133DA1" w14:textId="77777777">
        <w:tc>
          <w:tcPr>
            <w:tcW w:w="4680" w:type="dxa"/>
            <w:tcBorders>
              <w:top w:val="single" w:sz="1" w:space="0" w:color="CCCCCC"/>
              <w:left w:val="single" w:sz="1" w:space="0" w:color="CCCCCC"/>
              <w:bottom w:val="single" w:sz="1" w:space="0" w:color="CCCCCC"/>
              <w:right w:val="single" w:sz="1" w:space="0" w:color="CCCCCC"/>
            </w:tcBorders>
          </w:tcPr>
          <w:p w14:paraId="3E133D9F" w14:textId="77777777" w:rsidR="005B0665" w:rsidRDefault="00000000">
            <w:r>
              <w:t>Embedding similarity</w:t>
            </w:r>
          </w:p>
        </w:tc>
        <w:tc>
          <w:tcPr>
            <w:tcW w:w="4680" w:type="dxa"/>
            <w:tcBorders>
              <w:top w:val="single" w:sz="1" w:space="0" w:color="CCCCCC"/>
              <w:left w:val="single" w:sz="1" w:space="0" w:color="CCCCCC"/>
              <w:bottom w:val="single" w:sz="1" w:space="0" w:color="CCCCCC"/>
              <w:right w:val="single" w:sz="1" w:space="0" w:color="CCCCCC"/>
            </w:tcBorders>
          </w:tcPr>
          <w:p w14:paraId="3E133DA0" w14:textId="77777777" w:rsidR="005B0665" w:rsidRDefault="00000000">
            <w:r>
              <w:t>Medium</w:t>
            </w:r>
          </w:p>
        </w:tc>
      </w:tr>
      <w:tr w:rsidR="005B0665" w14:paraId="3E133DA4" w14:textId="77777777">
        <w:tc>
          <w:tcPr>
            <w:tcW w:w="4680" w:type="dxa"/>
            <w:tcBorders>
              <w:top w:val="single" w:sz="1" w:space="0" w:color="CCCCCC"/>
              <w:left w:val="single" w:sz="1" w:space="0" w:color="CCCCCC"/>
              <w:bottom w:val="single" w:sz="1" w:space="0" w:color="CCCCCC"/>
              <w:right w:val="single" w:sz="1" w:space="0" w:color="CCCCCC"/>
            </w:tcBorders>
          </w:tcPr>
          <w:p w14:paraId="3E133DA2" w14:textId="77777777" w:rsidR="005B0665" w:rsidRDefault="00000000">
            <w:r>
              <w:t>Full system</w:t>
            </w:r>
          </w:p>
        </w:tc>
        <w:tc>
          <w:tcPr>
            <w:tcW w:w="4680" w:type="dxa"/>
            <w:tcBorders>
              <w:top w:val="single" w:sz="1" w:space="0" w:color="CCCCCC"/>
              <w:left w:val="single" w:sz="1" w:space="0" w:color="CCCCCC"/>
              <w:bottom w:val="single" w:sz="1" w:space="0" w:color="CCCCCC"/>
              <w:right w:val="single" w:sz="1" w:space="0" w:color="CCCCCC"/>
            </w:tcBorders>
          </w:tcPr>
          <w:p w14:paraId="3E133DA3" w14:textId="77777777" w:rsidR="005B0665" w:rsidRDefault="00000000">
            <w:r>
              <w:t>Medium (~500 lines of code)</w:t>
            </w:r>
          </w:p>
        </w:tc>
      </w:tr>
    </w:tbl>
    <w:p w14:paraId="3E133DA5" w14:textId="77777777" w:rsidR="005B0665" w:rsidRDefault="00000000">
      <w:pPr>
        <w:pStyle w:val="Heading1"/>
      </w:pPr>
      <w:r>
        <w:t>6. Comparison: Original vs Refined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6"/>
        <w:gridCol w:w="2996"/>
        <w:gridCol w:w="3012"/>
      </w:tblGrid>
      <w:tr w:rsidR="005B0665" w14:paraId="3E133DA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DA6" w14:textId="77777777" w:rsidR="005B0665" w:rsidRDefault="00000000">
            <w:r>
              <w:rPr>
                <w:b/>
                <w:bCs/>
                <w:color w:val="FFFFFF"/>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DA7" w14:textId="77777777" w:rsidR="005B0665" w:rsidRDefault="00000000">
            <w:r>
              <w:rPr>
                <w:b/>
                <w:bCs/>
                <w:color w:val="FFFFFF"/>
              </w:rPr>
              <w:t>Original</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DA8" w14:textId="77777777" w:rsidR="005B0665" w:rsidRDefault="00000000">
            <w:r>
              <w:rPr>
                <w:b/>
                <w:bCs/>
                <w:color w:val="FFFFFF"/>
              </w:rPr>
              <w:t>Refined</w:t>
            </w:r>
          </w:p>
        </w:tc>
      </w:tr>
      <w:tr w:rsidR="005B0665" w14:paraId="3E133DAD" w14:textId="77777777">
        <w:tc>
          <w:tcPr>
            <w:tcW w:w="3120" w:type="dxa"/>
            <w:tcBorders>
              <w:top w:val="single" w:sz="1" w:space="0" w:color="CCCCCC"/>
              <w:left w:val="single" w:sz="1" w:space="0" w:color="CCCCCC"/>
              <w:bottom w:val="single" w:sz="1" w:space="0" w:color="CCCCCC"/>
              <w:right w:val="single" w:sz="1" w:space="0" w:color="CCCCCC"/>
            </w:tcBorders>
          </w:tcPr>
          <w:p w14:paraId="3E133DAA" w14:textId="77777777" w:rsidR="005B0665" w:rsidRDefault="00000000">
            <w:r>
              <w:t>Hallucination check</w:t>
            </w:r>
          </w:p>
        </w:tc>
        <w:tc>
          <w:tcPr>
            <w:tcW w:w="3120" w:type="dxa"/>
            <w:tcBorders>
              <w:top w:val="single" w:sz="1" w:space="0" w:color="CCCCCC"/>
              <w:left w:val="single" w:sz="1" w:space="0" w:color="CCCCCC"/>
              <w:bottom w:val="single" w:sz="1" w:space="0" w:color="CCCCCC"/>
              <w:right w:val="single" w:sz="1" w:space="0" w:color="CCCCCC"/>
            </w:tcBorders>
          </w:tcPr>
          <w:p w14:paraId="3E133DAB" w14:textId="77777777" w:rsidR="005B0665" w:rsidRDefault="00000000">
            <w:r>
              <w:t>Binary (any = fail)</w:t>
            </w:r>
          </w:p>
        </w:tc>
        <w:tc>
          <w:tcPr>
            <w:tcW w:w="3120" w:type="dxa"/>
            <w:tcBorders>
              <w:top w:val="single" w:sz="1" w:space="0" w:color="CCCCCC"/>
              <w:left w:val="single" w:sz="1" w:space="0" w:color="CCCCCC"/>
              <w:bottom w:val="single" w:sz="1" w:space="0" w:color="CCCCCC"/>
              <w:right w:val="single" w:sz="1" w:space="0" w:color="CCCCCC"/>
            </w:tcBorders>
          </w:tcPr>
          <w:p w14:paraId="3E133DAC" w14:textId="77777777" w:rsidR="005B0665" w:rsidRDefault="00000000">
            <w:r>
              <w:t>Soft threshold (ratio-based)</w:t>
            </w:r>
          </w:p>
        </w:tc>
      </w:tr>
      <w:tr w:rsidR="005B0665" w14:paraId="3E133DB1" w14:textId="77777777">
        <w:tc>
          <w:tcPr>
            <w:tcW w:w="3120" w:type="dxa"/>
            <w:tcBorders>
              <w:top w:val="single" w:sz="1" w:space="0" w:color="CCCCCC"/>
              <w:left w:val="single" w:sz="1" w:space="0" w:color="CCCCCC"/>
              <w:bottom w:val="single" w:sz="1" w:space="0" w:color="CCCCCC"/>
              <w:right w:val="single" w:sz="1" w:space="0" w:color="CCCCCC"/>
            </w:tcBorders>
          </w:tcPr>
          <w:p w14:paraId="3E133DAE" w14:textId="77777777" w:rsidR="005B0665" w:rsidRDefault="00000000">
            <w:r>
              <w:t>Synonym handling</w:t>
            </w:r>
          </w:p>
        </w:tc>
        <w:tc>
          <w:tcPr>
            <w:tcW w:w="3120" w:type="dxa"/>
            <w:tcBorders>
              <w:top w:val="single" w:sz="1" w:space="0" w:color="CCCCCC"/>
              <w:left w:val="single" w:sz="1" w:space="0" w:color="CCCCCC"/>
              <w:bottom w:val="single" w:sz="1" w:space="0" w:color="CCCCCC"/>
              <w:right w:val="single" w:sz="1" w:space="0" w:color="CCCCCC"/>
            </w:tcBorders>
          </w:tcPr>
          <w:p w14:paraId="3E133DAF" w14:textId="77777777" w:rsidR="005B0665" w:rsidRDefault="00000000">
            <w:r>
              <w:t>None</w:t>
            </w:r>
          </w:p>
        </w:tc>
        <w:tc>
          <w:tcPr>
            <w:tcW w:w="3120" w:type="dxa"/>
            <w:tcBorders>
              <w:top w:val="single" w:sz="1" w:space="0" w:color="CCCCCC"/>
              <w:left w:val="single" w:sz="1" w:space="0" w:color="CCCCCC"/>
              <w:bottom w:val="single" w:sz="1" w:space="0" w:color="CCCCCC"/>
              <w:right w:val="single" w:sz="1" w:space="0" w:color="CCCCCC"/>
            </w:tcBorders>
          </w:tcPr>
          <w:p w14:paraId="3E133DB0" w14:textId="77777777" w:rsidR="005B0665" w:rsidRDefault="00000000">
            <w:r>
              <w:t>Lemmatization + embeddings</w:t>
            </w:r>
          </w:p>
        </w:tc>
      </w:tr>
      <w:tr w:rsidR="005B0665" w14:paraId="3E133DB5" w14:textId="77777777">
        <w:tc>
          <w:tcPr>
            <w:tcW w:w="3120" w:type="dxa"/>
            <w:tcBorders>
              <w:top w:val="single" w:sz="1" w:space="0" w:color="CCCCCC"/>
              <w:left w:val="single" w:sz="1" w:space="0" w:color="CCCCCC"/>
              <w:bottom w:val="single" w:sz="1" w:space="0" w:color="CCCCCC"/>
              <w:right w:val="single" w:sz="1" w:space="0" w:color="CCCCCC"/>
            </w:tcBorders>
          </w:tcPr>
          <w:p w14:paraId="3E133DB2" w14:textId="77777777" w:rsidR="005B0665" w:rsidRDefault="00000000">
            <w:r>
              <w:t>Coverage</w:t>
            </w:r>
          </w:p>
        </w:tc>
        <w:tc>
          <w:tcPr>
            <w:tcW w:w="3120" w:type="dxa"/>
            <w:tcBorders>
              <w:top w:val="single" w:sz="1" w:space="0" w:color="CCCCCC"/>
              <w:left w:val="single" w:sz="1" w:space="0" w:color="CCCCCC"/>
              <w:bottom w:val="single" w:sz="1" w:space="0" w:color="CCCCCC"/>
              <w:right w:val="single" w:sz="1" w:space="0" w:color="CCCCCC"/>
            </w:tcBorders>
          </w:tcPr>
          <w:p w14:paraId="3E133DB3" w14:textId="77777777" w:rsidR="005B0665" w:rsidRDefault="00000000">
            <w:r>
              <w:t>None</w:t>
            </w:r>
          </w:p>
        </w:tc>
        <w:tc>
          <w:tcPr>
            <w:tcW w:w="3120" w:type="dxa"/>
            <w:tcBorders>
              <w:top w:val="single" w:sz="1" w:space="0" w:color="CCCCCC"/>
              <w:left w:val="single" w:sz="1" w:space="0" w:color="CCCCCC"/>
              <w:bottom w:val="single" w:sz="1" w:space="0" w:color="CCCCCC"/>
              <w:right w:val="single" w:sz="1" w:space="0" w:color="CCCCCC"/>
            </w:tcBorders>
          </w:tcPr>
          <w:p w14:paraId="3E133DB4" w14:textId="77777777" w:rsidR="005B0665" w:rsidRDefault="00000000">
            <w:r>
              <w:t>Key noun coverage tracked</w:t>
            </w:r>
          </w:p>
        </w:tc>
      </w:tr>
      <w:tr w:rsidR="005B0665" w14:paraId="3E133DB9" w14:textId="77777777">
        <w:tc>
          <w:tcPr>
            <w:tcW w:w="3120" w:type="dxa"/>
            <w:tcBorders>
              <w:top w:val="single" w:sz="1" w:space="0" w:color="CCCCCC"/>
              <w:left w:val="single" w:sz="1" w:space="0" w:color="CCCCCC"/>
              <w:bottom w:val="single" w:sz="1" w:space="0" w:color="CCCCCC"/>
              <w:right w:val="single" w:sz="1" w:space="0" w:color="CCCCCC"/>
            </w:tcBorders>
          </w:tcPr>
          <w:p w14:paraId="3E133DB6" w14:textId="77777777" w:rsidR="005B0665" w:rsidRDefault="00000000">
            <w:r>
              <w:t>Entity validation</w:t>
            </w:r>
          </w:p>
        </w:tc>
        <w:tc>
          <w:tcPr>
            <w:tcW w:w="3120" w:type="dxa"/>
            <w:tcBorders>
              <w:top w:val="single" w:sz="1" w:space="0" w:color="CCCCCC"/>
              <w:left w:val="single" w:sz="1" w:space="0" w:color="CCCCCC"/>
              <w:bottom w:val="single" w:sz="1" w:space="0" w:color="CCCCCC"/>
              <w:right w:val="single" w:sz="1" w:space="0" w:color="CCCCCC"/>
            </w:tcBorders>
          </w:tcPr>
          <w:p w14:paraId="3E133DB7" w14:textId="77777777" w:rsidR="005B0665" w:rsidRDefault="00000000">
            <w:r>
              <w:t>Same as nouns</w:t>
            </w:r>
          </w:p>
        </w:tc>
        <w:tc>
          <w:tcPr>
            <w:tcW w:w="3120" w:type="dxa"/>
            <w:tcBorders>
              <w:top w:val="single" w:sz="1" w:space="0" w:color="CCCCCC"/>
              <w:left w:val="single" w:sz="1" w:space="0" w:color="CCCCCC"/>
              <w:bottom w:val="single" w:sz="1" w:space="0" w:color="CCCCCC"/>
              <w:right w:val="single" w:sz="1" w:space="0" w:color="CCCCCC"/>
            </w:tcBorders>
          </w:tcPr>
          <w:p w14:paraId="3E133DB8" w14:textId="77777777" w:rsidR="005B0665" w:rsidRDefault="00000000">
            <w:r>
              <w:t>Separate, stricter scoring</w:t>
            </w:r>
          </w:p>
        </w:tc>
      </w:tr>
      <w:tr w:rsidR="005B0665" w14:paraId="3E133DBD" w14:textId="77777777">
        <w:tc>
          <w:tcPr>
            <w:tcW w:w="3120" w:type="dxa"/>
            <w:tcBorders>
              <w:top w:val="single" w:sz="1" w:space="0" w:color="CCCCCC"/>
              <w:left w:val="single" w:sz="1" w:space="0" w:color="CCCCCC"/>
              <w:bottom w:val="single" w:sz="1" w:space="0" w:color="CCCCCC"/>
              <w:right w:val="single" w:sz="1" w:space="0" w:color="CCCCCC"/>
            </w:tcBorders>
          </w:tcPr>
          <w:p w14:paraId="3E133DBA" w14:textId="77777777" w:rsidR="005B0665" w:rsidRDefault="00000000">
            <w:r>
              <w:t>Numbers/dates</w:t>
            </w:r>
          </w:p>
        </w:tc>
        <w:tc>
          <w:tcPr>
            <w:tcW w:w="3120" w:type="dxa"/>
            <w:tcBorders>
              <w:top w:val="single" w:sz="1" w:space="0" w:color="CCCCCC"/>
              <w:left w:val="single" w:sz="1" w:space="0" w:color="CCCCCC"/>
              <w:bottom w:val="single" w:sz="1" w:space="0" w:color="CCCCCC"/>
              <w:right w:val="single" w:sz="1" w:space="0" w:color="CCCCCC"/>
            </w:tcBorders>
          </w:tcPr>
          <w:p w14:paraId="3E133DBB" w14:textId="77777777" w:rsidR="005B0665" w:rsidRDefault="00000000">
            <w:r>
              <w:t>Not checked</w:t>
            </w:r>
          </w:p>
        </w:tc>
        <w:tc>
          <w:tcPr>
            <w:tcW w:w="3120" w:type="dxa"/>
            <w:tcBorders>
              <w:top w:val="single" w:sz="1" w:space="0" w:color="CCCCCC"/>
              <w:left w:val="single" w:sz="1" w:space="0" w:color="CCCCCC"/>
              <w:bottom w:val="single" w:sz="1" w:space="0" w:color="CCCCCC"/>
              <w:right w:val="single" w:sz="1" w:space="0" w:color="CCCCCC"/>
            </w:tcBorders>
          </w:tcPr>
          <w:p w14:paraId="3E133DBC" w14:textId="77777777" w:rsidR="005B0665" w:rsidRDefault="00000000">
            <w:r>
              <w:t>Validated separately</w:t>
            </w:r>
          </w:p>
        </w:tc>
      </w:tr>
      <w:tr w:rsidR="005B0665" w14:paraId="3E133DC1" w14:textId="77777777">
        <w:tc>
          <w:tcPr>
            <w:tcW w:w="3120" w:type="dxa"/>
            <w:tcBorders>
              <w:top w:val="single" w:sz="1" w:space="0" w:color="CCCCCC"/>
              <w:left w:val="single" w:sz="1" w:space="0" w:color="CCCCCC"/>
              <w:bottom w:val="single" w:sz="1" w:space="0" w:color="CCCCCC"/>
              <w:right w:val="single" w:sz="1" w:space="0" w:color="CCCCCC"/>
            </w:tcBorders>
          </w:tcPr>
          <w:p w14:paraId="3E133DBE" w14:textId="77777777" w:rsidR="005B0665" w:rsidRDefault="00000000">
            <w:r>
              <w:t>Formula</w:t>
            </w:r>
          </w:p>
        </w:tc>
        <w:tc>
          <w:tcPr>
            <w:tcW w:w="3120" w:type="dxa"/>
            <w:tcBorders>
              <w:top w:val="single" w:sz="1" w:space="0" w:color="CCCCCC"/>
              <w:left w:val="single" w:sz="1" w:space="0" w:color="CCCCCC"/>
              <w:bottom w:val="single" w:sz="1" w:space="0" w:color="CCCCCC"/>
              <w:right w:val="single" w:sz="1" w:space="0" w:color="CCCCCC"/>
            </w:tcBorders>
          </w:tcPr>
          <w:p w14:paraId="3E133DBF" w14:textId="77777777" w:rsidR="005B0665" w:rsidRDefault="00000000">
            <w:r>
              <w:t>(WL/n) + n</w:t>
            </w:r>
          </w:p>
        </w:tc>
        <w:tc>
          <w:tcPr>
            <w:tcW w:w="3120" w:type="dxa"/>
            <w:tcBorders>
              <w:top w:val="single" w:sz="1" w:space="0" w:color="CCCCCC"/>
              <w:left w:val="single" w:sz="1" w:space="0" w:color="CCCCCC"/>
              <w:bottom w:val="single" w:sz="1" w:space="0" w:color="CCCCCC"/>
              <w:right w:val="single" w:sz="1" w:space="0" w:color="CCCCCC"/>
            </w:tcBorders>
          </w:tcPr>
          <w:p w14:paraId="3E133DC0" w14:textId="77777777" w:rsidR="005B0665" w:rsidRDefault="00000000">
            <w:r>
              <w:t>Log-normalized frequency</w:t>
            </w:r>
          </w:p>
        </w:tc>
      </w:tr>
      <w:tr w:rsidR="005B0665" w14:paraId="3E133DC5" w14:textId="77777777">
        <w:tc>
          <w:tcPr>
            <w:tcW w:w="3120" w:type="dxa"/>
            <w:tcBorders>
              <w:top w:val="single" w:sz="1" w:space="0" w:color="CCCCCC"/>
              <w:left w:val="single" w:sz="1" w:space="0" w:color="CCCCCC"/>
              <w:bottom w:val="single" w:sz="1" w:space="0" w:color="CCCCCC"/>
              <w:right w:val="single" w:sz="1" w:space="0" w:color="CCCCCC"/>
            </w:tcBorders>
          </w:tcPr>
          <w:p w14:paraId="3E133DC2" w14:textId="77777777" w:rsidR="005B0665" w:rsidRDefault="00000000">
            <w:r>
              <w:t>Output</w:t>
            </w:r>
          </w:p>
        </w:tc>
        <w:tc>
          <w:tcPr>
            <w:tcW w:w="3120" w:type="dxa"/>
            <w:tcBorders>
              <w:top w:val="single" w:sz="1" w:space="0" w:color="CCCCCC"/>
              <w:left w:val="single" w:sz="1" w:space="0" w:color="CCCCCC"/>
              <w:bottom w:val="single" w:sz="1" w:space="0" w:color="CCCCCC"/>
              <w:right w:val="single" w:sz="1" w:space="0" w:color="CCCCCC"/>
            </w:tcBorders>
          </w:tcPr>
          <w:p w14:paraId="3E133DC3" w14:textId="77777777" w:rsidR="005B0665" w:rsidRDefault="00000000">
            <w:r>
              <w:t>Valid/Invalid</w:t>
            </w:r>
          </w:p>
        </w:tc>
        <w:tc>
          <w:tcPr>
            <w:tcW w:w="3120" w:type="dxa"/>
            <w:tcBorders>
              <w:top w:val="single" w:sz="1" w:space="0" w:color="CCCCCC"/>
              <w:left w:val="single" w:sz="1" w:space="0" w:color="CCCCCC"/>
              <w:bottom w:val="single" w:sz="1" w:space="0" w:color="CCCCCC"/>
              <w:right w:val="single" w:sz="1" w:space="0" w:color="CCCCCC"/>
            </w:tcBorders>
          </w:tcPr>
          <w:p w14:paraId="3E133DC4" w14:textId="77777777" w:rsidR="005B0665" w:rsidRDefault="00000000">
            <w:r>
              <w:t>Confidence levels + scores</w:t>
            </w:r>
          </w:p>
        </w:tc>
      </w:tr>
      <w:tr w:rsidR="005B0665" w14:paraId="3E133DC9" w14:textId="77777777">
        <w:tc>
          <w:tcPr>
            <w:tcW w:w="3120" w:type="dxa"/>
            <w:tcBorders>
              <w:top w:val="single" w:sz="1" w:space="0" w:color="CCCCCC"/>
              <w:left w:val="single" w:sz="1" w:space="0" w:color="CCCCCC"/>
              <w:bottom w:val="single" w:sz="1" w:space="0" w:color="CCCCCC"/>
              <w:right w:val="single" w:sz="1" w:space="0" w:color="CCCCCC"/>
            </w:tcBorders>
          </w:tcPr>
          <w:p w14:paraId="3E133DC6" w14:textId="77777777" w:rsidR="005B0665" w:rsidRDefault="00000000">
            <w:r>
              <w:t>Explainability</w:t>
            </w:r>
          </w:p>
        </w:tc>
        <w:tc>
          <w:tcPr>
            <w:tcW w:w="3120" w:type="dxa"/>
            <w:tcBorders>
              <w:top w:val="single" w:sz="1" w:space="0" w:color="CCCCCC"/>
              <w:left w:val="single" w:sz="1" w:space="0" w:color="CCCCCC"/>
              <w:bottom w:val="single" w:sz="1" w:space="0" w:color="CCCCCC"/>
              <w:right w:val="single" w:sz="1" w:space="0" w:color="CCCCCC"/>
            </w:tcBorders>
          </w:tcPr>
          <w:p w14:paraId="3E133DC7" w14:textId="77777777" w:rsidR="005B0665" w:rsidRDefault="00000000">
            <w:r>
              <w:t>Basic</w:t>
            </w:r>
          </w:p>
        </w:tc>
        <w:tc>
          <w:tcPr>
            <w:tcW w:w="3120" w:type="dxa"/>
            <w:tcBorders>
              <w:top w:val="single" w:sz="1" w:space="0" w:color="CCCCCC"/>
              <w:left w:val="single" w:sz="1" w:space="0" w:color="CCCCCC"/>
              <w:bottom w:val="single" w:sz="1" w:space="0" w:color="CCCCCC"/>
              <w:right w:val="single" w:sz="1" w:space="0" w:color="CCCCCC"/>
            </w:tcBorders>
          </w:tcPr>
          <w:p w14:paraId="3E133DC8" w14:textId="77777777" w:rsidR="005B0665" w:rsidRDefault="00000000">
            <w:r>
              <w:t>Detailed breakdown + warnings</w:t>
            </w:r>
          </w:p>
        </w:tc>
      </w:tr>
    </w:tbl>
    <w:p w14:paraId="3E133DCA" w14:textId="77777777" w:rsidR="005B0665" w:rsidRDefault="00000000">
      <w:pPr>
        <w:pStyle w:val="Heading1"/>
      </w:pPr>
      <w:r>
        <w:t>7. Original Algorithm</w:t>
      </w:r>
    </w:p>
    <w:p w14:paraId="3E133DCB" w14:textId="77777777" w:rsidR="005B0665" w:rsidRDefault="00000000">
      <w:pPr>
        <w:spacing w:after="100"/>
      </w:pPr>
      <w:r>
        <w:t>For reference, the original algorithm proposed before refinement is documented below.</w:t>
      </w:r>
    </w:p>
    <w:p w14:paraId="3E133DCC" w14:textId="77777777" w:rsidR="005B0665" w:rsidRDefault="00000000">
      <w:pPr>
        <w:pStyle w:val="Heading2"/>
      </w:pPr>
      <w:r>
        <w:t>7.1 Original Variables</w:t>
      </w:r>
    </w:p>
    <w:p w14:paraId="3E133DCD" w14:textId="77777777" w:rsidR="005B0665" w:rsidRDefault="00000000">
      <w:pPr>
        <w:pStyle w:val="ListParagraph"/>
        <w:numPr>
          <w:ilvl w:val="0"/>
          <w:numId w:val="2"/>
        </w:numPr>
      </w:pPr>
      <w:r>
        <w:t>Reference Document: D1</w:t>
      </w:r>
    </w:p>
    <w:p w14:paraId="3E133DCE" w14:textId="77777777" w:rsidR="005B0665" w:rsidRDefault="00000000">
      <w:pPr>
        <w:pStyle w:val="ListParagraph"/>
        <w:numPr>
          <w:ilvl w:val="0"/>
          <w:numId w:val="2"/>
        </w:numPr>
      </w:pPr>
      <w:proofErr w:type="spellStart"/>
      <w:r>
        <w:t>LLaMA</w:t>
      </w:r>
      <w:proofErr w:type="spellEnd"/>
      <w:r>
        <w:t xml:space="preserve"> Summary Output: L1</w:t>
      </w:r>
    </w:p>
    <w:p w14:paraId="3E133DCF" w14:textId="77777777" w:rsidR="005B0665" w:rsidRDefault="00000000">
      <w:pPr>
        <w:pStyle w:val="ListParagraph"/>
        <w:numPr>
          <w:ilvl w:val="0"/>
          <w:numId w:val="2"/>
        </w:numPr>
      </w:pPr>
      <w:r>
        <w:t>Mistral Summary Output: M1</w:t>
      </w:r>
    </w:p>
    <w:p w14:paraId="3E133DD0" w14:textId="77777777" w:rsidR="005B0665" w:rsidRDefault="00000000">
      <w:pPr>
        <w:pStyle w:val="ListParagraph"/>
        <w:numPr>
          <w:ilvl w:val="0"/>
          <w:numId w:val="2"/>
        </w:numPr>
      </w:pPr>
      <w:r>
        <w:t xml:space="preserve">Weighted Average </w:t>
      </w:r>
      <w:proofErr w:type="spellStart"/>
      <w:r>
        <w:t>LLaMA</w:t>
      </w:r>
      <w:proofErr w:type="spellEnd"/>
      <w:r>
        <w:t>: WL</w:t>
      </w:r>
    </w:p>
    <w:p w14:paraId="3E133DD1" w14:textId="77777777" w:rsidR="005B0665" w:rsidRDefault="00000000">
      <w:pPr>
        <w:pStyle w:val="ListParagraph"/>
        <w:numPr>
          <w:ilvl w:val="0"/>
          <w:numId w:val="2"/>
        </w:numPr>
      </w:pPr>
      <w:r>
        <w:t>Weighted Average Mistral: WM</w:t>
      </w:r>
    </w:p>
    <w:p w14:paraId="3E133DD2" w14:textId="77777777" w:rsidR="005B0665" w:rsidRDefault="00000000">
      <w:pPr>
        <w:pStyle w:val="Heading2"/>
      </w:pPr>
      <w:r>
        <w:lastRenderedPageBreak/>
        <w:t>7.2 Original Algorithm Steps</w:t>
      </w:r>
    </w:p>
    <w:p w14:paraId="3E133DD3" w14:textId="77777777" w:rsidR="005B0665" w:rsidRDefault="00000000">
      <w:pPr>
        <w:spacing w:after="100"/>
      </w:pPr>
      <w:r>
        <w:rPr>
          <w:b/>
          <w:bCs/>
        </w:rPr>
        <w:t xml:space="preserve">For </w:t>
      </w:r>
      <w:proofErr w:type="spellStart"/>
      <w:r>
        <w:rPr>
          <w:b/>
          <w:bCs/>
        </w:rPr>
        <w:t>LLaMA</w:t>
      </w:r>
      <w:proofErr w:type="spellEnd"/>
      <w:r>
        <w:rPr>
          <w:b/>
          <w:bCs/>
        </w:rPr>
        <w:t xml:space="preserve"> Summary (L1):</w:t>
      </w:r>
    </w:p>
    <w:p w14:paraId="3E133DD4" w14:textId="77777777" w:rsidR="005B0665" w:rsidRDefault="00000000">
      <w:pPr>
        <w:pStyle w:val="ListParagraph"/>
        <w:numPr>
          <w:ilvl w:val="0"/>
          <w:numId w:val="8"/>
        </w:numPr>
      </w:pPr>
      <w:r>
        <w:t xml:space="preserve">Filter all nouns from L1: Set </w:t>
      </w:r>
      <w:proofErr w:type="gramStart"/>
      <w:r>
        <w:t>N: {</w:t>
      </w:r>
      <w:proofErr w:type="gramEnd"/>
      <w:r>
        <w:t xml:space="preserve">N1, N2, ... </w:t>
      </w:r>
      <w:proofErr w:type="spellStart"/>
      <w:r>
        <w:t>Nx</w:t>
      </w:r>
      <w:proofErr w:type="spellEnd"/>
      <w:r>
        <w:t>}</w:t>
      </w:r>
    </w:p>
    <w:p w14:paraId="3E133DD5" w14:textId="77777777" w:rsidR="005B0665" w:rsidRDefault="00000000">
      <w:pPr>
        <w:pStyle w:val="ListParagraph"/>
        <w:numPr>
          <w:ilvl w:val="0"/>
          <w:numId w:val="8"/>
        </w:numPr>
      </w:pPr>
      <w:r>
        <w:t>For each n in N:</w:t>
      </w:r>
    </w:p>
    <w:p w14:paraId="3E133DD6" w14:textId="77777777" w:rsidR="005B0665" w:rsidRDefault="00000000">
      <w:pPr>
        <w:pStyle w:val="ListParagraph"/>
        <w:numPr>
          <w:ilvl w:val="0"/>
          <w:numId w:val="2"/>
        </w:numPr>
        <w:ind w:left="1080"/>
      </w:pPr>
      <w:proofErr w:type="gramStart"/>
      <w:r>
        <w:t>If n</w:t>
      </w:r>
      <w:proofErr w:type="gramEnd"/>
      <w:r>
        <w:t xml:space="preserve"> not found in D1: summary invalid (Hallucination)</w:t>
      </w:r>
    </w:p>
    <w:p w14:paraId="3E133DD7" w14:textId="77777777" w:rsidR="005B0665" w:rsidRDefault="00000000">
      <w:pPr>
        <w:pStyle w:val="ListParagraph"/>
        <w:numPr>
          <w:ilvl w:val="0"/>
          <w:numId w:val="2"/>
        </w:numPr>
        <w:ind w:left="1080"/>
      </w:pPr>
      <w:r>
        <w:t>Count number of occurrences of n in D1: cl</w:t>
      </w:r>
    </w:p>
    <w:p w14:paraId="3E133DD8" w14:textId="77777777" w:rsidR="005B0665" w:rsidRDefault="00000000">
      <w:pPr>
        <w:pStyle w:val="ListParagraph"/>
        <w:numPr>
          <w:ilvl w:val="0"/>
          <w:numId w:val="2"/>
        </w:numPr>
        <w:ind w:left="1080"/>
      </w:pPr>
      <w:r>
        <w:t>WL = WL + cl</w:t>
      </w:r>
    </w:p>
    <w:p w14:paraId="3E133DD9" w14:textId="77777777" w:rsidR="005B0665" w:rsidRDefault="00000000">
      <w:pPr>
        <w:pStyle w:val="ListParagraph"/>
        <w:numPr>
          <w:ilvl w:val="0"/>
          <w:numId w:val="8"/>
        </w:numPr>
      </w:pPr>
      <w:r>
        <w:t>Final calculation: WL = (WL / n) + n</w:t>
      </w:r>
    </w:p>
    <w:p w14:paraId="3E133DDA" w14:textId="77777777" w:rsidR="005B0665" w:rsidRDefault="00000000">
      <w:pPr>
        <w:spacing w:before="150" w:after="100"/>
      </w:pPr>
      <w:r>
        <w:rPr>
          <w:b/>
          <w:bCs/>
        </w:rPr>
        <w:t>For Mistral Summary (M1):</w:t>
      </w:r>
    </w:p>
    <w:p w14:paraId="3E133DDB" w14:textId="77777777" w:rsidR="005B0665" w:rsidRDefault="00000000">
      <w:pPr>
        <w:pStyle w:val="ListParagraph"/>
        <w:numPr>
          <w:ilvl w:val="0"/>
          <w:numId w:val="2"/>
        </w:numPr>
      </w:pPr>
      <w:r>
        <w:t>Same process as above to calculate WM</w:t>
      </w:r>
    </w:p>
    <w:p w14:paraId="3E133DDC" w14:textId="77777777" w:rsidR="005B0665" w:rsidRDefault="00000000">
      <w:pPr>
        <w:spacing w:before="150" w:after="100"/>
      </w:pPr>
      <w:r>
        <w:rPr>
          <w:b/>
          <w:bCs/>
        </w:rPr>
        <w:t>Decision Logic:</w:t>
      </w:r>
    </w:p>
    <w:p w14:paraId="3E133DDD" w14:textId="77777777" w:rsidR="005B0665" w:rsidRDefault="00000000">
      <w:pPr>
        <w:pStyle w:val="ListParagraph"/>
        <w:numPr>
          <w:ilvl w:val="0"/>
          <w:numId w:val="2"/>
        </w:numPr>
      </w:pPr>
      <w:r>
        <w:t>If WL &lt; WM: L1 is invalid and cannot be trusted</w:t>
      </w:r>
    </w:p>
    <w:p w14:paraId="3E133DDE" w14:textId="77777777" w:rsidR="005B0665" w:rsidRDefault="00000000">
      <w:pPr>
        <w:pStyle w:val="ListParagraph"/>
        <w:numPr>
          <w:ilvl w:val="0"/>
          <w:numId w:val="2"/>
        </w:numPr>
      </w:pPr>
      <w:r>
        <w:t>If WL &gt;= WM: L1 summary is trusted with trust score (WL - WM)</w:t>
      </w:r>
    </w:p>
    <w:p w14:paraId="3E133DDF" w14:textId="77777777" w:rsidR="005B0665" w:rsidRDefault="00000000">
      <w:pPr>
        <w:pStyle w:val="Heading2"/>
      </w:pPr>
      <w:r>
        <w:t>7.3 Original Algorithm Rating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3"/>
        <w:gridCol w:w="2247"/>
        <w:gridCol w:w="2274"/>
      </w:tblGrid>
      <w:tr w:rsidR="005B0665" w14:paraId="3E133DE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3E133DE0" w14:textId="77777777" w:rsidR="005B0665" w:rsidRDefault="00000000">
            <w:r>
              <w:rPr>
                <w:b/>
                <w:bCs/>
                <w:color w:val="FFFFFF"/>
              </w:rPr>
              <w:t>Criteria</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Pr>
          <w:p w14:paraId="3E133DE1" w14:textId="77777777" w:rsidR="005B0665" w:rsidRDefault="00000000">
            <w:r>
              <w:rPr>
                <w:b/>
                <w:bCs/>
                <w:color w:val="FFFFFF"/>
              </w:rPr>
              <w:t>Score</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Pr>
          <w:p w14:paraId="3E133DE2" w14:textId="77777777" w:rsidR="005B0665" w:rsidRDefault="00000000">
            <w:r>
              <w:rPr>
                <w:b/>
                <w:bCs/>
                <w:color w:val="FFFFFF"/>
              </w:rPr>
              <w:t>Notes</w:t>
            </w:r>
          </w:p>
        </w:tc>
      </w:tr>
      <w:tr w:rsidR="005B0665" w14:paraId="3E133DE7" w14:textId="77777777">
        <w:tc>
          <w:tcPr>
            <w:tcW w:w="4680" w:type="dxa"/>
            <w:tcBorders>
              <w:top w:val="single" w:sz="1" w:space="0" w:color="CCCCCC"/>
              <w:left w:val="single" w:sz="1" w:space="0" w:color="CCCCCC"/>
              <w:bottom w:val="single" w:sz="1" w:space="0" w:color="CCCCCC"/>
              <w:right w:val="single" w:sz="1" w:space="0" w:color="CCCCCC"/>
            </w:tcBorders>
          </w:tcPr>
          <w:p w14:paraId="3E133DE4" w14:textId="77777777" w:rsidR="005B0665" w:rsidRDefault="00000000">
            <w:r>
              <w:t>Novelty</w:t>
            </w:r>
          </w:p>
        </w:tc>
        <w:tc>
          <w:tcPr>
            <w:tcW w:w="2340" w:type="dxa"/>
            <w:tcBorders>
              <w:top w:val="single" w:sz="1" w:space="0" w:color="CCCCCC"/>
              <w:left w:val="single" w:sz="1" w:space="0" w:color="CCCCCC"/>
              <w:bottom w:val="single" w:sz="1" w:space="0" w:color="CCCCCC"/>
              <w:right w:val="single" w:sz="1" w:space="0" w:color="CCCCCC"/>
            </w:tcBorders>
          </w:tcPr>
          <w:p w14:paraId="3E133DE5" w14:textId="77777777" w:rsidR="005B0665" w:rsidRDefault="00000000">
            <w:r>
              <w:t>8/10</w:t>
            </w:r>
          </w:p>
        </w:tc>
        <w:tc>
          <w:tcPr>
            <w:tcW w:w="2340" w:type="dxa"/>
            <w:tcBorders>
              <w:top w:val="single" w:sz="1" w:space="0" w:color="CCCCCC"/>
              <w:left w:val="single" w:sz="1" w:space="0" w:color="CCCCCC"/>
              <w:bottom w:val="single" w:sz="1" w:space="0" w:color="CCCCCC"/>
              <w:right w:val="single" w:sz="1" w:space="0" w:color="CCCCCC"/>
            </w:tcBorders>
          </w:tcPr>
          <w:p w14:paraId="3E133DE6" w14:textId="77777777" w:rsidR="005B0665" w:rsidRDefault="00000000">
            <w:r>
              <w:t>Fresh approach</w:t>
            </w:r>
          </w:p>
        </w:tc>
      </w:tr>
      <w:tr w:rsidR="005B0665" w14:paraId="3E133DEB" w14:textId="77777777">
        <w:tc>
          <w:tcPr>
            <w:tcW w:w="4680" w:type="dxa"/>
            <w:tcBorders>
              <w:top w:val="single" w:sz="1" w:space="0" w:color="CCCCCC"/>
              <w:left w:val="single" w:sz="1" w:space="0" w:color="CCCCCC"/>
              <w:bottom w:val="single" w:sz="1" w:space="0" w:color="CCCCCC"/>
              <w:right w:val="single" w:sz="1" w:space="0" w:color="CCCCCC"/>
            </w:tcBorders>
          </w:tcPr>
          <w:p w14:paraId="3E133DE8" w14:textId="77777777" w:rsidR="005B0665" w:rsidRDefault="00000000">
            <w:r>
              <w:t>Simplicity</w:t>
            </w:r>
          </w:p>
        </w:tc>
        <w:tc>
          <w:tcPr>
            <w:tcW w:w="2340" w:type="dxa"/>
            <w:tcBorders>
              <w:top w:val="single" w:sz="1" w:space="0" w:color="CCCCCC"/>
              <w:left w:val="single" w:sz="1" w:space="0" w:color="CCCCCC"/>
              <w:bottom w:val="single" w:sz="1" w:space="0" w:color="CCCCCC"/>
              <w:right w:val="single" w:sz="1" w:space="0" w:color="CCCCCC"/>
            </w:tcBorders>
          </w:tcPr>
          <w:p w14:paraId="3E133DE9" w14:textId="77777777" w:rsidR="005B0665" w:rsidRDefault="00000000">
            <w:r>
              <w:t>9/10</w:t>
            </w:r>
          </w:p>
        </w:tc>
        <w:tc>
          <w:tcPr>
            <w:tcW w:w="2340" w:type="dxa"/>
            <w:tcBorders>
              <w:top w:val="single" w:sz="1" w:space="0" w:color="CCCCCC"/>
              <w:left w:val="single" w:sz="1" w:space="0" w:color="CCCCCC"/>
              <w:bottom w:val="single" w:sz="1" w:space="0" w:color="CCCCCC"/>
              <w:right w:val="single" w:sz="1" w:space="0" w:color="CCCCCC"/>
            </w:tcBorders>
          </w:tcPr>
          <w:p w14:paraId="3E133DEA" w14:textId="77777777" w:rsidR="005B0665" w:rsidRDefault="00000000">
            <w:r>
              <w:t>Easy to implement</w:t>
            </w:r>
          </w:p>
        </w:tc>
      </w:tr>
      <w:tr w:rsidR="005B0665" w14:paraId="3E133DEF" w14:textId="77777777">
        <w:tc>
          <w:tcPr>
            <w:tcW w:w="4680" w:type="dxa"/>
            <w:tcBorders>
              <w:top w:val="single" w:sz="1" w:space="0" w:color="CCCCCC"/>
              <w:left w:val="single" w:sz="1" w:space="0" w:color="CCCCCC"/>
              <w:bottom w:val="single" w:sz="1" w:space="0" w:color="CCCCCC"/>
              <w:right w:val="single" w:sz="1" w:space="0" w:color="CCCCCC"/>
            </w:tcBorders>
          </w:tcPr>
          <w:p w14:paraId="3E133DEC" w14:textId="77777777" w:rsidR="005B0665" w:rsidRDefault="00000000">
            <w:r>
              <w:t>Hallucination Detection</w:t>
            </w:r>
          </w:p>
        </w:tc>
        <w:tc>
          <w:tcPr>
            <w:tcW w:w="2340" w:type="dxa"/>
            <w:tcBorders>
              <w:top w:val="single" w:sz="1" w:space="0" w:color="CCCCCC"/>
              <w:left w:val="single" w:sz="1" w:space="0" w:color="CCCCCC"/>
              <w:bottom w:val="single" w:sz="1" w:space="0" w:color="CCCCCC"/>
              <w:right w:val="single" w:sz="1" w:space="0" w:color="CCCCCC"/>
            </w:tcBorders>
          </w:tcPr>
          <w:p w14:paraId="3E133DED" w14:textId="77777777" w:rsidR="005B0665" w:rsidRDefault="00000000">
            <w:r>
              <w:t>6/10</w:t>
            </w:r>
          </w:p>
        </w:tc>
        <w:tc>
          <w:tcPr>
            <w:tcW w:w="2340" w:type="dxa"/>
            <w:tcBorders>
              <w:top w:val="single" w:sz="1" w:space="0" w:color="CCCCCC"/>
              <w:left w:val="single" w:sz="1" w:space="0" w:color="CCCCCC"/>
              <w:bottom w:val="single" w:sz="1" w:space="0" w:color="CCCCCC"/>
              <w:right w:val="single" w:sz="1" w:space="0" w:color="CCCCCC"/>
            </w:tcBorders>
          </w:tcPr>
          <w:p w14:paraId="3E133DEE" w14:textId="77777777" w:rsidR="005B0665" w:rsidRDefault="00000000">
            <w:r>
              <w:t>Catches some</w:t>
            </w:r>
          </w:p>
        </w:tc>
      </w:tr>
      <w:tr w:rsidR="005B0665" w14:paraId="3E133DF3" w14:textId="77777777">
        <w:tc>
          <w:tcPr>
            <w:tcW w:w="4680" w:type="dxa"/>
            <w:tcBorders>
              <w:top w:val="single" w:sz="1" w:space="0" w:color="CCCCCC"/>
              <w:left w:val="single" w:sz="1" w:space="0" w:color="CCCCCC"/>
              <w:bottom w:val="single" w:sz="1" w:space="0" w:color="CCCCCC"/>
              <w:right w:val="single" w:sz="1" w:space="0" w:color="CCCCCC"/>
            </w:tcBorders>
          </w:tcPr>
          <w:p w14:paraId="3E133DF0" w14:textId="77777777" w:rsidR="005B0665" w:rsidRDefault="00000000">
            <w:r>
              <w:t>Robustness</w:t>
            </w:r>
          </w:p>
        </w:tc>
        <w:tc>
          <w:tcPr>
            <w:tcW w:w="2340" w:type="dxa"/>
            <w:tcBorders>
              <w:top w:val="single" w:sz="1" w:space="0" w:color="CCCCCC"/>
              <w:left w:val="single" w:sz="1" w:space="0" w:color="CCCCCC"/>
              <w:bottom w:val="single" w:sz="1" w:space="0" w:color="CCCCCC"/>
              <w:right w:val="single" w:sz="1" w:space="0" w:color="CCCCCC"/>
            </w:tcBorders>
          </w:tcPr>
          <w:p w14:paraId="3E133DF1" w14:textId="77777777" w:rsidR="005B0665" w:rsidRDefault="00000000">
            <w:r>
              <w:t>5/10</w:t>
            </w:r>
          </w:p>
        </w:tc>
        <w:tc>
          <w:tcPr>
            <w:tcW w:w="2340" w:type="dxa"/>
            <w:tcBorders>
              <w:top w:val="single" w:sz="1" w:space="0" w:color="CCCCCC"/>
              <w:left w:val="single" w:sz="1" w:space="0" w:color="CCCCCC"/>
              <w:bottom w:val="single" w:sz="1" w:space="0" w:color="CCCCCC"/>
              <w:right w:val="single" w:sz="1" w:space="0" w:color="CCCCCC"/>
            </w:tcBorders>
          </w:tcPr>
          <w:p w14:paraId="3E133DF2" w14:textId="77777777" w:rsidR="005B0665" w:rsidRDefault="00000000">
            <w:r>
              <w:t>Edge cases not handled</w:t>
            </w:r>
          </w:p>
        </w:tc>
      </w:tr>
      <w:tr w:rsidR="005B0665" w14:paraId="3E133DF7" w14:textId="77777777">
        <w:tc>
          <w:tcPr>
            <w:tcW w:w="4680" w:type="dxa"/>
            <w:tcBorders>
              <w:top w:val="single" w:sz="1" w:space="0" w:color="CCCCCC"/>
              <w:left w:val="single" w:sz="1" w:space="0" w:color="CCCCCC"/>
              <w:bottom w:val="single" w:sz="1" w:space="0" w:color="CCCCCC"/>
              <w:right w:val="single" w:sz="1" w:space="0" w:color="CCCCCC"/>
            </w:tcBorders>
          </w:tcPr>
          <w:p w14:paraId="3E133DF4" w14:textId="77777777" w:rsidR="005B0665" w:rsidRDefault="00000000">
            <w:r>
              <w:t>Scalability</w:t>
            </w:r>
          </w:p>
        </w:tc>
        <w:tc>
          <w:tcPr>
            <w:tcW w:w="2340" w:type="dxa"/>
            <w:tcBorders>
              <w:top w:val="single" w:sz="1" w:space="0" w:color="CCCCCC"/>
              <w:left w:val="single" w:sz="1" w:space="0" w:color="CCCCCC"/>
              <w:bottom w:val="single" w:sz="1" w:space="0" w:color="CCCCCC"/>
              <w:right w:val="single" w:sz="1" w:space="0" w:color="CCCCCC"/>
            </w:tcBorders>
          </w:tcPr>
          <w:p w14:paraId="3E133DF5" w14:textId="77777777" w:rsidR="005B0665" w:rsidRDefault="00000000">
            <w:r>
              <w:t>7/10</w:t>
            </w:r>
          </w:p>
        </w:tc>
        <w:tc>
          <w:tcPr>
            <w:tcW w:w="2340" w:type="dxa"/>
            <w:tcBorders>
              <w:top w:val="single" w:sz="1" w:space="0" w:color="CCCCCC"/>
              <w:left w:val="single" w:sz="1" w:space="0" w:color="CCCCCC"/>
              <w:bottom w:val="single" w:sz="1" w:space="0" w:color="CCCCCC"/>
              <w:right w:val="single" w:sz="1" w:space="0" w:color="CCCCCC"/>
            </w:tcBorders>
          </w:tcPr>
          <w:p w14:paraId="3E133DF6" w14:textId="77777777" w:rsidR="005B0665" w:rsidRDefault="00000000">
            <w:r>
              <w:t>Lightweight</w:t>
            </w:r>
          </w:p>
        </w:tc>
      </w:tr>
      <w:tr w:rsidR="005B0665" w14:paraId="3E133DFB" w14:textId="77777777">
        <w:tc>
          <w:tcPr>
            <w:tcW w:w="4680" w:type="dxa"/>
            <w:tcBorders>
              <w:top w:val="single" w:sz="1" w:space="0" w:color="CCCCCC"/>
              <w:left w:val="single" w:sz="1" w:space="0" w:color="CCCCCC"/>
              <w:bottom w:val="single" w:sz="1" w:space="0" w:color="CCCCCC"/>
              <w:right w:val="single" w:sz="1" w:space="0" w:color="CCCCCC"/>
            </w:tcBorders>
          </w:tcPr>
          <w:p w14:paraId="3E133DF8" w14:textId="77777777" w:rsidR="005B0665" w:rsidRDefault="00000000">
            <w:r>
              <w:t>Interpretability</w:t>
            </w:r>
          </w:p>
        </w:tc>
        <w:tc>
          <w:tcPr>
            <w:tcW w:w="2340" w:type="dxa"/>
            <w:tcBorders>
              <w:top w:val="single" w:sz="1" w:space="0" w:color="CCCCCC"/>
              <w:left w:val="single" w:sz="1" w:space="0" w:color="CCCCCC"/>
              <w:bottom w:val="single" w:sz="1" w:space="0" w:color="CCCCCC"/>
              <w:right w:val="single" w:sz="1" w:space="0" w:color="CCCCCC"/>
            </w:tcBorders>
          </w:tcPr>
          <w:p w14:paraId="3E133DF9" w14:textId="77777777" w:rsidR="005B0665" w:rsidRDefault="00000000">
            <w:r>
              <w:t>8/10</w:t>
            </w:r>
          </w:p>
        </w:tc>
        <w:tc>
          <w:tcPr>
            <w:tcW w:w="2340" w:type="dxa"/>
            <w:tcBorders>
              <w:top w:val="single" w:sz="1" w:space="0" w:color="CCCCCC"/>
              <w:left w:val="single" w:sz="1" w:space="0" w:color="CCCCCC"/>
              <w:bottom w:val="single" w:sz="1" w:space="0" w:color="CCCCCC"/>
              <w:right w:val="single" w:sz="1" w:space="0" w:color="CCCCCC"/>
            </w:tcBorders>
          </w:tcPr>
          <w:p w14:paraId="3E133DFA" w14:textId="77777777" w:rsidR="005B0665" w:rsidRDefault="00000000">
            <w:r>
              <w:t>Clear logic</w:t>
            </w:r>
          </w:p>
        </w:tc>
      </w:tr>
      <w:tr w:rsidR="005B0665" w14:paraId="3E133DFF" w14:textId="77777777">
        <w:tc>
          <w:tcPr>
            <w:tcW w:w="4680" w:type="dxa"/>
            <w:tcBorders>
              <w:top w:val="single" w:sz="1" w:space="0" w:color="CCCCCC"/>
              <w:left w:val="single" w:sz="1" w:space="0" w:color="CCCCCC"/>
              <w:bottom w:val="single" w:sz="1" w:space="0" w:color="CCCCCC"/>
              <w:right w:val="single" w:sz="1" w:space="0" w:color="CCCCCC"/>
            </w:tcBorders>
          </w:tcPr>
          <w:p w14:paraId="3E133DFC" w14:textId="77777777" w:rsidR="005B0665" w:rsidRDefault="00000000">
            <w:r>
              <w:t>Completeness</w:t>
            </w:r>
          </w:p>
        </w:tc>
        <w:tc>
          <w:tcPr>
            <w:tcW w:w="2340" w:type="dxa"/>
            <w:tcBorders>
              <w:top w:val="single" w:sz="1" w:space="0" w:color="CCCCCC"/>
              <w:left w:val="single" w:sz="1" w:space="0" w:color="CCCCCC"/>
              <w:bottom w:val="single" w:sz="1" w:space="0" w:color="CCCCCC"/>
              <w:right w:val="single" w:sz="1" w:space="0" w:color="CCCCCC"/>
            </w:tcBorders>
          </w:tcPr>
          <w:p w14:paraId="3E133DFD" w14:textId="77777777" w:rsidR="005B0665" w:rsidRDefault="00000000">
            <w:r>
              <w:t>5/10</w:t>
            </w:r>
          </w:p>
        </w:tc>
        <w:tc>
          <w:tcPr>
            <w:tcW w:w="2340" w:type="dxa"/>
            <w:tcBorders>
              <w:top w:val="single" w:sz="1" w:space="0" w:color="CCCCCC"/>
              <w:left w:val="single" w:sz="1" w:space="0" w:color="CCCCCC"/>
              <w:bottom w:val="single" w:sz="1" w:space="0" w:color="CCCCCC"/>
              <w:right w:val="single" w:sz="1" w:space="0" w:color="CCCCCC"/>
            </w:tcBorders>
          </w:tcPr>
          <w:p w14:paraId="3E133DFE" w14:textId="77777777" w:rsidR="005B0665" w:rsidRDefault="00000000">
            <w:r>
              <w:t>Missing coverage</w:t>
            </w:r>
          </w:p>
        </w:tc>
      </w:tr>
      <w:tr w:rsidR="005B0665" w14:paraId="3E133E03" w14:textId="77777777">
        <w:tc>
          <w:tcPr>
            <w:tcW w:w="4680" w:type="dxa"/>
            <w:tcBorders>
              <w:top w:val="single" w:sz="1" w:space="0" w:color="CCCCCC"/>
              <w:left w:val="single" w:sz="1" w:space="0" w:color="CCCCCC"/>
              <w:bottom w:val="single" w:sz="1" w:space="0" w:color="CCCCCC"/>
              <w:right w:val="single" w:sz="1" w:space="0" w:color="CCCCCC"/>
            </w:tcBorders>
            <w:shd w:val="clear" w:color="auto" w:fill="E2E8F0"/>
          </w:tcPr>
          <w:p w14:paraId="3E133E00" w14:textId="77777777" w:rsidR="005B0665" w:rsidRDefault="00000000">
            <w:r>
              <w:rPr>
                <w:b/>
                <w:bCs/>
              </w:rPr>
              <w:t>Overall</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3E133E01" w14:textId="77777777" w:rsidR="005B0665" w:rsidRDefault="00000000">
            <w:r>
              <w:rPr>
                <w:b/>
                <w:bCs/>
              </w:rPr>
              <w:t>6.5/10</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3E133E02" w14:textId="77777777" w:rsidR="005B0665" w:rsidRDefault="00000000">
            <w:r>
              <w:rPr>
                <w:b/>
                <w:bCs/>
              </w:rPr>
              <w:t>Good concept, needs polish</w:t>
            </w:r>
          </w:p>
        </w:tc>
      </w:tr>
    </w:tbl>
    <w:p w14:paraId="3E133E04" w14:textId="77777777" w:rsidR="005B0665" w:rsidRDefault="00000000">
      <w:pPr>
        <w:pStyle w:val="Heading1"/>
      </w:pPr>
      <w:r>
        <w:t>8. System Architecture</w:t>
      </w:r>
    </w:p>
    <w:p w14:paraId="3E133E05" w14:textId="77777777" w:rsidR="005B0665" w:rsidRDefault="00000000">
      <w:pPr>
        <w:spacing w:after="100"/>
      </w:pPr>
      <w:r>
        <w:t>This section defines the recommended technology stack and infrastructure for implementing the Noun Rank Validation System.</w:t>
      </w:r>
    </w:p>
    <w:p w14:paraId="3E133E06" w14:textId="77777777" w:rsidR="005B0665" w:rsidRDefault="00000000">
      <w:pPr>
        <w:pStyle w:val="Heading2"/>
      </w:pPr>
      <w:r>
        <w:t>8.1 Building Blocks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7"/>
        <w:gridCol w:w="5997"/>
      </w:tblGrid>
      <w:tr w:rsidR="005B0665" w14:paraId="3E133E09"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E07" w14:textId="77777777" w:rsidR="005B0665" w:rsidRDefault="00000000">
            <w:r>
              <w:rPr>
                <w:b/>
                <w:bCs/>
                <w:color w:val="FFFFFF"/>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A365D"/>
          </w:tcPr>
          <w:p w14:paraId="3E133E08" w14:textId="77777777" w:rsidR="005B0665" w:rsidRDefault="00000000">
            <w:r>
              <w:rPr>
                <w:b/>
                <w:bCs/>
                <w:color w:val="FFFFFF"/>
              </w:rPr>
              <w:t>Technology</w:t>
            </w:r>
          </w:p>
        </w:tc>
      </w:tr>
      <w:tr w:rsidR="005B0665" w14:paraId="3E133E0C" w14:textId="77777777">
        <w:tc>
          <w:tcPr>
            <w:tcW w:w="3120" w:type="dxa"/>
            <w:tcBorders>
              <w:top w:val="single" w:sz="1" w:space="0" w:color="CCCCCC"/>
              <w:left w:val="single" w:sz="1" w:space="0" w:color="CCCCCC"/>
              <w:bottom w:val="single" w:sz="1" w:space="0" w:color="CCCCCC"/>
              <w:right w:val="single" w:sz="1" w:space="0" w:color="CCCCCC"/>
            </w:tcBorders>
          </w:tcPr>
          <w:p w14:paraId="3E133E0A" w14:textId="77777777" w:rsidR="005B0665" w:rsidRDefault="00000000">
            <w:r>
              <w:t>Target Model</w:t>
            </w:r>
          </w:p>
        </w:tc>
        <w:tc>
          <w:tcPr>
            <w:tcW w:w="6240" w:type="dxa"/>
            <w:tcBorders>
              <w:top w:val="single" w:sz="1" w:space="0" w:color="CCCCCC"/>
              <w:left w:val="single" w:sz="1" w:space="0" w:color="CCCCCC"/>
              <w:bottom w:val="single" w:sz="1" w:space="0" w:color="CCCCCC"/>
              <w:right w:val="single" w:sz="1" w:space="0" w:color="CCCCCC"/>
            </w:tcBorders>
          </w:tcPr>
          <w:p w14:paraId="3E133E0B" w14:textId="77777777" w:rsidR="005B0665" w:rsidRDefault="00000000">
            <w:proofErr w:type="spellStart"/>
            <w:r>
              <w:t>LLaMA</w:t>
            </w:r>
            <w:proofErr w:type="spellEnd"/>
            <w:r>
              <w:t xml:space="preserve"> 70B / 16FPU</w:t>
            </w:r>
          </w:p>
        </w:tc>
      </w:tr>
      <w:tr w:rsidR="005B0665" w14:paraId="3E133E0F" w14:textId="77777777">
        <w:tc>
          <w:tcPr>
            <w:tcW w:w="3120" w:type="dxa"/>
            <w:tcBorders>
              <w:top w:val="single" w:sz="1" w:space="0" w:color="CCCCCC"/>
              <w:left w:val="single" w:sz="1" w:space="0" w:color="CCCCCC"/>
              <w:bottom w:val="single" w:sz="1" w:space="0" w:color="CCCCCC"/>
              <w:right w:val="single" w:sz="1" w:space="0" w:color="CCCCCC"/>
            </w:tcBorders>
          </w:tcPr>
          <w:p w14:paraId="3E133E0D" w14:textId="77777777" w:rsidR="005B0665" w:rsidRDefault="00000000">
            <w:r>
              <w:t>Validation Model</w:t>
            </w:r>
          </w:p>
        </w:tc>
        <w:tc>
          <w:tcPr>
            <w:tcW w:w="6240" w:type="dxa"/>
            <w:tcBorders>
              <w:top w:val="single" w:sz="1" w:space="0" w:color="CCCCCC"/>
              <w:left w:val="single" w:sz="1" w:space="0" w:color="CCCCCC"/>
              <w:bottom w:val="single" w:sz="1" w:space="0" w:color="CCCCCC"/>
              <w:right w:val="single" w:sz="1" w:space="0" w:color="CCCCCC"/>
            </w:tcBorders>
          </w:tcPr>
          <w:p w14:paraId="3E133E0E" w14:textId="77777777" w:rsidR="005B0665" w:rsidRDefault="00000000">
            <w:r>
              <w:t>Mistral 7B / 16FPU</w:t>
            </w:r>
          </w:p>
        </w:tc>
      </w:tr>
      <w:tr w:rsidR="005B0665" w14:paraId="3E133E12" w14:textId="77777777">
        <w:tc>
          <w:tcPr>
            <w:tcW w:w="3120" w:type="dxa"/>
            <w:tcBorders>
              <w:top w:val="single" w:sz="1" w:space="0" w:color="CCCCCC"/>
              <w:left w:val="single" w:sz="1" w:space="0" w:color="CCCCCC"/>
              <w:bottom w:val="single" w:sz="1" w:space="0" w:color="CCCCCC"/>
              <w:right w:val="single" w:sz="1" w:space="0" w:color="CCCCCC"/>
            </w:tcBorders>
          </w:tcPr>
          <w:p w14:paraId="3E133E10" w14:textId="77777777" w:rsidR="005B0665" w:rsidRDefault="00000000">
            <w:r>
              <w:t>LLM Inference</w:t>
            </w:r>
          </w:p>
        </w:tc>
        <w:tc>
          <w:tcPr>
            <w:tcW w:w="6240" w:type="dxa"/>
            <w:tcBorders>
              <w:top w:val="single" w:sz="1" w:space="0" w:color="CCCCCC"/>
              <w:left w:val="single" w:sz="1" w:space="0" w:color="CCCCCC"/>
              <w:bottom w:val="single" w:sz="1" w:space="0" w:color="CCCCCC"/>
              <w:right w:val="single" w:sz="1" w:space="0" w:color="CCCCCC"/>
            </w:tcBorders>
          </w:tcPr>
          <w:p w14:paraId="3E133E11" w14:textId="77777777" w:rsidR="005B0665" w:rsidRDefault="00000000">
            <w:proofErr w:type="spellStart"/>
            <w:r>
              <w:t>Groq</w:t>
            </w:r>
            <w:proofErr w:type="spellEnd"/>
            <w:r>
              <w:t xml:space="preserve"> API (recommended)</w:t>
            </w:r>
          </w:p>
        </w:tc>
      </w:tr>
      <w:tr w:rsidR="005B0665" w14:paraId="3E133E15" w14:textId="77777777">
        <w:tc>
          <w:tcPr>
            <w:tcW w:w="3120" w:type="dxa"/>
            <w:tcBorders>
              <w:top w:val="single" w:sz="1" w:space="0" w:color="CCCCCC"/>
              <w:left w:val="single" w:sz="1" w:space="0" w:color="CCCCCC"/>
              <w:bottom w:val="single" w:sz="1" w:space="0" w:color="CCCCCC"/>
              <w:right w:val="single" w:sz="1" w:space="0" w:color="CCCCCC"/>
            </w:tcBorders>
          </w:tcPr>
          <w:p w14:paraId="3E133E13" w14:textId="77777777" w:rsidR="005B0665" w:rsidRDefault="00000000">
            <w:r>
              <w:t>NLP Library</w:t>
            </w:r>
          </w:p>
        </w:tc>
        <w:tc>
          <w:tcPr>
            <w:tcW w:w="6240" w:type="dxa"/>
            <w:tcBorders>
              <w:top w:val="single" w:sz="1" w:space="0" w:color="CCCCCC"/>
              <w:left w:val="single" w:sz="1" w:space="0" w:color="CCCCCC"/>
              <w:bottom w:val="single" w:sz="1" w:space="0" w:color="CCCCCC"/>
              <w:right w:val="single" w:sz="1" w:space="0" w:color="CCCCCC"/>
            </w:tcBorders>
          </w:tcPr>
          <w:p w14:paraId="3E133E14" w14:textId="77777777" w:rsidR="005B0665" w:rsidRDefault="00000000">
            <w:proofErr w:type="spellStart"/>
            <w:r>
              <w:t>spaCy</w:t>
            </w:r>
            <w:proofErr w:type="spellEnd"/>
            <w:r>
              <w:t xml:space="preserve"> (noun extraction, NER, lemmatization)</w:t>
            </w:r>
          </w:p>
        </w:tc>
      </w:tr>
      <w:tr w:rsidR="005B0665" w14:paraId="3E133E18" w14:textId="77777777">
        <w:tc>
          <w:tcPr>
            <w:tcW w:w="3120" w:type="dxa"/>
            <w:tcBorders>
              <w:top w:val="single" w:sz="1" w:space="0" w:color="CCCCCC"/>
              <w:left w:val="single" w:sz="1" w:space="0" w:color="CCCCCC"/>
              <w:bottom w:val="single" w:sz="1" w:space="0" w:color="CCCCCC"/>
              <w:right w:val="single" w:sz="1" w:space="0" w:color="CCCCCC"/>
            </w:tcBorders>
          </w:tcPr>
          <w:p w14:paraId="3E133E16" w14:textId="77777777" w:rsidR="005B0665" w:rsidRDefault="00000000">
            <w:r>
              <w:t>Programming Language</w:t>
            </w:r>
          </w:p>
        </w:tc>
        <w:tc>
          <w:tcPr>
            <w:tcW w:w="6240" w:type="dxa"/>
            <w:tcBorders>
              <w:top w:val="single" w:sz="1" w:space="0" w:color="CCCCCC"/>
              <w:left w:val="single" w:sz="1" w:space="0" w:color="CCCCCC"/>
              <w:bottom w:val="single" w:sz="1" w:space="0" w:color="CCCCCC"/>
              <w:right w:val="single" w:sz="1" w:space="0" w:color="CCCCCC"/>
            </w:tcBorders>
          </w:tcPr>
          <w:p w14:paraId="3E133E17" w14:textId="77777777" w:rsidR="005B0665" w:rsidRDefault="00000000">
            <w:r>
              <w:t>Python</w:t>
            </w:r>
          </w:p>
        </w:tc>
      </w:tr>
      <w:tr w:rsidR="005B0665" w14:paraId="3E133E1B" w14:textId="77777777">
        <w:tc>
          <w:tcPr>
            <w:tcW w:w="3120" w:type="dxa"/>
            <w:tcBorders>
              <w:top w:val="single" w:sz="1" w:space="0" w:color="CCCCCC"/>
              <w:left w:val="single" w:sz="1" w:space="0" w:color="CCCCCC"/>
              <w:bottom w:val="single" w:sz="1" w:space="0" w:color="CCCCCC"/>
              <w:right w:val="single" w:sz="1" w:space="0" w:color="CCCCCC"/>
            </w:tcBorders>
          </w:tcPr>
          <w:p w14:paraId="3E133E19" w14:textId="77777777" w:rsidR="005B0665" w:rsidRDefault="00000000">
            <w:r>
              <w:t>Code Host</w:t>
            </w:r>
          </w:p>
        </w:tc>
        <w:tc>
          <w:tcPr>
            <w:tcW w:w="6240" w:type="dxa"/>
            <w:tcBorders>
              <w:top w:val="single" w:sz="1" w:space="0" w:color="CCCCCC"/>
              <w:left w:val="single" w:sz="1" w:space="0" w:color="CCCCCC"/>
              <w:bottom w:val="single" w:sz="1" w:space="0" w:color="CCCCCC"/>
              <w:right w:val="single" w:sz="1" w:space="0" w:color="CCCCCC"/>
            </w:tcBorders>
          </w:tcPr>
          <w:p w14:paraId="3E133E1A" w14:textId="77777777" w:rsidR="005B0665" w:rsidRDefault="00000000">
            <w:r>
              <w:t>Raspberry Pi</w:t>
            </w:r>
          </w:p>
        </w:tc>
      </w:tr>
    </w:tbl>
    <w:p w14:paraId="3E133E1C" w14:textId="77777777" w:rsidR="005B0665" w:rsidRDefault="00000000">
      <w:pPr>
        <w:pStyle w:val="Heading2"/>
      </w:pPr>
      <w:r>
        <w:t xml:space="preserve">8.2 </w:t>
      </w:r>
      <w:proofErr w:type="spellStart"/>
      <w:r>
        <w:t>Groq</w:t>
      </w:r>
      <w:proofErr w:type="spellEnd"/>
      <w:r>
        <w:t xml:space="preserve"> vs Vast.ai Comparison</w:t>
      </w:r>
    </w:p>
    <w:p w14:paraId="3E133E1D" w14:textId="77777777" w:rsidR="005B0665" w:rsidRDefault="00000000">
      <w:pPr>
        <w:spacing w:after="100"/>
      </w:pPr>
      <w:r>
        <w:t xml:space="preserve">Based on the goals of fast, accurate, and low-cost processing, </w:t>
      </w:r>
      <w:proofErr w:type="spellStart"/>
      <w:r>
        <w:t>Groq</w:t>
      </w:r>
      <w:proofErr w:type="spellEnd"/>
      <w:r>
        <w:t xml:space="preserve"> is the recommended inference provider.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6"/>
        <w:gridCol w:w="3004"/>
        <w:gridCol w:w="3004"/>
      </w:tblGrid>
      <w:tr w:rsidR="005B0665" w14:paraId="3E133E21"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E1E" w14:textId="77777777" w:rsidR="005B0665" w:rsidRDefault="00000000">
            <w:r>
              <w:rPr>
                <w:b/>
                <w:bCs/>
                <w:color w:val="FFFFFF"/>
              </w:rPr>
              <w:t>Factor</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E1F" w14:textId="77777777" w:rsidR="005B0665" w:rsidRDefault="00000000">
            <w:proofErr w:type="spellStart"/>
            <w:r>
              <w:rPr>
                <w:b/>
                <w:bCs/>
                <w:color w:val="FFFFFF"/>
              </w:rPr>
              <w:t>Groq</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E20" w14:textId="77777777" w:rsidR="005B0665" w:rsidRDefault="00000000">
            <w:r>
              <w:rPr>
                <w:b/>
                <w:bCs/>
                <w:color w:val="FFFFFF"/>
              </w:rPr>
              <w:t>Vast.ai</w:t>
            </w:r>
          </w:p>
        </w:tc>
      </w:tr>
      <w:tr w:rsidR="005B0665" w14:paraId="3E133E25" w14:textId="77777777">
        <w:tc>
          <w:tcPr>
            <w:tcW w:w="3120" w:type="dxa"/>
            <w:tcBorders>
              <w:top w:val="single" w:sz="1" w:space="0" w:color="CCCCCC"/>
              <w:left w:val="single" w:sz="1" w:space="0" w:color="CCCCCC"/>
              <w:bottom w:val="single" w:sz="1" w:space="0" w:color="CCCCCC"/>
              <w:right w:val="single" w:sz="1" w:space="0" w:color="CCCCCC"/>
            </w:tcBorders>
          </w:tcPr>
          <w:p w14:paraId="3E133E22" w14:textId="77777777" w:rsidR="005B0665" w:rsidRDefault="00000000">
            <w:r>
              <w:t>Speed</w:t>
            </w:r>
          </w:p>
        </w:tc>
        <w:tc>
          <w:tcPr>
            <w:tcW w:w="3120" w:type="dxa"/>
            <w:tcBorders>
              <w:top w:val="single" w:sz="1" w:space="0" w:color="CCCCCC"/>
              <w:left w:val="single" w:sz="1" w:space="0" w:color="CCCCCC"/>
              <w:bottom w:val="single" w:sz="1" w:space="0" w:color="CCCCCC"/>
              <w:right w:val="single" w:sz="1" w:space="0" w:color="CCCCCC"/>
            </w:tcBorders>
          </w:tcPr>
          <w:p w14:paraId="3E133E23" w14:textId="77777777" w:rsidR="005B0665" w:rsidRDefault="00000000">
            <w:r>
              <w:t>~500 tokens/sec</w:t>
            </w:r>
          </w:p>
        </w:tc>
        <w:tc>
          <w:tcPr>
            <w:tcW w:w="3120" w:type="dxa"/>
            <w:tcBorders>
              <w:top w:val="single" w:sz="1" w:space="0" w:color="CCCCCC"/>
              <w:left w:val="single" w:sz="1" w:space="0" w:color="CCCCCC"/>
              <w:bottom w:val="single" w:sz="1" w:space="0" w:color="CCCCCC"/>
              <w:right w:val="single" w:sz="1" w:space="0" w:color="CCCCCC"/>
            </w:tcBorders>
          </w:tcPr>
          <w:p w14:paraId="3E133E24" w14:textId="77777777" w:rsidR="005B0665" w:rsidRDefault="00000000">
            <w:r>
              <w:t>~50-150 tokens/sec</w:t>
            </w:r>
          </w:p>
        </w:tc>
      </w:tr>
      <w:tr w:rsidR="005B0665" w14:paraId="3E133E29" w14:textId="77777777">
        <w:tc>
          <w:tcPr>
            <w:tcW w:w="3120" w:type="dxa"/>
            <w:tcBorders>
              <w:top w:val="single" w:sz="1" w:space="0" w:color="CCCCCC"/>
              <w:left w:val="single" w:sz="1" w:space="0" w:color="CCCCCC"/>
              <w:bottom w:val="single" w:sz="1" w:space="0" w:color="CCCCCC"/>
              <w:right w:val="single" w:sz="1" w:space="0" w:color="CCCCCC"/>
            </w:tcBorders>
          </w:tcPr>
          <w:p w14:paraId="3E133E26" w14:textId="77777777" w:rsidR="005B0665" w:rsidRDefault="00000000">
            <w:r>
              <w:t>Accuracy</w:t>
            </w:r>
          </w:p>
        </w:tc>
        <w:tc>
          <w:tcPr>
            <w:tcW w:w="3120" w:type="dxa"/>
            <w:tcBorders>
              <w:top w:val="single" w:sz="1" w:space="0" w:color="CCCCCC"/>
              <w:left w:val="single" w:sz="1" w:space="0" w:color="CCCCCC"/>
              <w:bottom w:val="single" w:sz="1" w:space="0" w:color="CCCCCC"/>
              <w:right w:val="single" w:sz="1" w:space="0" w:color="CCCCCC"/>
            </w:tcBorders>
          </w:tcPr>
          <w:p w14:paraId="3E133E27" w14:textId="77777777" w:rsidR="005B0665" w:rsidRDefault="00000000">
            <w:r>
              <w:t>Same models</w:t>
            </w:r>
          </w:p>
        </w:tc>
        <w:tc>
          <w:tcPr>
            <w:tcW w:w="3120" w:type="dxa"/>
            <w:tcBorders>
              <w:top w:val="single" w:sz="1" w:space="0" w:color="CCCCCC"/>
              <w:left w:val="single" w:sz="1" w:space="0" w:color="CCCCCC"/>
              <w:bottom w:val="single" w:sz="1" w:space="0" w:color="CCCCCC"/>
              <w:right w:val="single" w:sz="1" w:space="0" w:color="CCCCCC"/>
            </w:tcBorders>
          </w:tcPr>
          <w:p w14:paraId="3E133E28" w14:textId="77777777" w:rsidR="005B0665" w:rsidRDefault="00000000">
            <w:r>
              <w:t>Same models</w:t>
            </w:r>
          </w:p>
        </w:tc>
      </w:tr>
      <w:tr w:rsidR="005B0665" w14:paraId="3E133E2D" w14:textId="77777777">
        <w:tc>
          <w:tcPr>
            <w:tcW w:w="3120" w:type="dxa"/>
            <w:tcBorders>
              <w:top w:val="single" w:sz="1" w:space="0" w:color="CCCCCC"/>
              <w:left w:val="single" w:sz="1" w:space="0" w:color="CCCCCC"/>
              <w:bottom w:val="single" w:sz="1" w:space="0" w:color="CCCCCC"/>
              <w:right w:val="single" w:sz="1" w:space="0" w:color="CCCCCC"/>
            </w:tcBorders>
          </w:tcPr>
          <w:p w14:paraId="3E133E2A" w14:textId="77777777" w:rsidR="005B0665" w:rsidRDefault="00000000">
            <w:r>
              <w:lastRenderedPageBreak/>
              <w:t>Cost (light use)</w:t>
            </w:r>
          </w:p>
        </w:tc>
        <w:tc>
          <w:tcPr>
            <w:tcW w:w="3120" w:type="dxa"/>
            <w:tcBorders>
              <w:top w:val="single" w:sz="1" w:space="0" w:color="CCCCCC"/>
              <w:left w:val="single" w:sz="1" w:space="0" w:color="CCCCCC"/>
              <w:bottom w:val="single" w:sz="1" w:space="0" w:color="CCCCCC"/>
              <w:right w:val="single" w:sz="1" w:space="0" w:color="CCCCCC"/>
            </w:tcBorders>
          </w:tcPr>
          <w:p w14:paraId="3E133E2B" w14:textId="77777777" w:rsidR="005B0665" w:rsidRDefault="00000000">
            <w:r>
              <w:t>Free tier available</w:t>
            </w:r>
          </w:p>
        </w:tc>
        <w:tc>
          <w:tcPr>
            <w:tcW w:w="3120" w:type="dxa"/>
            <w:tcBorders>
              <w:top w:val="single" w:sz="1" w:space="0" w:color="CCCCCC"/>
              <w:left w:val="single" w:sz="1" w:space="0" w:color="CCCCCC"/>
              <w:bottom w:val="single" w:sz="1" w:space="0" w:color="CCCCCC"/>
              <w:right w:val="single" w:sz="1" w:space="0" w:color="CCCCCC"/>
            </w:tcBorders>
          </w:tcPr>
          <w:p w14:paraId="3E133E2C" w14:textId="77777777" w:rsidR="005B0665" w:rsidRDefault="00000000">
            <w:r>
              <w:t>~$0.30+/</w:t>
            </w:r>
            <w:proofErr w:type="spellStart"/>
            <w:r>
              <w:t>hr</w:t>
            </w:r>
            <w:proofErr w:type="spellEnd"/>
            <w:r>
              <w:t xml:space="preserve"> minimum</w:t>
            </w:r>
          </w:p>
        </w:tc>
      </w:tr>
      <w:tr w:rsidR="005B0665" w14:paraId="3E133E31" w14:textId="77777777">
        <w:tc>
          <w:tcPr>
            <w:tcW w:w="3120" w:type="dxa"/>
            <w:tcBorders>
              <w:top w:val="single" w:sz="1" w:space="0" w:color="CCCCCC"/>
              <w:left w:val="single" w:sz="1" w:space="0" w:color="CCCCCC"/>
              <w:bottom w:val="single" w:sz="1" w:space="0" w:color="CCCCCC"/>
              <w:right w:val="single" w:sz="1" w:space="0" w:color="CCCCCC"/>
            </w:tcBorders>
          </w:tcPr>
          <w:p w14:paraId="3E133E2E" w14:textId="77777777" w:rsidR="005B0665" w:rsidRDefault="00000000">
            <w:r>
              <w:t>Setup time</w:t>
            </w:r>
          </w:p>
        </w:tc>
        <w:tc>
          <w:tcPr>
            <w:tcW w:w="3120" w:type="dxa"/>
            <w:tcBorders>
              <w:top w:val="single" w:sz="1" w:space="0" w:color="CCCCCC"/>
              <w:left w:val="single" w:sz="1" w:space="0" w:color="CCCCCC"/>
              <w:bottom w:val="single" w:sz="1" w:space="0" w:color="CCCCCC"/>
              <w:right w:val="single" w:sz="1" w:space="0" w:color="CCCCCC"/>
            </w:tcBorders>
          </w:tcPr>
          <w:p w14:paraId="3E133E2F" w14:textId="77777777" w:rsidR="005B0665" w:rsidRDefault="00000000">
            <w:r>
              <w:t>5 minutes</w:t>
            </w:r>
          </w:p>
        </w:tc>
        <w:tc>
          <w:tcPr>
            <w:tcW w:w="3120" w:type="dxa"/>
            <w:tcBorders>
              <w:top w:val="single" w:sz="1" w:space="0" w:color="CCCCCC"/>
              <w:left w:val="single" w:sz="1" w:space="0" w:color="CCCCCC"/>
              <w:bottom w:val="single" w:sz="1" w:space="0" w:color="CCCCCC"/>
              <w:right w:val="single" w:sz="1" w:space="0" w:color="CCCCCC"/>
            </w:tcBorders>
          </w:tcPr>
          <w:p w14:paraId="3E133E30" w14:textId="77777777" w:rsidR="005B0665" w:rsidRDefault="00000000">
            <w:r>
              <w:t>30+ minutes</w:t>
            </w:r>
          </w:p>
        </w:tc>
      </w:tr>
      <w:tr w:rsidR="005B0665" w14:paraId="3E133E35" w14:textId="77777777">
        <w:tc>
          <w:tcPr>
            <w:tcW w:w="3120" w:type="dxa"/>
            <w:tcBorders>
              <w:top w:val="single" w:sz="1" w:space="0" w:color="CCCCCC"/>
              <w:left w:val="single" w:sz="1" w:space="0" w:color="CCCCCC"/>
              <w:bottom w:val="single" w:sz="1" w:space="0" w:color="CCCCCC"/>
              <w:right w:val="single" w:sz="1" w:space="0" w:color="CCCCCC"/>
            </w:tcBorders>
          </w:tcPr>
          <w:p w14:paraId="3E133E32" w14:textId="77777777" w:rsidR="005B0665" w:rsidRDefault="00000000">
            <w:r>
              <w:t>Idle cost</w:t>
            </w:r>
          </w:p>
        </w:tc>
        <w:tc>
          <w:tcPr>
            <w:tcW w:w="3120" w:type="dxa"/>
            <w:tcBorders>
              <w:top w:val="single" w:sz="1" w:space="0" w:color="CCCCCC"/>
              <w:left w:val="single" w:sz="1" w:space="0" w:color="CCCCCC"/>
              <w:bottom w:val="single" w:sz="1" w:space="0" w:color="CCCCCC"/>
              <w:right w:val="single" w:sz="1" w:space="0" w:color="CCCCCC"/>
            </w:tcBorders>
          </w:tcPr>
          <w:p w14:paraId="3E133E33" w14:textId="77777777" w:rsidR="005B0665" w:rsidRDefault="00000000">
            <w:r>
              <w:t>$0</w:t>
            </w:r>
          </w:p>
        </w:tc>
        <w:tc>
          <w:tcPr>
            <w:tcW w:w="3120" w:type="dxa"/>
            <w:tcBorders>
              <w:top w:val="single" w:sz="1" w:space="0" w:color="CCCCCC"/>
              <w:left w:val="single" w:sz="1" w:space="0" w:color="CCCCCC"/>
              <w:bottom w:val="single" w:sz="1" w:space="0" w:color="CCCCCC"/>
              <w:right w:val="single" w:sz="1" w:space="0" w:color="CCCCCC"/>
            </w:tcBorders>
          </w:tcPr>
          <w:p w14:paraId="3E133E34" w14:textId="77777777" w:rsidR="005B0665" w:rsidRDefault="00000000">
            <w:r>
              <w:t>Still paying hourly</w:t>
            </w:r>
          </w:p>
        </w:tc>
      </w:tr>
      <w:tr w:rsidR="005B0665" w14:paraId="3E133E39" w14:textId="77777777">
        <w:tc>
          <w:tcPr>
            <w:tcW w:w="3120" w:type="dxa"/>
            <w:tcBorders>
              <w:top w:val="single" w:sz="1" w:space="0" w:color="CCCCCC"/>
              <w:left w:val="single" w:sz="1" w:space="0" w:color="CCCCCC"/>
              <w:bottom w:val="single" w:sz="1" w:space="0" w:color="CCCCCC"/>
              <w:right w:val="single" w:sz="1" w:space="0" w:color="CCCCCC"/>
            </w:tcBorders>
          </w:tcPr>
          <w:p w14:paraId="3E133E36" w14:textId="77777777" w:rsidR="005B0665" w:rsidRDefault="00000000">
            <w:r>
              <w:t>Maintenance</w:t>
            </w:r>
          </w:p>
        </w:tc>
        <w:tc>
          <w:tcPr>
            <w:tcW w:w="3120" w:type="dxa"/>
            <w:tcBorders>
              <w:top w:val="single" w:sz="1" w:space="0" w:color="CCCCCC"/>
              <w:left w:val="single" w:sz="1" w:space="0" w:color="CCCCCC"/>
              <w:bottom w:val="single" w:sz="1" w:space="0" w:color="CCCCCC"/>
              <w:right w:val="single" w:sz="1" w:space="0" w:color="CCCCCC"/>
            </w:tcBorders>
          </w:tcPr>
          <w:p w14:paraId="3E133E37" w14:textId="77777777" w:rsidR="005B0665" w:rsidRDefault="00000000">
            <w:r>
              <w:t>None (managed)</w:t>
            </w:r>
          </w:p>
        </w:tc>
        <w:tc>
          <w:tcPr>
            <w:tcW w:w="3120" w:type="dxa"/>
            <w:tcBorders>
              <w:top w:val="single" w:sz="1" w:space="0" w:color="CCCCCC"/>
              <w:left w:val="single" w:sz="1" w:space="0" w:color="CCCCCC"/>
              <w:bottom w:val="single" w:sz="1" w:space="0" w:color="CCCCCC"/>
              <w:right w:val="single" w:sz="1" w:space="0" w:color="CCCCCC"/>
            </w:tcBorders>
          </w:tcPr>
          <w:p w14:paraId="3E133E38" w14:textId="77777777" w:rsidR="005B0665" w:rsidRDefault="00000000">
            <w:r>
              <w:t>You manage</w:t>
            </w:r>
          </w:p>
        </w:tc>
      </w:tr>
      <w:tr w:rsidR="005B0665" w14:paraId="3E133E3D" w14:textId="77777777">
        <w:tc>
          <w:tcPr>
            <w:tcW w:w="3120" w:type="dxa"/>
            <w:tcBorders>
              <w:top w:val="single" w:sz="1" w:space="0" w:color="CCCCCC"/>
              <w:left w:val="single" w:sz="1" w:space="0" w:color="CCCCCC"/>
              <w:bottom w:val="single" w:sz="1" w:space="0" w:color="CCCCCC"/>
              <w:right w:val="single" w:sz="1" w:space="0" w:color="CCCCCC"/>
            </w:tcBorders>
          </w:tcPr>
          <w:p w14:paraId="3E133E3A" w14:textId="77777777" w:rsidR="005B0665" w:rsidRDefault="00000000">
            <w:r>
              <w:t>Fine-tuning</w:t>
            </w:r>
          </w:p>
        </w:tc>
        <w:tc>
          <w:tcPr>
            <w:tcW w:w="3120" w:type="dxa"/>
            <w:tcBorders>
              <w:top w:val="single" w:sz="1" w:space="0" w:color="CCCCCC"/>
              <w:left w:val="single" w:sz="1" w:space="0" w:color="CCCCCC"/>
              <w:bottom w:val="single" w:sz="1" w:space="0" w:color="CCCCCC"/>
              <w:right w:val="single" w:sz="1" w:space="0" w:color="CCCCCC"/>
            </w:tcBorders>
          </w:tcPr>
          <w:p w14:paraId="3E133E3B" w14:textId="77777777" w:rsidR="005B0665" w:rsidRDefault="00000000">
            <w:r>
              <w:t>Not available</w:t>
            </w:r>
          </w:p>
        </w:tc>
        <w:tc>
          <w:tcPr>
            <w:tcW w:w="3120" w:type="dxa"/>
            <w:tcBorders>
              <w:top w:val="single" w:sz="1" w:space="0" w:color="CCCCCC"/>
              <w:left w:val="single" w:sz="1" w:space="0" w:color="CCCCCC"/>
              <w:bottom w:val="single" w:sz="1" w:space="0" w:color="CCCCCC"/>
              <w:right w:val="single" w:sz="1" w:space="0" w:color="CCCCCC"/>
            </w:tcBorders>
          </w:tcPr>
          <w:p w14:paraId="3E133E3C" w14:textId="77777777" w:rsidR="005B0665" w:rsidRDefault="00000000">
            <w:r>
              <w:t>Available</w:t>
            </w:r>
          </w:p>
        </w:tc>
      </w:tr>
    </w:tbl>
    <w:p w14:paraId="3E133E3E" w14:textId="77777777" w:rsidR="005B0665" w:rsidRDefault="00000000">
      <w:pPr>
        <w:pStyle w:val="Heading3"/>
        <w:spacing w:before="150"/>
      </w:pPr>
      <w:r>
        <w:t xml:space="preserve">Why </w:t>
      </w:r>
      <w:proofErr w:type="spellStart"/>
      <w:r>
        <w:t>Groq</w:t>
      </w:r>
      <w:proofErr w:type="spellEnd"/>
      <w:r>
        <w:t>?</w:t>
      </w:r>
    </w:p>
    <w:p w14:paraId="3E133E3F" w14:textId="77777777" w:rsidR="005B0665" w:rsidRDefault="00000000">
      <w:pPr>
        <w:pStyle w:val="ListParagraph"/>
        <w:numPr>
          <w:ilvl w:val="0"/>
          <w:numId w:val="2"/>
        </w:numPr>
      </w:pPr>
      <w:r>
        <w:rPr>
          <w:b/>
          <w:bCs/>
        </w:rPr>
        <w:t xml:space="preserve">5x faster </w:t>
      </w:r>
      <w:r>
        <w:t>— Uses custom LPU chips optimized for LLM inference</w:t>
      </w:r>
    </w:p>
    <w:p w14:paraId="3E133E40" w14:textId="77777777" w:rsidR="005B0665" w:rsidRDefault="00000000">
      <w:pPr>
        <w:pStyle w:val="ListParagraph"/>
        <w:numPr>
          <w:ilvl w:val="0"/>
          <w:numId w:val="2"/>
        </w:numPr>
      </w:pPr>
      <w:r>
        <w:rPr>
          <w:b/>
          <w:bCs/>
        </w:rPr>
        <w:t xml:space="preserve">No idle cost </w:t>
      </w:r>
      <w:r>
        <w:t>— Pay only for tokens used, not for server uptime</w:t>
      </w:r>
    </w:p>
    <w:p w14:paraId="3E133E41" w14:textId="77777777" w:rsidR="005B0665" w:rsidRDefault="00000000">
      <w:pPr>
        <w:pStyle w:val="ListParagraph"/>
        <w:numPr>
          <w:ilvl w:val="0"/>
          <w:numId w:val="2"/>
        </w:numPr>
      </w:pPr>
      <w:r>
        <w:rPr>
          <w:b/>
          <w:bCs/>
        </w:rPr>
        <w:t xml:space="preserve">Zero maintenance </w:t>
      </w:r>
      <w:r>
        <w:t>— Fully managed API service</w:t>
      </w:r>
    </w:p>
    <w:p w14:paraId="3E133E42" w14:textId="77777777" w:rsidR="005B0665" w:rsidRDefault="00000000">
      <w:pPr>
        <w:pStyle w:val="ListParagraph"/>
        <w:numPr>
          <w:ilvl w:val="0"/>
          <w:numId w:val="2"/>
        </w:numPr>
      </w:pPr>
      <w:r>
        <w:rPr>
          <w:b/>
          <w:bCs/>
        </w:rPr>
        <w:t xml:space="preserve">Free tier </w:t>
      </w:r>
      <w:r>
        <w:t>— Good for development and testing</w:t>
      </w:r>
    </w:p>
    <w:p w14:paraId="3E133E43" w14:textId="77777777" w:rsidR="005B0665" w:rsidRDefault="00000000">
      <w:pPr>
        <w:pStyle w:val="Heading3"/>
        <w:spacing w:before="150"/>
      </w:pPr>
      <w:r>
        <w:t>When to Use Vast.ai Instead</w:t>
      </w:r>
    </w:p>
    <w:p w14:paraId="3E133E44" w14:textId="77777777" w:rsidR="005B0665" w:rsidRDefault="00000000">
      <w:pPr>
        <w:pStyle w:val="ListParagraph"/>
        <w:numPr>
          <w:ilvl w:val="0"/>
          <w:numId w:val="2"/>
        </w:numPr>
      </w:pPr>
      <w:r>
        <w:t>Need to fine-tune models</w:t>
      </w:r>
    </w:p>
    <w:p w14:paraId="3E133E45" w14:textId="77777777" w:rsidR="005B0665" w:rsidRDefault="00000000">
      <w:pPr>
        <w:pStyle w:val="ListParagraph"/>
        <w:numPr>
          <w:ilvl w:val="0"/>
          <w:numId w:val="2"/>
        </w:numPr>
      </w:pPr>
      <w:r>
        <w:t>Running custom/private models</w:t>
      </w:r>
    </w:p>
    <w:p w14:paraId="3E133E46" w14:textId="77777777" w:rsidR="005B0665" w:rsidRDefault="00000000">
      <w:pPr>
        <w:pStyle w:val="ListParagraph"/>
        <w:numPr>
          <w:ilvl w:val="0"/>
          <w:numId w:val="2"/>
        </w:numPr>
      </w:pPr>
      <w:r>
        <w:t>Very high volume (10,000+ documents/day)</w:t>
      </w:r>
    </w:p>
    <w:p w14:paraId="3E133E47" w14:textId="77777777" w:rsidR="005B0665" w:rsidRDefault="00000000">
      <w:pPr>
        <w:pStyle w:val="ListParagraph"/>
        <w:numPr>
          <w:ilvl w:val="0"/>
          <w:numId w:val="2"/>
        </w:numPr>
      </w:pPr>
      <w:r>
        <w:t>Need full system control and CUDA access</w:t>
      </w:r>
    </w:p>
    <w:p w14:paraId="3E133E48" w14:textId="77777777" w:rsidR="005B0665" w:rsidRDefault="00000000">
      <w:pPr>
        <w:pStyle w:val="Heading2"/>
      </w:pPr>
      <w:r>
        <w:t>8.3 System Architecture Diagram</w:t>
      </w:r>
    </w:p>
    <w:p w14:paraId="3E133E49" w14:textId="77777777" w:rsidR="005B0665" w:rsidRDefault="00000000">
      <w:pPr>
        <w:spacing w:after="100"/>
      </w:pPr>
      <w:r>
        <w:t>The recommended architecture separates LLM inference (cloud) from validation logic (edge device).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5B0665" w14:paraId="3E133E53" w14:textId="77777777">
        <w:tc>
          <w:tcPr>
            <w:tcW w:w="9360" w:type="dxa"/>
            <w:tcBorders>
              <w:top w:val="single" w:sz="1" w:space="0" w:color="CCCCCC"/>
              <w:left w:val="single" w:sz="1" w:space="0" w:color="CCCCCC"/>
              <w:bottom w:val="single" w:sz="1" w:space="0" w:color="CCCCCC"/>
              <w:right w:val="single" w:sz="1" w:space="0" w:color="CCCCCC"/>
            </w:tcBorders>
            <w:shd w:val="clear" w:color="auto" w:fill="F7FAFC"/>
          </w:tcPr>
          <w:p w14:paraId="3E133E4A" w14:textId="77777777" w:rsidR="005B0665" w:rsidRDefault="00000000">
            <w:pPr>
              <w:spacing w:before="100"/>
              <w:jc w:val="center"/>
            </w:pPr>
            <w:r>
              <w:rPr>
                <w:b/>
                <w:bCs/>
                <w:sz w:val="24"/>
                <w:szCs w:val="24"/>
              </w:rPr>
              <w:t>GROQ API (Cloud)</w:t>
            </w:r>
          </w:p>
          <w:p w14:paraId="3E133E4B" w14:textId="77777777" w:rsidR="005B0665" w:rsidRDefault="00000000">
            <w:pPr>
              <w:jc w:val="center"/>
            </w:pPr>
            <w:proofErr w:type="spellStart"/>
            <w:r>
              <w:t>LLaMA</w:t>
            </w:r>
            <w:proofErr w:type="spellEnd"/>
            <w:r>
              <w:t xml:space="preserve"> 70B Summaries + Mistral 7B Validation</w:t>
            </w:r>
          </w:p>
          <w:p w14:paraId="3E133E4C" w14:textId="77777777" w:rsidR="005B0665" w:rsidRDefault="00000000">
            <w:pPr>
              <w:jc w:val="center"/>
            </w:pPr>
            <w:r>
              <w:t>Fast inference, pay-per-use, no maintenance</w:t>
            </w:r>
          </w:p>
          <w:p w14:paraId="3E133E4D" w14:textId="77777777" w:rsidR="005B0665" w:rsidRDefault="00000000">
            <w:pPr>
              <w:spacing w:before="100" w:after="100"/>
              <w:jc w:val="center"/>
            </w:pPr>
            <w:r>
              <w:rPr>
                <w:b/>
                <w:bCs/>
              </w:rPr>
              <w:t>▼ API Calls ▼</w:t>
            </w:r>
          </w:p>
          <w:p w14:paraId="3E133E4E" w14:textId="77777777" w:rsidR="005B0665" w:rsidRDefault="00000000">
            <w:pPr>
              <w:spacing w:before="100"/>
              <w:jc w:val="center"/>
            </w:pPr>
            <w:r>
              <w:rPr>
                <w:b/>
                <w:bCs/>
                <w:sz w:val="24"/>
                <w:szCs w:val="24"/>
              </w:rPr>
              <w:t>RASPBERRY PI (Edge)</w:t>
            </w:r>
          </w:p>
          <w:p w14:paraId="3E133E4F" w14:textId="77777777" w:rsidR="005B0665" w:rsidRDefault="00000000">
            <w:pPr>
              <w:jc w:val="center"/>
            </w:pPr>
            <w:proofErr w:type="spellStart"/>
            <w:r>
              <w:t>spaCy</w:t>
            </w:r>
            <w:proofErr w:type="spellEnd"/>
            <w:r>
              <w:t xml:space="preserve"> noun extraction</w:t>
            </w:r>
          </w:p>
          <w:p w14:paraId="3E133E50" w14:textId="77777777" w:rsidR="005B0665" w:rsidRDefault="00000000">
            <w:pPr>
              <w:jc w:val="center"/>
            </w:pPr>
            <w:r>
              <w:t>Validation algorithm (Python)</w:t>
            </w:r>
          </w:p>
          <w:p w14:paraId="3E133E51" w14:textId="77777777" w:rsidR="005B0665" w:rsidRDefault="00000000">
            <w:pPr>
              <w:jc w:val="center"/>
            </w:pPr>
            <w:r>
              <w:t>Score calculation</w:t>
            </w:r>
          </w:p>
          <w:p w14:paraId="3E133E52" w14:textId="77777777" w:rsidR="005B0665" w:rsidRDefault="00000000">
            <w:pPr>
              <w:spacing w:after="100"/>
              <w:jc w:val="center"/>
            </w:pPr>
            <w:r>
              <w:t>Orchestration layer</w:t>
            </w:r>
          </w:p>
        </w:tc>
      </w:tr>
    </w:tbl>
    <w:p w14:paraId="3E133E54" w14:textId="77777777" w:rsidR="005B0665" w:rsidRDefault="00000000">
      <w:pPr>
        <w:pStyle w:val="Heading2"/>
      </w:pPr>
      <w:r>
        <w:t>8.4 Component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6"/>
        <w:gridCol w:w="2999"/>
        <w:gridCol w:w="3009"/>
      </w:tblGrid>
      <w:tr w:rsidR="005B0665" w14:paraId="3E133E5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E55" w14:textId="77777777" w:rsidR="005B0665" w:rsidRDefault="00000000">
            <w:r>
              <w:rPr>
                <w:b/>
                <w:bCs/>
                <w:color w:val="FFFFFF"/>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E56" w14:textId="77777777" w:rsidR="005B0665" w:rsidRDefault="00000000">
            <w:r>
              <w:rPr>
                <w:b/>
                <w:bCs/>
                <w:color w:val="FFFFFF"/>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3E133E57" w14:textId="77777777" w:rsidR="005B0665" w:rsidRDefault="00000000">
            <w:r>
              <w:rPr>
                <w:b/>
                <w:bCs/>
                <w:color w:val="FFFFFF"/>
              </w:rPr>
              <w:t>Reason</w:t>
            </w:r>
          </w:p>
        </w:tc>
      </w:tr>
      <w:tr w:rsidR="005B0665" w14:paraId="3E133E5C" w14:textId="77777777">
        <w:tc>
          <w:tcPr>
            <w:tcW w:w="3120" w:type="dxa"/>
            <w:tcBorders>
              <w:top w:val="single" w:sz="1" w:space="0" w:color="CCCCCC"/>
              <w:left w:val="single" w:sz="1" w:space="0" w:color="CCCCCC"/>
              <w:bottom w:val="single" w:sz="1" w:space="0" w:color="CCCCCC"/>
              <w:right w:val="single" w:sz="1" w:space="0" w:color="CCCCCC"/>
            </w:tcBorders>
          </w:tcPr>
          <w:p w14:paraId="3E133E59" w14:textId="77777777" w:rsidR="005B0665" w:rsidRDefault="00000000">
            <w:proofErr w:type="spellStart"/>
            <w:r>
              <w:t>LLaMA</w:t>
            </w:r>
            <w:proofErr w:type="spellEnd"/>
            <w:r>
              <w:t xml:space="preserve"> 70B</w:t>
            </w:r>
          </w:p>
        </w:tc>
        <w:tc>
          <w:tcPr>
            <w:tcW w:w="3120" w:type="dxa"/>
            <w:tcBorders>
              <w:top w:val="single" w:sz="1" w:space="0" w:color="CCCCCC"/>
              <w:left w:val="single" w:sz="1" w:space="0" w:color="CCCCCC"/>
              <w:bottom w:val="single" w:sz="1" w:space="0" w:color="CCCCCC"/>
              <w:right w:val="single" w:sz="1" w:space="0" w:color="CCCCCC"/>
            </w:tcBorders>
          </w:tcPr>
          <w:p w14:paraId="3E133E5A" w14:textId="77777777" w:rsidR="005B0665" w:rsidRDefault="00000000">
            <w:proofErr w:type="spellStart"/>
            <w:r>
              <w:t>Groq</w:t>
            </w:r>
            <w:proofErr w:type="spellEnd"/>
            <w:r>
              <w:t xml:space="preserve"> API</w:t>
            </w:r>
          </w:p>
        </w:tc>
        <w:tc>
          <w:tcPr>
            <w:tcW w:w="3120" w:type="dxa"/>
            <w:tcBorders>
              <w:top w:val="single" w:sz="1" w:space="0" w:color="CCCCCC"/>
              <w:left w:val="single" w:sz="1" w:space="0" w:color="CCCCCC"/>
              <w:bottom w:val="single" w:sz="1" w:space="0" w:color="CCCCCC"/>
              <w:right w:val="single" w:sz="1" w:space="0" w:color="CCCCCC"/>
            </w:tcBorders>
          </w:tcPr>
          <w:p w14:paraId="3E133E5B" w14:textId="77777777" w:rsidR="005B0665" w:rsidRDefault="00000000">
            <w:r>
              <w:t>Needs 48GB+ RAM</w:t>
            </w:r>
          </w:p>
        </w:tc>
      </w:tr>
      <w:tr w:rsidR="005B0665" w14:paraId="3E133E60" w14:textId="77777777">
        <w:tc>
          <w:tcPr>
            <w:tcW w:w="3120" w:type="dxa"/>
            <w:tcBorders>
              <w:top w:val="single" w:sz="1" w:space="0" w:color="CCCCCC"/>
              <w:left w:val="single" w:sz="1" w:space="0" w:color="CCCCCC"/>
              <w:bottom w:val="single" w:sz="1" w:space="0" w:color="CCCCCC"/>
              <w:right w:val="single" w:sz="1" w:space="0" w:color="CCCCCC"/>
            </w:tcBorders>
          </w:tcPr>
          <w:p w14:paraId="3E133E5D" w14:textId="77777777" w:rsidR="005B0665" w:rsidRDefault="00000000">
            <w:r>
              <w:t>Mistral 7B</w:t>
            </w:r>
          </w:p>
        </w:tc>
        <w:tc>
          <w:tcPr>
            <w:tcW w:w="3120" w:type="dxa"/>
            <w:tcBorders>
              <w:top w:val="single" w:sz="1" w:space="0" w:color="CCCCCC"/>
              <w:left w:val="single" w:sz="1" w:space="0" w:color="CCCCCC"/>
              <w:bottom w:val="single" w:sz="1" w:space="0" w:color="CCCCCC"/>
              <w:right w:val="single" w:sz="1" w:space="0" w:color="CCCCCC"/>
            </w:tcBorders>
          </w:tcPr>
          <w:p w14:paraId="3E133E5E" w14:textId="77777777" w:rsidR="005B0665" w:rsidRDefault="00000000">
            <w:proofErr w:type="spellStart"/>
            <w:r>
              <w:t>Groq</w:t>
            </w:r>
            <w:proofErr w:type="spellEnd"/>
            <w:r>
              <w:t xml:space="preserve"> API</w:t>
            </w:r>
          </w:p>
        </w:tc>
        <w:tc>
          <w:tcPr>
            <w:tcW w:w="3120" w:type="dxa"/>
            <w:tcBorders>
              <w:top w:val="single" w:sz="1" w:space="0" w:color="CCCCCC"/>
              <w:left w:val="single" w:sz="1" w:space="0" w:color="CCCCCC"/>
              <w:bottom w:val="single" w:sz="1" w:space="0" w:color="CCCCCC"/>
              <w:right w:val="single" w:sz="1" w:space="0" w:color="CCCCCC"/>
            </w:tcBorders>
          </w:tcPr>
          <w:p w14:paraId="3E133E5F" w14:textId="77777777" w:rsidR="005B0665" w:rsidRDefault="00000000">
            <w:r>
              <w:t>Needs 16GB RAM</w:t>
            </w:r>
          </w:p>
        </w:tc>
      </w:tr>
      <w:tr w:rsidR="005B0665" w14:paraId="3E133E64" w14:textId="77777777">
        <w:tc>
          <w:tcPr>
            <w:tcW w:w="3120" w:type="dxa"/>
            <w:tcBorders>
              <w:top w:val="single" w:sz="1" w:space="0" w:color="CCCCCC"/>
              <w:left w:val="single" w:sz="1" w:space="0" w:color="CCCCCC"/>
              <w:bottom w:val="single" w:sz="1" w:space="0" w:color="CCCCCC"/>
              <w:right w:val="single" w:sz="1" w:space="0" w:color="CCCCCC"/>
            </w:tcBorders>
          </w:tcPr>
          <w:p w14:paraId="3E133E61" w14:textId="77777777" w:rsidR="005B0665" w:rsidRDefault="00000000">
            <w:proofErr w:type="spellStart"/>
            <w:r>
              <w:t>spaCy</w:t>
            </w:r>
            <w:proofErr w:type="spellEnd"/>
            <w:r>
              <w:t xml:space="preserve"> NLP</w:t>
            </w:r>
          </w:p>
        </w:tc>
        <w:tc>
          <w:tcPr>
            <w:tcW w:w="3120" w:type="dxa"/>
            <w:tcBorders>
              <w:top w:val="single" w:sz="1" w:space="0" w:color="CCCCCC"/>
              <w:left w:val="single" w:sz="1" w:space="0" w:color="CCCCCC"/>
              <w:bottom w:val="single" w:sz="1" w:space="0" w:color="CCCCCC"/>
              <w:right w:val="single" w:sz="1" w:space="0" w:color="CCCCCC"/>
            </w:tcBorders>
          </w:tcPr>
          <w:p w14:paraId="3E133E62" w14:textId="77777777" w:rsidR="005B0665" w:rsidRDefault="00000000">
            <w:r>
              <w:t>Raspberry Pi</w:t>
            </w:r>
          </w:p>
        </w:tc>
        <w:tc>
          <w:tcPr>
            <w:tcW w:w="3120" w:type="dxa"/>
            <w:tcBorders>
              <w:top w:val="single" w:sz="1" w:space="0" w:color="CCCCCC"/>
              <w:left w:val="single" w:sz="1" w:space="0" w:color="CCCCCC"/>
              <w:bottom w:val="single" w:sz="1" w:space="0" w:color="CCCCCC"/>
              <w:right w:val="single" w:sz="1" w:space="0" w:color="CCCCCC"/>
            </w:tcBorders>
          </w:tcPr>
          <w:p w14:paraId="3E133E63" w14:textId="77777777" w:rsidR="005B0665" w:rsidRDefault="00000000">
            <w:r>
              <w:t>Lightweight, works on ARM</w:t>
            </w:r>
          </w:p>
        </w:tc>
      </w:tr>
      <w:tr w:rsidR="005B0665" w14:paraId="3E133E68" w14:textId="77777777">
        <w:tc>
          <w:tcPr>
            <w:tcW w:w="3120" w:type="dxa"/>
            <w:tcBorders>
              <w:top w:val="single" w:sz="1" w:space="0" w:color="CCCCCC"/>
              <w:left w:val="single" w:sz="1" w:space="0" w:color="CCCCCC"/>
              <w:bottom w:val="single" w:sz="1" w:space="0" w:color="CCCCCC"/>
              <w:right w:val="single" w:sz="1" w:space="0" w:color="CCCCCC"/>
            </w:tcBorders>
          </w:tcPr>
          <w:p w14:paraId="3E133E65" w14:textId="77777777" w:rsidR="005B0665" w:rsidRDefault="00000000">
            <w:r>
              <w:t>Validation Logic</w:t>
            </w:r>
          </w:p>
        </w:tc>
        <w:tc>
          <w:tcPr>
            <w:tcW w:w="3120" w:type="dxa"/>
            <w:tcBorders>
              <w:top w:val="single" w:sz="1" w:space="0" w:color="CCCCCC"/>
              <w:left w:val="single" w:sz="1" w:space="0" w:color="CCCCCC"/>
              <w:bottom w:val="single" w:sz="1" w:space="0" w:color="CCCCCC"/>
              <w:right w:val="single" w:sz="1" w:space="0" w:color="CCCCCC"/>
            </w:tcBorders>
          </w:tcPr>
          <w:p w14:paraId="3E133E66" w14:textId="77777777" w:rsidR="005B0665" w:rsidRDefault="00000000">
            <w:r>
              <w:t>Raspberry Pi</w:t>
            </w:r>
          </w:p>
        </w:tc>
        <w:tc>
          <w:tcPr>
            <w:tcW w:w="3120" w:type="dxa"/>
            <w:tcBorders>
              <w:top w:val="single" w:sz="1" w:space="0" w:color="CCCCCC"/>
              <w:left w:val="single" w:sz="1" w:space="0" w:color="CCCCCC"/>
              <w:bottom w:val="single" w:sz="1" w:space="0" w:color="CCCCCC"/>
              <w:right w:val="single" w:sz="1" w:space="0" w:color="CCCCCC"/>
            </w:tcBorders>
          </w:tcPr>
          <w:p w14:paraId="3E133E67" w14:textId="77777777" w:rsidR="005B0665" w:rsidRDefault="00000000">
            <w:r>
              <w:t>Just Python math</w:t>
            </w:r>
          </w:p>
        </w:tc>
      </w:tr>
      <w:tr w:rsidR="005B0665" w14:paraId="3E133E6C" w14:textId="77777777">
        <w:tc>
          <w:tcPr>
            <w:tcW w:w="3120" w:type="dxa"/>
            <w:tcBorders>
              <w:top w:val="single" w:sz="1" w:space="0" w:color="CCCCCC"/>
              <w:left w:val="single" w:sz="1" w:space="0" w:color="CCCCCC"/>
              <w:bottom w:val="single" w:sz="1" w:space="0" w:color="CCCCCC"/>
              <w:right w:val="single" w:sz="1" w:space="0" w:color="CCCCCC"/>
            </w:tcBorders>
          </w:tcPr>
          <w:p w14:paraId="3E133E69" w14:textId="77777777" w:rsidR="005B0665" w:rsidRDefault="00000000">
            <w:r>
              <w:t>API Orchestration</w:t>
            </w:r>
          </w:p>
        </w:tc>
        <w:tc>
          <w:tcPr>
            <w:tcW w:w="3120" w:type="dxa"/>
            <w:tcBorders>
              <w:top w:val="single" w:sz="1" w:space="0" w:color="CCCCCC"/>
              <w:left w:val="single" w:sz="1" w:space="0" w:color="CCCCCC"/>
              <w:bottom w:val="single" w:sz="1" w:space="0" w:color="CCCCCC"/>
              <w:right w:val="single" w:sz="1" w:space="0" w:color="CCCCCC"/>
            </w:tcBorders>
          </w:tcPr>
          <w:p w14:paraId="3E133E6A" w14:textId="77777777" w:rsidR="005B0665" w:rsidRDefault="00000000">
            <w:r>
              <w:t>Raspberry Pi</w:t>
            </w:r>
          </w:p>
        </w:tc>
        <w:tc>
          <w:tcPr>
            <w:tcW w:w="3120" w:type="dxa"/>
            <w:tcBorders>
              <w:top w:val="single" w:sz="1" w:space="0" w:color="CCCCCC"/>
              <w:left w:val="single" w:sz="1" w:space="0" w:color="CCCCCC"/>
              <w:bottom w:val="single" w:sz="1" w:space="0" w:color="CCCCCC"/>
              <w:right w:val="single" w:sz="1" w:space="0" w:color="CCCCCC"/>
            </w:tcBorders>
          </w:tcPr>
          <w:p w14:paraId="3E133E6B" w14:textId="77777777" w:rsidR="005B0665" w:rsidRDefault="00000000">
            <w:r>
              <w:t>Coordinates everything</w:t>
            </w:r>
          </w:p>
        </w:tc>
      </w:tr>
    </w:tbl>
    <w:p w14:paraId="3E133E6D" w14:textId="77777777" w:rsidR="005B0665" w:rsidRDefault="00000000">
      <w:pPr>
        <w:pStyle w:val="Heading2"/>
      </w:pPr>
      <w:r>
        <w:t>8.5 Raspberry Pi Considerations</w:t>
      </w:r>
    </w:p>
    <w:p w14:paraId="3E133E6E" w14:textId="77777777" w:rsidR="005B0665" w:rsidRDefault="00000000">
      <w:pPr>
        <w:spacing w:after="100"/>
      </w:pPr>
      <w:r>
        <w:rPr>
          <w:b/>
          <w:bCs/>
        </w:rPr>
        <w:t>Raspberry Pi Limitations:</w:t>
      </w:r>
    </w:p>
    <w:p w14:paraId="3E133E6F" w14:textId="77777777" w:rsidR="005B0665" w:rsidRDefault="00000000">
      <w:pPr>
        <w:pStyle w:val="ListParagraph"/>
        <w:numPr>
          <w:ilvl w:val="0"/>
          <w:numId w:val="2"/>
        </w:numPr>
      </w:pPr>
      <w:r>
        <w:t>RAM: 4GB or 8GB max (cannot run LLMs locally)</w:t>
      </w:r>
    </w:p>
    <w:p w14:paraId="3E133E70" w14:textId="77777777" w:rsidR="005B0665" w:rsidRDefault="00000000">
      <w:pPr>
        <w:pStyle w:val="ListParagraph"/>
        <w:numPr>
          <w:ilvl w:val="0"/>
          <w:numId w:val="2"/>
        </w:numPr>
      </w:pPr>
      <w:r>
        <w:t>CPU: ARM architecture (slower for ML)</w:t>
      </w:r>
    </w:p>
    <w:p w14:paraId="3E133E71" w14:textId="77777777" w:rsidR="005B0665" w:rsidRDefault="00000000">
      <w:pPr>
        <w:pStyle w:val="ListParagraph"/>
        <w:numPr>
          <w:ilvl w:val="0"/>
          <w:numId w:val="2"/>
        </w:numPr>
      </w:pPr>
      <w:r>
        <w:t>No GPU acceleration</w:t>
      </w:r>
    </w:p>
    <w:p w14:paraId="3E133E72" w14:textId="77777777" w:rsidR="005B0665" w:rsidRDefault="00000000">
      <w:pPr>
        <w:spacing w:before="150" w:after="100"/>
      </w:pPr>
      <w:r>
        <w:rPr>
          <w:b/>
          <w:bCs/>
        </w:rPr>
        <w:t>What Works on Raspberry Pi:</w:t>
      </w:r>
    </w:p>
    <w:p w14:paraId="3E133E73" w14:textId="77777777" w:rsidR="005B0665" w:rsidRDefault="00000000">
      <w:pPr>
        <w:pStyle w:val="ListParagraph"/>
        <w:numPr>
          <w:ilvl w:val="0"/>
          <w:numId w:val="2"/>
        </w:numPr>
      </w:pPr>
      <w:proofErr w:type="spellStart"/>
      <w:r>
        <w:t>spaCy</w:t>
      </w:r>
      <w:proofErr w:type="spellEnd"/>
      <w:r>
        <w:t xml:space="preserve"> with </w:t>
      </w:r>
      <w:proofErr w:type="spellStart"/>
      <w:r>
        <w:t>en_core_web_sm</w:t>
      </w:r>
      <w:proofErr w:type="spellEnd"/>
      <w:r>
        <w:t xml:space="preserve"> model</w:t>
      </w:r>
    </w:p>
    <w:p w14:paraId="3E133E74" w14:textId="77777777" w:rsidR="005B0665" w:rsidRDefault="00000000">
      <w:pPr>
        <w:pStyle w:val="ListParagraph"/>
        <w:numPr>
          <w:ilvl w:val="0"/>
          <w:numId w:val="2"/>
        </w:numPr>
      </w:pPr>
      <w:r>
        <w:t>Python validation algorithm</w:t>
      </w:r>
    </w:p>
    <w:p w14:paraId="3E133E75" w14:textId="77777777" w:rsidR="005B0665" w:rsidRDefault="00000000">
      <w:pPr>
        <w:pStyle w:val="ListParagraph"/>
        <w:numPr>
          <w:ilvl w:val="0"/>
          <w:numId w:val="2"/>
        </w:numPr>
      </w:pPr>
      <w:r>
        <w:lastRenderedPageBreak/>
        <w:t xml:space="preserve">API </w:t>
      </w:r>
      <w:proofErr w:type="gramStart"/>
      <w:r>
        <w:t>calls to</w:t>
      </w:r>
      <w:proofErr w:type="gramEnd"/>
      <w:r>
        <w:t xml:space="preserve"> </w:t>
      </w:r>
      <w:proofErr w:type="spellStart"/>
      <w:r>
        <w:t>Groq</w:t>
      </w:r>
      <w:proofErr w:type="spellEnd"/>
    </w:p>
    <w:p w14:paraId="3E133E76" w14:textId="77777777" w:rsidR="005B0665" w:rsidRDefault="00000000">
      <w:pPr>
        <w:pStyle w:val="ListParagraph"/>
        <w:numPr>
          <w:ilvl w:val="0"/>
          <w:numId w:val="2"/>
        </w:numPr>
      </w:pPr>
      <w:r>
        <w:t>Score calculation and orchestration</w:t>
      </w:r>
    </w:p>
    <w:p w14:paraId="3E133E77" w14:textId="77777777" w:rsidR="005B0665" w:rsidRDefault="00000000">
      <w:pPr>
        <w:pStyle w:val="Heading2"/>
      </w:pPr>
      <w:r>
        <w:t>8.6 Cost Estimation</w:t>
      </w:r>
    </w:p>
    <w:p w14:paraId="3E133E78" w14:textId="77777777" w:rsidR="005B0665" w:rsidRDefault="00000000">
      <w:pPr>
        <w:spacing w:after="100"/>
      </w:pPr>
      <w:r>
        <w:t xml:space="preserve">Estimated costs for processing documents using </w:t>
      </w:r>
      <w:proofErr w:type="spellStart"/>
      <w:r>
        <w:t>Groq</w:t>
      </w:r>
      <w:proofErr w:type="spellEnd"/>
      <w:r>
        <w:t xml:space="preserve"> API: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40"/>
        <w:gridCol w:w="4484"/>
      </w:tblGrid>
      <w:tr w:rsidR="005B0665" w14:paraId="3E133E7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3E133E79" w14:textId="77777777" w:rsidR="005B0665" w:rsidRDefault="00000000">
            <w:r>
              <w:rPr>
                <w:b/>
                <w:bCs/>
                <w:color w:val="FFFFFF"/>
              </w:rPr>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3E133E7A" w14:textId="77777777" w:rsidR="005B0665" w:rsidRDefault="00000000">
            <w:r>
              <w:rPr>
                <w:b/>
                <w:bCs/>
                <w:color w:val="FFFFFF"/>
              </w:rPr>
              <w:t>Estimated Daily Cost</w:t>
            </w:r>
          </w:p>
        </w:tc>
      </w:tr>
      <w:tr w:rsidR="005B0665" w14:paraId="3E133E7E" w14:textId="77777777">
        <w:tc>
          <w:tcPr>
            <w:tcW w:w="4680" w:type="dxa"/>
            <w:tcBorders>
              <w:top w:val="single" w:sz="1" w:space="0" w:color="CCCCCC"/>
              <w:left w:val="single" w:sz="1" w:space="0" w:color="CCCCCC"/>
              <w:bottom w:val="single" w:sz="1" w:space="0" w:color="CCCCCC"/>
              <w:right w:val="single" w:sz="1" w:space="0" w:color="CCCCCC"/>
            </w:tcBorders>
          </w:tcPr>
          <w:p w14:paraId="3E133E7C" w14:textId="77777777" w:rsidR="005B0665" w:rsidRDefault="00000000">
            <w:r>
              <w:t>Development/Testing</w:t>
            </w:r>
          </w:p>
        </w:tc>
        <w:tc>
          <w:tcPr>
            <w:tcW w:w="4680" w:type="dxa"/>
            <w:tcBorders>
              <w:top w:val="single" w:sz="1" w:space="0" w:color="CCCCCC"/>
              <w:left w:val="single" w:sz="1" w:space="0" w:color="CCCCCC"/>
              <w:bottom w:val="single" w:sz="1" w:space="0" w:color="CCCCCC"/>
              <w:right w:val="single" w:sz="1" w:space="0" w:color="CCCCCC"/>
            </w:tcBorders>
          </w:tcPr>
          <w:p w14:paraId="3E133E7D" w14:textId="77777777" w:rsidR="005B0665" w:rsidRDefault="00000000">
            <w:r>
              <w:t>$0 (free tier)</w:t>
            </w:r>
          </w:p>
        </w:tc>
      </w:tr>
      <w:tr w:rsidR="005B0665" w14:paraId="3E133E81" w14:textId="77777777">
        <w:tc>
          <w:tcPr>
            <w:tcW w:w="4680" w:type="dxa"/>
            <w:tcBorders>
              <w:top w:val="single" w:sz="1" w:space="0" w:color="CCCCCC"/>
              <w:left w:val="single" w:sz="1" w:space="0" w:color="CCCCCC"/>
              <w:bottom w:val="single" w:sz="1" w:space="0" w:color="CCCCCC"/>
              <w:right w:val="single" w:sz="1" w:space="0" w:color="CCCCCC"/>
            </w:tcBorders>
          </w:tcPr>
          <w:p w14:paraId="3E133E7F" w14:textId="77777777" w:rsidR="005B0665" w:rsidRDefault="00000000">
            <w:r>
              <w:t>100 documents/day</w:t>
            </w:r>
          </w:p>
        </w:tc>
        <w:tc>
          <w:tcPr>
            <w:tcW w:w="4680" w:type="dxa"/>
            <w:tcBorders>
              <w:top w:val="single" w:sz="1" w:space="0" w:color="CCCCCC"/>
              <w:left w:val="single" w:sz="1" w:space="0" w:color="CCCCCC"/>
              <w:bottom w:val="single" w:sz="1" w:space="0" w:color="CCCCCC"/>
              <w:right w:val="single" w:sz="1" w:space="0" w:color="CCCCCC"/>
            </w:tcBorders>
          </w:tcPr>
          <w:p w14:paraId="3E133E80" w14:textId="77777777" w:rsidR="005B0665" w:rsidRDefault="00000000">
            <w:r>
              <w:t>~$0.83</w:t>
            </w:r>
          </w:p>
        </w:tc>
      </w:tr>
      <w:tr w:rsidR="005B0665" w14:paraId="3E133E84" w14:textId="77777777">
        <w:tc>
          <w:tcPr>
            <w:tcW w:w="4680" w:type="dxa"/>
            <w:tcBorders>
              <w:top w:val="single" w:sz="1" w:space="0" w:color="CCCCCC"/>
              <w:left w:val="single" w:sz="1" w:space="0" w:color="CCCCCC"/>
              <w:bottom w:val="single" w:sz="1" w:space="0" w:color="CCCCCC"/>
              <w:right w:val="single" w:sz="1" w:space="0" w:color="CCCCCC"/>
            </w:tcBorders>
          </w:tcPr>
          <w:p w14:paraId="3E133E82" w14:textId="77777777" w:rsidR="005B0665" w:rsidRDefault="00000000">
            <w:r>
              <w:t>1,000 documents/day</w:t>
            </w:r>
          </w:p>
        </w:tc>
        <w:tc>
          <w:tcPr>
            <w:tcW w:w="4680" w:type="dxa"/>
            <w:tcBorders>
              <w:top w:val="single" w:sz="1" w:space="0" w:color="CCCCCC"/>
              <w:left w:val="single" w:sz="1" w:space="0" w:color="CCCCCC"/>
              <w:bottom w:val="single" w:sz="1" w:space="0" w:color="CCCCCC"/>
              <w:right w:val="single" w:sz="1" w:space="0" w:color="CCCCCC"/>
            </w:tcBorders>
          </w:tcPr>
          <w:p w14:paraId="3E133E83" w14:textId="77777777" w:rsidR="005B0665" w:rsidRDefault="00000000">
            <w:r>
              <w:t>~$8.30</w:t>
            </w:r>
          </w:p>
        </w:tc>
      </w:tr>
    </w:tbl>
    <w:p w14:paraId="3E133E85" w14:textId="77777777" w:rsidR="005B0665" w:rsidRDefault="00000000">
      <w:pPr>
        <w:spacing w:before="100" w:after="200"/>
      </w:pPr>
      <w:r>
        <w:rPr>
          <w:i/>
          <w:iCs/>
        </w:rPr>
        <w:t xml:space="preserve">Note: Estimates based on ~5,000 input tokens and ~1,000 output tokens per document using </w:t>
      </w:r>
      <w:proofErr w:type="spellStart"/>
      <w:r>
        <w:rPr>
          <w:i/>
          <w:iCs/>
        </w:rPr>
        <w:t>LLaMA</w:t>
      </w:r>
      <w:proofErr w:type="spellEnd"/>
      <w:r>
        <w:rPr>
          <w:i/>
          <w:iCs/>
        </w:rPr>
        <w:t xml:space="preserve"> 70B + Mistral 7B.</w:t>
      </w:r>
    </w:p>
    <w:p w14:paraId="3E133E86" w14:textId="77777777" w:rsidR="005B0665" w:rsidRDefault="00000000">
      <w:pPr>
        <w:pStyle w:val="Heading2"/>
      </w:pPr>
      <w:r>
        <w:t>8.7 Raspberry Pi Setup</w:t>
      </w:r>
    </w:p>
    <w:p w14:paraId="3E133E87" w14:textId="77777777" w:rsidR="005B0665" w:rsidRDefault="00000000">
      <w:pPr>
        <w:spacing w:after="100"/>
      </w:pPr>
      <w:r>
        <w:t>Commands to set up the Raspberry Pi environment: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4"/>
      </w:tblGrid>
      <w:tr w:rsidR="005B0665" w14:paraId="3E133E8E" w14:textId="77777777">
        <w:tc>
          <w:tcPr>
            <w:tcW w:w="9360" w:type="dxa"/>
            <w:tcBorders>
              <w:top w:val="single" w:sz="1" w:space="0" w:color="CCCCCC"/>
              <w:left w:val="single" w:sz="1" w:space="0" w:color="CCCCCC"/>
              <w:bottom w:val="single" w:sz="1" w:space="0" w:color="CCCCCC"/>
              <w:right w:val="single" w:sz="1" w:space="0" w:color="CCCCCC"/>
            </w:tcBorders>
            <w:shd w:val="clear" w:color="auto" w:fill="1A202C"/>
          </w:tcPr>
          <w:p w14:paraId="3E133E88" w14:textId="77777777" w:rsidR="005B0665" w:rsidRDefault="00000000">
            <w:pPr>
              <w:spacing w:before="100"/>
            </w:pPr>
            <w:r>
              <w:rPr>
                <w:rFonts w:ascii="Courier New" w:eastAsia="Courier New" w:hAnsi="Courier New" w:cs="Courier New"/>
                <w:color w:val="68D391"/>
                <w:sz w:val="20"/>
                <w:szCs w:val="20"/>
              </w:rPr>
              <w:t># Install dependencies</w:t>
            </w:r>
          </w:p>
          <w:p w14:paraId="3E133E89" w14:textId="77777777" w:rsidR="005B0665" w:rsidRDefault="00000000">
            <w:proofErr w:type="gramStart"/>
            <w:r>
              <w:rPr>
                <w:rFonts w:ascii="Courier New" w:eastAsia="Courier New" w:hAnsi="Courier New" w:cs="Courier New"/>
                <w:color w:val="FFFFFF"/>
                <w:sz w:val="20"/>
                <w:szCs w:val="20"/>
              </w:rPr>
              <w:t>pip</w:t>
            </w:r>
            <w:proofErr w:type="gramEnd"/>
            <w:r>
              <w:rPr>
                <w:rFonts w:ascii="Courier New" w:eastAsia="Courier New" w:hAnsi="Courier New" w:cs="Courier New"/>
                <w:color w:val="FFFFFF"/>
                <w:sz w:val="20"/>
                <w:szCs w:val="20"/>
              </w:rPr>
              <w:t xml:space="preserve"> install spacy </w:t>
            </w:r>
            <w:proofErr w:type="spellStart"/>
            <w:r>
              <w:rPr>
                <w:rFonts w:ascii="Courier New" w:eastAsia="Courier New" w:hAnsi="Courier New" w:cs="Courier New"/>
                <w:color w:val="FFFFFF"/>
                <w:sz w:val="20"/>
                <w:szCs w:val="20"/>
              </w:rPr>
              <w:t>groq</w:t>
            </w:r>
            <w:proofErr w:type="spellEnd"/>
            <w:r>
              <w:rPr>
                <w:rFonts w:ascii="Courier New" w:eastAsia="Courier New" w:hAnsi="Courier New" w:cs="Courier New"/>
                <w:color w:val="FFFFFF"/>
                <w:sz w:val="20"/>
                <w:szCs w:val="20"/>
              </w:rPr>
              <w:t xml:space="preserve"> requests</w:t>
            </w:r>
          </w:p>
          <w:p w14:paraId="3E133E8A" w14:textId="77777777" w:rsidR="005B0665" w:rsidRDefault="00000000">
            <w:pPr>
              <w:spacing w:before="100"/>
            </w:pPr>
            <w:r>
              <w:rPr>
                <w:rFonts w:ascii="Courier New" w:eastAsia="Courier New" w:hAnsi="Courier New" w:cs="Courier New"/>
                <w:color w:val="68D391"/>
                <w:sz w:val="20"/>
                <w:szCs w:val="20"/>
              </w:rPr>
              <w:t xml:space="preserve"># Download </w:t>
            </w:r>
            <w:proofErr w:type="spellStart"/>
            <w:r>
              <w:rPr>
                <w:rFonts w:ascii="Courier New" w:eastAsia="Courier New" w:hAnsi="Courier New" w:cs="Courier New"/>
                <w:color w:val="68D391"/>
                <w:sz w:val="20"/>
                <w:szCs w:val="20"/>
              </w:rPr>
              <w:t>spaCy</w:t>
            </w:r>
            <w:proofErr w:type="spellEnd"/>
            <w:r>
              <w:rPr>
                <w:rFonts w:ascii="Courier New" w:eastAsia="Courier New" w:hAnsi="Courier New" w:cs="Courier New"/>
                <w:color w:val="68D391"/>
                <w:sz w:val="20"/>
                <w:szCs w:val="20"/>
              </w:rPr>
              <w:t xml:space="preserve"> model</w:t>
            </w:r>
          </w:p>
          <w:p w14:paraId="3E133E8B" w14:textId="77777777" w:rsidR="005B0665" w:rsidRDefault="00000000">
            <w:r>
              <w:rPr>
                <w:rFonts w:ascii="Courier New" w:eastAsia="Courier New" w:hAnsi="Courier New" w:cs="Courier New"/>
                <w:color w:val="FFFFFF"/>
                <w:sz w:val="20"/>
                <w:szCs w:val="20"/>
              </w:rPr>
              <w:t xml:space="preserve">python -m spacy download </w:t>
            </w:r>
            <w:proofErr w:type="spellStart"/>
            <w:r>
              <w:rPr>
                <w:rFonts w:ascii="Courier New" w:eastAsia="Courier New" w:hAnsi="Courier New" w:cs="Courier New"/>
                <w:color w:val="FFFFFF"/>
                <w:sz w:val="20"/>
                <w:szCs w:val="20"/>
              </w:rPr>
              <w:t>en_core_web_sm</w:t>
            </w:r>
            <w:proofErr w:type="spellEnd"/>
          </w:p>
          <w:p w14:paraId="3E133E8C" w14:textId="77777777" w:rsidR="005B0665" w:rsidRDefault="00000000">
            <w:pPr>
              <w:spacing w:before="100"/>
            </w:pPr>
            <w:r>
              <w:rPr>
                <w:rFonts w:ascii="Courier New" w:eastAsia="Courier New" w:hAnsi="Courier New" w:cs="Courier New"/>
                <w:color w:val="68D391"/>
                <w:sz w:val="20"/>
                <w:szCs w:val="20"/>
              </w:rPr>
              <w:t># Optional: For embeddings</w:t>
            </w:r>
          </w:p>
          <w:p w14:paraId="3E133E8D" w14:textId="77777777" w:rsidR="005B0665" w:rsidRDefault="00000000">
            <w:pPr>
              <w:spacing w:after="100"/>
            </w:pPr>
            <w:r>
              <w:rPr>
                <w:rFonts w:ascii="Courier New" w:eastAsia="Courier New" w:hAnsi="Courier New" w:cs="Courier New"/>
                <w:color w:val="FFFFFF"/>
                <w:sz w:val="20"/>
                <w:szCs w:val="20"/>
              </w:rPr>
              <w:t>pip install sentence-transformers</w:t>
            </w:r>
          </w:p>
        </w:tc>
      </w:tr>
    </w:tbl>
    <w:p w14:paraId="3E133E8F" w14:textId="77777777" w:rsidR="005B0665" w:rsidRDefault="00000000">
      <w:pPr>
        <w:pStyle w:val="Heading1"/>
      </w:pPr>
      <w:r>
        <w:t>9. Conclusion</w:t>
      </w:r>
    </w:p>
    <w:p w14:paraId="3E133E90" w14:textId="77777777" w:rsidR="005B0665" w:rsidRDefault="00000000">
      <w:pPr>
        <w:spacing w:after="200"/>
      </w:pPr>
      <w:r>
        <w:t>This refined algorithm addresses all identified weaknesses in the original noun-based validation approach while maintaining its core strengths: interpretability, lightweight computation, and dual-model cross-validation.</w:t>
      </w:r>
    </w:p>
    <w:p w14:paraId="3E133E91" w14:textId="77777777" w:rsidR="005B0665" w:rsidRDefault="00000000">
      <w:pPr>
        <w:spacing w:after="200"/>
      </w:pPr>
      <w:r>
        <w:t>Key improvements include soft threshold-based hallucination detection, comprehensive coverage scoring, log-normalized frequency calculations, and separate entity validation. The system now provides graduated confidence levels rather than binary verdicts, making it more practical for production use.</w:t>
      </w:r>
    </w:p>
    <w:p w14:paraId="3E133E92" w14:textId="77777777" w:rsidR="005B0665" w:rsidRDefault="00000000">
      <w:pPr>
        <w:spacing w:after="200"/>
      </w:pPr>
      <w:r>
        <w:t>The algorithm is designed to be modular, allowing individual components to be tuned or replaced as needed. With approximately 500 lines of code and standard NLP libraries, the system can be implemented and deployed efficiently.</w:t>
      </w:r>
    </w:p>
    <w:p w14:paraId="3E133E93" w14:textId="77777777" w:rsidR="005B0665" w:rsidRDefault="00000000">
      <w:pPr>
        <w:pStyle w:val="Heading1"/>
      </w:pPr>
      <w:r>
        <w:t>10. Testing and Validation Benchmark</w:t>
      </w:r>
    </w:p>
    <w:p w14:paraId="3E133E94" w14:textId="77777777" w:rsidR="005B0665" w:rsidRDefault="00000000">
      <w:pPr>
        <w:spacing w:after="200"/>
      </w:pPr>
      <w:r>
        <w:t xml:space="preserve">The </w:t>
      </w:r>
      <w:proofErr w:type="spellStart"/>
      <w:r>
        <w:t>GovReport</w:t>
      </w:r>
      <w:proofErr w:type="spellEnd"/>
      <w:r>
        <w:t xml:space="preserve"> dataset will be used as the primary testing and validation benchmark to evaluate the performance of the Noun Rank Validation System.</w:t>
      </w:r>
    </w:p>
    <w:p w14:paraId="3E133E95" w14:textId="77777777" w:rsidR="005B0665" w:rsidRDefault="00000000">
      <w:pPr>
        <w:pStyle w:val="Heading2"/>
      </w:pPr>
      <w:r>
        <w:t xml:space="preserve">10.1 About </w:t>
      </w:r>
      <w:proofErr w:type="spellStart"/>
      <w:r>
        <w:t>GovReport</w:t>
      </w:r>
      <w:proofErr w:type="spellEnd"/>
      <w:r>
        <w:t xml:space="preserve"> Dataset</w:t>
      </w:r>
    </w:p>
    <w:p w14:paraId="3E133E96" w14:textId="77777777" w:rsidR="005B0665" w:rsidRDefault="00000000">
      <w:pPr>
        <w:spacing w:after="200"/>
      </w:pPr>
      <w:proofErr w:type="spellStart"/>
      <w:r>
        <w:t>GovReport</w:t>
      </w:r>
      <w:proofErr w:type="spellEnd"/>
      <w:r>
        <w:t xml:space="preserve"> is a long document summarization benchmark containing 19,466 US government reports paired with expert-written summaries. The dataset consists of reports from the Congressional Research Service (CRS) and Government Accountability Office (GAO).</w:t>
      </w:r>
    </w:p>
    <w:tbl>
      <w:tblPr>
        <w:tblW w:w="0" w:type="auto"/>
        <w:tblCellMar>
          <w:left w:w="10" w:type="dxa"/>
          <w:right w:w="10" w:type="dxa"/>
        </w:tblCellMar>
        <w:tblLook w:val="0000" w:firstRow="0" w:lastRow="0" w:firstColumn="0" w:lastColumn="0" w:noHBand="0" w:noVBand="0"/>
      </w:tblPr>
      <w:tblGrid>
        <w:gridCol w:w="4000"/>
        <w:gridCol w:w="5000"/>
      </w:tblGrid>
      <w:tr w:rsidR="005B0665" w14:paraId="3E133E99" w14:textId="77777777">
        <w:tc>
          <w:tcPr>
            <w:tcW w:w="4000" w:type="dxa"/>
            <w:shd w:val="clear" w:color="auto" w:fill="2D3748"/>
          </w:tcPr>
          <w:p w14:paraId="3E133E97" w14:textId="77777777" w:rsidR="005B0665" w:rsidRDefault="00000000">
            <w:r>
              <w:rPr>
                <w:b/>
                <w:color w:val="FFFFFF"/>
              </w:rPr>
              <w:t>Feature</w:t>
            </w:r>
          </w:p>
        </w:tc>
        <w:tc>
          <w:tcPr>
            <w:tcW w:w="5000" w:type="dxa"/>
            <w:shd w:val="clear" w:color="auto" w:fill="2D3748"/>
          </w:tcPr>
          <w:p w14:paraId="3E133E98" w14:textId="77777777" w:rsidR="005B0665" w:rsidRDefault="00000000">
            <w:r>
              <w:rPr>
                <w:b/>
                <w:color w:val="FFFFFF"/>
              </w:rPr>
              <w:t>Value</w:t>
            </w:r>
          </w:p>
        </w:tc>
      </w:tr>
      <w:tr w:rsidR="005B0665" w14:paraId="3E133E9C" w14:textId="77777777">
        <w:tc>
          <w:tcPr>
            <w:tcW w:w="4000" w:type="dxa"/>
          </w:tcPr>
          <w:p w14:paraId="3E133E9A" w14:textId="77777777" w:rsidR="005B0665" w:rsidRDefault="00000000">
            <w:r>
              <w:rPr>
                <w:b/>
              </w:rPr>
              <w:t>Total Documents</w:t>
            </w:r>
          </w:p>
        </w:tc>
        <w:tc>
          <w:tcPr>
            <w:tcW w:w="5000" w:type="dxa"/>
          </w:tcPr>
          <w:p w14:paraId="3E133E9B" w14:textId="77777777" w:rsidR="005B0665" w:rsidRDefault="00000000">
            <w:r>
              <w:t>19,466 document-summary pairs</w:t>
            </w:r>
          </w:p>
        </w:tc>
      </w:tr>
      <w:tr w:rsidR="005B0665" w14:paraId="3E133E9F" w14:textId="77777777">
        <w:tc>
          <w:tcPr>
            <w:tcW w:w="4000" w:type="dxa"/>
          </w:tcPr>
          <w:p w14:paraId="3E133E9D" w14:textId="77777777" w:rsidR="005B0665" w:rsidRDefault="00000000">
            <w:r>
              <w:rPr>
                <w:b/>
              </w:rPr>
              <w:t>Avg Document Length</w:t>
            </w:r>
          </w:p>
        </w:tc>
        <w:tc>
          <w:tcPr>
            <w:tcW w:w="5000" w:type="dxa"/>
          </w:tcPr>
          <w:p w14:paraId="3E133E9E" w14:textId="77777777" w:rsidR="005B0665" w:rsidRDefault="00000000">
            <w:r>
              <w:t>~9,400 words</w:t>
            </w:r>
          </w:p>
        </w:tc>
      </w:tr>
      <w:tr w:rsidR="005B0665" w14:paraId="3E133EA2" w14:textId="77777777">
        <w:tc>
          <w:tcPr>
            <w:tcW w:w="4000" w:type="dxa"/>
          </w:tcPr>
          <w:p w14:paraId="3E133EA0" w14:textId="77777777" w:rsidR="005B0665" w:rsidRDefault="00000000">
            <w:r>
              <w:rPr>
                <w:b/>
              </w:rPr>
              <w:lastRenderedPageBreak/>
              <w:t>Avg Summary Length</w:t>
            </w:r>
          </w:p>
        </w:tc>
        <w:tc>
          <w:tcPr>
            <w:tcW w:w="5000" w:type="dxa"/>
          </w:tcPr>
          <w:p w14:paraId="3E133EA1" w14:textId="77777777" w:rsidR="005B0665" w:rsidRDefault="00000000">
            <w:r>
              <w:t>~550 words</w:t>
            </w:r>
          </w:p>
        </w:tc>
      </w:tr>
      <w:tr w:rsidR="005B0665" w14:paraId="3E133EA5" w14:textId="77777777">
        <w:tc>
          <w:tcPr>
            <w:tcW w:w="4000" w:type="dxa"/>
          </w:tcPr>
          <w:p w14:paraId="3E133EA3" w14:textId="77777777" w:rsidR="005B0665" w:rsidRDefault="00000000">
            <w:r>
              <w:rPr>
                <w:b/>
              </w:rPr>
              <w:t>Summary Authors</w:t>
            </w:r>
          </w:p>
        </w:tc>
        <w:tc>
          <w:tcPr>
            <w:tcW w:w="5000" w:type="dxa"/>
          </w:tcPr>
          <w:p w14:paraId="3E133EA4" w14:textId="77777777" w:rsidR="005B0665" w:rsidRDefault="00000000">
            <w:r>
              <w:t>Government experts (same authors as reports)</w:t>
            </w:r>
          </w:p>
        </w:tc>
      </w:tr>
      <w:tr w:rsidR="005B0665" w14:paraId="3E133EA8" w14:textId="77777777">
        <w:tc>
          <w:tcPr>
            <w:tcW w:w="4000" w:type="dxa"/>
          </w:tcPr>
          <w:p w14:paraId="3E133EA6" w14:textId="77777777" w:rsidR="005B0665" w:rsidRDefault="00000000">
            <w:r>
              <w:rPr>
                <w:b/>
              </w:rPr>
              <w:t>Train/Val/Test Split</w:t>
            </w:r>
          </w:p>
        </w:tc>
        <w:tc>
          <w:tcPr>
            <w:tcW w:w="5000" w:type="dxa"/>
          </w:tcPr>
          <w:p w14:paraId="3E133EA7" w14:textId="77777777" w:rsidR="005B0665" w:rsidRDefault="00000000">
            <w:r>
              <w:t>17,517 / 974 / 975</w:t>
            </w:r>
          </w:p>
        </w:tc>
      </w:tr>
      <w:tr w:rsidR="005B0665" w14:paraId="3E133EAB" w14:textId="77777777">
        <w:tc>
          <w:tcPr>
            <w:tcW w:w="4000" w:type="dxa"/>
          </w:tcPr>
          <w:p w14:paraId="3E133EA9" w14:textId="77777777" w:rsidR="005B0665" w:rsidRDefault="00000000">
            <w:r>
              <w:rPr>
                <w:b/>
              </w:rPr>
              <w:t>Access</w:t>
            </w:r>
          </w:p>
        </w:tc>
        <w:tc>
          <w:tcPr>
            <w:tcW w:w="5000" w:type="dxa"/>
          </w:tcPr>
          <w:p w14:paraId="3E133EAA" w14:textId="77777777" w:rsidR="005B0665" w:rsidRDefault="00000000">
            <w:r>
              <w:t xml:space="preserve">Hugging Face: </w:t>
            </w:r>
            <w:proofErr w:type="spellStart"/>
            <w:r>
              <w:t>ccdv</w:t>
            </w:r>
            <w:proofErr w:type="spellEnd"/>
            <w:r>
              <w:t>/</w:t>
            </w:r>
            <w:proofErr w:type="spellStart"/>
            <w:r>
              <w:t>govreport</w:t>
            </w:r>
            <w:proofErr w:type="spellEnd"/>
            <w:r>
              <w:t>-summarization</w:t>
            </w:r>
          </w:p>
        </w:tc>
      </w:tr>
    </w:tbl>
    <w:p w14:paraId="3E133EAC" w14:textId="77777777" w:rsidR="005B0665" w:rsidRDefault="00000000">
      <w:pPr>
        <w:pStyle w:val="Heading2"/>
      </w:pPr>
      <w:r>
        <w:t xml:space="preserve">10.2 Why </w:t>
      </w:r>
      <w:proofErr w:type="spellStart"/>
      <w:r>
        <w:t>GovReport</w:t>
      </w:r>
      <w:proofErr w:type="spellEnd"/>
    </w:p>
    <w:p w14:paraId="3E133EAD" w14:textId="77777777" w:rsidR="005B0665" w:rsidRDefault="00000000">
      <w:pPr>
        <w:spacing w:after="200"/>
      </w:pPr>
      <w:proofErr w:type="spellStart"/>
      <w:r>
        <w:t>GovReport</w:t>
      </w:r>
      <w:proofErr w:type="spellEnd"/>
      <w:r>
        <w:t xml:space="preserve"> is ideal for validating the Noun Rank system for the following reasons:</w:t>
      </w:r>
    </w:p>
    <w:p w14:paraId="3E133EAE" w14:textId="6203B8F1" w:rsidR="005B0665" w:rsidRDefault="00000000">
      <w:pPr>
        <w:pStyle w:val="ListParagraph"/>
        <w:numPr>
          <w:ilvl w:val="0"/>
          <w:numId w:val="1"/>
        </w:numPr>
      </w:pPr>
      <w:r>
        <w:rPr>
          <w:b/>
        </w:rPr>
        <w:t>Expert-</w:t>
      </w:r>
      <w:r w:rsidR="00F02E5D">
        <w:rPr>
          <w:b/>
        </w:rPr>
        <w:t>Written</w:t>
      </w:r>
      <w:r>
        <w:t xml:space="preserve"> Summaries are written by the same government experts who authored the reports, providing high-quality ground truth for validation.</w:t>
      </w:r>
    </w:p>
    <w:p w14:paraId="3E133EAF" w14:textId="3D167835" w:rsidR="005B0665" w:rsidRDefault="00000000">
      <w:pPr>
        <w:pStyle w:val="ListParagraph"/>
        <w:numPr>
          <w:ilvl w:val="0"/>
          <w:numId w:val="1"/>
        </w:numPr>
      </w:pPr>
      <w:r>
        <w:rPr>
          <w:b/>
        </w:rPr>
        <w:t>Long Documents</w:t>
      </w:r>
      <w:r>
        <w:t xml:space="preserve"> — Average document length of ~9,400 words </w:t>
      </w:r>
      <w:r w:rsidR="00F02E5D">
        <w:t>match</w:t>
      </w:r>
      <w:r>
        <w:t xml:space="preserve"> the target use case of </w:t>
      </w:r>
      <w:proofErr w:type="gramStart"/>
      <w:r>
        <w:t>1-50 page</w:t>
      </w:r>
      <w:proofErr w:type="gramEnd"/>
      <w:r>
        <w:t xml:space="preserve"> documents.</w:t>
      </w:r>
    </w:p>
    <w:p w14:paraId="3E133EB0" w14:textId="77777777" w:rsidR="005B0665" w:rsidRDefault="00000000">
      <w:pPr>
        <w:pStyle w:val="ListParagraph"/>
        <w:numPr>
          <w:ilvl w:val="0"/>
          <w:numId w:val="1"/>
        </w:numPr>
      </w:pPr>
      <w:r>
        <w:rPr>
          <w:b/>
        </w:rPr>
        <w:t>Factual Content</w:t>
      </w:r>
      <w:r>
        <w:t xml:space="preserve"> — Government reports contain verifiable facts, entities, and data points that are ideal for testing hallucination detection.</w:t>
      </w:r>
    </w:p>
    <w:p w14:paraId="3E133EB1" w14:textId="77777777" w:rsidR="005B0665" w:rsidRDefault="00000000">
      <w:pPr>
        <w:pStyle w:val="ListParagraph"/>
        <w:numPr>
          <w:ilvl w:val="0"/>
          <w:numId w:val="1"/>
        </w:numPr>
      </w:pPr>
      <w:r>
        <w:rPr>
          <w:b/>
        </w:rPr>
        <w:t>Formal Structure</w:t>
      </w:r>
      <w:r>
        <w:t xml:space="preserve"> — Professional, structured documents with clear sections, making noun extraction and entity recognition more reliable.</w:t>
      </w:r>
    </w:p>
    <w:p w14:paraId="3E133EB2" w14:textId="77777777" w:rsidR="005B0665" w:rsidRDefault="00000000">
      <w:pPr>
        <w:pStyle w:val="ListParagraph"/>
        <w:numPr>
          <w:ilvl w:val="0"/>
          <w:numId w:val="1"/>
        </w:numPr>
        <w:spacing w:after="200"/>
      </w:pPr>
      <w:r>
        <w:rPr>
          <w:b/>
        </w:rPr>
        <w:t>Free and Accessible</w:t>
      </w:r>
      <w:r>
        <w:t xml:space="preserve"> — Available on Hugging Face with no licensing restrictions for research and development.</w:t>
      </w:r>
    </w:p>
    <w:p w14:paraId="3E133EB3" w14:textId="77777777" w:rsidR="005B0665" w:rsidRDefault="00000000">
      <w:pPr>
        <w:pStyle w:val="Heading2"/>
      </w:pPr>
      <w:r>
        <w:t>10.3 Evaluation Methodology</w:t>
      </w:r>
    </w:p>
    <w:p w14:paraId="3E133EB4" w14:textId="77777777" w:rsidR="005B0665" w:rsidRDefault="00000000">
      <w:pPr>
        <w:spacing w:after="200"/>
      </w:pPr>
      <w:r>
        <w:t xml:space="preserve">The Noun Rank Validation System will be evaluated using the </w:t>
      </w:r>
      <w:proofErr w:type="spellStart"/>
      <w:r>
        <w:t>GovReport</w:t>
      </w:r>
      <w:proofErr w:type="spellEnd"/>
      <w:r>
        <w:t xml:space="preserve"> test set (975 documents) with the following process:</w:t>
      </w:r>
    </w:p>
    <w:p w14:paraId="3E133EB5" w14:textId="77777777" w:rsidR="005B0665" w:rsidRDefault="00000000">
      <w:pPr>
        <w:pStyle w:val="ListParagraph"/>
        <w:numPr>
          <w:ilvl w:val="0"/>
          <w:numId w:val="2"/>
        </w:numPr>
      </w:pPr>
      <w:r>
        <w:t xml:space="preserve">Generate summaries using </w:t>
      </w:r>
      <w:proofErr w:type="spellStart"/>
      <w:r>
        <w:t>LLaMA</w:t>
      </w:r>
      <w:proofErr w:type="spellEnd"/>
      <w:r>
        <w:t xml:space="preserve"> 70B and Mistral 7B for each test document</w:t>
      </w:r>
    </w:p>
    <w:p w14:paraId="3E133EB6" w14:textId="77777777" w:rsidR="005B0665" w:rsidRDefault="00000000">
      <w:pPr>
        <w:pStyle w:val="ListParagraph"/>
        <w:numPr>
          <w:ilvl w:val="0"/>
          <w:numId w:val="2"/>
        </w:numPr>
      </w:pPr>
      <w:r>
        <w:t>Calculate Noun Rank scores (H, C, F, E, S) for each generated summary</w:t>
      </w:r>
    </w:p>
    <w:p w14:paraId="3E133EB7" w14:textId="77777777" w:rsidR="005B0665" w:rsidRDefault="00000000">
      <w:pPr>
        <w:pStyle w:val="ListParagraph"/>
        <w:numPr>
          <w:ilvl w:val="0"/>
          <w:numId w:val="2"/>
        </w:numPr>
      </w:pPr>
      <w:r>
        <w:t>Compare against ROUGE scores (ROUGE-1, ROUGE-2, ROUGE-L) using reference summaries</w:t>
      </w:r>
    </w:p>
    <w:p w14:paraId="3E133EB8" w14:textId="77777777" w:rsidR="005B0665" w:rsidRDefault="00000000">
      <w:pPr>
        <w:pStyle w:val="ListParagraph"/>
        <w:numPr>
          <w:ilvl w:val="0"/>
          <w:numId w:val="2"/>
        </w:numPr>
      </w:pPr>
      <w:r>
        <w:t>Analyze correlation between Noun Rank Trust Score and ROUGE metrics</w:t>
      </w:r>
    </w:p>
    <w:p w14:paraId="3E133EB9" w14:textId="77777777" w:rsidR="005B0665" w:rsidRDefault="00000000">
      <w:pPr>
        <w:pStyle w:val="ListParagraph"/>
        <w:numPr>
          <w:ilvl w:val="0"/>
          <w:numId w:val="2"/>
        </w:numPr>
        <w:spacing w:after="200"/>
      </w:pPr>
      <w:r>
        <w:t>Validate hallucination detection against manually reviewed samples</w:t>
      </w:r>
    </w:p>
    <w:p w14:paraId="3E133EBA" w14:textId="77777777" w:rsidR="005B0665" w:rsidRDefault="00000000">
      <w:pPr>
        <w:pStyle w:val="Heading2"/>
      </w:pPr>
      <w:r>
        <w:t>10.4 Success Criteria</w:t>
      </w:r>
    </w:p>
    <w:tbl>
      <w:tblPr>
        <w:tblW w:w="0" w:type="auto"/>
        <w:tblCellMar>
          <w:left w:w="10" w:type="dxa"/>
          <w:right w:w="10" w:type="dxa"/>
        </w:tblCellMar>
        <w:tblLook w:val="0000" w:firstRow="0" w:lastRow="0" w:firstColumn="0" w:lastColumn="0" w:noHBand="0" w:noVBand="0"/>
      </w:tblPr>
      <w:tblGrid>
        <w:gridCol w:w="4000"/>
        <w:gridCol w:w="5000"/>
      </w:tblGrid>
      <w:tr w:rsidR="005B0665" w14:paraId="3E133EBD" w14:textId="77777777">
        <w:tc>
          <w:tcPr>
            <w:tcW w:w="4000" w:type="dxa"/>
            <w:shd w:val="clear" w:color="auto" w:fill="2D3748"/>
          </w:tcPr>
          <w:p w14:paraId="3E133EBB" w14:textId="77777777" w:rsidR="005B0665" w:rsidRDefault="00000000">
            <w:r>
              <w:rPr>
                <w:b/>
                <w:color w:val="FFFFFF"/>
              </w:rPr>
              <w:t>Metric</w:t>
            </w:r>
          </w:p>
        </w:tc>
        <w:tc>
          <w:tcPr>
            <w:tcW w:w="5000" w:type="dxa"/>
            <w:shd w:val="clear" w:color="auto" w:fill="2D3748"/>
          </w:tcPr>
          <w:p w14:paraId="3E133EBC" w14:textId="77777777" w:rsidR="005B0665" w:rsidRDefault="00000000">
            <w:r>
              <w:rPr>
                <w:b/>
                <w:color w:val="FFFFFF"/>
              </w:rPr>
              <w:t>Target</w:t>
            </w:r>
          </w:p>
        </w:tc>
      </w:tr>
      <w:tr w:rsidR="005B0665" w14:paraId="3E133EC0" w14:textId="77777777">
        <w:tc>
          <w:tcPr>
            <w:tcW w:w="4000" w:type="dxa"/>
          </w:tcPr>
          <w:p w14:paraId="3E133EBE" w14:textId="77777777" w:rsidR="005B0665" w:rsidRDefault="00000000">
            <w:r>
              <w:rPr>
                <w:b/>
              </w:rPr>
              <w:t>Hallucination Detection Accuracy</w:t>
            </w:r>
          </w:p>
        </w:tc>
        <w:tc>
          <w:tcPr>
            <w:tcW w:w="5000" w:type="dxa"/>
          </w:tcPr>
          <w:p w14:paraId="3E133EBF" w14:textId="77777777" w:rsidR="005B0665" w:rsidRDefault="00000000">
            <w:r>
              <w:t>≥ 85% (vs manual review)</w:t>
            </w:r>
          </w:p>
        </w:tc>
      </w:tr>
      <w:tr w:rsidR="005B0665" w14:paraId="3E133EC3" w14:textId="77777777">
        <w:tc>
          <w:tcPr>
            <w:tcW w:w="4000" w:type="dxa"/>
          </w:tcPr>
          <w:p w14:paraId="3E133EC1" w14:textId="77777777" w:rsidR="005B0665" w:rsidRDefault="00000000">
            <w:r>
              <w:rPr>
                <w:b/>
              </w:rPr>
              <w:t>ROUGE Correlation</w:t>
            </w:r>
          </w:p>
        </w:tc>
        <w:tc>
          <w:tcPr>
            <w:tcW w:w="5000" w:type="dxa"/>
          </w:tcPr>
          <w:p w14:paraId="3E133EC2" w14:textId="77777777" w:rsidR="005B0665" w:rsidRDefault="00000000">
            <w:r>
              <w:t>Pearson r ≥ 0.70 with ROUGE-L</w:t>
            </w:r>
          </w:p>
        </w:tc>
      </w:tr>
      <w:tr w:rsidR="005B0665" w14:paraId="3E133EC6" w14:textId="77777777">
        <w:tc>
          <w:tcPr>
            <w:tcW w:w="4000" w:type="dxa"/>
          </w:tcPr>
          <w:p w14:paraId="3E133EC4" w14:textId="77777777" w:rsidR="005B0665" w:rsidRDefault="00000000">
            <w:r>
              <w:rPr>
                <w:b/>
              </w:rPr>
              <w:t>Average Trust Score (</w:t>
            </w:r>
            <w:proofErr w:type="spellStart"/>
            <w:r>
              <w:rPr>
                <w:b/>
              </w:rPr>
              <w:t>LLaMA</w:t>
            </w:r>
            <w:proofErr w:type="spellEnd"/>
            <w:r>
              <w:rPr>
                <w:b/>
              </w:rPr>
              <w:t xml:space="preserve"> 70B)</w:t>
            </w:r>
          </w:p>
        </w:tc>
        <w:tc>
          <w:tcPr>
            <w:tcW w:w="5000" w:type="dxa"/>
          </w:tcPr>
          <w:p w14:paraId="3E133EC5" w14:textId="77777777" w:rsidR="005B0665" w:rsidRDefault="00000000">
            <w:r>
              <w:t>≥ 0.70 on test set</w:t>
            </w:r>
          </w:p>
        </w:tc>
      </w:tr>
      <w:tr w:rsidR="005B0665" w14:paraId="3E133EC9" w14:textId="77777777">
        <w:tc>
          <w:tcPr>
            <w:tcW w:w="4000" w:type="dxa"/>
          </w:tcPr>
          <w:p w14:paraId="3E133EC7" w14:textId="77777777" w:rsidR="005B0665" w:rsidRDefault="00000000">
            <w:r>
              <w:rPr>
                <w:b/>
              </w:rPr>
              <w:t>Processing Speed</w:t>
            </w:r>
          </w:p>
        </w:tc>
        <w:tc>
          <w:tcPr>
            <w:tcW w:w="5000" w:type="dxa"/>
          </w:tcPr>
          <w:p w14:paraId="3E133EC8" w14:textId="77777777" w:rsidR="005B0665" w:rsidRDefault="00000000">
            <w:r>
              <w:t>≤ 30 seconds per document (validation only)</w:t>
            </w:r>
          </w:p>
        </w:tc>
      </w:tr>
    </w:tbl>
    <w:p w14:paraId="3E133ECA" w14:textId="77777777" w:rsidR="005B0665" w:rsidRDefault="00000000">
      <w:pPr>
        <w:pStyle w:val="Heading2"/>
      </w:pPr>
      <w:r>
        <w:t>10.5 Dataset Access</w:t>
      </w:r>
    </w:p>
    <w:p w14:paraId="3E133ECB" w14:textId="77777777" w:rsidR="005B0665" w:rsidRDefault="00000000">
      <w:pPr>
        <w:spacing w:after="200"/>
      </w:pPr>
      <w:r>
        <w:t xml:space="preserve">The </w:t>
      </w:r>
      <w:proofErr w:type="spellStart"/>
      <w:r>
        <w:t>GovReport</w:t>
      </w:r>
      <w:proofErr w:type="spellEnd"/>
      <w:r>
        <w:t xml:space="preserve"> dataset can be loaded using the Hugging Face datasets library:</w:t>
      </w:r>
    </w:p>
    <w:tbl>
      <w:tblPr>
        <w:tblW w:w="9000" w:type="dxa"/>
        <w:tblBorders>
          <w:top w:val="single" w:sz="4" w:space="0" w:color="4A5568"/>
          <w:left w:val="single" w:sz="4" w:space="0" w:color="4A5568"/>
          <w:bottom w:val="single" w:sz="4" w:space="0" w:color="4A5568"/>
          <w:right w:val="single" w:sz="4" w:space="0" w:color="4A5568"/>
        </w:tblBorders>
        <w:shd w:val="clear" w:color="auto" w:fill="1A202C"/>
        <w:tblCellMar>
          <w:left w:w="10" w:type="dxa"/>
          <w:right w:w="10" w:type="dxa"/>
        </w:tblCellMar>
        <w:tblLook w:val="0000" w:firstRow="0" w:lastRow="0" w:firstColumn="0" w:lastColumn="0" w:noHBand="0" w:noVBand="0"/>
      </w:tblPr>
      <w:tblGrid>
        <w:gridCol w:w="9000"/>
      </w:tblGrid>
      <w:tr w:rsidR="005B0665" w14:paraId="3E133ED0" w14:textId="77777777">
        <w:tc>
          <w:tcPr>
            <w:tcW w:w="9000" w:type="dxa"/>
            <w:shd w:val="clear" w:color="auto" w:fill="1A202C"/>
          </w:tcPr>
          <w:p w14:paraId="3E133ECC" w14:textId="77777777" w:rsidR="005B0665" w:rsidRDefault="00000000">
            <w:r>
              <w:rPr>
                <w:rFonts w:ascii="Courier New" w:hAnsi="Courier New"/>
                <w:color w:val="68D391"/>
                <w:sz w:val="20"/>
              </w:rPr>
              <w:t xml:space="preserve"># Install and load </w:t>
            </w:r>
            <w:proofErr w:type="spellStart"/>
            <w:r>
              <w:rPr>
                <w:rFonts w:ascii="Courier New" w:hAnsi="Courier New"/>
                <w:color w:val="68D391"/>
                <w:sz w:val="20"/>
              </w:rPr>
              <w:t>GovReport</w:t>
            </w:r>
            <w:proofErr w:type="spellEnd"/>
            <w:r>
              <w:rPr>
                <w:rFonts w:ascii="Courier New" w:hAnsi="Courier New"/>
                <w:color w:val="68D391"/>
                <w:sz w:val="20"/>
              </w:rPr>
              <w:t xml:space="preserve"> dataset</w:t>
            </w:r>
          </w:p>
          <w:p w14:paraId="3E133ECD" w14:textId="77777777" w:rsidR="005B0665" w:rsidRDefault="00000000">
            <w:r>
              <w:rPr>
                <w:rFonts w:ascii="Courier New" w:hAnsi="Courier New"/>
                <w:color w:val="FFFFFF"/>
                <w:sz w:val="20"/>
              </w:rPr>
              <w:t>pip install datasets</w:t>
            </w:r>
          </w:p>
          <w:p w14:paraId="3E133ECE" w14:textId="77777777" w:rsidR="005B0665" w:rsidRDefault="00000000">
            <w:pPr>
              <w:spacing w:before="100"/>
            </w:pPr>
            <w:r>
              <w:rPr>
                <w:rFonts w:ascii="Courier New" w:hAnsi="Courier New"/>
                <w:color w:val="FFFFFF"/>
                <w:sz w:val="20"/>
              </w:rPr>
              <w:t xml:space="preserve">from datasets import </w:t>
            </w:r>
            <w:proofErr w:type="spellStart"/>
            <w:r>
              <w:rPr>
                <w:rFonts w:ascii="Courier New" w:hAnsi="Courier New"/>
                <w:color w:val="FFFFFF"/>
                <w:sz w:val="20"/>
              </w:rPr>
              <w:t>load_dataset</w:t>
            </w:r>
            <w:proofErr w:type="spellEnd"/>
          </w:p>
          <w:p w14:paraId="3E133ECF" w14:textId="77777777" w:rsidR="005B0665" w:rsidRDefault="00000000">
            <w:proofErr w:type="spellStart"/>
            <w:r>
              <w:rPr>
                <w:rFonts w:ascii="Courier New" w:hAnsi="Courier New"/>
                <w:color w:val="FFFFFF"/>
                <w:sz w:val="20"/>
              </w:rPr>
              <w:t>govreport</w:t>
            </w:r>
            <w:proofErr w:type="spellEnd"/>
            <w:r>
              <w:rPr>
                <w:rFonts w:ascii="Courier New" w:hAnsi="Courier New"/>
                <w:color w:val="FFFFFF"/>
                <w:sz w:val="20"/>
              </w:rPr>
              <w:t xml:space="preserve"> = </w:t>
            </w:r>
            <w:proofErr w:type="spellStart"/>
            <w:r>
              <w:rPr>
                <w:rFonts w:ascii="Courier New" w:hAnsi="Courier New"/>
                <w:color w:val="FFFFFF"/>
                <w:sz w:val="20"/>
              </w:rPr>
              <w:t>load_dataset</w:t>
            </w:r>
            <w:proofErr w:type="spellEnd"/>
            <w:r>
              <w:rPr>
                <w:rFonts w:ascii="Courier New" w:hAnsi="Courier New"/>
                <w:color w:val="FFFFFF"/>
                <w:sz w:val="20"/>
              </w:rPr>
              <w:t>("</w:t>
            </w:r>
            <w:proofErr w:type="spellStart"/>
            <w:r>
              <w:rPr>
                <w:rFonts w:ascii="Courier New" w:hAnsi="Courier New"/>
                <w:color w:val="FFFFFF"/>
                <w:sz w:val="20"/>
              </w:rPr>
              <w:t>ccdv</w:t>
            </w:r>
            <w:proofErr w:type="spellEnd"/>
            <w:r>
              <w:rPr>
                <w:rFonts w:ascii="Courier New" w:hAnsi="Courier New"/>
                <w:color w:val="FFFFFF"/>
                <w:sz w:val="20"/>
              </w:rPr>
              <w:t>/</w:t>
            </w:r>
            <w:proofErr w:type="spellStart"/>
            <w:r>
              <w:rPr>
                <w:rFonts w:ascii="Courier New" w:hAnsi="Courier New"/>
                <w:color w:val="FFFFFF"/>
                <w:sz w:val="20"/>
              </w:rPr>
              <w:t>govreport</w:t>
            </w:r>
            <w:proofErr w:type="spellEnd"/>
            <w:r>
              <w:rPr>
                <w:rFonts w:ascii="Courier New" w:hAnsi="Courier New"/>
                <w:color w:val="FFFFFF"/>
                <w:sz w:val="20"/>
              </w:rPr>
              <w:t>-summarization")</w:t>
            </w:r>
          </w:p>
        </w:tc>
      </w:tr>
    </w:tbl>
    <w:p w14:paraId="3E133ED1" w14:textId="77777777" w:rsidR="0022667D" w:rsidRDefault="0022667D"/>
    <w:sectPr w:rsidR="0022667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3E8A4" w14:textId="77777777" w:rsidR="0053218D" w:rsidRDefault="0053218D">
      <w:r>
        <w:separator/>
      </w:r>
    </w:p>
  </w:endnote>
  <w:endnote w:type="continuationSeparator" w:id="0">
    <w:p w14:paraId="6B2BFE0E" w14:textId="77777777" w:rsidR="0053218D" w:rsidRDefault="00532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3ED2" w14:textId="06A75151" w:rsidR="005B066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3963C0">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3963C0">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5E51E" w14:textId="77777777" w:rsidR="0053218D" w:rsidRDefault="0053218D">
      <w:r>
        <w:separator/>
      </w:r>
    </w:p>
  </w:footnote>
  <w:footnote w:type="continuationSeparator" w:id="0">
    <w:p w14:paraId="0B33B389" w14:textId="77777777" w:rsidR="0053218D" w:rsidRDefault="005321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3ED1" w14:textId="7E653124" w:rsidR="005B0665" w:rsidRDefault="00000000">
    <w:pPr>
      <w:jc w:val="right"/>
    </w:pPr>
    <w:r>
      <w:rPr>
        <w:i/>
        <w:iCs/>
        <w:color w:val="666666"/>
        <w:sz w:val="20"/>
        <w:szCs w:val="20"/>
      </w:rPr>
      <w:t>Noun Rank Validation System v</w:t>
    </w:r>
    <w:r w:rsidR="003963C0">
      <w:rPr>
        <w:i/>
        <w:iCs/>
        <w:color w:val="666666"/>
        <w:sz w:val="20"/>
        <w:szCs w:val="20"/>
      </w:rPr>
      <w:t>4</w:t>
    </w:r>
    <w:r>
      <w:rPr>
        <w:i/>
        <w:iCs/>
        <w:color w:val="666666"/>
        <w:sz w:val="20"/>
        <w:szCs w:val="20"/>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33453"/>
    <w:multiLevelType w:val="hybridMultilevel"/>
    <w:tmpl w:val="325C5194"/>
    <w:lvl w:ilvl="0" w:tplc="350804A8">
      <w:start w:val="1"/>
      <w:numFmt w:val="bullet"/>
      <w:lvlText w:val="●"/>
      <w:lvlJc w:val="left"/>
      <w:pPr>
        <w:ind w:left="720" w:hanging="360"/>
      </w:pPr>
    </w:lvl>
    <w:lvl w:ilvl="1" w:tplc="E772981C">
      <w:start w:val="1"/>
      <w:numFmt w:val="bullet"/>
      <w:lvlText w:val="○"/>
      <w:lvlJc w:val="left"/>
      <w:pPr>
        <w:ind w:left="1440" w:hanging="360"/>
      </w:pPr>
    </w:lvl>
    <w:lvl w:ilvl="2" w:tplc="E6667F96">
      <w:start w:val="1"/>
      <w:numFmt w:val="bullet"/>
      <w:lvlText w:val="■"/>
      <w:lvlJc w:val="left"/>
      <w:pPr>
        <w:ind w:left="2160" w:hanging="360"/>
      </w:pPr>
    </w:lvl>
    <w:lvl w:ilvl="3" w:tplc="33D87544">
      <w:start w:val="1"/>
      <w:numFmt w:val="bullet"/>
      <w:lvlText w:val="●"/>
      <w:lvlJc w:val="left"/>
      <w:pPr>
        <w:ind w:left="2880" w:hanging="360"/>
      </w:pPr>
    </w:lvl>
    <w:lvl w:ilvl="4" w:tplc="27B01926">
      <w:start w:val="1"/>
      <w:numFmt w:val="bullet"/>
      <w:lvlText w:val="○"/>
      <w:lvlJc w:val="left"/>
      <w:pPr>
        <w:ind w:left="3600" w:hanging="360"/>
      </w:pPr>
    </w:lvl>
    <w:lvl w:ilvl="5" w:tplc="1CE625D4">
      <w:start w:val="1"/>
      <w:numFmt w:val="bullet"/>
      <w:lvlText w:val="■"/>
      <w:lvlJc w:val="left"/>
      <w:pPr>
        <w:ind w:left="4320" w:hanging="360"/>
      </w:pPr>
    </w:lvl>
    <w:lvl w:ilvl="6" w:tplc="B4E08372">
      <w:start w:val="1"/>
      <w:numFmt w:val="bullet"/>
      <w:lvlText w:val="●"/>
      <w:lvlJc w:val="left"/>
      <w:pPr>
        <w:ind w:left="5040" w:hanging="360"/>
      </w:pPr>
    </w:lvl>
    <w:lvl w:ilvl="7" w:tplc="3DC41C80">
      <w:start w:val="1"/>
      <w:numFmt w:val="bullet"/>
      <w:lvlText w:val="●"/>
      <w:lvlJc w:val="left"/>
      <w:pPr>
        <w:ind w:left="5760" w:hanging="360"/>
      </w:pPr>
    </w:lvl>
    <w:lvl w:ilvl="8" w:tplc="ACE07F06">
      <w:start w:val="1"/>
      <w:numFmt w:val="bullet"/>
      <w:lvlText w:val="●"/>
      <w:lvlJc w:val="left"/>
      <w:pPr>
        <w:ind w:left="6480" w:hanging="360"/>
      </w:pPr>
    </w:lvl>
  </w:abstractNum>
  <w:abstractNum w:abstractNumId="1" w15:restartNumberingAfterBreak="0">
    <w:nsid w:val="19BA3D4D"/>
    <w:multiLevelType w:val="hybridMultilevel"/>
    <w:tmpl w:val="00622456"/>
    <w:lvl w:ilvl="0" w:tplc="835619BE">
      <w:start w:val="1"/>
      <w:numFmt w:val="decimal"/>
      <w:lvlText w:val="%1."/>
      <w:lvlJc w:val="left"/>
      <w:pPr>
        <w:ind w:left="720" w:hanging="360"/>
      </w:pPr>
    </w:lvl>
    <w:lvl w:ilvl="1" w:tplc="08981B1A">
      <w:numFmt w:val="decimal"/>
      <w:lvlText w:val=""/>
      <w:lvlJc w:val="left"/>
    </w:lvl>
    <w:lvl w:ilvl="2" w:tplc="3990C8F2">
      <w:numFmt w:val="decimal"/>
      <w:lvlText w:val=""/>
      <w:lvlJc w:val="left"/>
    </w:lvl>
    <w:lvl w:ilvl="3" w:tplc="814CC574">
      <w:numFmt w:val="decimal"/>
      <w:lvlText w:val=""/>
      <w:lvlJc w:val="left"/>
    </w:lvl>
    <w:lvl w:ilvl="4" w:tplc="91004A6E">
      <w:numFmt w:val="decimal"/>
      <w:lvlText w:val=""/>
      <w:lvlJc w:val="left"/>
    </w:lvl>
    <w:lvl w:ilvl="5" w:tplc="D4DA4670">
      <w:numFmt w:val="decimal"/>
      <w:lvlText w:val=""/>
      <w:lvlJc w:val="left"/>
    </w:lvl>
    <w:lvl w:ilvl="6" w:tplc="B9625366">
      <w:numFmt w:val="decimal"/>
      <w:lvlText w:val=""/>
      <w:lvlJc w:val="left"/>
    </w:lvl>
    <w:lvl w:ilvl="7" w:tplc="DA440D3A">
      <w:numFmt w:val="decimal"/>
      <w:lvlText w:val=""/>
      <w:lvlJc w:val="left"/>
    </w:lvl>
    <w:lvl w:ilvl="8" w:tplc="BB683516">
      <w:numFmt w:val="decimal"/>
      <w:lvlText w:val=""/>
      <w:lvlJc w:val="left"/>
    </w:lvl>
  </w:abstractNum>
  <w:abstractNum w:abstractNumId="2" w15:restartNumberingAfterBreak="0">
    <w:nsid w:val="22D33143"/>
    <w:multiLevelType w:val="hybridMultilevel"/>
    <w:tmpl w:val="030C326C"/>
    <w:lvl w:ilvl="0" w:tplc="E91EE32A">
      <w:start w:val="1"/>
      <w:numFmt w:val="decimal"/>
      <w:lvlText w:val="%1."/>
      <w:lvlJc w:val="left"/>
      <w:pPr>
        <w:ind w:left="720" w:hanging="360"/>
      </w:pPr>
    </w:lvl>
    <w:lvl w:ilvl="1" w:tplc="8322327E">
      <w:numFmt w:val="decimal"/>
      <w:lvlText w:val=""/>
      <w:lvlJc w:val="left"/>
    </w:lvl>
    <w:lvl w:ilvl="2" w:tplc="6A2C8336">
      <w:numFmt w:val="decimal"/>
      <w:lvlText w:val=""/>
      <w:lvlJc w:val="left"/>
    </w:lvl>
    <w:lvl w:ilvl="3" w:tplc="506A7760">
      <w:numFmt w:val="decimal"/>
      <w:lvlText w:val=""/>
      <w:lvlJc w:val="left"/>
    </w:lvl>
    <w:lvl w:ilvl="4" w:tplc="3D1EF228">
      <w:numFmt w:val="decimal"/>
      <w:lvlText w:val=""/>
      <w:lvlJc w:val="left"/>
    </w:lvl>
    <w:lvl w:ilvl="5" w:tplc="ABBCFDBA">
      <w:numFmt w:val="decimal"/>
      <w:lvlText w:val=""/>
      <w:lvlJc w:val="left"/>
    </w:lvl>
    <w:lvl w:ilvl="6" w:tplc="70F2546A">
      <w:numFmt w:val="decimal"/>
      <w:lvlText w:val=""/>
      <w:lvlJc w:val="left"/>
    </w:lvl>
    <w:lvl w:ilvl="7" w:tplc="F4EA4350">
      <w:numFmt w:val="decimal"/>
      <w:lvlText w:val=""/>
      <w:lvlJc w:val="left"/>
    </w:lvl>
    <w:lvl w:ilvl="8" w:tplc="C9BA6340">
      <w:numFmt w:val="decimal"/>
      <w:lvlText w:val=""/>
      <w:lvlJc w:val="left"/>
    </w:lvl>
  </w:abstractNum>
  <w:abstractNum w:abstractNumId="3" w15:restartNumberingAfterBreak="0">
    <w:nsid w:val="27E1234E"/>
    <w:multiLevelType w:val="hybridMultilevel"/>
    <w:tmpl w:val="1A3CE2F6"/>
    <w:lvl w:ilvl="0" w:tplc="87FEA39E">
      <w:start w:val="1"/>
      <w:numFmt w:val="decimal"/>
      <w:lvlText w:val="%1."/>
      <w:lvlJc w:val="left"/>
      <w:pPr>
        <w:ind w:left="720" w:hanging="360"/>
      </w:pPr>
    </w:lvl>
    <w:lvl w:ilvl="1" w:tplc="4CC69EF4">
      <w:numFmt w:val="decimal"/>
      <w:lvlText w:val=""/>
      <w:lvlJc w:val="left"/>
    </w:lvl>
    <w:lvl w:ilvl="2" w:tplc="8A20907E">
      <w:numFmt w:val="decimal"/>
      <w:lvlText w:val=""/>
      <w:lvlJc w:val="left"/>
    </w:lvl>
    <w:lvl w:ilvl="3" w:tplc="C5641FAA">
      <w:numFmt w:val="decimal"/>
      <w:lvlText w:val=""/>
      <w:lvlJc w:val="left"/>
    </w:lvl>
    <w:lvl w:ilvl="4" w:tplc="3F8070E0">
      <w:numFmt w:val="decimal"/>
      <w:lvlText w:val=""/>
      <w:lvlJc w:val="left"/>
    </w:lvl>
    <w:lvl w:ilvl="5" w:tplc="C7AA3E0A">
      <w:numFmt w:val="decimal"/>
      <w:lvlText w:val=""/>
      <w:lvlJc w:val="left"/>
    </w:lvl>
    <w:lvl w:ilvl="6" w:tplc="6A9430B0">
      <w:numFmt w:val="decimal"/>
      <w:lvlText w:val=""/>
      <w:lvlJc w:val="left"/>
    </w:lvl>
    <w:lvl w:ilvl="7" w:tplc="3E90758E">
      <w:numFmt w:val="decimal"/>
      <w:lvlText w:val=""/>
      <w:lvlJc w:val="left"/>
    </w:lvl>
    <w:lvl w:ilvl="8" w:tplc="3E12993C">
      <w:numFmt w:val="decimal"/>
      <w:lvlText w:val=""/>
      <w:lvlJc w:val="left"/>
    </w:lvl>
  </w:abstractNum>
  <w:abstractNum w:abstractNumId="4" w15:restartNumberingAfterBreak="0">
    <w:nsid w:val="43E56887"/>
    <w:multiLevelType w:val="hybridMultilevel"/>
    <w:tmpl w:val="B6D2476E"/>
    <w:lvl w:ilvl="0" w:tplc="9B7A3540">
      <w:start w:val="1"/>
      <w:numFmt w:val="bullet"/>
      <w:lvlText w:val="•"/>
      <w:lvlJc w:val="left"/>
      <w:pPr>
        <w:ind w:left="720" w:hanging="360"/>
      </w:pPr>
    </w:lvl>
    <w:lvl w:ilvl="1" w:tplc="1FCC3A98">
      <w:numFmt w:val="decimal"/>
      <w:lvlText w:val=""/>
      <w:lvlJc w:val="left"/>
    </w:lvl>
    <w:lvl w:ilvl="2" w:tplc="2DF68A26">
      <w:numFmt w:val="decimal"/>
      <w:lvlText w:val=""/>
      <w:lvlJc w:val="left"/>
    </w:lvl>
    <w:lvl w:ilvl="3" w:tplc="70D28DAE">
      <w:numFmt w:val="decimal"/>
      <w:lvlText w:val=""/>
      <w:lvlJc w:val="left"/>
    </w:lvl>
    <w:lvl w:ilvl="4" w:tplc="F65A9182">
      <w:numFmt w:val="decimal"/>
      <w:lvlText w:val=""/>
      <w:lvlJc w:val="left"/>
    </w:lvl>
    <w:lvl w:ilvl="5" w:tplc="988CD4C4">
      <w:numFmt w:val="decimal"/>
      <w:lvlText w:val=""/>
      <w:lvlJc w:val="left"/>
    </w:lvl>
    <w:lvl w:ilvl="6" w:tplc="EB6E7B00">
      <w:numFmt w:val="decimal"/>
      <w:lvlText w:val=""/>
      <w:lvlJc w:val="left"/>
    </w:lvl>
    <w:lvl w:ilvl="7" w:tplc="4A204138">
      <w:numFmt w:val="decimal"/>
      <w:lvlText w:val=""/>
      <w:lvlJc w:val="left"/>
    </w:lvl>
    <w:lvl w:ilvl="8" w:tplc="90C2D18E">
      <w:numFmt w:val="decimal"/>
      <w:lvlText w:val=""/>
      <w:lvlJc w:val="left"/>
    </w:lvl>
  </w:abstractNum>
  <w:abstractNum w:abstractNumId="5" w15:restartNumberingAfterBreak="0">
    <w:nsid w:val="509A7700"/>
    <w:multiLevelType w:val="hybridMultilevel"/>
    <w:tmpl w:val="3272A524"/>
    <w:lvl w:ilvl="0" w:tplc="DEBEBBC6">
      <w:start w:val="1"/>
      <w:numFmt w:val="decimal"/>
      <w:lvlText w:val="%1."/>
      <w:lvlJc w:val="left"/>
      <w:pPr>
        <w:ind w:left="720" w:hanging="360"/>
      </w:pPr>
    </w:lvl>
    <w:lvl w:ilvl="1" w:tplc="13061878">
      <w:numFmt w:val="decimal"/>
      <w:lvlText w:val=""/>
      <w:lvlJc w:val="left"/>
    </w:lvl>
    <w:lvl w:ilvl="2" w:tplc="F57C44D8">
      <w:numFmt w:val="decimal"/>
      <w:lvlText w:val=""/>
      <w:lvlJc w:val="left"/>
    </w:lvl>
    <w:lvl w:ilvl="3" w:tplc="783273C2">
      <w:numFmt w:val="decimal"/>
      <w:lvlText w:val=""/>
      <w:lvlJc w:val="left"/>
    </w:lvl>
    <w:lvl w:ilvl="4" w:tplc="60AAB6C8">
      <w:numFmt w:val="decimal"/>
      <w:lvlText w:val=""/>
      <w:lvlJc w:val="left"/>
    </w:lvl>
    <w:lvl w:ilvl="5" w:tplc="B6C2E892">
      <w:numFmt w:val="decimal"/>
      <w:lvlText w:val=""/>
      <w:lvlJc w:val="left"/>
    </w:lvl>
    <w:lvl w:ilvl="6" w:tplc="EFAC4E32">
      <w:numFmt w:val="decimal"/>
      <w:lvlText w:val=""/>
      <w:lvlJc w:val="left"/>
    </w:lvl>
    <w:lvl w:ilvl="7" w:tplc="5EC6535C">
      <w:numFmt w:val="decimal"/>
      <w:lvlText w:val=""/>
      <w:lvlJc w:val="left"/>
    </w:lvl>
    <w:lvl w:ilvl="8" w:tplc="7924BCDC">
      <w:numFmt w:val="decimal"/>
      <w:lvlText w:val=""/>
      <w:lvlJc w:val="left"/>
    </w:lvl>
  </w:abstractNum>
  <w:abstractNum w:abstractNumId="6" w15:restartNumberingAfterBreak="0">
    <w:nsid w:val="56C74DC3"/>
    <w:multiLevelType w:val="hybridMultilevel"/>
    <w:tmpl w:val="DDA249A6"/>
    <w:lvl w:ilvl="0" w:tplc="DEFCF530">
      <w:start w:val="1"/>
      <w:numFmt w:val="decimal"/>
      <w:lvlText w:val="%1."/>
      <w:lvlJc w:val="left"/>
      <w:pPr>
        <w:ind w:left="720" w:hanging="360"/>
      </w:pPr>
    </w:lvl>
    <w:lvl w:ilvl="1" w:tplc="F4DADE3A">
      <w:numFmt w:val="decimal"/>
      <w:lvlText w:val=""/>
      <w:lvlJc w:val="left"/>
    </w:lvl>
    <w:lvl w:ilvl="2" w:tplc="EC0AE2D4">
      <w:numFmt w:val="decimal"/>
      <w:lvlText w:val=""/>
      <w:lvlJc w:val="left"/>
    </w:lvl>
    <w:lvl w:ilvl="3" w:tplc="9FCE2382">
      <w:numFmt w:val="decimal"/>
      <w:lvlText w:val=""/>
      <w:lvlJc w:val="left"/>
    </w:lvl>
    <w:lvl w:ilvl="4" w:tplc="9214955C">
      <w:numFmt w:val="decimal"/>
      <w:lvlText w:val=""/>
      <w:lvlJc w:val="left"/>
    </w:lvl>
    <w:lvl w:ilvl="5" w:tplc="4D5C115C">
      <w:numFmt w:val="decimal"/>
      <w:lvlText w:val=""/>
      <w:lvlJc w:val="left"/>
    </w:lvl>
    <w:lvl w:ilvl="6" w:tplc="74CAC986">
      <w:numFmt w:val="decimal"/>
      <w:lvlText w:val=""/>
      <w:lvlJc w:val="left"/>
    </w:lvl>
    <w:lvl w:ilvl="7" w:tplc="B63A5028">
      <w:numFmt w:val="decimal"/>
      <w:lvlText w:val=""/>
      <w:lvlJc w:val="left"/>
    </w:lvl>
    <w:lvl w:ilvl="8" w:tplc="83E0B1DE">
      <w:numFmt w:val="decimal"/>
      <w:lvlText w:val=""/>
      <w:lvlJc w:val="left"/>
    </w:lvl>
  </w:abstractNum>
  <w:abstractNum w:abstractNumId="7" w15:restartNumberingAfterBreak="0">
    <w:nsid w:val="6D0C4410"/>
    <w:multiLevelType w:val="hybridMultilevel"/>
    <w:tmpl w:val="A062653E"/>
    <w:lvl w:ilvl="0" w:tplc="76B20C82">
      <w:start w:val="1"/>
      <w:numFmt w:val="decimal"/>
      <w:lvlText w:val="%1."/>
      <w:lvlJc w:val="left"/>
      <w:pPr>
        <w:ind w:left="720" w:hanging="360"/>
      </w:pPr>
    </w:lvl>
    <w:lvl w:ilvl="1" w:tplc="3DFEB200">
      <w:numFmt w:val="decimal"/>
      <w:lvlText w:val=""/>
      <w:lvlJc w:val="left"/>
    </w:lvl>
    <w:lvl w:ilvl="2" w:tplc="2452B3BC">
      <w:numFmt w:val="decimal"/>
      <w:lvlText w:val=""/>
      <w:lvlJc w:val="left"/>
    </w:lvl>
    <w:lvl w:ilvl="3" w:tplc="C9B26778">
      <w:numFmt w:val="decimal"/>
      <w:lvlText w:val=""/>
      <w:lvlJc w:val="left"/>
    </w:lvl>
    <w:lvl w:ilvl="4" w:tplc="CC64C4FC">
      <w:numFmt w:val="decimal"/>
      <w:lvlText w:val=""/>
      <w:lvlJc w:val="left"/>
    </w:lvl>
    <w:lvl w:ilvl="5" w:tplc="79F05F1A">
      <w:numFmt w:val="decimal"/>
      <w:lvlText w:val=""/>
      <w:lvlJc w:val="left"/>
    </w:lvl>
    <w:lvl w:ilvl="6" w:tplc="E3A01D16">
      <w:numFmt w:val="decimal"/>
      <w:lvlText w:val=""/>
      <w:lvlJc w:val="left"/>
    </w:lvl>
    <w:lvl w:ilvl="7" w:tplc="2E748DB0">
      <w:numFmt w:val="decimal"/>
      <w:lvlText w:val=""/>
      <w:lvlJc w:val="left"/>
    </w:lvl>
    <w:lvl w:ilvl="8" w:tplc="0EC61E18">
      <w:numFmt w:val="decimal"/>
      <w:lvlText w:val=""/>
      <w:lvlJc w:val="left"/>
    </w:lvl>
  </w:abstractNum>
  <w:num w:numId="1" w16cid:durableId="1306618048">
    <w:abstractNumId w:val="0"/>
    <w:lvlOverride w:ilvl="0">
      <w:startOverride w:val="1"/>
    </w:lvlOverride>
  </w:num>
  <w:num w:numId="2" w16cid:durableId="820534866">
    <w:abstractNumId w:val="4"/>
    <w:lvlOverride w:ilvl="0">
      <w:startOverride w:val="1"/>
    </w:lvlOverride>
  </w:num>
  <w:num w:numId="3" w16cid:durableId="1089696516">
    <w:abstractNumId w:val="7"/>
    <w:lvlOverride w:ilvl="0">
      <w:startOverride w:val="1"/>
    </w:lvlOverride>
  </w:num>
  <w:num w:numId="4" w16cid:durableId="1086463603">
    <w:abstractNumId w:val="6"/>
    <w:lvlOverride w:ilvl="0">
      <w:startOverride w:val="1"/>
    </w:lvlOverride>
  </w:num>
  <w:num w:numId="5" w16cid:durableId="1392920692">
    <w:abstractNumId w:val="1"/>
    <w:lvlOverride w:ilvl="0">
      <w:startOverride w:val="1"/>
    </w:lvlOverride>
  </w:num>
  <w:num w:numId="6" w16cid:durableId="590284793">
    <w:abstractNumId w:val="5"/>
    <w:lvlOverride w:ilvl="0">
      <w:startOverride w:val="1"/>
    </w:lvlOverride>
  </w:num>
  <w:num w:numId="7" w16cid:durableId="306252838">
    <w:abstractNumId w:val="3"/>
    <w:lvlOverride w:ilvl="0">
      <w:startOverride w:val="1"/>
    </w:lvlOverride>
  </w:num>
  <w:num w:numId="8" w16cid:durableId="116393499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665"/>
    <w:rsid w:val="0022667D"/>
    <w:rsid w:val="003963C0"/>
    <w:rsid w:val="0053218D"/>
    <w:rsid w:val="005B0665"/>
    <w:rsid w:val="007D3CBB"/>
    <w:rsid w:val="009653CB"/>
    <w:rsid w:val="00C153AF"/>
    <w:rsid w:val="00E3274E"/>
    <w:rsid w:val="00F02E5D"/>
    <w:rsid w:val="00F52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33C77"/>
  <w15:docId w15:val="{417BA5F6-B6E2-4085-95BB-C62D88B5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2"/>
      <w:szCs w:val="32"/>
    </w:rPr>
  </w:style>
  <w:style w:type="paragraph" w:styleId="Heading2">
    <w:name w:val="heading 2"/>
    <w:uiPriority w:val="9"/>
    <w:unhideWhenUsed/>
    <w:qFormat/>
    <w:pPr>
      <w:spacing w:before="300" w:after="150"/>
      <w:outlineLvl w:val="1"/>
    </w:pPr>
    <w:rPr>
      <w:b/>
      <w:bCs/>
      <w:color w:val="2C5282"/>
      <w:sz w:val="26"/>
      <w:szCs w:val="26"/>
    </w:rPr>
  </w:style>
  <w:style w:type="paragraph" w:styleId="Heading3">
    <w:name w:val="heading 3"/>
    <w:uiPriority w:val="9"/>
    <w:unhideWhenUsed/>
    <w:qFormat/>
    <w:pPr>
      <w:spacing w:before="200" w:after="100"/>
      <w:outlineLvl w:val="2"/>
    </w:pPr>
    <w:rPr>
      <w:b/>
      <w:bCs/>
      <w:color w:val="2B6CB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3963C0"/>
    <w:pPr>
      <w:tabs>
        <w:tab w:val="center" w:pos="4680"/>
        <w:tab w:val="right" w:pos="9360"/>
      </w:tabs>
    </w:pPr>
  </w:style>
  <w:style w:type="character" w:customStyle="1" w:styleId="HeaderChar">
    <w:name w:val="Header Char"/>
    <w:basedOn w:val="DefaultParagraphFont"/>
    <w:link w:val="Header"/>
    <w:uiPriority w:val="99"/>
    <w:rsid w:val="003963C0"/>
  </w:style>
  <w:style w:type="paragraph" w:styleId="Footer">
    <w:name w:val="footer"/>
    <w:basedOn w:val="Normal"/>
    <w:link w:val="FooterChar"/>
    <w:uiPriority w:val="99"/>
    <w:unhideWhenUsed/>
    <w:rsid w:val="003963C0"/>
    <w:pPr>
      <w:tabs>
        <w:tab w:val="center" w:pos="4680"/>
        <w:tab w:val="right" w:pos="9360"/>
      </w:tabs>
    </w:pPr>
  </w:style>
  <w:style w:type="character" w:customStyle="1" w:styleId="FooterChar">
    <w:name w:val="Footer Char"/>
    <w:basedOn w:val="DefaultParagraphFont"/>
    <w:link w:val="Footer"/>
    <w:uiPriority w:val="99"/>
    <w:rsid w:val="003963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2039</Words>
  <Characters>11283</Characters>
  <Application>Microsoft Office Word</Application>
  <DocSecurity>0</DocSecurity>
  <Lines>520</Lines>
  <Paragraphs>484</Paragraphs>
  <ScaleCrop>false</ScaleCrop>
  <Company/>
  <LinksUpToDate>false</LinksUpToDate>
  <CharactersWithSpaces>12893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arora</cp:lastModifiedBy>
  <cp:revision>5</cp:revision>
  <dcterms:created xsi:type="dcterms:W3CDTF">2025-12-22T21:49:00Z</dcterms:created>
  <dcterms:modified xsi:type="dcterms:W3CDTF">2025-12-23T02:36:00Z</dcterms:modified>
</cp:coreProperties>
</file>