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C2937" w14:textId="77777777" w:rsidR="00864393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4E79"/>
          <w:sz w:val="36"/>
          <w:szCs w:val="36"/>
        </w:rPr>
        <w:t>DEEPAK BHAVSAR</w:t>
      </w:r>
    </w:p>
    <w:p w14:paraId="2A1612C6" w14:textId="60F74427" w:rsidR="00864393" w:rsidRDefault="00000000">
      <w:pPr>
        <w:spacing w:after="60"/>
        <w:jc w:val="center"/>
      </w:pPr>
      <w:r>
        <w:rPr>
          <w:rFonts w:ascii="Calibri" w:eastAsia="Calibri" w:hAnsi="Calibri" w:cs="Calibri"/>
          <w:color w:val="444444"/>
          <w:sz w:val="22"/>
          <w:szCs w:val="22"/>
        </w:rPr>
        <w:t xml:space="preserve">Blockchain &amp; GenAI </w:t>
      </w:r>
      <w:r w:rsidR="00B717D0">
        <w:rPr>
          <w:rFonts w:ascii="Calibri" w:eastAsia="Calibri" w:hAnsi="Calibri" w:cs="Calibri"/>
          <w:color w:val="444444"/>
          <w:sz w:val="22"/>
          <w:szCs w:val="22"/>
        </w:rPr>
        <w:t>Engineer | Software</w:t>
      </w:r>
      <w:r>
        <w:rPr>
          <w:rFonts w:ascii="Calibri" w:eastAsia="Calibri" w:hAnsi="Calibri" w:cs="Calibri"/>
          <w:color w:val="444444"/>
          <w:sz w:val="22"/>
          <w:szCs w:val="22"/>
        </w:rPr>
        <w:t xml:space="preserve"> Engineering Lead</w:t>
      </w:r>
    </w:p>
    <w:p w14:paraId="2BDB1012" w14:textId="2565285F" w:rsidR="00864393" w:rsidRDefault="00B717D0">
      <w:pPr>
        <w:spacing w:after="160"/>
        <w:jc w:val="center"/>
      </w:pPr>
      <w:r>
        <w:rPr>
          <w:rFonts w:ascii="Calibri" w:eastAsia="Calibri" w:hAnsi="Calibri" w:cs="Calibri"/>
          <w:color w:val="444444"/>
          <w:sz w:val="19"/>
          <w:szCs w:val="19"/>
        </w:rPr>
        <w:t>deepakbhavsar43@gmail.com | +</w:t>
      </w:r>
      <w:r w:rsidR="00000000">
        <w:rPr>
          <w:rFonts w:ascii="Calibri" w:eastAsia="Calibri" w:hAnsi="Calibri" w:cs="Calibri"/>
          <w:color w:val="444444"/>
          <w:sz w:val="19"/>
          <w:szCs w:val="19"/>
        </w:rPr>
        <w:t xml:space="preserve">91 </w:t>
      </w:r>
      <w:r>
        <w:rPr>
          <w:rFonts w:ascii="Calibri" w:eastAsia="Calibri" w:hAnsi="Calibri" w:cs="Calibri"/>
          <w:color w:val="444444"/>
          <w:sz w:val="19"/>
          <w:szCs w:val="19"/>
        </w:rPr>
        <w:t>9727681792 | Surat</w:t>
      </w:r>
      <w:r w:rsidR="00000000">
        <w:rPr>
          <w:rFonts w:ascii="Calibri" w:eastAsia="Calibri" w:hAnsi="Calibri" w:cs="Calibri"/>
          <w:color w:val="444444"/>
          <w:sz w:val="19"/>
          <w:szCs w:val="19"/>
        </w:rPr>
        <w:t xml:space="preserve">, </w:t>
      </w:r>
      <w:r>
        <w:rPr>
          <w:rFonts w:ascii="Calibri" w:eastAsia="Calibri" w:hAnsi="Calibri" w:cs="Calibri"/>
          <w:color w:val="444444"/>
          <w:sz w:val="19"/>
          <w:szCs w:val="19"/>
        </w:rPr>
        <w:t>Gujarat | Open</w:t>
      </w:r>
      <w:r w:rsidR="00000000">
        <w:rPr>
          <w:rFonts w:ascii="Calibri" w:eastAsia="Calibri" w:hAnsi="Calibri" w:cs="Calibri"/>
          <w:color w:val="444444"/>
          <w:sz w:val="19"/>
          <w:szCs w:val="19"/>
        </w:rPr>
        <w:t xml:space="preserve"> to Relocation (Pune, Bengaluru, Hyderabad)</w:t>
      </w:r>
    </w:p>
    <w:p w14:paraId="0E0449B9" w14:textId="77777777" w:rsidR="00864393" w:rsidRDefault="00000000">
      <w:pPr>
        <w:pBdr>
          <w:bottom w:val="single" w:sz="6" w:space="0" w:color="1F4E79"/>
        </w:pBdr>
        <w:spacing w:before="200"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PROFESSIONAL SUMMARY</w:t>
      </w:r>
    </w:p>
    <w:p w14:paraId="558D071C" w14:textId="77777777" w:rsidR="00864393" w:rsidRDefault="00000000">
      <w:pPr>
        <w:spacing w:before="80" w:after="80"/>
      </w:pPr>
      <w:r>
        <w:rPr>
          <w:rFonts w:ascii="Calibri" w:eastAsia="Calibri" w:hAnsi="Calibri" w:cs="Calibri"/>
          <w:color w:val="444444"/>
        </w:rPr>
        <w:t>Blockchain and GenAI Engineer with 6+ years of experience designing and delivering enterprise-grade distributed systems. Specialized in Hyperledger Fabric (supply chain, BNPL), EVM smart contracts (Solidity, ERC-20/721/1155), and Generative AI applications (RAG pipelines, NL-to-SQL, LLM agents). Proven track record of leading end-to-end architecture from POC to production, mentoring junior engineers, and aligning technical delivery with business outcomes. Secondary expertise in LangChain, LangGraph, Azure OpenAI, and multi-agent frameworks.</w:t>
      </w:r>
    </w:p>
    <w:p w14:paraId="1E56B343" w14:textId="77777777" w:rsidR="00864393" w:rsidRDefault="00000000">
      <w:pPr>
        <w:pBdr>
          <w:bottom w:val="single" w:sz="6" w:space="0" w:color="1F4E79"/>
        </w:pBdr>
        <w:spacing w:before="200"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CORE COMPETENCIES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00"/>
      </w:tblGrid>
      <w:tr w:rsidR="00864393" w14:paraId="0AB3A341" w14:textId="77777777">
        <w:tc>
          <w:tcPr>
            <w:tcW w:w="2800" w:type="dxa"/>
            <w:shd w:val="clear" w:color="auto" w:fill="D6E4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F27CF01" w14:textId="77777777" w:rsidR="00864393" w:rsidRDefault="00000000">
            <w:r>
              <w:rPr>
                <w:rFonts w:ascii="Calibri" w:eastAsia="Calibri" w:hAnsi="Calibri" w:cs="Calibri"/>
                <w:b/>
                <w:bCs/>
                <w:color w:val="1F4E79"/>
                <w:sz w:val="19"/>
                <w:szCs w:val="19"/>
              </w:rPr>
              <w:t>Blockchain (Private)</w:t>
            </w:r>
          </w:p>
        </w:tc>
        <w:tc>
          <w:tcPr>
            <w:tcW w:w="68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53D4603" w14:textId="46151850" w:rsidR="00864393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Hyperledger Fabric, Chaincode (JS), Docker, Fabric SDK, channel design, MSP, endorsement policies</w:t>
            </w:r>
          </w:p>
        </w:tc>
      </w:tr>
      <w:tr w:rsidR="00864393" w14:paraId="1DB0D22D" w14:textId="77777777">
        <w:tc>
          <w:tcPr>
            <w:tcW w:w="2800" w:type="dxa"/>
            <w:shd w:val="clear" w:color="auto" w:fill="D6E4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88AB700" w14:textId="77777777" w:rsidR="00864393" w:rsidRDefault="00000000">
            <w:r>
              <w:rPr>
                <w:rFonts w:ascii="Calibri" w:eastAsia="Calibri" w:hAnsi="Calibri" w:cs="Calibri"/>
                <w:b/>
                <w:bCs/>
                <w:color w:val="1F4E79"/>
                <w:sz w:val="19"/>
                <w:szCs w:val="19"/>
              </w:rPr>
              <w:t>Blockchain (Public)</w:t>
            </w:r>
          </w:p>
        </w:tc>
        <w:tc>
          <w:tcPr>
            <w:tcW w:w="68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C9B524A" w14:textId="77777777" w:rsidR="00864393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Solidity, Ethereum, Polygon, Binance Smart Chain, Avalanche, Arbitrum, ERC-20, ERC-721, ERC-721A, ERC-1155</w:t>
            </w:r>
          </w:p>
        </w:tc>
      </w:tr>
      <w:tr w:rsidR="00864393" w14:paraId="174A78AF" w14:textId="77777777">
        <w:tc>
          <w:tcPr>
            <w:tcW w:w="2800" w:type="dxa"/>
            <w:shd w:val="clear" w:color="auto" w:fill="D6E4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37BD467" w14:textId="77777777" w:rsidR="00864393" w:rsidRDefault="00000000">
            <w:r>
              <w:rPr>
                <w:rFonts w:ascii="Calibri" w:eastAsia="Calibri" w:hAnsi="Calibri" w:cs="Calibri"/>
                <w:b/>
                <w:bCs/>
                <w:color w:val="1F4E79"/>
                <w:sz w:val="19"/>
                <w:szCs w:val="19"/>
              </w:rPr>
              <w:t>DeFi / Web3</w:t>
            </w:r>
          </w:p>
        </w:tc>
        <w:tc>
          <w:tcPr>
            <w:tcW w:w="68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09034E7" w14:textId="77777777" w:rsidR="00864393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DAOs, NFT Marketplaces, DeFi protocols, Snapshot governance, Hardhat, Truffle, Slither, Web3.js, Ethers.js</w:t>
            </w:r>
          </w:p>
        </w:tc>
      </w:tr>
      <w:tr w:rsidR="00864393" w14:paraId="144784A9" w14:textId="77777777">
        <w:tc>
          <w:tcPr>
            <w:tcW w:w="2800" w:type="dxa"/>
            <w:shd w:val="clear" w:color="auto" w:fill="D6E4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F04813B" w14:textId="77777777" w:rsidR="00864393" w:rsidRDefault="00000000">
            <w:r>
              <w:rPr>
                <w:rFonts w:ascii="Calibri" w:eastAsia="Calibri" w:hAnsi="Calibri" w:cs="Calibri"/>
                <w:b/>
                <w:bCs/>
                <w:color w:val="1F4E79"/>
                <w:sz w:val="19"/>
                <w:szCs w:val="19"/>
              </w:rPr>
              <w:t>GenAI / LLM</w:t>
            </w:r>
          </w:p>
        </w:tc>
        <w:tc>
          <w:tcPr>
            <w:tcW w:w="68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ADE7BFE" w14:textId="77777777" w:rsidR="00864393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Azure OpenAI (GPT-4/4o), LangChain, LangGraph, RAG pipelines, Prompt Engineering, NL-to-SQL, Hugging Face</w:t>
            </w:r>
          </w:p>
        </w:tc>
      </w:tr>
      <w:tr w:rsidR="00864393" w14:paraId="35B759D0" w14:textId="77777777">
        <w:tc>
          <w:tcPr>
            <w:tcW w:w="2800" w:type="dxa"/>
            <w:shd w:val="clear" w:color="auto" w:fill="D6E4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6B90284" w14:textId="77777777" w:rsidR="00864393" w:rsidRDefault="00000000">
            <w:r>
              <w:rPr>
                <w:rFonts w:ascii="Calibri" w:eastAsia="Calibri" w:hAnsi="Calibri" w:cs="Calibri"/>
                <w:b/>
                <w:bCs/>
                <w:color w:val="1F4E79"/>
                <w:sz w:val="19"/>
                <w:szCs w:val="19"/>
              </w:rPr>
              <w:t>Backend / APIs</w:t>
            </w:r>
          </w:p>
        </w:tc>
        <w:tc>
          <w:tcPr>
            <w:tcW w:w="68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2A2417E" w14:textId="77777777" w:rsidR="00864393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Python, Node.js, FastAPI, Flask, REST APIs, SDV (Synthetic Data Vault)</w:t>
            </w:r>
          </w:p>
        </w:tc>
      </w:tr>
      <w:tr w:rsidR="00864393" w14:paraId="3A28A1E9" w14:textId="77777777">
        <w:tc>
          <w:tcPr>
            <w:tcW w:w="2800" w:type="dxa"/>
            <w:shd w:val="clear" w:color="auto" w:fill="D6E4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5FD4EA3" w14:textId="77777777" w:rsidR="00864393" w:rsidRDefault="00000000">
            <w:r>
              <w:rPr>
                <w:rFonts w:ascii="Calibri" w:eastAsia="Calibri" w:hAnsi="Calibri" w:cs="Calibri"/>
                <w:b/>
                <w:bCs/>
                <w:color w:val="1F4E79"/>
                <w:sz w:val="19"/>
                <w:szCs w:val="19"/>
              </w:rPr>
              <w:t>Databases</w:t>
            </w:r>
          </w:p>
        </w:tc>
        <w:tc>
          <w:tcPr>
            <w:tcW w:w="68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1BEA764" w14:textId="77777777" w:rsidR="00864393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PostgreSQL, MongoDB, Pinecone, Azure Cognitive Search, AWS OpenSearch, Snowflake, Oracle SQL</w:t>
            </w:r>
          </w:p>
        </w:tc>
      </w:tr>
      <w:tr w:rsidR="00864393" w14:paraId="3997420D" w14:textId="77777777">
        <w:tc>
          <w:tcPr>
            <w:tcW w:w="2800" w:type="dxa"/>
            <w:shd w:val="clear" w:color="auto" w:fill="D6E4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3D847C7" w14:textId="77777777" w:rsidR="00864393" w:rsidRDefault="00000000">
            <w:r>
              <w:rPr>
                <w:rFonts w:ascii="Calibri" w:eastAsia="Calibri" w:hAnsi="Calibri" w:cs="Calibri"/>
                <w:b/>
                <w:bCs/>
                <w:color w:val="1F4E79"/>
                <w:sz w:val="19"/>
                <w:szCs w:val="19"/>
              </w:rPr>
              <w:t>Tools &amp; Cloud</w:t>
            </w:r>
          </w:p>
        </w:tc>
        <w:tc>
          <w:tcPr>
            <w:tcW w:w="68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B4678DB" w14:textId="77777777" w:rsidR="00864393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Docker, AWS, Azure, Git, VS Code, Hardhat, Truffle</w:t>
            </w:r>
          </w:p>
        </w:tc>
      </w:tr>
      <w:tr w:rsidR="00864393" w14:paraId="3C7D9905" w14:textId="77777777">
        <w:tc>
          <w:tcPr>
            <w:tcW w:w="2800" w:type="dxa"/>
            <w:shd w:val="clear" w:color="auto" w:fill="D6E4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ACDB40D" w14:textId="77777777" w:rsidR="00864393" w:rsidRDefault="00000000">
            <w:r>
              <w:rPr>
                <w:rFonts w:ascii="Calibri" w:eastAsia="Calibri" w:hAnsi="Calibri" w:cs="Calibri"/>
                <w:b/>
                <w:bCs/>
                <w:color w:val="1F4E79"/>
                <w:sz w:val="19"/>
                <w:szCs w:val="19"/>
              </w:rPr>
              <w:t>Security &amp; Audit</w:t>
            </w:r>
          </w:p>
        </w:tc>
        <w:tc>
          <w:tcPr>
            <w:tcW w:w="68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08153EE" w14:textId="395AE719" w:rsidR="00864393" w:rsidRDefault="00000000"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Slither, SWC Registry, Checks-Effects-Interactions, </w:t>
            </w:r>
            <w:r w:rsidR="00B717D0"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Open Zeppelin</w:t>
            </w:r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, </w:t>
            </w:r>
            <w:r w:rsidR="00B717D0">
              <w:rPr>
                <w:rFonts w:ascii="Calibri" w:eastAsia="Calibri" w:hAnsi="Calibri" w:cs="Calibri"/>
                <w:color w:val="444444"/>
                <w:sz w:val="19"/>
                <w:szCs w:val="19"/>
              </w:rPr>
              <w:t>re-entrancy</w:t>
            </w:r>
            <w:r>
              <w:rPr>
                <w:rFonts w:ascii="Calibri" w:eastAsia="Calibri" w:hAnsi="Calibri" w:cs="Calibri"/>
                <w:color w:val="444444"/>
                <w:sz w:val="19"/>
                <w:szCs w:val="19"/>
              </w:rPr>
              <w:t xml:space="preserve"> mitigation, access control</w:t>
            </w:r>
          </w:p>
        </w:tc>
      </w:tr>
    </w:tbl>
    <w:p w14:paraId="39641A33" w14:textId="77777777" w:rsidR="00864393" w:rsidRDefault="00000000">
      <w:pPr>
        <w:pBdr>
          <w:bottom w:val="single" w:sz="6" w:space="0" w:color="1F4E79"/>
        </w:pBdr>
        <w:spacing w:before="200"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PROFESSIONAL EXPERIENCE</w:t>
      </w:r>
    </w:p>
    <w:p w14:paraId="504DF802" w14:textId="50223D73" w:rsidR="00864393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Zensar </w:t>
      </w:r>
      <w:r w:rsidR="00B717D0">
        <w:rPr>
          <w:rFonts w:ascii="Calibri" w:eastAsia="Calibri" w:hAnsi="Calibri" w:cs="Calibri"/>
          <w:b/>
          <w:bCs/>
          <w:color w:val="1F4E79"/>
          <w:sz w:val="22"/>
          <w:szCs w:val="22"/>
        </w:rPr>
        <w:t>Technologies</w:t>
      </w:r>
      <w:r w:rsidR="00B717D0">
        <w:rPr>
          <w:rFonts w:ascii="Calibri" w:eastAsia="Calibri" w:hAnsi="Calibri" w:cs="Calibri"/>
          <w:b/>
          <w:bCs/>
          <w:color w:val="000000"/>
        </w:rPr>
        <w:t xml:space="preserve"> | Software</w:t>
      </w:r>
      <w:r>
        <w:rPr>
          <w:rFonts w:ascii="Calibri" w:eastAsia="Calibri" w:hAnsi="Calibri" w:cs="Calibri"/>
          <w:b/>
          <w:bCs/>
          <w:color w:val="000000"/>
        </w:rPr>
        <w:t xml:space="preserve"> Engineer — Blockchain &amp; GenAI Lead</w:t>
      </w:r>
    </w:p>
    <w:p w14:paraId="5A304AA1" w14:textId="423D715C" w:rsidR="00864393" w:rsidRDefault="00000000">
      <w:pPr>
        <w:spacing w:after="60"/>
      </w:pPr>
      <w:r>
        <w:rPr>
          <w:rFonts w:ascii="Calibri" w:eastAsia="Calibri" w:hAnsi="Calibri" w:cs="Calibri"/>
          <w:color w:val="444444"/>
          <w:sz w:val="19"/>
          <w:szCs w:val="19"/>
        </w:rPr>
        <w:t xml:space="preserve">Jun 2022 – </w:t>
      </w:r>
      <w:r w:rsidR="00B717D0">
        <w:rPr>
          <w:rFonts w:ascii="Calibri" w:eastAsia="Calibri" w:hAnsi="Calibri" w:cs="Calibri"/>
          <w:color w:val="444444"/>
          <w:sz w:val="19"/>
          <w:szCs w:val="19"/>
        </w:rPr>
        <w:t>Present | Pune</w:t>
      </w:r>
      <w:r>
        <w:rPr>
          <w:rFonts w:ascii="Calibri" w:eastAsia="Calibri" w:hAnsi="Calibri" w:cs="Calibri"/>
          <w:color w:val="444444"/>
          <w:sz w:val="19"/>
          <w:szCs w:val="19"/>
        </w:rPr>
        <w:t>, India</w:t>
      </w:r>
    </w:p>
    <w:p w14:paraId="09ABDD88" w14:textId="77777777" w:rsidR="0086439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color w:val="444444"/>
        </w:rPr>
        <w:t>Led blockchain R&amp;D and GenAI initiatives at ZenLabs, delivering 8+ enterprise POCs across finance, supply chain, HR, and data domains.</w:t>
      </w:r>
    </w:p>
    <w:p w14:paraId="215E521F" w14:textId="77777777" w:rsidR="0086439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color w:val="444444"/>
        </w:rPr>
        <w:t>Designed scalable Hyperledger Fabric network architectures on AWS with Dockerized deployments, channel design, MSP configuration, and chaincode development.</w:t>
      </w:r>
    </w:p>
    <w:p w14:paraId="3A812D14" w14:textId="77777777" w:rsidR="0086439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color w:val="444444"/>
        </w:rPr>
        <w:t>Built a BNPL (Buy Now Pay Later) settlement framework on Hyperledger Fabric, reducing merchant settlement time by up to 90% through smart contract-driven reconciliation automation.</w:t>
      </w:r>
    </w:p>
    <w:p w14:paraId="08AB2C7D" w14:textId="77777777" w:rsidR="0086439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color w:val="444444"/>
        </w:rPr>
        <w:t>Developed a blockchain-based supply chain management system providing real-time product traceability across manufacturing, processing, and distribution stages.</w:t>
      </w:r>
    </w:p>
    <w:p w14:paraId="29D6712E" w14:textId="77777777" w:rsidR="0086439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color w:val="444444"/>
        </w:rPr>
        <w:t>Engineered an NL-to-SQL Data Explorer using GPT-4 and advanced prompt engineering, enabling non-technical users to query databases independently.</w:t>
      </w:r>
    </w:p>
    <w:p w14:paraId="22C0CD47" w14:textId="77777777" w:rsidR="0086439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color w:val="444444"/>
        </w:rPr>
        <w:t>Built a Metadata Enrichment Engine that improved SQL query accuracy by ~60% by enriching database schemas with LLM-generated context.</w:t>
      </w:r>
    </w:p>
    <w:p w14:paraId="598FCEEB" w14:textId="77777777" w:rsidR="0086439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color w:val="444444"/>
        </w:rPr>
        <w:t>Developed a Synthetic Data Generation Application using SDV, accelerating AI/ML project testing by ~40% while maintaining PII compliance.</w:t>
      </w:r>
    </w:p>
    <w:p w14:paraId="7D01FB10" w14:textId="77777777" w:rsidR="0086439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color w:val="444444"/>
        </w:rPr>
        <w:t>Built a Virtual Assistant for Client AAA integrating PostgreSQL and Oracle SQL with Azure OpenAI for natural language data retrieval.</w:t>
      </w:r>
    </w:p>
    <w:p w14:paraId="50099204" w14:textId="77777777" w:rsidR="0086439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color w:val="444444"/>
        </w:rPr>
        <w:t>Mentored junior engineers in smart contract design, Hyperledger Fabric architecture, and GenAI development best practices.</w:t>
      </w:r>
    </w:p>
    <w:p w14:paraId="1A339160" w14:textId="77777777" w:rsidR="0086439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color w:val="444444"/>
        </w:rPr>
        <w:t>Collaborated with cross-functional stakeholders to translate business requirements into scalable technical architecture.</w:t>
      </w:r>
    </w:p>
    <w:p w14:paraId="475CD542" w14:textId="77777777" w:rsidR="00864393" w:rsidRDefault="00000000">
      <w:pPr>
        <w:spacing w:before="60" w:after="40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lastRenderedPageBreak/>
        <w:t xml:space="preserve">Tech: </w:t>
      </w:r>
      <w:r>
        <w:rPr>
          <w:rFonts w:ascii="Calibri" w:eastAsia="Calibri" w:hAnsi="Calibri" w:cs="Calibri"/>
          <w:color w:val="444444"/>
          <w:sz w:val="19"/>
          <w:szCs w:val="19"/>
        </w:rPr>
        <w:t>Hyperledger Fabric, AWS, Docker, Solidity, Python, Node.js, Azure OpenAI GPT-4/4o, LangChain, FastAPI, PostgreSQL, Fabric SDK, React</w:t>
      </w:r>
    </w:p>
    <w:p w14:paraId="4F6E2675" w14:textId="7A607AC2" w:rsidR="00864393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Lapits </w:t>
      </w:r>
      <w:r w:rsidR="00B717D0">
        <w:rPr>
          <w:rFonts w:ascii="Calibri" w:eastAsia="Calibri" w:hAnsi="Calibri" w:cs="Calibri"/>
          <w:b/>
          <w:bCs/>
          <w:color w:val="1F4E79"/>
          <w:sz w:val="22"/>
          <w:szCs w:val="22"/>
        </w:rPr>
        <w:t>Technologies</w:t>
      </w:r>
      <w:r w:rsidR="00B717D0">
        <w:rPr>
          <w:rFonts w:ascii="Calibri" w:eastAsia="Calibri" w:hAnsi="Calibri" w:cs="Calibri"/>
          <w:b/>
          <w:bCs/>
          <w:color w:val="000000"/>
        </w:rPr>
        <w:t xml:space="preserve"> | Blockchain</w:t>
      </w:r>
      <w:r>
        <w:rPr>
          <w:rFonts w:ascii="Calibri" w:eastAsia="Calibri" w:hAnsi="Calibri" w:cs="Calibri"/>
          <w:b/>
          <w:bCs/>
          <w:color w:val="000000"/>
        </w:rPr>
        <w:t xml:space="preserve"> Developer</w:t>
      </w:r>
    </w:p>
    <w:p w14:paraId="4FC63C68" w14:textId="0269DA21" w:rsidR="00864393" w:rsidRDefault="00000000">
      <w:pPr>
        <w:spacing w:after="60"/>
      </w:pPr>
      <w:r>
        <w:rPr>
          <w:rFonts w:ascii="Calibri" w:eastAsia="Calibri" w:hAnsi="Calibri" w:cs="Calibri"/>
          <w:color w:val="444444"/>
          <w:sz w:val="19"/>
          <w:szCs w:val="19"/>
        </w:rPr>
        <w:t xml:space="preserve">Apr 2021 – Jun </w:t>
      </w:r>
      <w:r w:rsidR="00B717D0">
        <w:rPr>
          <w:rFonts w:ascii="Calibri" w:eastAsia="Calibri" w:hAnsi="Calibri" w:cs="Calibri"/>
          <w:color w:val="444444"/>
          <w:sz w:val="19"/>
          <w:szCs w:val="19"/>
        </w:rPr>
        <w:t>2022 | Noida</w:t>
      </w:r>
      <w:r>
        <w:rPr>
          <w:rFonts w:ascii="Calibri" w:eastAsia="Calibri" w:hAnsi="Calibri" w:cs="Calibri"/>
          <w:color w:val="444444"/>
          <w:sz w:val="19"/>
          <w:szCs w:val="19"/>
        </w:rPr>
        <w:t>, India</w:t>
      </w:r>
    </w:p>
    <w:p w14:paraId="03083CD3" w14:textId="77777777" w:rsidR="0086439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color w:val="444444"/>
        </w:rPr>
        <w:t>Designed and developed NFT marketplaces and DeFi applications across Ethereum, Avalanche, Polygon, and Binance Smart Chain.</w:t>
      </w:r>
    </w:p>
    <w:p w14:paraId="6E12125D" w14:textId="77777777" w:rsidR="0086439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color w:val="444444"/>
        </w:rPr>
        <w:t>Built smart contracts (ERC-20, ERC-721, ERC-721A, ERC-1155) for NFTs and utility tokens; used ERC-721A for gas-optimized batch minting.</w:t>
      </w:r>
    </w:p>
    <w:p w14:paraId="46575DF7" w14:textId="77777777" w:rsidR="0086439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color w:val="444444"/>
        </w:rPr>
        <w:t>Developed Nova Deus — a Web3 e-commerce DAO with Solidity smart contracts for marketplace operations, DAO governance, and tokenized participation.</w:t>
      </w:r>
    </w:p>
    <w:p w14:paraId="20BCB7F5" w14:textId="77777777" w:rsidR="0086439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color w:val="444444"/>
        </w:rPr>
        <w:t>Built Get Smart Token — a decentralized education funding platform using ERC-20 governance tokens and Snapshot.org for off-chain voting.</w:t>
      </w:r>
    </w:p>
    <w:p w14:paraId="02E9E2B6" w14:textId="2EA6E629" w:rsidR="0086439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color w:val="444444"/>
        </w:rPr>
        <w:t xml:space="preserve">Supported </w:t>
      </w:r>
      <w:r w:rsidR="00B717D0">
        <w:rPr>
          <w:rFonts w:ascii="Calibri" w:eastAsia="Calibri" w:hAnsi="Calibri" w:cs="Calibri"/>
          <w:color w:val="444444"/>
        </w:rPr>
        <w:t>Seedify.fund</w:t>
      </w:r>
      <w:r>
        <w:rPr>
          <w:rFonts w:ascii="Calibri" w:eastAsia="Calibri" w:hAnsi="Calibri" w:cs="Calibri"/>
          <w:color w:val="444444"/>
        </w:rPr>
        <w:t xml:space="preserve"> DAO integration — created DAO governance spaces on Snapshot.org and integrated ERC-20 token voting.</w:t>
      </w:r>
    </w:p>
    <w:p w14:paraId="61AB1624" w14:textId="0499C5F9" w:rsidR="0086439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color w:val="444444"/>
        </w:rPr>
        <w:t xml:space="preserve">Conducted smart contract security audits using Slither to identify vulnerabilities including </w:t>
      </w:r>
      <w:r w:rsidR="00B717D0">
        <w:rPr>
          <w:rFonts w:ascii="Calibri" w:eastAsia="Calibri" w:hAnsi="Calibri" w:cs="Calibri"/>
          <w:color w:val="444444"/>
        </w:rPr>
        <w:t>re-entrancy</w:t>
      </w:r>
      <w:r>
        <w:rPr>
          <w:rFonts w:ascii="Calibri" w:eastAsia="Calibri" w:hAnsi="Calibri" w:cs="Calibri"/>
          <w:color w:val="444444"/>
        </w:rPr>
        <w:t>, integer overflow, and access control issues.</w:t>
      </w:r>
    </w:p>
    <w:p w14:paraId="7B7D3B7E" w14:textId="77777777" w:rsidR="0086439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color w:val="444444"/>
        </w:rPr>
        <w:t>Mentored junior blockchain developers on smart contract design, testing, and security best practices.</w:t>
      </w:r>
    </w:p>
    <w:p w14:paraId="0E604E82" w14:textId="77777777" w:rsidR="0086439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color w:val="444444"/>
        </w:rPr>
        <w:t>Worked closely with US-based clients to define blockchain requirements and deliver scalable, timely solutions.</w:t>
      </w:r>
    </w:p>
    <w:p w14:paraId="1FB07CE9" w14:textId="77777777" w:rsidR="00864393" w:rsidRDefault="00000000">
      <w:pPr>
        <w:spacing w:before="60" w:after="40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 xml:space="preserve">Tech: </w:t>
      </w:r>
      <w:r>
        <w:rPr>
          <w:rFonts w:ascii="Calibri" w:eastAsia="Calibri" w:hAnsi="Calibri" w:cs="Calibri"/>
          <w:color w:val="444444"/>
          <w:sz w:val="19"/>
          <w:szCs w:val="19"/>
        </w:rPr>
        <w:t>Solidity, Ethereum, Polygon, Avalanche, BSC, Hardhat, Truffle, Slither, Web3.js, Snapshot.org, ERC-20/721/721A/1155</w:t>
      </w:r>
    </w:p>
    <w:p w14:paraId="50B4CC83" w14:textId="24454276" w:rsidR="00864393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Rain </w:t>
      </w:r>
      <w:r w:rsidR="00B717D0">
        <w:rPr>
          <w:rFonts w:ascii="Calibri" w:eastAsia="Calibri" w:hAnsi="Calibri" w:cs="Calibri"/>
          <w:b/>
          <w:bCs/>
          <w:color w:val="1F4E79"/>
          <w:sz w:val="22"/>
          <w:szCs w:val="22"/>
        </w:rPr>
        <w:t>Infotech</w:t>
      </w:r>
      <w:r w:rsidR="00B717D0">
        <w:rPr>
          <w:rFonts w:ascii="Calibri" w:eastAsia="Calibri" w:hAnsi="Calibri" w:cs="Calibri"/>
          <w:b/>
          <w:bCs/>
          <w:color w:val="000000"/>
        </w:rPr>
        <w:t xml:space="preserve"> | Blockchain</w:t>
      </w:r>
      <w:r>
        <w:rPr>
          <w:rFonts w:ascii="Calibri" w:eastAsia="Calibri" w:hAnsi="Calibri" w:cs="Calibri"/>
          <w:b/>
          <w:bCs/>
          <w:color w:val="000000"/>
        </w:rPr>
        <w:t xml:space="preserve"> Developer</w:t>
      </w:r>
    </w:p>
    <w:p w14:paraId="43169D93" w14:textId="066FAE59" w:rsidR="00864393" w:rsidRDefault="00000000">
      <w:pPr>
        <w:spacing w:after="60"/>
      </w:pPr>
      <w:r>
        <w:rPr>
          <w:rFonts w:ascii="Calibri" w:eastAsia="Calibri" w:hAnsi="Calibri" w:cs="Calibri"/>
          <w:color w:val="444444"/>
          <w:sz w:val="19"/>
          <w:szCs w:val="19"/>
        </w:rPr>
        <w:t xml:space="preserve">Dec 2020 – Mar </w:t>
      </w:r>
      <w:r w:rsidR="00B717D0">
        <w:rPr>
          <w:rFonts w:ascii="Calibri" w:eastAsia="Calibri" w:hAnsi="Calibri" w:cs="Calibri"/>
          <w:color w:val="444444"/>
          <w:sz w:val="19"/>
          <w:szCs w:val="19"/>
        </w:rPr>
        <w:t>2021 | Surat</w:t>
      </w:r>
      <w:r>
        <w:rPr>
          <w:rFonts w:ascii="Calibri" w:eastAsia="Calibri" w:hAnsi="Calibri" w:cs="Calibri"/>
          <w:color w:val="444444"/>
          <w:sz w:val="19"/>
          <w:szCs w:val="19"/>
        </w:rPr>
        <w:t>, India</w:t>
      </w:r>
    </w:p>
    <w:p w14:paraId="55A7DE07" w14:textId="77777777" w:rsidR="0086439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color w:val="444444"/>
        </w:rPr>
        <w:t>Researched and developed Solidity smart contracts for decentralized applications in fintech and tokenization use cases.</w:t>
      </w:r>
    </w:p>
    <w:p w14:paraId="23FD9347" w14:textId="77777777" w:rsidR="0086439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color w:val="444444"/>
        </w:rPr>
        <w:t>Implemented Coinbase Rosetta SDK integration to make a custom altcoin compatible with Coinbase exchange listing requirements.</w:t>
      </w:r>
    </w:p>
    <w:p w14:paraId="5207D160" w14:textId="77777777" w:rsidR="0086439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color w:val="444444"/>
        </w:rPr>
        <w:t>Supported blockchain R&amp;D for exchange interoperability and SDK-based integration.</w:t>
      </w:r>
    </w:p>
    <w:p w14:paraId="10F82DC3" w14:textId="77777777" w:rsidR="00864393" w:rsidRDefault="00000000">
      <w:pPr>
        <w:spacing w:before="60" w:after="40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 xml:space="preserve">Tech: </w:t>
      </w:r>
      <w:r>
        <w:rPr>
          <w:rFonts w:ascii="Calibri" w:eastAsia="Calibri" w:hAnsi="Calibri" w:cs="Calibri"/>
          <w:color w:val="444444"/>
          <w:sz w:val="19"/>
          <w:szCs w:val="19"/>
        </w:rPr>
        <w:t>Solidity, Rosetta SDK, Fintech Blockchain R&amp;D</w:t>
      </w:r>
    </w:p>
    <w:p w14:paraId="1C005C2C" w14:textId="64E7C631" w:rsidR="00864393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1</w:t>
      </w:r>
      <w:r w:rsidR="00B717D0">
        <w:rPr>
          <w:rFonts w:ascii="Calibri" w:eastAsia="Calibri" w:hAnsi="Calibri" w:cs="Calibri"/>
          <w:b/>
          <w:bCs/>
          <w:color w:val="1F4E79"/>
          <w:sz w:val="22"/>
          <w:szCs w:val="22"/>
        </w:rPr>
        <w:t>Rivet</w:t>
      </w:r>
      <w:r w:rsidR="00B717D0">
        <w:rPr>
          <w:rFonts w:ascii="Calibri" w:eastAsia="Calibri" w:hAnsi="Calibri" w:cs="Calibri"/>
          <w:b/>
          <w:bCs/>
          <w:color w:val="000000"/>
        </w:rPr>
        <w:t xml:space="preserve"> | Machine</w:t>
      </w:r>
      <w:r>
        <w:rPr>
          <w:rFonts w:ascii="Calibri" w:eastAsia="Calibri" w:hAnsi="Calibri" w:cs="Calibri"/>
          <w:b/>
          <w:bCs/>
          <w:color w:val="000000"/>
        </w:rPr>
        <w:t xml:space="preserve"> Learning Engineer Intern</w:t>
      </w:r>
    </w:p>
    <w:p w14:paraId="54DCBEA7" w14:textId="58A645F5" w:rsidR="00864393" w:rsidRDefault="00000000">
      <w:pPr>
        <w:spacing w:after="60"/>
      </w:pPr>
      <w:r>
        <w:rPr>
          <w:rFonts w:ascii="Calibri" w:eastAsia="Calibri" w:hAnsi="Calibri" w:cs="Calibri"/>
          <w:color w:val="444444"/>
          <w:sz w:val="19"/>
          <w:szCs w:val="19"/>
        </w:rPr>
        <w:t xml:space="preserve">Dec 2019 – May </w:t>
      </w:r>
      <w:r w:rsidR="00B717D0">
        <w:rPr>
          <w:rFonts w:ascii="Calibri" w:eastAsia="Calibri" w:hAnsi="Calibri" w:cs="Calibri"/>
          <w:color w:val="444444"/>
          <w:sz w:val="19"/>
          <w:szCs w:val="19"/>
        </w:rPr>
        <w:t>2020 | Valsad</w:t>
      </w:r>
      <w:r>
        <w:rPr>
          <w:rFonts w:ascii="Calibri" w:eastAsia="Calibri" w:hAnsi="Calibri" w:cs="Calibri"/>
          <w:color w:val="444444"/>
          <w:sz w:val="19"/>
          <w:szCs w:val="19"/>
        </w:rPr>
        <w:t>, India</w:t>
      </w:r>
    </w:p>
    <w:p w14:paraId="338AEF20" w14:textId="77777777" w:rsidR="0086439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color w:val="444444"/>
        </w:rPr>
        <w:t>Built a sentiment analysis model for social media datasets using Python and ML frameworks.</w:t>
      </w:r>
    </w:p>
    <w:p w14:paraId="74046C06" w14:textId="77777777" w:rsidR="0086439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color w:val="444444"/>
        </w:rPr>
        <w:t>Designed classification pipelines to improve accuracy in sentiment detection tasks.</w:t>
      </w:r>
    </w:p>
    <w:p w14:paraId="68B1145E" w14:textId="77777777" w:rsidR="00864393" w:rsidRDefault="00000000">
      <w:pPr>
        <w:spacing w:before="60" w:after="40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 xml:space="preserve">Tech: </w:t>
      </w:r>
      <w:r>
        <w:rPr>
          <w:rFonts w:ascii="Calibri" w:eastAsia="Calibri" w:hAnsi="Calibri" w:cs="Calibri"/>
          <w:color w:val="444444"/>
          <w:sz w:val="19"/>
          <w:szCs w:val="19"/>
        </w:rPr>
        <w:t>Python, ML frameworks, NLP</w:t>
      </w:r>
    </w:p>
    <w:p w14:paraId="5249C252" w14:textId="3E393E21" w:rsidR="00D1526B" w:rsidRPr="00D1526B" w:rsidRDefault="00000000" w:rsidP="00D1526B">
      <w:pPr>
        <w:pBdr>
          <w:bottom w:val="single" w:sz="6" w:space="0" w:color="1F4E79"/>
        </w:pBdr>
        <w:spacing w:before="200"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KEY ACHIEVEMENTS</w:t>
      </w:r>
    </w:p>
    <w:p w14:paraId="560D4B39" w14:textId="77777777" w:rsidR="00D1526B" w:rsidRPr="00D1526B" w:rsidRDefault="00D1526B">
      <w:pPr>
        <w:pStyle w:val="ListParagraph"/>
        <w:numPr>
          <w:ilvl w:val="0"/>
          <w:numId w:val="1"/>
        </w:numPr>
        <w:spacing w:before="40" w:after="40"/>
      </w:pPr>
      <w:r w:rsidRPr="00D1526B">
        <w:rPr>
          <w:rFonts w:ascii="Segoe UI Emoji" w:eastAsia="Calibri" w:hAnsi="Segoe UI Emoji" w:cs="Segoe UI Emoji"/>
          <w:color w:val="444444"/>
        </w:rPr>
        <w:t>🏆</w:t>
      </w:r>
      <w:r w:rsidRPr="00D1526B">
        <w:rPr>
          <w:rFonts w:ascii="Calibri" w:eastAsia="Calibri" w:hAnsi="Calibri" w:cs="Calibri"/>
          <w:color w:val="444444"/>
        </w:rPr>
        <w:t xml:space="preserve"> </w:t>
      </w:r>
      <w:r w:rsidRPr="00D1526B">
        <w:rPr>
          <w:rFonts w:ascii="Calibri" w:eastAsia="Calibri" w:hAnsi="Calibri" w:cs="Calibri"/>
          <w:b/>
          <w:bCs/>
          <w:color w:val="444444"/>
        </w:rPr>
        <w:t>Team of the Quarter</w:t>
      </w:r>
      <w:r w:rsidRPr="00D1526B">
        <w:rPr>
          <w:rFonts w:ascii="Calibri" w:eastAsia="Calibri" w:hAnsi="Calibri" w:cs="Calibri"/>
          <w:color w:val="444444"/>
        </w:rPr>
        <w:t xml:space="preserve"> — AI Automation &amp; HT Support Team, Zensar Technologies </w:t>
      </w:r>
      <w:r w:rsidRPr="00D1526B">
        <w:rPr>
          <w:rFonts w:ascii="Calibri" w:eastAsia="Calibri" w:hAnsi="Calibri" w:cs="Calibri"/>
          <w:i/>
          <w:iCs/>
          <w:color w:val="444444"/>
        </w:rPr>
        <w:t>(Q2 2026)</w:t>
      </w:r>
    </w:p>
    <w:p w14:paraId="52F98C44" w14:textId="622F9252" w:rsidR="0086439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color w:val="444444"/>
        </w:rPr>
        <w:t>Reduced BNPL merchant settlement time by 90% through Hyperledger Fabric smart contract automation (Zensar)</w:t>
      </w:r>
    </w:p>
    <w:p w14:paraId="4A86E1BF" w14:textId="77777777" w:rsidR="0086439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color w:val="444444"/>
        </w:rPr>
        <w:t>Improved NL-to-SQL query accuracy by ~60% via metadata enrichment using Azure OpenAI GPT-4o (Zensar)</w:t>
      </w:r>
    </w:p>
    <w:p w14:paraId="338F3C72" w14:textId="77777777" w:rsidR="0086439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color w:val="444444"/>
        </w:rPr>
        <w:t>Accelerated AI/ML prototyping by ~40% through synthetic data generation with PII compliance (Zensar)</w:t>
      </w:r>
    </w:p>
    <w:p w14:paraId="190EB603" w14:textId="77777777" w:rsidR="0086439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color w:val="444444"/>
        </w:rPr>
        <w:t>Delivered 8+ enterprise GenAI and Blockchain POCs across data, finance, HR, and supply chain domains (2022–2025)</w:t>
      </w:r>
    </w:p>
    <w:p w14:paraId="64694756" w14:textId="77777777" w:rsidR="0086439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color w:val="444444"/>
        </w:rPr>
        <w:t>36th Rank — Google Cloud DevJam Hands-on Challenge (2020)</w:t>
      </w:r>
    </w:p>
    <w:p w14:paraId="35E29B90" w14:textId="70E09456" w:rsidR="0086439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color w:val="444444"/>
        </w:rPr>
        <w:t>Artificial Intelligence &amp; Deep Learning Hackathon (2020)</w:t>
      </w:r>
    </w:p>
    <w:p w14:paraId="5176BDAD" w14:textId="72A7AC50" w:rsidR="0086439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color w:val="444444"/>
        </w:rPr>
        <w:t>Gujarat Industrial Hackathon (2019)</w:t>
      </w:r>
    </w:p>
    <w:p w14:paraId="535771EF" w14:textId="77777777" w:rsidR="0086439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color w:val="444444"/>
        </w:rPr>
        <w:t>Stack Overflow Contributor — 40+ badges, 8,890+ reputation points</w:t>
      </w:r>
    </w:p>
    <w:p w14:paraId="5CBAC0BA" w14:textId="77777777" w:rsidR="00864393" w:rsidRDefault="00000000">
      <w:pPr>
        <w:pBdr>
          <w:bottom w:val="single" w:sz="6" w:space="0" w:color="1F4E79"/>
        </w:pBdr>
        <w:spacing w:before="200"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CERTIFICATIONS</w:t>
      </w:r>
    </w:p>
    <w:p w14:paraId="038096C9" w14:textId="77777777" w:rsidR="0086439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color w:val="444444"/>
        </w:rPr>
        <w:t>Ignite AI / GenAI Academy — Pioneering GenAI and AI-Assisted Engineering for DE&amp;A — Zensar</w:t>
      </w:r>
    </w:p>
    <w:p w14:paraId="7725501E" w14:textId="77777777" w:rsidR="0086439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color w:val="444444"/>
        </w:rPr>
        <w:t>Artificial Intelligence and Machine Learning — Skillsoft</w:t>
      </w:r>
    </w:p>
    <w:p w14:paraId="6D7F8A74" w14:textId="77777777" w:rsidR="00864393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color w:val="444444"/>
        </w:rPr>
        <w:t>Python Programming and Generative AI</w:t>
      </w:r>
    </w:p>
    <w:p w14:paraId="50EF7236" w14:textId="77777777" w:rsidR="00864393" w:rsidRPr="00D1526B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eastAsia="Calibri" w:hAnsi="Calibri" w:cs="Calibri"/>
          <w:color w:val="444444"/>
        </w:rPr>
        <w:t>Blockchain Basics — Coursera</w:t>
      </w:r>
    </w:p>
    <w:p w14:paraId="74A26201" w14:textId="77777777" w:rsidR="00D1526B" w:rsidRDefault="00D1526B" w:rsidP="00D1526B">
      <w:pPr>
        <w:pStyle w:val="ListParagraph"/>
        <w:spacing w:before="40" w:after="40"/>
        <w:ind w:left="720"/>
      </w:pPr>
    </w:p>
    <w:p w14:paraId="0CFD5504" w14:textId="77777777" w:rsidR="00864393" w:rsidRDefault="00000000">
      <w:pPr>
        <w:pBdr>
          <w:bottom w:val="single" w:sz="6" w:space="0" w:color="1F4E79"/>
        </w:pBdr>
        <w:spacing w:before="200" w:after="8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lastRenderedPageBreak/>
        <w:t>EDUCATION</w:t>
      </w:r>
    </w:p>
    <w:p w14:paraId="6DB3344C" w14:textId="7CE3DB17" w:rsidR="00864393" w:rsidRDefault="00B717D0">
      <w:pPr>
        <w:spacing w:before="80" w:after="40"/>
      </w:pPr>
      <w:r>
        <w:rPr>
          <w:rFonts w:ascii="Calibri" w:eastAsia="Calibri" w:hAnsi="Calibri" w:cs="Calibri"/>
          <w:b/>
          <w:bCs/>
          <w:color w:val="000000"/>
        </w:rPr>
        <w:t>B. Tech</w:t>
      </w:r>
      <w:r w:rsidR="00000000">
        <w:rPr>
          <w:rFonts w:ascii="Calibri" w:eastAsia="Calibri" w:hAnsi="Calibri" w:cs="Calibri"/>
          <w:b/>
          <w:bCs/>
          <w:color w:val="000000"/>
        </w:rPr>
        <w:t xml:space="preserve"> in Computer </w:t>
      </w:r>
      <w:r>
        <w:rPr>
          <w:rFonts w:ascii="Calibri" w:eastAsia="Calibri" w:hAnsi="Calibri" w:cs="Calibri"/>
          <w:b/>
          <w:bCs/>
          <w:color w:val="000000"/>
        </w:rPr>
        <w:t>Engineering</w:t>
      </w:r>
      <w:r>
        <w:rPr>
          <w:rFonts w:ascii="Calibri" w:eastAsia="Calibri" w:hAnsi="Calibri" w:cs="Calibri"/>
          <w:color w:val="444444"/>
          <w:sz w:val="19"/>
          <w:szCs w:val="19"/>
        </w:rPr>
        <w:t xml:space="preserve"> | 2017</w:t>
      </w:r>
      <w:r w:rsidR="00000000">
        <w:rPr>
          <w:rFonts w:ascii="Calibri" w:eastAsia="Calibri" w:hAnsi="Calibri" w:cs="Calibri"/>
          <w:color w:val="444444"/>
          <w:sz w:val="19"/>
          <w:szCs w:val="19"/>
        </w:rPr>
        <w:t xml:space="preserve"> – 2020</w:t>
      </w:r>
    </w:p>
    <w:p w14:paraId="0EEA2A25" w14:textId="36A66CB0" w:rsidR="00864393" w:rsidRDefault="00000000">
      <w:pPr>
        <w:spacing w:before="40" w:after="80"/>
      </w:pPr>
      <w:r>
        <w:rPr>
          <w:rFonts w:ascii="Calibri" w:eastAsia="Calibri" w:hAnsi="Calibri" w:cs="Calibri"/>
          <w:b/>
          <w:bCs/>
          <w:color w:val="000000"/>
        </w:rPr>
        <w:t xml:space="preserve">Diploma in Computer </w:t>
      </w:r>
      <w:r w:rsidR="00B717D0">
        <w:rPr>
          <w:rFonts w:ascii="Calibri" w:eastAsia="Calibri" w:hAnsi="Calibri" w:cs="Calibri"/>
          <w:b/>
          <w:bCs/>
          <w:color w:val="000000"/>
        </w:rPr>
        <w:t>Engineering</w:t>
      </w:r>
      <w:r w:rsidR="00B717D0">
        <w:rPr>
          <w:rFonts w:ascii="Calibri" w:eastAsia="Calibri" w:hAnsi="Calibri" w:cs="Calibri"/>
          <w:color w:val="444444"/>
          <w:sz w:val="19"/>
          <w:szCs w:val="19"/>
        </w:rPr>
        <w:t xml:space="preserve"> | 2012</w:t>
      </w:r>
      <w:r>
        <w:rPr>
          <w:rFonts w:ascii="Calibri" w:eastAsia="Calibri" w:hAnsi="Calibri" w:cs="Calibri"/>
          <w:color w:val="444444"/>
          <w:sz w:val="19"/>
          <w:szCs w:val="19"/>
        </w:rPr>
        <w:t xml:space="preserve"> – 2015</w:t>
      </w:r>
    </w:p>
    <w:sectPr w:rsidR="00864393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1861"/>
    <w:multiLevelType w:val="hybridMultilevel"/>
    <w:tmpl w:val="A24A5942"/>
    <w:lvl w:ilvl="0" w:tplc="9AEA96D6">
      <w:start w:val="1"/>
      <w:numFmt w:val="bullet"/>
      <w:lvlText w:val="●"/>
      <w:lvlJc w:val="left"/>
      <w:pPr>
        <w:ind w:left="720" w:hanging="360"/>
      </w:pPr>
    </w:lvl>
    <w:lvl w:ilvl="1" w:tplc="34AC0554">
      <w:start w:val="1"/>
      <w:numFmt w:val="bullet"/>
      <w:lvlText w:val="○"/>
      <w:lvlJc w:val="left"/>
      <w:pPr>
        <w:ind w:left="1440" w:hanging="360"/>
      </w:pPr>
    </w:lvl>
    <w:lvl w:ilvl="2" w:tplc="A2BC8A64">
      <w:start w:val="1"/>
      <w:numFmt w:val="bullet"/>
      <w:lvlText w:val="■"/>
      <w:lvlJc w:val="left"/>
      <w:pPr>
        <w:ind w:left="2160" w:hanging="360"/>
      </w:pPr>
    </w:lvl>
    <w:lvl w:ilvl="3" w:tplc="BA90C942">
      <w:start w:val="1"/>
      <w:numFmt w:val="bullet"/>
      <w:lvlText w:val="●"/>
      <w:lvlJc w:val="left"/>
      <w:pPr>
        <w:ind w:left="2880" w:hanging="360"/>
      </w:pPr>
    </w:lvl>
    <w:lvl w:ilvl="4" w:tplc="9A04FD6E">
      <w:start w:val="1"/>
      <w:numFmt w:val="bullet"/>
      <w:lvlText w:val="○"/>
      <w:lvlJc w:val="left"/>
      <w:pPr>
        <w:ind w:left="3600" w:hanging="360"/>
      </w:pPr>
    </w:lvl>
    <w:lvl w:ilvl="5" w:tplc="F1A29ABA">
      <w:start w:val="1"/>
      <w:numFmt w:val="bullet"/>
      <w:lvlText w:val="■"/>
      <w:lvlJc w:val="left"/>
      <w:pPr>
        <w:ind w:left="4320" w:hanging="360"/>
      </w:pPr>
    </w:lvl>
    <w:lvl w:ilvl="6" w:tplc="78FA7668">
      <w:start w:val="1"/>
      <w:numFmt w:val="bullet"/>
      <w:lvlText w:val="●"/>
      <w:lvlJc w:val="left"/>
      <w:pPr>
        <w:ind w:left="5040" w:hanging="360"/>
      </w:pPr>
    </w:lvl>
    <w:lvl w:ilvl="7" w:tplc="EE1EB122">
      <w:start w:val="1"/>
      <w:numFmt w:val="bullet"/>
      <w:lvlText w:val="●"/>
      <w:lvlJc w:val="left"/>
      <w:pPr>
        <w:ind w:left="5760" w:hanging="360"/>
      </w:pPr>
    </w:lvl>
    <w:lvl w:ilvl="8" w:tplc="E85805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DC699C"/>
    <w:multiLevelType w:val="hybridMultilevel"/>
    <w:tmpl w:val="AACAB996"/>
    <w:lvl w:ilvl="0" w:tplc="3BEA01B4">
      <w:start w:val="1"/>
      <w:numFmt w:val="bullet"/>
      <w:lvlText w:val="•"/>
      <w:lvlJc w:val="left"/>
      <w:pPr>
        <w:ind w:left="360" w:hanging="180"/>
      </w:pPr>
    </w:lvl>
    <w:lvl w:ilvl="1" w:tplc="C72EB746">
      <w:numFmt w:val="decimal"/>
      <w:lvlText w:val=""/>
      <w:lvlJc w:val="left"/>
    </w:lvl>
    <w:lvl w:ilvl="2" w:tplc="8CC6FE0A">
      <w:numFmt w:val="decimal"/>
      <w:lvlText w:val=""/>
      <w:lvlJc w:val="left"/>
    </w:lvl>
    <w:lvl w:ilvl="3" w:tplc="5AF84CF2">
      <w:numFmt w:val="decimal"/>
      <w:lvlText w:val=""/>
      <w:lvlJc w:val="left"/>
    </w:lvl>
    <w:lvl w:ilvl="4" w:tplc="5BB802E8">
      <w:numFmt w:val="decimal"/>
      <w:lvlText w:val=""/>
      <w:lvlJc w:val="left"/>
    </w:lvl>
    <w:lvl w:ilvl="5" w:tplc="FC946236">
      <w:numFmt w:val="decimal"/>
      <w:lvlText w:val=""/>
      <w:lvlJc w:val="left"/>
    </w:lvl>
    <w:lvl w:ilvl="6" w:tplc="0D88819C">
      <w:numFmt w:val="decimal"/>
      <w:lvlText w:val=""/>
      <w:lvlJc w:val="left"/>
    </w:lvl>
    <w:lvl w:ilvl="7" w:tplc="E24E7CC6">
      <w:numFmt w:val="decimal"/>
      <w:lvlText w:val=""/>
      <w:lvlJc w:val="left"/>
    </w:lvl>
    <w:lvl w:ilvl="8" w:tplc="35B01CEE">
      <w:numFmt w:val="decimal"/>
      <w:lvlText w:val=""/>
      <w:lvlJc w:val="left"/>
    </w:lvl>
  </w:abstractNum>
  <w:num w:numId="1" w16cid:durableId="20876025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393"/>
    <w:rsid w:val="005D0AE9"/>
    <w:rsid w:val="00864393"/>
    <w:rsid w:val="00B717D0"/>
    <w:rsid w:val="00C44E09"/>
    <w:rsid w:val="00D1526B"/>
    <w:rsid w:val="00F7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CC998"/>
  <w15:docId w15:val="{1E9A1CCF-A433-4E98-BD13-508B8FC5B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3</Pages>
  <Words>950</Words>
  <Characters>5421</Characters>
  <Application>Microsoft Office Word</Application>
  <DocSecurity>0</DocSecurity>
  <Lines>45</Lines>
  <Paragraphs>12</Paragraphs>
  <ScaleCrop>false</ScaleCrop>
  <Company/>
  <LinksUpToDate>false</LinksUpToDate>
  <CharactersWithSpaces>6359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Deepak Bhavsar</cp:lastModifiedBy>
  <cp:revision>4</cp:revision>
  <dcterms:created xsi:type="dcterms:W3CDTF">2026-07-24T08:36:00Z</dcterms:created>
  <dcterms:modified xsi:type="dcterms:W3CDTF">2026-08-29T09:54:00Z</dcterms:modified>
</cp:coreProperties>
</file>