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CBB82" w14:textId="373CF372" w:rsidR="007B527F" w:rsidRPr="00AF2935" w:rsidRDefault="001C03F3" w:rsidP="00A53B17">
      <w:pPr>
        <w:pStyle w:val="Default"/>
        <w:jc w:val="center"/>
        <w:rPr>
          <w:rFonts w:ascii="Times New Roman" w:hAnsi="Times New Roman" w:cs="Times New Roman"/>
          <w:b/>
          <w:bCs/>
          <w:sz w:val="28"/>
          <w:szCs w:val="28"/>
        </w:rPr>
      </w:pPr>
      <w:r w:rsidRPr="00AF2935">
        <w:rPr>
          <w:rFonts w:ascii="Times New Roman" w:hAnsi="Times New Roman" w:cs="Times New Roman"/>
          <w:b/>
          <w:bCs/>
          <w:sz w:val="28"/>
          <w:szCs w:val="28"/>
        </w:rPr>
        <w:t>PROJECT REPORT</w:t>
      </w:r>
    </w:p>
    <w:p w14:paraId="38543A26" w14:textId="77777777" w:rsidR="001C03F3" w:rsidRPr="00E74BFF" w:rsidRDefault="001C03F3" w:rsidP="008E041E">
      <w:pPr>
        <w:pStyle w:val="Default"/>
        <w:jc w:val="both"/>
        <w:rPr>
          <w:rFonts w:ascii="Times New Roman" w:hAnsi="Times New Roman" w:cs="Times New Roman"/>
          <w:sz w:val="22"/>
          <w:szCs w:val="22"/>
        </w:rPr>
      </w:pPr>
    </w:p>
    <w:p w14:paraId="0857A71B" w14:textId="569C36F2" w:rsidR="007B527F" w:rsidRPr="00E74BFF" w:rsidRDefault="007B527F" w:rsidP="008E041E">
      <w:pPr>
        <w:pStyle w:val="Default"/>
        <w:jc w:val="both"/>
        <w:rPr>
          <w:rFonts w:ascii="Times New Roman" w:hAnsi="Times New Roman" w:cs="Times New Roman"/>
          <w:sz w:val="22"/>
          <w:szCs w:val="22"/>
        </w:rPr>
      </w:pPr>
    </w:p>
    <w:p w14:paraId="41F4CABD" w14:textId="671292EB" w:rsidR="00900509" w:rsidRPr="007B3D22" w:rsidRDefault="00900509" w:rsidP="008E041E">
      <w:pPr>
        <w:pStyle w:val="Default"/>
        <w:jc w:val="both"/>
        <w:rPr>
          <w:rFonts w:ascii="Times New Roman" w:hAnsi="Times New Roman" w:cs="Times New Roman"/>
          <w:b/>
          <w:bCs/>
        </w:rPr>
      </w:pPr>
      <w:r w:rsidRPr="007B3D22">
        <w:rPr>
          <w:rFonts w:ascii="Times New Roman" w:hAnsi="Times New Roman" w:cs="Times New Roman"/>
          <w:b/>
          <w:bCs/>
        </w:rPr>
        <w:t>Topic- Assessing if government research funding meets the need in terms of fiscal burden of cancer</w:t>
      </w:r>
    </w:p>
    <w:p w14:paraId="7C04D30F" w14:textId="77777777" w:rsidR="00F77447" w:rsidRPr="00E74BFF" w:rsidRDefault="00F77447" w:rsidP="008E041E">
      <w:pPr>
        <w:pStyle w:val="Default"/>
        <w:jc w:val="both"/>
        <w:rPr>
          <w:rFonts w:ascii="Times New Roman" w:hAnsi="Times New Roman" w:cs="Times New Roman"/>
          <w:sz w:val="22"/>
          <w:szCs w:val="22"/>
        </w:rPr>
      </w:pPr>
    </w:p>
    <w:p w14:paraId="6FED80BA" w14:textId="4B427053" w:rsidR="00F22DA3" w:rsidRPr="0047338D" w:rsidRDefault="00F22DA3" w:rsidP="008E041E">
      <w:pPr>
        <w:pStyle w:val="Default"/>
        <w:jc w:val="both"/>
        <w:rPr>
          <w:rFonts w:ascii="Times New Roman" w:hAnsi="Times New Roman" w:cs="Times New Roman"/>
          <w:b/>
          <w:bCs/>
          <w:sz w:val="22"/>
          <w:szCs w:val="22"/>
        </w:rPr>
      </w:pPr>
      <w:r w:rsidRPr="0047338D">
        <w:rPr>
          <w:rFonts w:ascii="Times New Roman" w:hAnsi="Times New Roman" w:cs="Times New Roman"/>
          <w:b/>
          <w:bCs/>
          <w:sz w:val="22"/>
          <w:szCs w:val="22"/>
        </w:rPr>
        <w:t>Business-related questions:</w:t>
      </w:r>
    </w:p>
    <w:p w14:paraId="4EDC0827" w14:textId="77777777" w:rsidR="00E74BFF" w:rsidRPr="00E74BFF" w:rsidRDefault="00E74BFF" w:rsidP="008E041E">
      <w:pPr>
        <w:pStyle w:val="Default"/>
        <w:jc w:val="both"/>
        <w:rPr>
          <w:rFonts w:ascii="Times New Roman" w:hAnsi="Times New Roman" w:cs="Times New Roman"/>
          <w:sz w:val="22"/>
          <w:szCs w:val="22"/>
        </w:rPr>
      </w:pPr>
    </w:p>
    <w:p w14:paraId="05704D6B" w14:textId="7557E1BD" w:rsidR="00F22DA3" w:rsidRPr="00E74BFF" w:rsidRDefault="00F22DA3" w:rsidP="008E041E">
      <w:pPr>
        <w:pStyle w:val="Default"/>
        <w:numPr>
          <w:ilvl w:val="0"/>
          <w:numId w:val="1"/>
        </w:numPr>
        <w:jc w:val="both"/>
        <w:rPr>
          <w:rFonts w:ascii="Times New Roman" w:hAnsi="Times New Roman" w:cs="Times New Roman"/>
          <w:sz w:val="22"/>
          <w:szCs w:val="22"/>
        </w:rPr>
      </w:pPr>
      <w:r w:rsidRPr="00E74BFF">
        <w:rPr>
          <w:rFonts w:ascii="Times New Roman" w:hAnsi="Times New Roman" w:cs="Times New Roman"/>
          <w:sz w:val="22"/>
          <w:szCs w:val="22"/>
        </w:rPr>
        <w:t xml:space="preserve">Question 1- What is the financial implication of cancer treatment across the </w:t>
      </w:r>
      <w:r w:rsidR="00A36126" w:rsidRPr="00E74BFF">
        <w:rPr>
          <w:rFonts w:ascii="Times New Roman" w:hAnsi="Times New Roman" w:cs="Times New Roman"/>
          <w:sz w:val="22"/>
          <w:szCs w:val="22"/>
        </w:rPr>
        <w:t xml:space="preserve">(i) </w:t>
      </w:r>
      <w:r w:rsidR="00664AC1" w:rsidRPr="00E74BFF">
        <w:rPr>
          <w:rFonts w:ascii="Times New Roman" w:hAnsi="Times New Roman" w:cs="Times New Roman"/>
          <w:sz w:val="22"/>
          <w:szCs w:val="22"/>
        </w:rPr>
        <w:t>US</w:t>
      </w:r>
      <w:r w:rsidRPr="00E74BFF">
        <w:rPr>
          <w:rFonts w:ascii="Times New Roman" w:hAnsi="Times New Roman" w:cs="Times New Roman"/>
          <w:sz w:val="22"/>
          <w:szCs w:val="22"/>
        </w:rPr>
        <w:t xml:space="preserve"> </w:t>
      </w:r>
      <w:r w:rsidR="00CC369B" w:rsidRPr="00E74BFF">
        <w:rPr>
          <w:rFonts w:ascii="Times New Roman" w:hAnsi="Times New Roman" w:cs="Times New Roman"/>
          <w:sz w:val="22"/>
          <w:szCs w:val="22"/>
        </w:rPr>
        <w:t>states</w:t>
      </w:r>
      <w:r w:rsidRPr="00E74BFF">
        <w:rPr>
          <w:rFonts w:ascii="Times New Roman" w:hAnsi="Times New Roman" w:cs="Times New Roman"/>
          <w:sz w:val="22"/>
          <w:szCs w:val="22"/>
        </w:rPr>
        <w:t xml:space="preserve"> and </w:t>
      </w:r>
      <w:r w:rsidR="00A36126" w:rsidRPr="00E74BFF">
        <w:rPr>
          <w:rFonts w:ascii="Times New Roman" w:hAnsi="Times New Roman" w:cs="Times New Roman"/>
          <w:sz w:val="22"/>
          <w:szCs w:val="22"/>
        </w:rPr>
        <w:t xml:space="preserve">(ii) </w:t>
      </w:r>
      <w:r w:rsidRPr="00E74BFF">
        <w:rPr>
          <w:rFonts w:ascii="Times New Roman" w:hAnsi="Times New Roman" w:cs="Times New Roman"/>
          <w:sz w:val="22"/>
          <w:szCs w:val="22"/>
        </w:rPr>
        <w:t>for different cancer types</w:t>
      </w:r>
      <w:r w:rsidR="00CC369B" w:rsidRPr="00E74BFF">
        <w:rPr>
          <w:rFonts w:ascii="Times New Roman" w:hAnsi="Times New Roman" w:cs="Times New Roman"/>
          <w:sz w:val="22"/>
          <w:szCs w:val="22"/>
        </w:rPr>
        <w:t>/phases</w:t>
      </w:r>
      <w:r w:rsidRPr="00E74BFF">
        <w:rPr>
          <w:rFonts w:ascii="Times New Roman" w:hAnsi="Times New Roman" w:cs="Times New Roman"/>
          <w:sz w:val="22"/>
          <w:szCs w:val="22"/>
        </w:rPr>
        <w:t>?</w:t>
      </w:r>
    </w:p>
    <w:p w14:paraId="4056C070" w14:textId="77777777" w:rsidR="00F22DA3" w:rsidRPr="00E74BFF" w:rsidRDefault="00F22DA3" w:rsidP="008E041E">
      <w:pPr>
        <w:pStyle w:val="Default"/>
        <w:numPr>
          <w:ilvl w:val="0"/>
          <w:numId w:val="1"/>
        </w:numPr>
        <w:jc w:val="both"/>
        <w:rPr>
          <w:rFonts w:ascii="Times New Roman" w:hAnsi="Times New Roman" w:cs="Times New Roman"/>
          <w:sz w:val="22"/>
          <w:szCs w:val="22"/>
        </w:rPr>
      </w:pPr>
      <w:r w:rsidRPr="00E74BFF">
        <w:rPr>
          <w:rFonts w:ascii="Times New Roman" w:hAnsi="Times New Roman" w:cs="Times New Roman"/>
          <w:sz w:val="22"/>
          <w:szCs w:val="22"/>
        </w:rPr>
        <w:t>Question 2- Which ethnic groups are most susceptible to cancer challenges?</w:t>
      </w:r>
    </w:p>
    <w:p w14:paraId="5B2155DD" w14:textId="77777777" w:rsidR="00F22DA3" w:rsidRPr="00E74BFF" w:rsidRDefault="00F22DA3" w:rsidP="008E041E">
      <w:pPr>
        <w:pStyle w:val="Default"/>
        <w:numPr>
          <w:ilvl w:val="0"/>
          <w:numId w:val="1"/>
        </w:numPr>
        <w:jc w:val="both"/>
        <w:rPr>
          <w:rFonts w:ascii="Times New Roman" w:hAnsi="Times New Roman" w:cs="Times New Roman"/>
          <w:sz w:val="22"/>
          <w:szCs w:val="22"/>
        </w:rPr>
      </w:pPr>
      <w:r w:rsidRPr="00E74BFF">
        <w:rPr>
          <w:rFonts w:ascii="Times New Roman" w:hAnsi="Times New Roman" w:cs="Times New Roman"/>
          <w:sz w:val="22"/>
          <w:szCs w:val="22"/>
        </w:rPr>
        <w:t>Question 3- What is the relationship between the government’s cancer research funding and patient’s out-of-pocket cost?</w:t>
      </w:r>
    </w:p>
    <w:p w14:paraId="40A080F7" w14:textId="32DF24CC" w:rsidR="00D828C6" w:rsidRPr="00E74BFF" w:rsidRDefault="00D828C6" w:rsidP="008E041E">
      <w:pPr>
        <w:pStyle w:val="Default"/>
        <w:jc w:val="both"/>
        <w:rPr>
          <w:rFonts w:ascii="Times New Roman" w:hAnsi="Times New Roman" w:cs="Times New Roman"/>
          <w:sz w:val="22"/>
          <w:szCs w:val="22"/>
        </w:rPr>
      </w:pPr>
    </w:p>
    <w:p w14:paraId="137E29BA" w14:textId="6A319E80" w:rsidR="00F22DA3" w:rsidRPr="007B3D22" w:rsidRDefault="00F22DA3" w:rsidP="008E041E">
      <w:pPr>
        <w:jc w:val="both"/>
        <w:rPr>
          <w:b/>
          <w:bCs/>
          <w:sz w:val="22"/>
          <w:szCs w:val="22"/>
          <w:lang w:val="en-US"/>
        </w:rPr>
      </w:pPr>
      <w:r w:rsidRPr="007B3D22">
        <w:rPr>
          <w:b/>
          <w:bCs/>
          <w:sz w:val="22"/>
          <w:szCs w:val="22"/>
          <w:lang w:val="en-US"/>
        </w:rPr>
        <w:t>Reason for picking this topic and question(s)</w:t>
      </w:r>
    </w:p>
    <w:p w14:paraId="0C9A88A4" w14:textId="77777777" w:rsidR="00E74BFF" w:rsidRPr="00E74BFF" w:rsidRDefault="00E74BFF" w:rsidP="008E041E">
      <w:pPr>
        <w:jc w:val="both"/>
        <w:rPr>
          <w:sz w:val="22"/>
          <w:szCs w:val="22"/>
          <w:lang w:val="en-US"/>
        </w:rPr>
      </w:pPr>
    </w:p>
    <w:p w14:paraId="6A138947" w14:textId="5B63CA5F" w:rsidR="00F22DA3" w:rsidRPr="00E74BFF" w:rsidRDefault="00F22DA3" w:rsidP="008E041E">
      <w:pPr>
        <w:jc w:val="both"/>
        <w:rPr>
          <w:sz w:val="22"/>
          <w:szCs w:val="22"/>
          <w:lang w:val="en-US"/>
        </w:rPr>
      </w:pPr>
      <w:r w:rsidRPr="00E74BFF">
        <w:rPr>
          <w:sz w:val="22"/>
          <w:szCs w:val="22"/>
          <w:lang w:val="en-US"/>
        </w:rPr>
        <w:t>Cancer is increasing worldwide. The formulation of plans related to cancer support and their success hinges upon understanding the interplay of different factors such as cost of treatment, number of people getting affected, ethnic susceptibility, and financial research support. It can potentially help to decrease cancer implication, including deaths due to cancer. A better understanding would lead to right distribution of funding and efforts, including cancer care and treatment for each cancer type.</w:t>
      </w:r>
    </w:p>
    <w:p w14:paraId="0A86584A" w14:textId="77777777" w:rsidR="00F22DA3" w:rsidRPr="00E74BFF" w:rsidRDefault="00F22DA3" w:rsidP="008E041E">
      <w:pPr>
        <w:jc w:val="both"/>
        <w:rPr>
          <w:sz w:val="22"/>
          <w:szCs w:val="22"/>
          <w:lang w:val="en-US"/>
        </w:rPr>
      </w:pPr>
    </w:p>
    <w:p w14:paraId="5EF5CD26" w14:textId="77777777" w:rsidR="00F22DA3" w:rsidRPr="00E74BFF" w:rsidRDefault="00F22DA3" w:rsidP="008E041E">
      <w:pPr>
        <w:jc w:val="both"/>
        <w:rPr>
          <w:sz w:val="22"/>
          <w:szCs w:val="22"/>
          <w:lang w:val="en-US"/>
        </w:rPr>
      </w:pPr>
      <w:r w:rsidRPr="00E74BFF">
        <w:rPr>
          <w:sz w:val="22"/>
          <w:szCs w:val="22"/>
          <w:lang w:val="en-US"/>
        </w:rPr>
        <w:t xml:space="preserve">Stakeholders interested in this question(s): </w:t>
      </w:r>
      <w:r w:rsidRPr="00E74BFF">
        <w:rPr>
          <w:sz w:val="22"/>
          <w:szCs w:val="22"/>
        </w:rPr>
        <w:t>Government, insurance Companies, hospitals, cancer support organization, cancer research institutes and public (for awareness)</w:t>
      </w:r>
    </w:p>
    <w:p w14:paraId="16CC0279" w14:textId="77777777" w:rsidR="00F22DA3" w:rsidRPr="00E74BFF" w:rsidRDefault="00F22DA3" w:rsidP="008E041E">
      <w:pPr>
        <w:jc w:val="both"/>
        <w:rPr>
          <w:sz w:val="22"/>
          <w:szCs w:val="22"/>
          <w:lang w:val="en-US"/>
        </w:rPr>
      </w:pPr>
    </w:p>
    <w:p w14:paraId="2B87A35E" w14:textId="77777777" w:rsidR="00F22DA3" w:rsidRPr="00E74BFF" w:rsidRDefault="00F22DA3" w:rsidP="008E041E">
      <w:pPr>
        <w:jc w:val="both"/>
        <w:rPr>
          <w:sz w:val="22"/>
          <w:szCs w:val="22"/>
          <w:lang w:val="en-US"/>
        </w:rPr>
      </w:pPr>
      <w:r w:rsidRPr="00E74BFF">
        <w:rPr>
          <w:sz w:val="22"/>
          <w:szCs w:val="22"/>
          <w:lang w:val="en-US"/>
        </w:rPr>
        <w:t>Who are the results of your analysis ultimately for?</w:t>
      </w:r>
    </w:p>
    <w:p w14:paraId="0D930499" w14:textId="51771E1C" w:rsidR="00F22DA3" w:rsidRPr="00E74BFF" w:rsidRDefault="00F22DA3" w:rsidP="008E041E">
      <w:pPr>
        <w:jc w:val="both"/>
        <w:rPr>
          <w:sz w:val="22"/>
          <w:szCs w:val="22"/>
          <w:lang w:val="en-US"/>
        </w:rPr>
      </w:pPr>
      <w:r w:rsidRPr="00E74BFF">
        <w:rPr>
          <w:sz w:val="22"/>
          <w:szCs w:val="22"/>
          <w:lang w:val="en-US"/>
        </w:rPr>
        <w:t>The results of the analysis are ultimately for government healthcare agencies that are planning to roll out the financial support program. The data can help the agency to understand the fiscal burden of cancer across different cancer types. Moreover, the agency can concentrate on specific cancer types based on the incidence/deaths or out-of-pocket cost per patient, and thus increase funding in such areas.</w:t>
      </w:r>
    </w:p>
    <w:p w14:paraId="6DC6EF7E" w14:textId="77777777" w:rsidR="00F22DA3" w:rsidRPr="00E74BFF" w:rsidRDefault="00F22DA3" w:rsidP="008E041E">
      <w:pPr>
        <w:pStyle w:val="Default"/>
        <w:jc w:val="both"/>
        <w:rPr>
          <w:rFonts w:ascii="Times New Roman" w:hAnsi="Times New Roman" w:cs="Times New Roman"/>
          <w:sz w:val="22"/>
          <w:szCs w:val="22"/>
        </w:rPr>
      </w:pPr>
    </w:p>
    <w:p w14:paraId="68806523" w14:textId="61CAF861" w:rsidR="00D828C6" w:rsidRPr="007B3D22" w:rsidRDefault="00D828C6" w:rsidP="008E041E">
      <w:pPr>
        <w:pStyle w:val="Default"/>
        <w:jc w:val="both"/>
        <w:rPr>
          <w:rFonts w:ascii="Times New Roman" w:hAnsi="Times New Roman" w:cs="Times New Roman"/>
          <w:b/>
          <w:bCs/>
          <w:sz w:val="22"/>
          <w:szCs w:val="22"/>
        </w:rPr>
      </w:pPr>
      <w:r w:rsidRPr="007B3D22">
        <w:rPr>
          <w:rFonts w:ascii="Times New Roman" w:hAnsi="Times New Roman" w:cs="Times New Roman"/>
          <w:b/>
          <w:bCs/>
          <w:sz w:val="22"/>
          <w:szCs w:val="22"/>
        </w:rPr>
        <w:t>2. Data:</w:t>
      </w:r>
    </w:p>
    <w:p w14:paraId="4B7B8379" w14:textId="20B4CEA7" w:rsidR="007B527F" w:rsidRPr="00E74BFF" w:rsidRDefault="007B527F" w:rsidP="008E041E">
      <w:pPr>
        <w:pStyle w:val="Default"/>
        <w:jc w:val="both"/>
        <w:rPr>
          <w:rFonts w:ascii="Times New Roman" w:hAnsi="Times New Roman" w:cs="Times New Roman"/>
          <w:sz w:val="22"/>
          <w:szCs w:val="22"/>
        </w:rPr>
      </w:pPr>
    </w:p>
    <w:p w14:paraId="698B6495" w14:textId="77777777" w:rsidR="00F22DA3" w:rsidRPr="00E74BFF" w:rsidRDefault="00F22DA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Data Source 1: https://gis.cdc.gov/Cancer/USCS/#/RaceEthnicity/</w:t>
      </w:r>
    </w:p>
    <w:p w14:paraId="239E8B7C" w14:textId="77777777" w:rsidR="00F22DA3" w:rsidRPr="00E74BFF" w:rsidRDefault="00F22DA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The dataset highlights Age-Adjusted Cancer Incidence Rates grouped by race and ethnicity. The dataset helps understand how each type of cancer impact different ethnicities or sex, and thus helps in better understanding Business Question 2.</w:t>
      </w:r>
    </w:p>
    <w:p w14:paraId="1459E858" w14:textId="77777777" w:rsidR="00F22DA3" w:rsidRPr="00E74BFF" w:rsidRDefault="00F22DA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The data in the dataset was data are compiled from selected cancer registries meeting U.S. Cancer Statistics data quality criteria. The variables in the data for Age-Adjusted Cancer Incidence Rates include All Races and Ethnicities, White, Black, American Indian/Alaska Native, Asian/Pacific Islander, and Hispanic.</w:t>
      </w:r>
    </w:p>
    <w:p w14:paraId="53689576" w14:textId="000DDCB0" w:rsidR="00D828C6" w:rsidRPr="00E74BFF" w:rsidRDefault="00D828C6" w:rsidP="008E041E">
      <w:pPr>
        <w:pStyle w:val="Default"/>
        <w:jc w:val="both"/>
        <w:rPr>
          <w:rFonts w:ascii="Times New Roman" w:hAnsi="Times New Roman" w:cs="Times New Roman"/>
          <w:sz w:val="22"/>
          <w:szCs w:val="22"/>
        </w:rPr>
      </w:pPr>
    </w:p>
    <w:p w14:paraId="570E26CE" w14:textId="77777777" w:rsidR="00F22DA3" w:rsidRPr="00E74BFF" w:rsidRDefault="00F22DA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Data Source 2: https://academic.oup.com/jnci/article/113/12/1670/6409890?login=false</w:t>
      </w:r>
    </w:p>
    <w:p w14:paraId="54F387CC" w14:textId="77777777" w:rsidR="00F22DA3" w:rsidRPr="00E74BFF" w:rsidRDefault="00F22DA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The data source is Table 7 from the Annual Report to the “Nation on the Status of Cancer, Part 2: Patient Economic Burden Associated with Cancer Care” published in the Journal of the National Cancer Institute, Volume 113, Issue 12 (December 2021). The dataset highlights financial and time costs for patients of varying cancer types and helps in answering Business Question 1 and Question 3.</w:t>
      </w:r>
    </w:p>
    <w:p w14:paraId="1DAD8A95" w14:textId="77777777" w:rsidR="00F22DA3" w:rsidRPr="00E74BFF" w:rsidRDefault="00F22DA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The variables in the datasets include Patient out-of-pocket costs by phase of care, patient time cost, and patient economic burden.</w:t>
      </w:r>
    </w:p>
    <w:p w14:paraId="2ED7E9FC" w14:textId="63AA9698" w:rsidR="00F22DA3" w:rsidRPr="00E74BFF" w:rsidRDefault="00F22DA3" w:rsidP="008E041E">
      <w:pPr>
        <w:pStyle w:val="Default"/>
        <w:jc w:val="both"/>
        <w:rPr>
          <w:rFonts w:ascii="Times New Roman" w:hAnsi="Times New Roman" w:cs="Times New Roman"/>
          <w:sz w:val="22"/>
          <w:szCs w:val="22"/>
        </w:rPr>
      </w:pPr>
    </w:p>
    <w:p w14:paraId="58E66CF0" w14:textId="77777777" w:rsidR="00F22DA3" w:rsidRPr="00E74BFF" w:rsidRDefault="00F22DA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Dataset Source 3: https://www.cancer.gov/about-nci/budget/fact-book/data/research-funding</w:t>
      </w:r>
    </w:p>
    <w:p w14:paraId="1AEE21DC" w14:textId="5BFC43D7" w:rsidR="00F22DA3" w:rsidRPr="00E74BFF" w:rsidRDefault="00F22DA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 xml:space="preserve">The dataset highlighting Funding for Research Areas is taken from the National Cancer </w:t>
      </w:r>
      <w:r w:rsidR="008E041E" w:rsidRPr="00E74BFF">
        <w:rPr>
          <w:rFonts w:ascii="Times New Roman" w:hAnsi="Times New Roman" w:cs="Times New Roman"/>
          <w:sz w:val="22"/>
          <w:szCs w:val="22"/>
        </w:rPr>
        <w:t>Institute, a</w:t>
      </w:r>
      <w:r w:rsidRPr="00E74BFF">
        <w:rPr>
          <w:rFonts w:ascii="Times New Roman" w:hAnsi="Times New Roman" w:cs="Times New Roman"/>
          <w:sz w:val="22"/>
          <w:szCs w:val="22"/>
        </w:rPr>
        <w:t xml:space="preserve"> government source. It highlights that appropriated funds are spent based on different categories or </w:t>
      </w:r>
      <w:r w:rsidRPr="00E74BFF">
        <w:rPr>
          <w:rFonts w:ascii="Times New Roman" w:hAnsi="Times New Roman" w:cs="Times New Roman"/>
          <w:sz w:val="22"/>
          <w:szCs w:val="22"/>
        </w:rPr>
        <w:lastRenderedPageBreak/>
        <w:t xml:space="preserve">classifications, including specific cancer sites and types. The dataset helps in the analysis of the business question 3. The data in the sources was collected from </w:t>
      </w:r>
      <w:hyperlink r:id="rId8" w:history="1">
        <w:r w:rsidRPr="00E74BFF">
          <w:rPr>
            <w:rStyle w:val="Hyperlink"/>
            <w:rFonts w:ascii="Times New Roman" w:hAnsi="Times New Roman" w:cs="Times New Roman"/>
            <w:sz w:val="22"/>
            <w:szCs w:val="22"/>
          </w:rPr>
          <w:t>NCI Funded Research Portfolio website</w:t>
        </w:r>
      </w:hyperlink>
      <w:r w:rsidRPr="00E74BFF">
        <w:rPr>
          <w:rFonts w:ascii="Times New Roman" w:hAnsi="Times New Roman" w:cs="Times New Roman"/>
          <w:sz w:val="22"/>
          <w:szCs w:val="22"/>
        </w:rPr>
        <w:t>.</w:t>
      </w:r>
    </w:p>
    <w:p w14:paraId="21905819" w14:textId="77777777" w:rsidR="00F22DA3" w:rsidRPr="00E74BFF" w:rsidRDefault="00F22DA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The variables in the data sets include year-wise actual funding (2015-2018) and funding projections (2019-2020) for the cancer types.</w:t>
      </w:r>
    </w:p>
    <w:p w14:paraId="226035FD" w14:textId="06F4BCA1" w:rsidR="00F22DA3" w:rsidRPr="00E74BFF" w:rsidRDefault="00F22DA3" w:rsidP="008E041E">
      <w:pPr>
        <w:pStyle w:val="Default"/>
        <w:jc w:val="both"/>
        <w:rPr>
          <w:rFonts w:ascii="Times New Roman" w:hAnsi="Times New Roman" w:cs="Times New Roman"/>
          <w:sz w:val="22"/>
          <w:szCs w:val="22"/>
        </w:rPr>
      </w:pPr>
    </w:p>
    <w:p w14:paraId="17B02757" w14:textId="77777777" w:rsidR="00640320" w:rsidRPr="00E74BFF" w:rsidRDefault="00640320"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Dataset Source 4: https://statecancerprofiles.cancer.gov/incidencerates/</w:t>
      </w:r>
    </w:p>
    <w:p w14:paraId="5BE1F1E6" w14:textId="77777777" w:rsidR="00640320" w:rsidRPr="00E74BFF" w:rsidRDefault="00640320"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 xml:space="preserve">Multiple data sets (21) were extracted from the data source with a focus on state-wise annual cancer incidence counts for different types of cancer. It is a government data source. Therefore, it would be used to support analysis for all the three business questions. As per the source, the data was collected from </w:t>
      </w:r>
      <w:hyperlink r:id="rId9" w:history="1">
        <w:r w:rsidRPr="00E74BFF">
          <w:rPr>
            <w:rStyle w:val="Hyperlink"/>
            <w:rFonts w:ascii="Times New Roman" w:hAnsi="Times New Roman" w:cs="Times New Roman"/>
            <w:sz w:val="22"/>
            <w:szCs w:val="22"/>
          </w:rPr>
          <w:t>State Cancer Registries</w:t>
        </w:r>
      </w:hyperlink>
      <w:r w:rsidRPr="00E74BFF">
        <w:rPr>
          <w:rFonts w:ascii="Times New Roman" w:hAnsi="Times New Roman" w:cs="Times New Roman"/>
          <w:sz w:val="22"/>
          <w:szCs w:val="22"/>
        </w:rPr>
        <w:t xml:space="preserve"> and </w:t>
      </w:r>
      <w:hyperlink r:id="rId10" w:history="1">
        <w:r w:rsidRPr="00E74BFF">
          <w:rPr>
            <w:rStyle w:val="Hyperlink"/>
            <w:rFonts w:ascii="Times New Roman" w:hAnsi="Times New Roman" w:cs="Times New Roman"/>
            <w:sz w:val="22"/>
            <w:szCs w:val="22"/>
          </w:rPr>
          <w:t>Surveillance, Epidemiology, and End Results</w:t>
        </w:r>
      </w:hyperlink>
      <w:r w:rsidRPr="00E74BFF">
        <w:rPr>
          <w:rFonts w:ascii="Times New Roman" w:hAnsi="Times New Roman" w:cs="Times New Roman"/>
          <w:sz w:val="22"/>
          <w:szCs w:val="22"/>
        </w:rPr>
        <w:t>.</w:t>
      </w:r>
    </w:p>
    <w:p w14:paraId="0609E55E" w14:textId="77777777" w:rsidR="00640320" w:rsidRPr="00E74BFF" w:rsidRDefault="00640320"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Variables in the data set include Age-adjusted incidence rate, CI Rank, Average Annual Count, and Recent Trend, Recent 5-year Trend in Incidence Rates.  For the project, the focus would be on the Average Annual Count.</w:t>
      </w:r>
    </w:p>
    <w:p w14:paraId="75F53252" w14:textId="77777777" w:rsidR="00F22DA3" w:rsidRPr="00E74BFF" w:rsidRDefault="00F22DA3" w:rsidP="008E041E">
      <w:pPr>
        <w:pStyle w:val="Default"/>
        <w:jc w:val="both"/>
        <w:rPr>
          <w:rFonts w:ascii="Times New Roman" w:hAnsi="Times New Roman" w:cs="Times New Roman"/>
          <w:sz w:val="22"/>
          <w:szCs w:val="22"/>
        </w:rPr>
      </w:pPr>
    </w:p>
    <w:p w14:paraId="46D860FB" w14:textId="77777777" w:rsidR="00D828C6" w:rsidRPr="00E74BFF" w:rsidRDefault="00D828C6" w:rsidP="008E041E">
      <w:pPr>
        <w:pStyle w:val="Default"/>
        <w:jc w:val="both"/>
        <w:rPr>
          <w:rFonts w:ascii="Times New Roman" w:hAnsi="Times New Roman" w:cs="Times New Roman"/>
          <w:sz w:val="22"/>
          <w:szCs w:val="22"/>
        </w:rPr>
      </w:pPr>
    </w:p>
    <w:p w14:paraId="5F7B6929" w14:textId="7B261F58" w:rsidR="00D828C6" w:rsidRDefault="00D828C6" w:rsidP="008E041E">
      <w:pPr>
        <w:pStyle w:val="Default"/>
        <w:jc w:val="both"/>
        <w:rPr>
          <w:rFonts w:ascii="Times New Roman" w:hAnsi="Times New Roman" w:cs="Times New Roman"/>
          <w:b/>
          <w:bCs/>
          <w:sz w:val="22"/>
          <w:szCs w:val="22"/>
        </w:rPr>
      </w:pPr>
      <w:r w:rsidRPr="007B3D22">
        <w:rPr>
          <w:rFonts w:ascii="Times New Roman" w:hAnsi="Times New Roman" w:cs="Times New Roman"/>
          <w:b/>
          <w:bCs/>
          <w:sz w:val="22"/>
          <w:szCs w:val="22"/>
        </w:rPr>
        <w:t>3. Information quality:</w:t>
      </w:r>
    </w:p>
    <w:p w14:paraId="008D77AC" w14:textId="77777777" w:rsidR="007B3D22" w:rsidRPr="007B3D22" w:rsidRDefault="007B3D22" w:rsidP="008E041E">
      <w:pPr>
        <w:pStyle w:val="Default"/>
        <w:jc w:val="both"/>
        <w:rPr>
          <w:rFonts w:ascii="Times New Roman" w:hAnsi="Times New Roman" w:cs="Times New Roman"/>
          <w:b/>
          <w:bCs/>
          <w:sz w:val="22"/>
          <w:szCs w:val="22"/>
        </w:rPr>
      </w:pPr>
    </w:p>
    <w:p w14:paraId="56C7D83A" w14:textId="773C75B1" w:rsidR="00640320" w:rsidRPr="00E74BFF" w:rsidRDefault="00640320" w:rsidP="008E041E">
      <w:pPr>
        <w:jc w:val="both"/>
        <w:rPr>
          <w:sz w:val="22"/>
          <w:szCs w:val="22"/>
          <w:lang w:val="en-US"/>
        </w:rPr>
      </w:pPr>
      <w:r w:rsidRPr="00E74BFF">
        <w:rPr>
          <w:sz w:val="22"/>
          <w:szCs w:val="22"/>
          <w:lang w:val="en-US"/>
        </w:rPr>
        <w:t>The data quality concerns include:</w:t>
      </w:r>
    </w:p>
    <w:p w14:paraId="5F47937E" w14:textId="2F76F0F0" w:rsidR="001B1AEE" w:rsidRPr="00E74BFF" w:rsidRDefault="001B1AEE" w:rsidP="008E041E">
      <w:pPr>
        <w:pStyle w:val="Default"/>
        <w:numPr>
          <w:ilvl w:val="0"/>
          <w:numId w:val="16"/>
        </w:numPr>
        <w:jc w:val="both"/>
        <w:rPr>
          <w:rFonts w:ascii="Times New Roman" w:hAnsi="Times New Roman" w:cs="Times New Roman"/>
          <w:sz w:val="22"/>
          <w:szCs w:val="22"/>
        </w:rPr>
      </w:pPr>
      <w:r w:rsidRPr="00E74BFF">
        <w:rPr>
          <w:rFonts w:ascii="Times New Roman" w:hAnsi="Times New Roman" w:cs="Times New Roman"/>
          <w:sz w:val="22"/>
          <w:szCs w:val="22"/>
        </w:rPr>
        <w:t>Absence of reference or common column – The cancer types for each of the dataset were different. Thus, the records were restructured depending on the cancer sites.</w:t>
      </w:r>
    </w:p>
    <w:p w14:paraId="4BBF02FC" w14:textId="77777777" w:rsidR="00640320" w:rsidRPr="0047338D" w:rsidRDefault="00640320" w:rsidP="008E041E">
      <w:pPr>
        <w:pStyle w:val="ListParagraph"/>
        <w:numPr>
          <w:ilvl w:val="0"/>
          <w:numId w:val="16"/>
        </w:numPr>
        <w:jc w:val="both"/>
        <w:rPr>
          <w:sz w:val="22"/>
          <w:szCs w:val="22"/>
          <w:lang w:val="en-US"/>
        </w:rPr>
      </w:pPr>
      <w:r w:rsidRPr="0047338D">
        <w:rPr>
          <w:sz w:val="22"/>
          <w:szCs w:val="22"/>
          <w:lang w:val="en-US"/>
        </w:rPr>
        <w:t>Missing Data: There are missing data in the dataset 1, which can impact the research quality. To fill such data, statistical measures (mean or median) will be used.</w:t>
      </w:r>
    </w:p>
    <w:p w14:paraId="79E2562F" w14:textId="77777777" w:rsidR="00640320" w:rsidRPr="0047338D" w:rsidRDefault="00640320" w:rsidP="008E041E">
      <w:pPr>
        <w:pStyle w:val="ListParagraph"/>
        <w:numPr>
          <w:ilvl w:val="0"/>
          <w:numId w:val="16"/>
        </w:numPr>
        <w:jc w:val="both"/>
        <w:rPr>
          <w:sz w:val="22"/>
          <w:szCs w:val="22"/>
          <w:lang w:val="en-US"/>
        </w:rPr>
      </w:pPr>
      <w:r w:rsidRPr="0047338D">
        <w:rPr>
          <w:sz w:val="22"/>
          <w:szCs w:val="22"/>
          <w:lang w:val="en-US"/>
        </w:rPr>
        <w:t>Little added value content- The columns not adding any value to the business questions would be discarded accordingly.</w:t>
      </w:r>
    </w:p>
    <w:p w14:paraId="7B1144B4" w14:textId="0105EEE6" w:rsidR="00640320" w:rsidRPr="0047338D" w:rsidRDefault="00640320" w:rsidP="008E041E">
      <w:pPr>
        <w:pStyle w:val="ListParagraph"/>
        <w:numPr>
          <w:ilvl w:val="0"/>
          <w:numId w:val="16"/>
        </w:numPr>
        <w:jc w:val="both"/>
        <w:rPr>
          <w:sz w:val="22"/>
          <w:szCs w:val="22"/>
          <w:lang w:val="en-US"/>
        </w:rPr>
      </w:pPr>
      <w:r w:rsidRPr="0047338D">
        <w:rPr>
          <w:sz w:val="22"/>
          <w:szCs w:val="22"/>
          <w:lang w:val="en-US"/>
        </w:rPr>
        <w:t>Time Difference- There is time variation for the datasets.</w:t>
      </w:r>
    </w:p>
    <w:p w14:paraId="6085A280" w14:textId="57F22EAD" w:rsidR="00640320" w:rsidRPr="0047338D" w:rsidRDefault="00640320" w:rsidP="008E041E">
      <w:pPr>
        <w:pStyle w:val="ListParagraph"/>
        <w:numPr>
          <w:ilvl w:val="0"/>
          <w:numId w:val="16"/>
        </w:numPr>
        <w:jc w:val="both"/>
        <w:rPr>
          <w:sz w:val="22"/>
          <w:szCs w:val="22"/>
          <w:lang w:val="en-US"/>
        </w:rPr>
      </w:pPr>
      <w:r w:rsidRPr="0047338D">
        <w:rPr>
          <w:sz w:val="22"/>
          <w:szCs w:val="22"/>
          <w:lang w:val="en-US"/>
        </w:rPr>
        <w:t>Data Formatting- Combining and organizing the data by common reference points lead to the loss of certain values. The data mapping would be done to cover as much as values are clearly aligned.</w:t>
      </w:r>
    </w:p>
    <w:p w14:paraId="5D27F21D" w14:textId="77777777" w:rsidR="00B855DF" w:rsidRPr="00E74BFF" w:rsidRDefault="00B855DF" w:rsidP="008E041E">
      <w:pPr>
        <w:jc w:val="both"/>
        <w:rPr>
          <w:sz w:val="22"/>
          <w:szCs w:val="22"/>
          <w:lang w:val="en-US"/>
        </w:rPr>
      </w:pPr>
      <w:r w:rsidRPr="00E74BFF">
        <w:rPr>
          <w:sz w:val="22"/>
          <w:szCs w:val="22"/>
          <w:lang w:val="en-US"/>
        </w:rPr>
        <w:t>Three of the four datasets used are from government sources, considered reputable and trustworthy due to the strategic process from data collection to analysis.</w:t>
      </w:r>
    </w:p>
    <w:p w14:paraId="6080370C" w14:textId="77777777" w:rsidR="00B855DF" w:rsidRPr="00E74BFF" w:rsidRDefault="00B855DF" w:rsidP="008E041E">
      <w:pPr>
        <w:jc w:val="both"/>
        <w:rPr>
          <w:sz w:val="22"/>
          <w:szCs w:val="22"/>
          <w:lang w:val="en-US"/>
        </w:rPr>
      </w:pPr>
      <w:r w:rsidRPr="00E74BFF">
        <w:rPr>
          <w:sz w:val="22"/>
          <w:szCs w:val="22"/>
          <w:lang w:val="en-US"/>
        </w:rPr>
        <w:t>Given that several data quality issues would be addressed using different techniques, it is suitable for addressing questions using the methods and tools planned to be used during the project.</w:t>
      </w:r>
    </w:p>
    <w:p w14:paraId="7C18719F" w14:textId="77777777" w:rsidR="00D828C6" w:rsidRPr="00E74BFF" w:rsidRDefault="00D828C6" w:rsidP="008E041E">
      <w:pPr>
        <w:pStyle w:val="Default"/>
        <w:jc w:val="both"/>
        <w:rPr>
          <w:rFonts w:ascii="Times New Roman" w:hAnsi="Times New Roman" w:cs="Times New Roman"/>
          <w:sz w:val="22"/>
          <w:szCs w:val="22"/>
        </w:rPr>
      </w:pPr>
    </w:p>
    <w:p w14:paraId="50CBDBDE" w14:textId="5BAA9A83" w:rsidR="00D828C6" w:rsidRPr="007B3D22" w:rsidRDefault="00D828C6" w:rsidP="008E041E">
      <w:pPr>
        <w:pStyle w:val="Default"/>
        <w:jc w:val="both"/>
        <w:rPr>
          <w:rFonts w:ascii="Times New Roman" w:hAnsi="Times New Roman" w:cs="Times New Roman"/>
          <w:b/>
          <w:bCs/>
          <w:sz w:val="22"/>
          <w:szCs w:val="22"/>
        </w:rPr>
      </w:pPr>
      <w:r w:rsidRPr="007B3D22">
        <w:rPr>
          <w:rFonts w:ascii="Times New Roman" w:hAnsi="Times New Roman" w:cs="Times New Roman"/>
          <w:b/>
          <w:bCs/>
          <w:sz w:val="22"/>
          <w:szCs w:val="22"/>
        </w:rPr>
        <w:t>4. Methods and tools:</w:t>
      </w:r>
    </w:p>
    <w:p w14:paraId="6FDFEC0C" w14:textId="37BEBE46" w:rsidR="00D828C6" w:rsidRPr="00E74BFF" w:rsidRDefault="00D828C6" w:rsidP="008E041E">
      <w:pPr>
        <w:pStyle w:val="Default"/>
        <w:jc w:val="both"/>
        <w:rPr>
          <w:rFonts w:ascii="Times New Roman" w:hAnsi="Times New Roman" w:cs="Times New Roman"/>
          <w:sz w:val="22"/>
          <w:szCs w:val="22"/>
        </w:rPr>
      </w:pPr>
    </w:p>
    <w:p w14:paraId="6E030BE3" w14:textId="77777777" w:rsidR="00D40030" w:rsidRPr="00E74BFF" w:rsidRDefault="00D40030" w:rsidP="008E041E">
      <w:pPr>
        <w:pStyle w:val="Default"/>
        <w:spacing w:after="40"/>
        <w:jc w:val="both"/>
        <w:rPr>
          <w:rFonts w:ascii="Times New Roman" w:hAnsi="Times New Roman" w:cs="Times New Roman"/>
          <w:color w:val="auto"/>
          <w:sz w:val="22"/>
          <w:szCs w:val="22"/>
        </w:rPr>
      </w:pPr>
      <w:r w:rsidRPr="007B3D22">
        <w:rPr>
          <w:rFonts w:ascii="Times New Roman" w:hAnsi="Times New Roman" w:cs="Times New Roman"/>
          <w:b/>
          <w:bCs/>
          <w:color w:val="auto"/>
          <w:sz w:val="22"/>
          <w:szCs w:val="22"/>
        </w:rPr>
        <w:t>Methods:</w:t>
      </w:r>
      <w:r w:rsidRPr="00E74BFF">
        <w:rPr>
          <w:rFonts w:ascii="Times New Roman" w:hAnsi="Times New Roman" w:cs="Times New Roman"/>
          <w:color w:val="auto"/>
          <w:sz w:val="22"/>
          <w:szCs w:val="22"/>
        </w:rPr>
        <w:t xml:space="preserve"> Data Discovery, Data Transformation, Data Enrichment, Data Formatting, Data Profiling, and Data Pre-processing</w:t>
      </w:r>
    </w:p>
    <w:p w14:paraId="05EC0086" w14:textId="615D4DF6" w:rsidR="00D40030" w:rsidRPr="00E74BFF" w:rsidRDefault="00D40030" w:rsidP="008E041E">
      <w:pPr>
        <w:pStyle w:val="Default"/>
        <w:spacing w:after="40"/>
        <w:jc w:val="both"/>
        <w:rPr>
          <w:rFonts w:ascii="Times New Roman" w:hAnsi="Times New Roman" w:cs="Times New Roman"/>
          <w:color w:val="auto"/>
          <w:sz w:val="22"/>
          <w:szCs w:val="22"/>
        </w:rPr>
      </w:pPr>
      <w:r w:rsidRPr="007B3D22">
        <w:rPr>
          <w:rFonts w:ascii="Times New Roman" w:hAnsi="Times New Roman" w:cs="Times New Roman"/>
          <w:b/>
          <w:bCs/>
          <w:color w:val="auto"/>
          <w:sz w:val="22"/>
          <w:szCs w:val="22"/>
        </w:rPr>
        <w:t>Tools</w:t>
      </w:r>
      <w:r w:rsidR="007B3D22">
        <w:rPr>
          <w:rFonts w:ascii="Times New Roman" w:hAnsi="Times New Roman" w:cs="Times New Roman"/>
          <w:b/>
          <w:bCs/>
          <w:color w:val="auto"/>
          <w:sz w:val="22"/>
          <w:szCs w:val="22"/>
        </w:rPr>
        <w:t xml:space="preserve">: </w:t>
      </w:r>
      <w:r w:rsidRPr="00E74BFF">
        <w:rPr>
          <w:rFonts w:ascii="Times New Roman" w:hAnsi="Times New Roman" w:cs="Times New Roman"/>
          <w:color w:val="auto"/>
          <w:sz w:val="22"/>
          <w:szCs w:val="22"/>
        </w:rPr>
        <w:t>Jupyter Notebook, Excel</w:t>
      </w:r>
      <w:r w:rsidR="00664AC1" w:rsidRPr="00E74BFF">
        <w:rPr>
          <w:rFonts w:ascii="Times New Roman" w:hAnsi="Times New Roman" w:cs="Times New Roman"/>
          <w:color w:val="auto"/>
          <w:sz w:val="22"/>
          <w:szCs w:val="22"/>
        </w:rPr>
        <w:t xml:space="preserve"> (for formatting and dashboard)</w:t>
      </w:r>
      <w:r w:rsidRPr="00E74BFF">
        <w:rPr>
          <w:rFonts w:ascii="Times New Roman" w:hAnsi="Times New Roman" w:cs="Times New Roman"/>
          <w:color w:val="auto"/>
          <w:sz w:val="22"/>
          <w:szCs w:val="22"/>
        </w:rPr>
        <w:t>, and Lucid chart</w:t>
      </w:r>
    </w:p>
    <w:p w14:paraId="49DCCE4D" w14:textId="77777777" w:rsidR="00D40030" w:rsidRPr="00E74BFF" w:rsidRDefault="00D40030" w:rsidP="008E041E">
      <w:pPr>
        <w:pStyle w:val="Default"/>
        <w:spacing w:after="40"/>
        <w:jc w:val="both"/>
        <w:rPr>
          <w:rFonts w:ascii="Times New Roman" w:hAnsi="Times New Roman" w:cs="Times New Roman"/>
          <w:color w:val="auto"/>
          <w:sz w:val="22"/>
          <w:szCs w:val="22"/>
        </w:rPr>
      </w:pPr>
      <w:r w:rsidRPr="007B3D22">
        <w:rPr>
          <w:rFonts w:ascii="Times New Roman" w:hAnsi="Times New Roman" w:cs="Times New Roman"/>
          <w:b/>
          <w:bCs/>
          <w:color w:val="auto"/>
          <w:sz w:val="22"/>
          <w:szCs w:val="22"/>
        </w:rPr>
        <w:t>Theories:</w:t>
      </w:r>
      <w:r w:rsidRPr="00E74BFF">
        <w:rPr>
          <w:rFonts w:ascii="Times New Roman" w:hAnsi="Times New Roman" w:cs="Times New Roman"/>
          <w:color w:val="auto"/>
          <w:sz w:val="22"/>
          <w:szCs w:val="22"/>
        </w:rPr>
        <w:t xml:space="preserve"> The Iterative process of wrangling and analysis is used as a theory for the project. (Kandel, 2011)</w:t>
      </w:r>
    </w:p>
    <w:p w14:paraId="36E32D99" w14:textId="77777777" w:rsidR="00D40030" w:rsidRPr="00E74BFF" w:rsidRDefault="00D40030" w:rsidP="008E041E">
      <w:pPr>
        <w:pStyle w:val="Default"/>
        <w:spacing w:after="40"/>
        <w:jc w:val="both"/>
        <w:rPr>
          <w:rFonts w:ascii="Times New Roman" w:hAnsi="Times New Roman" w:cs="Times New Roman"/>
          <w:color w:val="auto"/>
          <w:sz w:val="22"/>
          <w:szCs w:val="22"/>
        </w:rPr>
      </w:pPr>
      <w:r w:rsidRPr="007B3D22">
        <w:rPr>
          <w:rFonts w:ascii="Times New Roman" w:hAnsi="Times New Roman" w:cs="Times New Roman"/>
          <w:b/>
          <w:bCs/>
          <w:color w:val="auto"/>
          <w:sz w:val="22"/>
          <w:szCs w:val="22"/>
        </w:rPr>
        <w:t>Language:</w:t>
      </w:r>
      <w:r w:rsidRPr="00E74BFF">
        <w:rPr>
          <w:rFonts w:ascii="Times New Roman" w:hAnsi="Times New Roman" w:cs="Times New Roman"/>
          <w:color w:val="auto"/>
          <w:sz w:val="22"/>
          <w:szCs w:val="22"/>
        </w:rPr>
        <w:t xml:space="preserve"> Python</w:t>
      </w:r>
    </w:p>
    <w:p w14:paraId="0E2C2214" w14:textId="3AF66CD5" w:rsidR="00892DC7" w:rsidRPr="007B3D22" w:rsidRDefault="00D40030" w:rsidP="008E041E">
      <w:pPr>
        <w:pStyle w:val="Default"/>
        <w:spacing w:after="40"/>
        <w:jc w:val="both"/>
        <w:rPr>
          <w:rFonts w:ascii="Times New Roman" w:hAnsi="Times New Roman" w:cs="Times New Roman"/>
          <w:b/>
          <w:bCs/>
          <w:color w:val="000000" w:themeColor="text1"/>
          <w:sz w:val="22"/>
          <w:szCs w:val="22"/>
        </w:rPr>
      </w:pPr>
      <w:r w:rsidRPr="007B3D22">
        <w:rPr>
          <w:rFonts w:ascii="Times New Roman" w:hAnsi="Times New Roman" w:cs="Times New Roman"/>
          <w:b/>
          <w:bCs/>
          <w:color w:val="000000" w:themeColor="text1"/>
          <w:sz w:val="22"/>
          <w:szCs w:val="22"/>
        </w:rPr>
        <w:t>Challenges:</w:t>
      </w:r>
    </w:p>
    <w:p w14:paraId="680454FE" w14:textId="1AB9F322" w:rsidR="007D0369" w:rsidRPr="00E74BFF" w:rsidRDefault="007D0369" w:rsidP="008E041E">
      <w:pPr>
        <w:pStyle w:val="Default"/>
        <w:numPr>
          <w:ilvl w:val="0"/>
          <w:numId w:val="10"/>
        </w:numPr>
        <w:spacing w:after="40"/>
        <w:jc w:val="both"/>
        <w:rPr>
          <w:rFonts w:ascii="Times New Roman" w:hAnsi="Times New Roman" w:cs="Times New Roman"/>
          <w:color w:val="auto"/>
          <w:sz w:val="22"/>
          <w:szCs w:val="22"/>
        </w:rPr>
      </w:pPr>
      <w:r w:rsidRPr="00E74BFF">
        <w:rPr>
          <w:rFonts w:ascii="Times New Roman" w:hAnsi="Times New Roman" w:cs="Times New Roman"/>
          <w:color w:val="auto"/>
          <w:sz w:val="22"/>
          <w:szCs w:val="22"/>
        </w:rPr>
        <w:t>Researching to identify the key cancer sites and grouped the similar cancer types to a single cancer site from each dataset accordingly.</w:t>
      </w:r>
    </w:p>
    <w:p w14:paraId="167F3A09" w14:textId="6A382D55" w:rsidR="007D0369" w:rsidRPr="00E74BFF" w:rsidRDefault="007D0369" w:rsidP="008E041E">
      <w:pPr>
        <w:pStyle w:val="Default"/>
        <w:numPr>
          <w:ilvl w:val="0"/>
          <w:numId w:val="10"/>
        </w:numPr>
        <w:spacing w:after="40"/>
        <w:jc w:val="both"/>
        <w:rPr>
          <w:rFonts w:ascii="Times New Roman" w:hAnsi="Times New Roman" w:cs="Times New Roman"/>
          <w:color w:val="auto"/>
          <w:sz w:val="22"/>
          <w:szCs w:val="22"/>
        </w:rPr>
      </w:pPr>
      <w:r w:rsidRPr="00E74BFF">
        <w:rPr>
          <w:rFonts w:ascii="Times New Roman" w:hAnsi="Times New Roman" w:cs="Times New Roman"/>
          <w:color w:val="auto"/>
          <w:sz w:val="22"/>
          <w:szCs w:val="22"/>
        </w:rPr>
        <w:t>Extracting heatmap using Python case in Jupyter Pandas</w:t>
      </w:r>
    </w:p>
    <w:p w14:paraId="021B0F37" w14:textId="24ABA53E" w:rsidR="007D0369" w:rsidRPr="00112F20" w:rsidRDefault="007D0369" w:rsidP="008E041E">
      <w:pPr>
        <w:pStyle w:val="Default"/>
        <w:numPr>
          <w:ilvl w:val="0"/>
          <w:numId w:val="10"/>
        </w:numPr>
        <w:spacing w:after="40"/>
        <w:jc w:val="both"/>
        <w:rPr>
          <w:rFonts w:ascii="Times New Roman" w:hAnsi="Times New Roman" w:cs="Times New Roman"/>
          <w:color w:val="auto"/>
          <w:sz w:val="22"/>
          <w:szCs w:val="22"/>
        </w:rPr>
      </w:pPr>
      <w:r w:rsidRPr="00E74BFF">
        <w:rPr>
          <w:rFonts w:ascii="Times New Roman" w:hAnsi="Times New Roman" w:cs="Times New Roman"/>
          <w:color w:val="auto"/>
          <w:sz w:val="22"/>
          <w:szCs w:val="22"/>
          <w:lang w:val="en-IN"/>
        </w:rPr>
        <w:t>The missing data, columns with little value and combining different datasets presented challenges for the project.</w:t>
      </w:r>
    </w:p>
    <w:p w14:paraId="67EEF1C5" w14:textId="54BDFFE3" w:rsidR="00112F20" w:rsidRDefault="00112F20" w:rsidP="008E041E">
      <w:pPr>
        <w:pStyle w:val="Default"/>
        <w:spacing w:after="40"/>
        <w:jc w:val="both"/>
        <w:rPr>
          <w:rFonts w:ascii="Times New Roman" w:hAnsi="Times New Roman" w:cs="Times New Roman"/>
          <w:color w:val="auto"/>
          <w:sz w:val="22"/>
          <w:szCs w:val="22"/>
          <w:lang w:val="en-IN"/>
        </w:rPr>
      </w:pPr>
    </w:p>
    <w:p w14:paraId="180E81D5" w14:textId="7F977E19" w:rsidR="00112F20" w:rsidRDefault="00112F20" w:rsidP="008E041E">
      <w:pPr>
        <w:pStyle w:val="Default"/>
        <w:spacing w:after="40"/>
        <w:jc w:val="both"/>
        <w:rPr>
          <w:rFonts w:ascii="Times New Roman" w:hAnsi="Times New Roman" w:cs="Times New Roman"/>
          <w:color w:val="auto"/>
          <w:sz w:val="22"/>
          <w:szCs w:val="22"/>
          <w:lang w:val="en-IN"/>
        </w:rPr>
      </w:pPr>
    </w:p>
    <w:p w14:paraId="71CD8E59" w14:textId="75DAE38A" w:rsidR="00112F20" w:rsidRDefault="00112F20" w:rsidP="008E041E">
      <w:pPr>
        <w:pStyle w:val="Default"/>
        <w:spacing w:after="40"/>
        <w:jc w:val="both"/>
        <w:rPr>
          <w:rFonts w:ascii="Times New Roman" w:hAnsi="Times New Roman" w:cs="Times New Roman"/>
          <w:color w:val="auto"/>
          <w:sz w:val="22"/>
          <w:szCs w:val="22"/>
          <w:lang w:val="en-IN"/>
        </w:rPr>
      </w:pPr>
    </w:p>
    <w:p w14:paraId="0DDAEAFC" w14:textId="1B79B3C5" w:rsidR="00E74BFF" w:rsidRDefault="00E74BFF" w:rsidP="008E041E">
      <w:pPr>
        <w:pStyle w:val="Default"/>
        <w:jc w:val="both"/>
        <w:rPr>
          <w:rFonts w:ascii="Times New Roman" w:hAnsi="Times New Roman" w:cs="Times New Roman"/>
          <w:color w:val="auto"/>
          <w:sz w:val="22"/>
          <w:szCs w:val="22"/>
        </w:rPr>
      </w:pPr>
    </w:p>
    <w:p w14:paraId="26F242BE" w14:textId="77777777" w:rsidR="007B3D22" w:rsidRPr="00E74BFF" w:rsidRDefault="007B3D22" w:rsidP="008E041E">
      <w:pPr>
        <w:pStyle w:val="Default"/>
        <w:jc w:val="both"/>
        <w:rPr>
          <w:rFonts w:ascii="Times New Roman" w:hAnsi="Times New Roman" w:cs="Times New Roman"/>
          <w:sz w:val="22"/>
          <w:szCs w:val="22"/>
        </w:rPr>
      </w:pPr>
    </w:p>
    <w:p w14:paraId="6822855E" w14:textId="7591A681" w:rsidR="00D828C6" w:rsidRPr="007B3D22" w:rsidRDefault="00D828C6" w:rsidP="008E041E">
      <w:pPr>
        <w:pStyle w:val="Default"/>
        <w:jc w:val="both"/>
        <w:rPr>
          <w:rFonts w:ascii="Times New Roman" w:hAnsi="Times New Roman" w:cs="Times New Roman"/>
          <w:b/>
          <w:bCs/>
          <w:sz w:val="22"/>
          <w:szCs w:val="22"/>
        </w:rPr>
      </w:pPr>
      <w:r w:rsidRPr="007B3D22">
        <w:rPr>
          <w:rFonts w:ascii="Times New Roman" w:hAnsi="Times New Roman" w:cs="Times New Roman"/>
          <w:b/>
          <w:bCs/>
          <w:sz w:val="22"/>
          <w:szCs w:val="22"/>
        </w:rPr>
        <w:lastRenderedPageBreak/>
        <w:t xml:space="preserve">5. Data Wrangling Process: </w:t>
      </w:r>
    </w:p>
    <w:p w14:paraId="0DF4999F" w14:textId="5FBC232B" w:rsidR="00892DC7" w:rsidRPr="00E74BFF" w:rsidRDefault="00892DC7" w:rsidP="008E041E">
      <w:pPr>
        <w:pStyle w:val="Default"/>
        <w:jc w:val="both"/>
        <w:rPr>
          <w:rFonts w:ascii="Times New Roman" w:hAnsi="Times New Roman" w:cs="Times New Roman"/>
          <w:sz w:val="22"/>
          <w:szCs w:val="22"/>
        </w:rPr>
      </w:pPr>
    </w:p>
    <w:p w14:paraId="4F9E23A7" w14:textId="29D81666" w:rsidR="002629CC" w:rsidRPr="00E74BFF" w:rsidRDefault="002629CC" w:rsidP="008E041E">
      <w:pPr>
        <w:pStyle w:val="Default"/>
        <w:jc w:val="both"/>
        <w:rPr>
          <w:rFonts w:ascii="Times New Roman" w:hAnsi="Times New Roman" w:cs="Times New Roman"/>
          <w:sz w:val="22"/>
          <w:szCs w:val="22"/>
          <w:u w:val="single"/>
        </w:rPr>
      </w:pPr>
      <w:r w:rsidRPr="00E74BFF">
        <w:rPr>
          <w:rFonts w:ascii="Times New Roman" w:hAnsi="Times New Roman" w:cs="Times New Roman"/>
          <w:sz w:val="22"/>
          <w:szCs w:val="22"/>
          <w:u w:val="single"/>
        </w:rPr>
        <w:t>Business Question 1:</w:t>
      </w:r>
    </w:p>
    <w:p w14:paraId="4E2479A9" w14:textId="77777777" w:rsidR="001C03F3" w:rsidRPr="00E74BFF" w:rsidRDefault="001C03F3" w:rsidP="008E041E">
      <w:pPr>
        <w:pStyle w:val="Default"/>
        <w:jc w:val="both"/>
        <w:rPr>
          <w:rFonts w:ascii="Times New Roman" w:hAnsi="Times New Roman" w:cs="Times New Roman"/>
          <w:sz w:val="22"/>
          <w:szCs w:val="22"/>
          <w:u w:val="single"/>
        </w:rPr>
      </w:pPr>
    </w:p>
    <w:p w14:paraId="5DFF03DB" w14:textId="2B7DC820" w:rsidR="002629CC" w:rsidRPr="00E74BFF" w:rsidRDefault="002629CC" w:rsidP="008E041E">
      <w:pPr>
        <w:jc w:val="both"/>
        <w:rPr>
          <w:sz w:val="22"/>
          <w:szCs w:val="22"/>
        </w:rPr>
      </w:pPr>
      <w:r w:rsidRPr="00E74BFF">
        <w:rPr>
          <w:sz w:val="22"/>
          <w:szCs w:val="22"/>
        </w:rPr>
        <w:fldChar w:fldCharType="begin"/>
      </w:r>
      <w:r w:rsidRPr="00E74BFF">
        <w:rPr>
          <w:sz w:val="22"/>
          <w:szCs w:val="22"/>
        </w:rPr>
        <w:instrText xml:space="preserve"> INCLUDEPICTURE "/var/folders/x5/39cnmqzx7p1dqld9zjz7rjm00000gn/T/com.microsoft.Word/WebArchiveCopyPasteTempFiles/a599eee9-95b0-4651-9e01-04153c59a280" \* MERGEFORMATINET </w:instrText>
      </w:r>
      <w:r w:rsidRPr="00E74BFF">
        <w:rPr>
          <w:sz w:val="22"/>
          <w:szCs w:val="22"/>
        </w:rPr>
        <w:fldChar w:fldCharType="separate"/>
      </w:r>
      <w:r w:rsidRPr="00E74BFF">
        <w:rPr>
          <w:noProof/>
          <w:sz w:val="22"/>
          <w:szCs w:val="22"/>
        </w:rPr>
        <w:drawing>
          <wp:inline distT="0" distB="0" distL="0" distR="0" wp14:anchorId="400D6C42" wp14:editId="5030A228">
            <wp:extent cx="5731510" cy="26181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18105"/>
                    </a:xfrm>
                    <a:prstGeom prst="rect">
                      <a:avLst/>
                    </a:prstGeom>
                    <a:noFill/>
                    <a:ln>
                      <a:noFill/>
                    </a:ln>
                  </pic:spPr>
                </pic:pic>
              </a:graphicData>
            </a:graphic>
          </wp:inline>
        </w:drawing>
      </w:r>
      <w:r w:rsidRPr="00E74BFF">
        <w:rPr>
          <w:sz w:val="22"/>
          <w:szCs w:val="22"/>
        </w:rPr>
        <w:fldChar w:fldCharType="end"/>
      </w:r>
    </w:p>
    <w:p w14:paraId="1373466C" w14:textId="48616C0F" w:rsidR="002629CC" w:rsidRPr="00E74BFF" w:rsidRDefault="002629CC" w:rsidP="008E041E">
      <w:pPr>
        <w:jc w:val="both"/>
        <w:rPr>
          <w:sz w:val="22"/>
          <w:szCs w:val="22"/>
        </w:rPr>
      </w:pPr>
    </w:p>
    <w:p w14:paraId="5C7B5895" w14:textId="61E01B92" w:rsidR="002629CC" w:rsidRPr="00E74BFF" w:rsidRDefault="002629CC" w:rsidP="008E041E">
      <w:pPr>
        <w:jc w:val="both"/>
        <w:rPr>
          <w:sz w:val="22"/>
          <w:szCs w:val="22"/>
          <w:u w:val="single"/>
        </w:rPr>
      </w:pPr>
      <w:r w:rsidRPr="00E74BFF">
        <w:rPr>
          <w:sz w:val="22"/>
          <w:szCs w:val="22"/>
          <w:u w:val="single"/>
        </w:rPr>
        <w:t>Business Question 2:</w:t>
      </w:r>
    </w:p>
    <w:p w14:paraId="77C1E729" w14:textId="77777777" w:rsidR="001C03F3" w:rsidRPr="00E74BFF" w:rsidRDefault="001C03F3" w:rsidP="008E041E">
      <w:pPr>
        <w:jc w:val="both"/>
        <w:rPr>
          <w:sz w:val="22"/>
          <w:szCs w:val="22"/>
          <w:u w:val="single"/>
        </w:rPr>
      </w:pPr>
    </w:p>
    <w:p w14:paraId="536B49ED" w14:textId="6D8EAC0B" w:rsidR="002629CC" w:rsidRPr="00E74BFF" w:rsidRDefault="001C03F3" w:rsidP="008E041E">
      <w:pPr>
        <w:jc w:val="both"/>
        <w:rPr>
          <w:sz w:val="22"/>
          <w:szCs w:val="22"/>
        </w:rPr>
      </w:pPr>
      <w:r w:rsidRPr="00E74BFF">
        <w:rPr>
          <w:sz w:val="22"/>
          <w:szCs w:val="22"/>
        </w:rPr>
        <w:t>We considered Demographics of different races and ethnicities dataset and pe</w:t>
      </w:r>
      <w:r w:rsidR="002629CC" w:rsidRPr="00E74BFF">
        <w:rPr>
          <w:sz w:val="22"/>
          <w:szCs w:val="22"/>
        </w:rPr>
        <w:t xml:space="preserve">rformed several data wrangling steps such as </w:t>
      </w:r>
      <w:r w:rsidR="00664AC1" w:rsidRPr="00E74BFF">
        <w:rPr>
          <w:sz w:val="22"/>
          <w:szCs w:val="22"/>
        </w:rPr>
        <w:t>grouping the data, and identifying minimum, maximum and mean values for each race.</w:t>
      </w:r>
    </w:p>
    <w:p w14:paraId="13FE4F4E" w14:textId="1E352580" w:rsidR="007D0369" w:rsidRPr="00E74BFF" w:rsidRDefault="007D0369" w:rsidP="008E041E">
      <w:pPr>
        <w:jc w:val="both"/>
        <w:rPr>
          <w:sz w:val="22"/>
          <w:szCs w:val="22"/>
        </w:rPr>
      </w:pPr>
    </w:p>
    <w:p w14:paraId="77EC61E2" w14:textId="156B1371" w:rsidR="007D0369" w:rsidRPr="00E74BFF" w:rsidRDefault="007D0369" w:rsidP="008E041E">
      <w:pPr>
        <w:jc w:val="both"/>
        <w:rPr>
          <w:sz w:val="22"/>
          <w:szCs w:val="22"/>
          <w:u w:val="single"/>
        </w:rPr>
      </w:pPr>
      <w:r w:rsidRPr="00E74BFF">
        <w:rPr>
          <w:sz w:val="22"/>
          <w:szCs w:val="22"/>
          <w:u w:val="single"/>
        </w:rPr>
        <w:t>Business Question 3:</w:t>
      </w:r>
    </w:p>
    <w:p w14:paraId="7AF2437F" w14:textId="77777777" w:rsidR="00842650" w:rsidRPr="00E74BFF" w:rsidRDefault="00842650" w:rsidP="008E041E">
      <w:pPr>
        <w:jc w:val="both"/>
        <w:rPr>
          <w:sz w:val="22"/>
          <w:szCs w:val="22"/>
          <w:u w:val="single"/>
        </w:rPr>
      </w:pPr>
    </w:p>
    <w:p w14:paraId="44292FAD" w14:textId="3E45CFD1" w:rsidR="007D0369" w:rsidRPr="00E74BFF" w:rsidRDefault="007D0369" w:rsidP="008E041E">
      <w:pPr>
        <w:jc w:val="both"/>
        <w:rPr>
          <w:sz w:val="22"/>
          <w:szCs w:val="22"/>
        </w:rPr>
      </w:pPr>
      <w:r w:rsidRPr="00E74BFF">
        <w:rPr>
          <w:sz w:val="22"/>
          <w:szCs w:val="22"/>
        </w:rPr>
        <w:fldChar w:fldCharType="begin"/>
      </w:r>
      <w:r w:rsidRPr="00E74BFF">
        <w:rPr>
          <w:sz w:val="22"/>
          <w:szCs w:val="22"/>
        </w:rPr>
        <w:instrText xml:space="preserve"> INCLUDEPICTURE "/var/folders/x5/39cnmqzx7p1dqld9zjz7rjm00000gn/T/com.microsoft.Word/WebArchiveCopyPasteTempFiles/eeaf0eb3-909c-4846-9f50-96917b42b941" \* MERGEFORMATINET </w:instrText>
      </w:r>
      <w:r w:rsidRPr="00E74BFF">
        <w:rPr>
          <w:sz w:val="22"/>
          <w:szCs w:val="22"/>
        </w:rPr>
        <w:fldChar w:fldCharType="separate"/>
      </w:r>
      <w:r w:rsidRPr="00E74BFF">
        <w:rPr>
          <w:noProof/>
          <w:sz w:val="22"/>
          <w:szCs w:val="22"/>
        </w:rPr>
        <w:drawing>
          <wp:inline distT="0" distB="0" distL="0" distR="0" wp14:anchorId="7305E4D8" wp14:editId="5FE84632">
            <wp:extent cx="5730173" cy="2723745"/>
            <wp:effectExtent l="0" t="0" r="0" b="0"/>
            <wp:docPr id="2" name="Picture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1660" cy="2733959"/>
                    </a:xfrm>
                    <a:prstGeom prst="rect">
                      <a:avLst/>
                    </a:prstGeom>
                    <a:noFill/>
                    <a:ln>
                      <a:noFill/>
                    </a:ln>
                  </pic:spPr>
                </pic:pic>
              </a:graphicData>
            </a:graphic>
          </wp:inline>
        </w:drawing>
      </w:r>
      <w:r w:rsidRPr="00E74BFF">
        <w:rPr>
          <w:sz w:val="22"/>
          <w:szCs w:val="22"/>
        </w:rPr>
        <w:fldChar w:fldCharType="end"/>
      </w:r>
    </w:p>
    <w:p w14:paraId="174248AA" w14:textId="64EA5D06" w:rsidR="001C03F3" w:rsidRPr="00E74BFF" w:rsidRDefault="001C03F3" w:rsidP="008E041E">
      <w:pPr>
        <w:jc w:val="both"/>
        <w:rPr>
          <w:sz w:val="22"/>
          <w:szCs w:val="22"/>
        </w:rPr>
      </w:pPr>
    </w:p>
    <w:p w14:paraId="49BE7067" w14:textId="77777777" w:rsidR="00E74BFF" w:rsidRDefault="00E74BFF" w:rsidP="008E041E">
      <w:pPr>
        <w:pStyle w:val="Default"/>
        <w:jc w:val="both"/>
        <w:rPr>
          <w:rFonts w:ascii="Times New Roman" w:hAnsi="Times New Roman" w:cs="Times New Roman"/>
          <w:sz w:val="22"/>
          <w:szCs w:val="22"/>
        </w:rPr>
      </w:pPr>
    </w:p>
    <w:p w14:paraId="7D8A581F" w14:textId="77777777" w:rsidR="007B3D22" w:rsidRDefault="007B3D22" w:rsidP="008E041E">
      <w:pPr>
        <w:pStyle w:val="Default"/>
        <w:jc w:val="both"/>
        <w:rPr>
          <w:rFonts w:ascii="Times New Roman" w:hAnsi="Times New Roman" w:cs="Times New Roman"/>
          <w:sz w:val="22"/>
          <w:szCs w:val="22"/>
        </w:rPr>
      </w:pPr>
    </w:p>
    <w:p w14:paraId="6AC7F98C" w14:textId="77777777" w:rsidR="007B3D22" w:rsidRDefault="007B3D22" w:rsidP="008E041E">
      <w:pPr>
        <w:pStyle w:val="Default"/>
        <w:jc w:val="both"/>
        <w:rPr>
          <w:rFonts w:ascii="Times New Roman" w:hAnsi="Times New Roman" w:cs="Times New Roman"/>
          <w:sz w:val="22"/>
          <w:szCs w:val="22"/>
        </w:rPr>
      </w:pPr>
    </w:p>
    <w:p w14:paraId="3D7081D0" w14:textId="77777777" w:rsidR="007B3D22" w:rsidRDefault="007B3D22" w:rsidP="008E041E">
      <w:pPr>
        <w:pStyle w:val="Default"/>
        <w:jc w:val="both"/>
        <w:rPr>
          <w:rFonts w:ascii="Times New Roman" w:hAnsi="Times New Roman" w:cs="Times New Roman"/>
          <w:sz w:val="22"/>
          <w:szCs w:val="22"/>
        </w:rPr>
      </w:pPr>
    </w:p>
    <w:p w14:paraId="0B2BA078" w14:textId="77777777" w:rsidR="007B3D22" w:rsidRDefault="007B3D22" w:rsidP="008E041E">
      <w:pPr>
        <w:pStyle w:val="Default"/>
        <w:jc w:val="both"/>
        <w:rPr>
          <w:rFonts w:ascii="Times New Roman" w:hAnsi="Times New Roman" w:cs="Times New Roman"/>
          <w:sz w:val="22"/>
          <w:szCs w:val="22"/>
        </w:rPr>
      </w:pPr>
    </w:p>
    <w:p w14:paraId="5DC09503" w14:textId="77777777" w:rsidR="007B3D22" w:rsidRDefault="007B3D22" w:rsidP="008E041E">
      <w:pPr>
        <w:pStyle w:val="Default"/>
        <w:jc w:val="both"/>
        <w:rPr>
          <w:rFonts w:ascii="Times New Roman" w:hAnsi="Times New Roman" w:cs="Times New Roman"/>
          <w:sz w:val="22"/>
          <w:szCs w:val="22"/>
        </w:rPr>
      </w:pPr>
    </w:p>
    <w:p w14:paraId="5E71AA66" w14:textId="77777777" w:rsidR="007B3D22" w:rsidRDefault="007B3D22" w:rsidP="008E041E">
      <w:pPr>
        <w:pStyle w:val="Default"/>
        <w:jc w:val="both"/>
        <w:rPr>
          <w:rFonts w:ascii="Times New Roman" w:hAnsi="Times New Roman" w:cs="Times New Roman"/>
          <w:sz w:val="22"/>
          <w:szCs w:val="22"/>
        </w:rPr>
      </w:pPr>
    </w:p>
    <w:p w14:paraId="766F569B" w14:textId="40217426" w:rsidR="00664AC1" w:rsidRPr="007B3D22" w:rsidRDefault="00664AC1" w:rsidP="008E041E">
      <w:pPr>
        <w:pStyle w:val="Default"/>
        <w:jc w:val="both"/>
        <w:rPr>
          <w:rFonts w:ascii="Times New Roman" w:hAnsi="Times New Roman" w:cs="Times New Roman"/>
          <w:b/>
          <w:bCs/>
          <w:sz w:val="22"/>
          <w:szCs w:val="22"/>
        </w:rPr>
      </w:pPr>
      <w:r w:rsidRPr="007B3D22">
        <w:rPr>
          <w:rFonts w:ascii="Times New Roman" w:hAnsi="Times New Roman" w:cs="Times New Roman"/>
          <w:b/>
          <w:bCs/>
          <w:sz w:val="22"/>
          <w:szCs w:val="22"/>
        </w:rPr>
        <w:lastRenderedPageBreak/>
        <w:t>Data Wrangling Steps</w:t>
      </w:r>
    </w:p>
    <w:p w14:paraId="300236F5" w14:textId="77777777" w:rsidR="00664AC1" w:rsidRPr="00E74BFF" w:rsidRDefault="00664AC1" w:rsidP="008E041E">
      <w:pPr>
        <w:pStyle w:val="Default"/>
        <w:jc w:val="both"/>
        <w:rPr>
          <w:rFonts w:ascii="Times New Roman" w:hAnsi="Times New Roman" w:cs="Times New Roman"/>
          <w:sz w:val="22"/>
          <w:szCs w:val="22"/>
        </w:rPr>
      </w:pPr>
    </w:p>
    <w:p w14:paraId="72AC02EF" w14:textId="285A6C87" w:rsidR="00D828C6" w:rsidRPr="007B3D22" w:rsidRDefault="00D40030" w:rsidP="008E041E">
      <w:pPr>
        <w:pStyle w:val="Default"/>
        <w:jc w:val="both"/>
        <w:rPr>
          <w:rFonts w:ascii="Times New Roman" w:hAnsi="Times New Roman" w:cs="Times New Roman"/>
          <w:b/>
          <w:bCs/>
          <w:sz w:val="22"/>
          <w:szCs w:val="22"/>
        </w:rPr>
      </w:pPr>
      <w:r w:rsidRPr="007B3D22">
        <w:rPr>
          <w:rFonts w:ascii="Times New Roman" w:hAnsi="Times New Roman" w:cs="Times New Roman"/>
          <w:b/>
          <w:bCs/>
          <w:sz w:val="22"/>
          <w:szCs w:val="22"/>
        </w:rPr>
        <w:t>Data Discovery</w:t>
      </w:r>
    </w:p>
    <w:p w14:paraId="23CAFA7B" w14:textId="77777777" w:rsidR="00B1006E" w:rsidRPr="00E74BFF" w:rsidRDefault="00B1006E" w:rsidP="008E041E">
      <w:pPr>
        <w:pStyle w:val="Default"/>
        <w:jc w:val="both"/>
        <w:rPr>
          <w:rFonts w:ascii="Times New Roman" w:hAnsi="Times New Roman" w:cs="Times New Roman"/>
          <w:sz w:val="22"/>
          <w:szCs w:val="22"/>
        </w:rPr>
      </w:pPr>
    </w:p>
    <w:p w14:paraId="332E6770" w14:textId="47D589D3" w:rsidR="00EB10ED" w:rsidRPr="00E74BFF" w:rsidRDefault="00EB10ED"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Identified trends or patterns in each of the four datasets., along with several issues such as missing values, absence of common column for the dataset.</w:t>
      </w:r>
    </w:p>
    <w:p w14:paraId="3B3E5275" w14:textId="66155132" w:rsidR="00EB10ED" w:rsidRPr="00E74BFF" w:rsidRDefault="00EB10ED"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Trends and patterns identified from the datasets includes:</w:t>
      </w:r>
    </w:p>
    <w:p w14:paraId="19D945A4" w14:textId="65DFFECD" w:rsidR="00333277" w:rsidRPr="00E74BFF" w:rsidRDefault="00EB10ED" w:rsidP="008E041E">
      <w:pPr>
        <w:pStyle w:val="Default"/>
        <w:numPr>
          <w:ilvl w:val="0"/>
          <w:numId w:val="8"/>
        </w:numPr>
        <w:jc w:val="both"/>
        <w:rPr>
          <w:rFonts w:ascii="Times New Roman" w:hAnsi="Times New Roman" w:cs="Times New Roman"/>
          <w:sz w:val="22"/>
          <w:szCs w:val="22"/>
        </w:rPr>
      </w:pPr>
      <w:r w:rsidRPr="00E74BFF">
        <w:rPr>
          <w:rFonts w:ascii="Times New Roman" w:hAnsi="Times New Roman" w:cs="Times New Roman"/>
          <w:sz w:val="22"/>
          <w:szCs w:val="22"/>
          <w:u w:val="single"/>
        </w:rPr>
        <w:t>Dataset 1</w:t>
      </w:r>
      <w:r w:rsidRPr="00E74BFF">
        <w:rPr>
          <w:rFonts w:ascii="Times New Roman" w:hAnsi="Times New Roman" w:cs="Times New Roman"/>
          <w:sz w:val="22"/>
          <w:szCs w:val="22"/>
        </w:rPr>
        <w:t>:</w:t>
      </w:r>
      <w:r w:rsidR="00701729" w:rsidRPr="00E74BFF">
        <w:rPr>
          <w:rFonts w:ascii="Times New Roman" w:hAnsi="Times New Roman" w:cs="Times New Roman"/>
          <w:sz w:val="22"/>
          <w:szCs w:val="22"/>
        </w:rPr>
        <w:t xml:space="preserve"> </w:t>
      </w:r>
      <w:r w:rsidR="007D0369" w:rsidRPr="00E74BFF">
        <w:rPr>
          <w:rFonts w:ascii="Times New Roman" w:hAnsi="Times New Roman" w:cs="Times New Roman"/>
          <w:color w:val="000000" w:themeColor="text1"/>
          <w:sz w:val="22"/>
          <w:szCs w:val="22"/>
        </w:rPr>
        <w:t>(</w:t>
      </w:r>
      <w:r w:rsidR="00701729" w:rsidRPr="00E74BFF">
        <w:rPr>
          <w:rFonts w:ascii="Times New Roman" w:hAnsi="Times New Roman" w:cs="Times New Roman"/>
          <w:color w:val="000000" w:themeColor="text1"/>
          <w:sz w:val="22"/>
          <w:szCs w:val="22"/>
        </w:rPr>
        <w:t>Demographics</w:t>
      </w:r>
      <w:r w:rsidR="007D0369" w:rsidRPr="00E74BFF">
        <w:rPr>
          <w:rFonts w:ascii="Times New Roman" w:hAnsi="Times New Roman" w:cs="Times New Roman"/>
          <w:color w:val="000000" w:themeColor="text1"/>
          <w:sz w:val="22"/>
          <w:szCs w:val="22"/>
        </w:rPr>
        <w:t xml:space="preserve"> data)</w:t>
      </w:r>
    </w:p>
    <w:p w14:paraId="24A7291D" w14:textId="5AD8DA6E" w:rsidR="006644CD" w:rsidRPr="00E74BFF" w:rsidRDefault="006644CD" w:rsidP="008E041E">
      <w:pPr>
        <w:pStyle w:val="Default"/>
        <w:ind w:left="720"/>
        <w:jc w:val="both"/>
        <w:rPr>
          <w:rFonts w:ascii="Times New Roman" w:hAnsi="Times New Roman" w:cs="Times New Roman"/>
          <w:sz w:val="22"/>
          <w:szCs w:val="22"/>
        </w:rPr>
      </w:pPr>
      <w:r w:rsidRPr="00E74BFF">
        <w:rPr>
          <w:rFonts w:ascii="Times New Roman" w:hAnsi="Times New Roman" w:cs="Times New Roman"/>
          <w:sz w:val="22"/>
          <w:szCs w:val="22"/>
        </w:rPr>
        <w:t>The columns</w:t>
      </w:r>
      <w:r w:rsidR="00DD7791" w:rsidRPr="00E74BFF">
        <w:rPr>
          <w:rFonts w:ascii="Times New Roman" w:hAnsi="Times New Roman" w:cs="Times New Roman"/>
          <w:sz w:val="22"/>
          <w:szCs w:val="22"/>
        </w:rPr>
        <w:t xml:space="preserve"> Year, Sex, AgeGroup, RateType and DataType </w:t>
      </w:r>
      <w:r w:rsidRPr="00E74BFF">
        <w:rPr>
          <w:rFonts w:ascii="Times New Roman" w:hAnsi="Times New Roman" w:cs="Times New Roman"/>
          <w:sz w:val="22"/>
          <w:szCs w:val="22"/>
        </w:rPr>
        <w:t>had single value for all records.</w:t>
      </w:r>
    </w:p>
    <w:p w14:paraId="09708CE0" w14:textId="4C40A40C" w:rsidR="00333277" w:rsidRPr="00E74BFF" w:rsidRDefault="00333277" w:rsidP="008E041E">
      <w:pPr>
        <w:pStyle w:val="Default"/>
        <w:ind w:left="720"/>
        <w:jc w:val="both"/>
        <w:rPr>
          <w:rFonts w:ascii="Times New Roman" w:hAnsi="Times New Roman" w:cs="Times New Roman"/>
          <w:sz w:val="22"/>
          <w:szCs w:val="22"/>
        </w:rPr>
      </w:pPr>
      <w:r w:rsidRPr="00E74BFF">
        <w:rPr>
          <w:rFonts w:ascii="Times New Roman" w:hAnsi="Times New Roman" w:cs="Times New Roman"/>
          <w:sz w:val="22"/>
          <w:szCs w:val="22"/>
        </w:rPr>
        <w:t xml:space="preserve">The data </w:t>
      </w:r>
      <w:r w:rsidR="00D6709E" w:rsidRPr="00E74BFF">
        <w:rPr>
          <w:rFonts w:ascii="Times New Roman" w:hAnsi="Times New Roman" w:cs="Times New Roman"/>
          <w:sz w:val="22"/>
          <w:szCs w:val="22"/>
        </w:rPr>
        <w:t xml:space="preserve">is for 2019, highlighting cancer count, cancer rate (age-adjusted) and population for each of the races and ethnicities for all ages and both male and females. Few of the </w:t>
      </w:r>
      <w:r w:rsidR="005C2DEB" w:rsidRPr="00E74BFF">
        <w:rPr>
          <w:rFonts w:ascii="Times New Roman" w:hAnsi="Times New Roman" w:cs="Times New Roman"/>
          <w:sz w:val="22"/>
          <w:szCs w:val="22"/>
        </w:rPr>
        <w:t xml:space="preserve">data </w:t>
      </w:r>
      <w:r w:rsidR="00D6709E" w:rsidRPr="00E74BFF">
        <w:rPr>
          <w:rFonts w:ascii="Times New Roman" w:hAnsi="Times New Roman" w:cs="Times New Roman"/>
          <w:sz w:val="22"/>
          <w:szCs w:val="22"/>
        </w:rPr>
        <w:t xml:space="preserve">values </w:t>
      </w:r>
      <w:r w:rsidR="006644CD" w:rsidRPr="00E74BFF">
        <w:rPr>
          <w:rFonts w:ascii="Times New Roman" w:hAnsi="Times New Roman" w:cs="Times New Roman"/>
          <w:sz w:val="22"/>
          <w:szCs w:val="22"/>
        </w:rPr>
        <w:t xml:space="preserve">in the Rate, Count and Population columns </w:t>
      </w:r>
      <w:r w:rsidR="00D6709E" w:rsidRPr="00E74BFF">
        <w:rPr>
          <w:rFonts w:ascii="Times New Roman" w:hAnsi="Times New Roman" w:cs="Times New Roman"/>
          <w:sz w:val="22"/>
          <w:szCs w:val="22"/>
        </w:rPr>
        <w:t>w</w:t>
      </w:r>
      <w:r w:rsidR="005C2DEB" w:rsidRPr="00E74BFF">
        <w:rPr>
          <w:rFonts w:ascii="Times New Roman" w:hAnsi="Times New Roman" w:cs="Times New Roman"/>
          <w:sz w:val="22"/>
          <w:szCs w:val="22"/>
        </w:rPr>
        <w:t>ere</w:t>
      </w:r>
      <w:r w:rsidR="00D6709E" w:rsidRPr="00E74BFF">
        <w:rPr>
          <w:rFonts w:ascii="Times New Roman" w:hAnsi="Times New Roman" w:cs="Times New Roman"/>
          <w:sz w:val="22"/>
          <w:szCs w:val="22"/>
        </w:rPr>
        <w:t xml:space="preserve"> suppressed.</w:t>
      </w:r>
    </w:p>
    <w:p w14:paraId="241EB352" w14:textId="66E24463" w:rsidR="00EB10ED" w:rsidRPr="00E74BFF" w:rsidRDefault="00EB10ED" w:rsidP="008E041E">
      <w:pPr>
        <w:pStyle w:val="Default"/>
        <w:jc w:val="both"/>
        <w:rPr>
          <w:rFonts w:ascii="Times New Roman" w:hAnsi="Times New Roman" w:cs="Times New Roman"/>
          <w:sz w:val="22"/>
          <w:szCs w:val="22"/>
        </w:rPr>
      </w:pPr>
    </w:p>
    <w:p w14:paraId="646A5576" w14:textId="7E092B13" w:rsidR="00EB10ED" w:rsidRPr="00E74BFF" w:rsidRDefault="00EB10ED" w:rsidP="008E041E">
      <w:pPr>
        <w:pStyle w:val="Default"/>
        <w:numPr>
          <w:ilvl w:val="0"/>
          <w:numId w:val="8"/>
        </w:numPr>
        <w:jc w:val="both"/>
        <w:rPr>
          <w:rFonts w:ascii="Times New Roman" w:hAnsi="Times New Roman" w:cs="Times New Roman"/>
          <w:sz w:val="22"/>
          <w:szCs w:val="22"/>
        </w:rPr>
      </w:pPr>
      <w:r w:rsidRPr="00E74BFF">
        <w:rPr>
          <w:rFonts w:ascii="Times New Roman" w:hAnsi="Times New Roman" w:cs="Times New Roman"/>
          <w:sz w:val="22"/>
          <w:szCs w:val="22"/>
          <w:u w:val="single"/>
        </w:rPr>
        <w:t>Dataset 2:</w:t>
      </w:r>
      <w:r w:rsidRPr="00E74BFF">
        <w:rPr>
          <w:rFonts w:ascii="Times New Roman" w:hAnsi="Times New Roman" w:cs="Times New Roman"/>
          <w:sz w:val="22"/>
          <w:szCs w:val="22"/>
        </w:rPr>
        <w:t xml:space="preserve"> </w:t>
      </w:r>
      <w:r w:rsidR="007D0369" w:rsidRPr="00E74BFF">
        <w:rPr>
          <w:rFonts w:ascii="Times New Roman" w:hAnsi="Times New Roman" w:cs="Times New Roman"/>
          <w:color w:val="000000" w:themeColor="text1"/>
          <w:sz w:val="22"/>
          <w:szCs w:val="22"/>
        </w:rPr>
        <w:t>(</w:t>
      </w:r>
      <w:r w:rsidR="00701729" w:rsidRPr="00E74BFF">
        <w:rPr>
          <w:rFonts w:ascii="Times New Roman" w:hAnsi="Times New Roman" w:cs="Times New Roman"/>
          <w:color w:val="000000" w:themeColor="text1"/>
          <w:sz w:val="22"/>
          <w:szCs w:val="22"/>
        </w:rPr>
        <w:t>Cost_Phase</w:t>
      </w:r>
      <w:r w:rsidR="007D0369" w:rsidRPr="00E74BFF">
        <w:rPr>
          <w:rFonts w:ascii="Times New Roman" w:hAnsi="Times New Roman" w:cs="Times New Roman"/>
          <w:color w:val="000000" w:themeColor="text1"/>
          <w:sz w:val="22"/>
          <w:szCs w:val="22"/>
        </w:rPr>
        <w:t xml:space="preserve"> data)</w:t>
      </w:r>
    </w:p>
    <w:p w14:paraId="5BB42B76" w14:textId="1166769D" w:rsidR="005C2DEB" w:rsidRPr="00E74BFF" w:rsidRDefault="00701729" w:rsidP="008E041E">
      <w:pPr>
        <w:pStyle w:val="Default"/>
        <w:ind w:left="720"/>
        <w:jc w:val="both"/>
        <w:rPr>
          <w:rFonts w:ascii="Times New Roman" w:hAnsi="Times New Roman" w:cs="Times New Roman"/>
          <w:sz w:val="22"/>
          <w:szCs w:val="22"/>
        </w:rPr>
      </w:pPr>
      <w:r w:rsidRPr="00E74BFF">
        <w:rPr>
          <w:rFonts w:ascii="Times New Roman" w:hAnsi="Times New Roman" w:cs="Times New Roman"/>
          <w:sz w:val="22"/>
          <w:szCs w:val="22"/>
        </w:rPr>
        <w:t xml:space="preserve">The sum of cost from all the phases including initial, continuing, End of life cancer death and End-of-life other cause of cause of death almost totalled Total-out-of pocket costs for each of the cancer. </w:t>
      </w:r>
      <w:r w:rsidR="000753B4" w:rsidRPr="00E74BFF">
        <w:rPr>
          <w:rFonts w:ascii="Times New Roman" w:hAnsi="Times New Roman" w:cs="Times New Roman"/>
          <w:sz w:val="22"/>
          <w:szCs w:val="22"/>
        </w:rPr>
        <w:t xml:space="preserve">The cost was in million dollars and there </w:t>
      </w:r>
      <w:r w:rsidR="004A6A72" w:rsidRPr="00E74BFF">
        <w:rPr>
          <w:rFonts w:ascii="Times New Roman" w:hAnsi="Times New Roman" w:cs="Times New Roman"/>
          <w:sz w:val="22"/>
          <w:szCs w:val="22"/>
        </w:rPr>
        <w:t>was</w:t>
      </w:r>
      <w:r w:rsidR="000753B4" w:rsidRPr="00E74BFF">
        <w:rPr>
          <w:rFonts w:ascii="Times New Roman" w:hAnsi="Times New Roman" w:cs="Times New Roman"/>
          <w:sz w:val="22"/>
          <w:szCs w:val="22"/>
        </w:rPr>
        <w:t xml:space="preserve"> no missing value for </w:t>
      </w:r>
      <w:r w:rsidR="004A6A72" w:rsidRPr="00E74BFF">
        <w:rPr>
          <w:rFonts w:ascii="Times New Roman" w:hAnsi="Times New Roman" w:cs="Times New Roman"/>
          <w:sz w:val="22"/>
          <w:szCs w:val="22"/>
        </w:rPr>
        <w:t>any</w:t>
      </w:r>
      <w:r w:rsidR="000753B4" w:rsidRPr="00E74BFF">
        <w:rPr>
          <w:rFonts w:ascii="Times New Roman" w:hAnsi="Times New Roman" w:cs="Times New Roman"/>
          <w:sz w:val="22"/>
          <w:szCs w:val="22"/>
        </w:rPr>
        <w:t xml:space="preserve"> record.</w:t>
      </w:r>
    </w:p>
    <w:p w14:paraId="14F973E6" w14:textId="77777777" w:rsidR="005C2DEB" w:rsidRPr="00E74BFF" w:rsidRDefault="005C2DEB" w:rsidP="008E041E">
      <w:pPr>
        <w:pStyle w:val="Default"/>
        <w:jc w:val="both"/>
        <w:rPr>
          <w:rFonts w:ascii="Times New Roman" w:hAnsi="Times New Roman" w:cs="Times New Roman"/>
          <w:sz w:val="22"/>
          <w:szCs w:val="22"/>
        </w:rPr>
      </w:pPr>
    </w:p>
    <w:p w14:paraId="09E58986" w14:textId="062A18CE" w:rsidR="00EB10ED" w:rsidRPr="00E74BFF" w:rsidRDefault="00EB10ED" w:rsidP="008E041E">
      <w:pPr>
        <w:pStyle w:val="Default"/>
        <w:numPr>
          <w:ilvl w:val="0"/>
          <w:numId w:val="8"/>
        </w:numPr>
        <w:jc w:val="both"/>
        <w:rPr>
          <w:rFonts w:ascii="Times New Roman" w:hAnsi="Times New Roman" w:cs="Times New Roman"/>
          <w:sz w:val="22"/>
          <w:szCs w:val="22"/>
        </w:rPr>
      </w:pPr>
      <w:r w:rsidRPr="00E74BFF">
        <w:rPr>
          <w:rFonts w:ascii="Times New Roman" w:hAnsi="Times New Roman" w:cs="Times New Roman"/>
          <w:sz w:val="22"/>
          <w:szCs w:val="22"/>
          <w:u w:val="single"/>
        </w:rPr>
        <w:t>Dataset 3:</w:t>
      </w:r>
      <w:r w:rsidR="00701729" w:rsidRPr="00E74BFF">
        <w:rPr>
          <w:rFonts w:ascii="Times New Roman" w:hAnsi="Times New Roman" w:cs="Times New Roman"/>
          <w:sz w:val="22"/>
          <w:szCs w:val="22"/>
        </w:rPr>
        <w:t xml:space="preserve"> </w:t>
      </w:r>
      <w:r w:rsidR="007D0369" w:rsidRPr="00E74BFF">
        <w:rPr>
          <w:rFonts w:ascii="Times New Roman" w:hAnsi="Times New Roman" w:cs="Times New Roman"/>
          <w:color w:val="000000" w:themeColor="text1"/>
          <w:sz w:val="22"/>
          <w:szCs w:val="22"/>
        </w:rPr>
        <w:t>(</w:t>
      </w:r>
      <w:r w:rsidR="00701729" w:rsidRPr="00E74BFF">
        <w:rPr>
          <w:rFonts w:ascii="Times New Roman" w:hAnsi="Times New Roman" w:cs="Times New Roman"/>
          <w:color w:val="000000" w:themeColor="text1"/>
          <w:sz w:val="22"/>
          <w:szCs w:val="22"/>
        </w:rPr>
        <w:t>Funding</w:t>
      </w:r>
      <w:r w:rsidR="007D0369" w:rsidRPr="00E74BFF">
        <w:rPr>
          <w:rFonts w:ascii="Times New Roman" w:hAnsi="Times New Roman" w:cs="Times New Roman"/>
          <w:color w:val="000000" w:themeColor="text1"/>
          <w:sz w:val="22"/>
          <w:szCs w:val="22"/>
        </w:rPr>
        <w:t xml:space="preserve"> data)</w:t>
      </w:r>
    </w:p>
    <w:p w14:paraId="7C3694AA" w14:textId="73A1CD97" w:rsidR="00333277" w:rsidRPr="00E74BFF" w:rsidRDefault="00E60C5D" w:rsidP="008E041E">
      <w:pPr>
        <w:pStyle w:val="Default"/>
        <w:ind w:left="720"/>
        <w:jc w:val="both"/>
        <w:rPr>
          <w:rFonts w:ascii="Times New Roman" w:hAnsi="Times New Roman" w:cs="Times New Roman"/>
          <w:sz w:val="22"/>
          <w:szCs w:val="22"/>
        </w:rPr>
      </w:pPr>
      <w:r w:rsidRPr="00E74BFF">
        <w:rPr>
          <w:rFonts w:ascii="Times New Roman" w:hAnsi="Times New Roman" w:cs="Times New Roman"/>
          <w:sz w:val="22"/>
          <w:szCs w:val="22"/>
        </w:rPr>
        <w:t>The variables in the datasets include year_wise expenditure of appropriated research funds for different types of cancer as well as AIDS and Total NCI Budget. There were no missing values in the dataset.</w:t>
      </w:r>
    </w:p>
    <w:p w14:paraId="3CB3C02E" w14:textId="56E07CE7" w:rsidR="00EB10ED" w:rsidRPr="00E74BFF" w:rsidRDefault="00EB10ED" w:rsidP="008E041E">
      <w:pPr>
        <w:pStyle w:val="Default"/>
        <w:jc w:val="both"/>
        <w:rPr>
          <w:rFonts w:ascii="Times New Roman" w:hAnsi="Times New Roman" w:cs="Times New Roman"/>
          <w:sz w:val="22"/>
          <w:szCs w:val="22"/>
        </w:rPr>
      </w:pPr>
    </w:p>
    <w:p w14:paraId="7D247BBC" w14:textId="4B4C4F9E" w:rsidR="00EB10ED" w:rsidRPr="00E74BFF" w:rsidRDefault="00EB10ED" w:rsidP="008E041E">
      <w:pPr>
        <w:pStyle w:val="Default"/>
        <w:numPr>
          <w:ilvl w:val="0"/>
          <w:numId w:val="8"/>
        </w:numPr>
        <w:jc w:val="both"/>
        <w:rPr>
          <w:rFonts w:ascii="Times New Roman" w:hAnsi="Times New Roman" w:cs="Times New Roman"/>
          <w:sz w:val="22"/>
          <w:szCs w:val="22"/>
        </w:rPr>
      </w:pPr>
      <w:r w:rsidRPr="00E74BFF">
        <w:rPr>
          <w:rFonts w:ascii="Times New Roman" w:hAnsi="Times New Roman" w:cs="Times New Roman"/>
          <w:sz w:val="22"/>
          <w:szCs w:val="22"/>
          <w:u w:val="single"/>
        </w:rPr>
        <w:t>Dataset 4:</w:t>
      </w:r>
      <w:r w:rsidR="00701729" w:rsidRPr="00E74BFF">
        <w:rPr>
          <w:rFonts w:ascii="Times New Roman" w:hAnsi="Times New Roman" w:cs="Times New Roman"/>
          <w:sz w:val="22"/>
          <w:szCs w:val="22"/>
        </w:rPr>
        <w:t xml:space="preserve"> </w:t>
      </w:r>
      <w:r w:rsidR="007D0369" w:rsidRPr="00E74BFF">
        <w:rPr>
          <w:rFonts w:ascii="Times New Roman" w:hAnsi="Times New Roman" w:cs="Times New Roman"/>
          <w:sz w:val="22"/>
          <w:szCs w:val="22"/>
        </w:rPr>
        <w:t>(</w:t>
      </w:r>
      <w:r w:rsidR="00701729" w:rsidRPr="00E74BFF">
        <w:rPr>
          <w:rFonts w:ascii="Times New Roman" w:hAnsi="Times New Roman" w:cs="Times New Roman"/>
          <w:color w:val="000000" w:themeColor="text1"/>
          <w:sz w:val="22"/>
          <w:szCs w:val="22"/>
        </w:rPr>
        <w:t>States</w:t>
      </w:r>
      <w:r w:rsidR="007D0369" w:rsidRPr="00E74BFF">
        <w:rPr>
          <w:rFonts w:ascii="Times New Roman" w:hAnsi="Times New Roman" w:cs="Times New Roman"/>
          <w:color w:val="000000" w:themeColor="text1"/>
          <w:sz w:val="22"/>
          <w:szCs w:val="22"/>
        </w:rPr>
        <w:t xml:space="preserve"> data)</w:t>
      </w:r>
    </w:p>
    <w:p w14:paraId="6E613026" w14:textId="22E1270D" w:rsidR="0055248B" w:rsidRPr="00E74BFF" w:rsidRDefault="00934DCE" w:rsidP="008E041E">
      <w:pPr>
        <w:pStyle w:val="Default"/>
        <w:ind w:left="720"/>
        <w:jc w:val="both"/>
        <w:rPr>
          <w:rFonts w:ascii="Times New Roman" w:hAnsi="Times New Roman" w:cs="Times New Roman"/>
          <w:sz w:val="22"/>
          <w:szCs w:val="22"/>
        </w:rPr>
      </w:pPr>
      <w:r w:rsidRPr="00E74BFF">
        <w:rPr>
          <w:rFonts w:ascii="Times New Roman" w:hAnsi="Times New Roman" w:cs="Times New Roman"/>
          <w:sz w:val="22"/>
          <w:szCs w:val="22"/>
        </w:rPr>
        <w:t xml:space="preserve">There were several </w:t>
      </w:r>
      <w:r w:rsidR="008B7C24" w:rsidRPr="00E74BFF">
        <w:rPr>
          <w:rFonts w:ascii="Times New Roman" w:hAnsi="Times New Roman" w:cs="Times New Roman"/>
          <w:sz w:val="22"/>
          <w:szCs w:val="22"/>
        </w:rPr>
        <w:t xml:space="preserve">columns </w:t>
      </w:r>
      <w:r w:rsidR="00BD0674" w:rsidRPr="00E74BFF">
        <w:rPr>
          <w:rFonts w:ascii="Times New Roman" w:hAnsi="Times New Roman" w:cs="Times New Roman"/>
          <w:sz w:val="22"/>
          <w:szCs w:val="22"/>
        </w:rPr>
        <w:t xml:space="preserve">with the Average Annual Count column being the focus of the project. There were few missing values for </w:t>
      </w:r>
      <w:r w:rsidR="00E05E34" w:rsidRPr="00E74BFF">
        <w:rPr>
          <w:rFonts w:ascii="Times New Roman" w:hAnsi="Times New Roman" w:cs="Times New Roman"/>
          <w:sz w:val="22"/>
          <w:szCs w:val="22"/>
        </w:rPr>
        <w:t>Recent Trend, Recent 5-Year Trend, Lower 95% Confidence Interval and Upper 95% Confidence Interval.</w:t>
      </w:r>
    </w:p>
    <w:p w14:paraId="6916AC1F" w14:textId="3AA79518" w:rsidR="00333277" w:rsidRPr="00E74BFF" w:rsidRDefault="00333277" w:rsidP="008E041E">
      <w:pPr>
        <w:pStyle w:val="Default"/>
        <w:jc w:val="both"/>
        <w:rPr>
          <w:rFonts w:ascii="Times New Roman" w:hAnsi="Times New Roman" w:cs="Times New Roman"/>
          <w:sz w:val="22"/>
          <w:szCs w:val="22"/>
        </w:rPr>
      </w:pPr>
    </w:p>
    <w:p w14:paraId="4A0F8A57" w14:textId="06C4FBD3" w:rsidR="00B1006E" w:rsidRPr="007B3D22" w:rsidRDefault="00B1006E" w:rsidP="008E041E">
      <w:pPr>
        <w:pStyle w:val="Default"/>
        <w:jc w:val="both"/>
        <w:rPr>
          <w:rFonts w:ascii="Times New Roman" w:hAnsi="Times New Roman" w:cs="Times New Roman"/>
          <w:b/>
          <w:bCs/>
          <w:sz w:val="22"/>
          <w:szCs w:val="22"/>
        </w:rPr>
      </w:pPr>
      <w:r w:rsidRPr="007B3D22">
        <w:rPr>
          <w:rFonts w:ascii="Times New Roman" w:hAnsi="Times New Roman" w:cs="Times New Roman"/>
          <w:b/>
          <w:bCs/>
          <w:sz w:val="22"/>
          <w:szCs w:val="22"/>
        </w:rPr>
        <w:t>Data Formatting</w:t>
      </w:r>
    </w:p>
    <w:p w14:paraId="4DFD94D5" w14:textId="77777777" w:rsidR="00B1006E" w:rsidRPr="00E74BFF" w:rsidRDefault="00B1006E" w:rsidP="008E041E">
      <w:pPr>
        <w:pStyle w:val="Default"/>
        <w:jc w:val="both"/>
        <w:rPr>
          <w:rFonts w:ascii="Times New Roman" w:hAnsi="Times New Roman" w:cs="Times New Roman"/>
          <w:sz w:val="22"/>
          <w:szCs w:val="22"/>
        </w:rPr>
      </w:pPr>
    </w:p>
    <w:p w14:paraId="221C5D96" w14:textId="7F1B9477" w:rsidR="002B1AD9" w:rsidRPr="00E74BFF" w:rsidRDefault="002B1AD9" w:rsidP="008E041E">
      <w:pPr>
        <w:pStyle w:val="Default"/>
        <w:ind w:left="720"/>
        <w:jc w:val="both"/>
        <w:rPr>
          <w:rFonts w:ascii="Times New Roman" w:hAnsi="Times New Roman" w:cs="Times New Roman"/>
          <w:sz w:val="22"/>
          <w:szCs w:val="22"/>
          <w:u w:val="single"/>
        </w:rPr>
      </w:pPr>
      <w:r w:rsidRPr="00E74BFF">
        <w:rPr>
          <w:rFonts w:ascii="Times New Roman" w:hAnsi="Times New Roman" w:cs="Times New Roman"/>
          <w:sz w:val="22"/>
          <w:szCs w:val="22"/>
          <w:u w:val="single"/>
        </w:rPr>
        <w:t>Filtering required columns</w:t>
      </w:r>
    </w:p>
    <w:p w14:paraId="601B9263" w14:textId="77777777" w:rsidR="001C03F3" w:rsidRPr="00E74BFF" w:rsidRDefault="001C03F3" w:rsidP="008E041E">
      <w:pPr>
        <w:pStyle w:val="Default"/>
        <w:ind w:left="720"/>
        <w:jc w:val="both"/>
        <w:rPr>
          <w:rFonts w:ascii="Times New Roman" w:hAnsi="Times New Roman" w:cs="Times New Roman"/>
          <w:sz w:val="22"/>
          <w:szCs w:val="22"/>
          <w:u w:val="single"/>
        </w:rPr>
      </w:pPr>
    </w:p>
    <w:p w14:paraId="20BF3CB7" w14:textId="32A3D22C" w:rsidR="0092689E" w:rsidRPr="00E74BFF" w:rsidRDefault="0092689E" w:rsidP="008E041E">
      <w:pPr>
        <w:pStyle w:val="Default"/>
        <w:numPr>
          <w:ilvl w:val="0"/>
          <w:numId w:val="4"/>
        </w:numPr>
        <w:jc w:val="both"/>
        <w:rPr>
          <w:rFonts w:ascii="Times New Roman" w:hAnsi="Times New Roman" w:cs="Times New Roman"/>
          <w:sz w:val="22"/>
          <w:szCs w:val="22"/>
        </w:rPr>
      </w:pPr>
      <w:r w:rsidRPr="00E74BFF">
        <w:rPr>
          <w:rFonts w:ascii="Times New Roman" w:hAnsi="Times New Roman" w:cs="Times New Roman"/>
          <w:sz w:val="22"/>
          <w:szCs w:val="22"/>
        </w:rPr>
        <w:t>Selected Average annual count column to create a dataframe cancer_count_states. It was done using excel and upon several datasets.</w:t>
      </w:r>
    </w:p>
    <w:p w14:paraId="4B27AA82" w14:textId="51C2C184" w:rsidR="00154875" w:rsidRPr="00E74BFF" w:rsidRDefault="00154875" w:rsidP="008E041E">
      <w:pPr>
        <w:pStyle w:val="Default"/>
        <w:numPr>
          <w:ilvl w:val="0"/>
          <w:numId w:val="4"/>
        </w:numPr>
        <w:jc w:val="both"/>
        <w:rPr>
          <w:rFonts w:ascii="Times New Roman" w:hAnsi="Times New Roman" w:cs="Times New Roman"/>
          <w:sz w:val="22"/>
          <w:szCs w:val="22"/>
        </w:rPr>
      </w:pPr>
      <w:r w:rsidRPr="00E74BFF">
        <w:rPr>
          <w:rFonts w:ascii="Times New Roman" w:hAnsi="Times New Roman" w:cs="Times New Roman"/>
          <w:sz w:val="22"/>
          <w:szCs w:val="22"/>
        </w:rPr>
        <w:t>Identified 13 cancer sites that covers records from all datasets comprehensively. Grouped the data from each dataset to match these cancer sites (Question 1</w:t>
      </w:r>
      <w:r w:rsidR="00A36126" w:rsidRPr="00E74BFF">
        <w:rPr>
          <w:rFonts w:ascii="Times New Roman" w:hAnsi="Times New Roman" w:cs="Times New Roman"/>
          <w:sz w:val="22"/>
          <w:szCs w:val="22"/>
        </w:rPr>
        <w:t xml:space="preserve">, Question </w:t>
      </w:r>
      <w:proofErr w:type="gramStart"/>
      <w:r w:rsidR="00A36126" w:rsidRPr="00E74BFF">
        <w:rPr>
          <w:rFonts w:ascii="Times New Roman" w:hAnsi="Times New Roman" w:cs="Times New Roman"/>
          <w:sz w:val="22"/>
          <w:szCs w:val="22"/>
        </w:rPr>
        <w:t>2</w:t>
      </w:r>
      <w:proofErr w:type="gramEnd"/>
      <w:r w:rsidR="00A36126" w:rsidRPr="00E74BFF">
        <w:rPr>
          <w:rFonts w:ascii="Times New Roman" w:hAnsi="Times New Roman" w:cs="Times New Roman"/>
          <w:sz w:val="22"/>
          <w:szCs w:val="22"/>
        </w:rPr>
        <w:t xml:space="preserve"> and</w:t>
      </w:r>
      <w:r w:rsidRPr="00E74BFF">
        <w:rPr>
          <w:rFonts w:ascii="Times New Roman" w:hAnsi="Times New Roman" w:cs="Times New Roman"/>
          <w:sz w:val="22"/>
          <w:szCs w:val="22"/>
        </w:rPr>
        <w:t xml:space="preserve"> Question 3).</w:t>
      </w:r>
    </w:p>
    <w:p w14:paraId="44D85649" w14:textId="3786D57F" w:rsidR="00154875" w:rsidRPr="00E74BFF" w:rsidRDefault="00154875" w:rsidP="008E041E">
      <w:pPr>
        <w:pStyle w:val="Default"/>
        <w:numPr>
          <w:ilvl w:val="0"/>
          <w:numId w:val="4"/>
        </w:numPr>
        <w:jc w:val="both"/>
        <w:rPr>
          <w:rFonts w:ascii="Times New Roman" w:hAnsi="Times New Roman" w:cs="Times New Roman"/>
          <w:sz w:val="22"/>
          <w:szCs w:val="22"/>
        </w:rPr>
      </w:pPr>
      <w:r w:rsidRPr="00E74BFF">
        <w:rPr>
          <w:rFonts w:ascii="Times New Roman" w:hAnsi="Times New Roman" w:cs="Times New Roman"/>
          <w:sz w:val="22"/>
          <w:szCs w:val="22"/>
        </w:rPr>
        <w:t>Dropped the last row (including due to system error) from Dataset 1 (Question 1)</w:t>
      </w:r>
      <w:r w:rsidR="00A36126" w:rsidRPr="00E74BFF">
        <w:rPr>
          <w:rFonts w:ascii="Times New Roman" w:hAnsi="Times New Roman" w:cs="Times New Roman"/>
          <w:sz w:val="22"/>
          <w:szCs w:val="22"/>
        </w:rPr>
        <w:t>.</w:t>
      </w:r>
    </w:p>
    <w:p w14:paraId="76CE1453" w14:textId="7EC7AFFA" w:rsidR="00A36126" w:rsidRPr="00E74BFF" w:rsidRDefault="00A36126" w:rsidP="008E041E">
      <w:pPr>
        <w:pStyle w:val="Default"/>
        <w:numPr>
          <w:ilvl w:val="0"/>
          <w:numId w:val="4"/>
        </w:numPr>
        <w:jc w:val="both"/>
        <w:rPr>
          <w:rFonts w:ascii="Times New Roman" w:hAnsi="Times New Roman" w:cs="Times New Roman"/>
          <w:sz w:val="22"/>
          <w:szCs w:val="22"/>
        </w:rPr>
      </w:pPr>
      <w:r w:rsidRPr="00E74BFF">
        <w:rPr>
          <w:rFonts w:ascii="Times New Roman" w:hAnsi="Times New Roman" w:cs="Times New Roman"/>
          <w:sz w:val="22"/>
          <w:szCs w:val="22"/>
        </w:rPr>
        <w:t>Identified the required columns and dropped other columns from the above combined dataframe. (Question 1)</w:t>
      </w:r>
    </w:p>
    <w:p w14:paraId="037289A3" w14:textId="77777777" w:rsidR="00AE45BD" w:rsidRPr="00E74BFF" w:rsidRDefault="00AE45BD" w:rsidP="008E041E">
      <w:pPr>
        <w:pStyle w:val="Default"/>
        <w:numPr>
          <w:ilvl w:val="0"/>
          <w:numId w:val="4"/>
        </w:numPr>
        <w:jc w:val="both"/>
        <w:rPr>
          <w:rFonts w:ascii="Times New Roman" w:hAnsi="Times New Roman" w:cs="Times New Roman"/>
          <w:color w:val="000000" w:themeColor="text1"/>
          <w:sz w:val="22"/>
          <w:szCs w:val="22"/>
        </w:rPr>
      </w:pPr>
      <w:r w:rsidRPr="00E74BFF">
        <w:rPr>
          <w:rFonts w:ascii="Times New Roman" w:hAnsi="Times New Roman" w:cs="Times New Roman"/>
          <w:color w:val="000000" w:themeColor="text1"/>
          <w:sz w:val="22"/>
          <w:szCs w:val="22"/>
        </w:rPr>
        <w:t>Created the subset by taking only CancerType','Race','Rate','Count','Population’ and leaving out 'Year', 'Sex', 'AgeGroup', 'RateType' and 'DataType'. (Question 2)</w:t>
      </w:r>
    </w:p>
    <w:p w14:paraId="296DBE33" w14:textId="77777777" w:rsidR="00AE45BD" w:rsidRPr="00E74BFF" w:rsidRDefault="00AE45BD" w:rsidP="008E041E">
      <w:pPr>
        <w:pStyle w:val="Default"/>
        <w:numPr>
          <w:ilvl w:val="0"/>
          <w:numId w:val="4"/>
        </w:numPr>
        <w:jc w:val="both"/>
        <w:rPr>
          <w:rFonts w:ascii="Times New Roman" w:hAnsi="Times New Roman" w:cs="Times New Roman"/>
          <w:color w:val="000000" w:themeColor="text1"/>
          <w:sz w:val="22"/>
          <w:szCs w:val="22"/>
        </w:rPr>
      </w:pPr>
      <w:r w:rsidRPr="00E74BFF">
        <w:rPr>
          <w:rFonts w:ascii="Times New Roman" w:hAnsi="Times New Roman" w:cs="Times New Roman"/>
          <w:color w:val="000000" w:themeColor="text1"/>
          <w:sz w:val="22"/>
          <w:szCs w:val="22"/>
        </w:rPr>
        <w:t>Grouped data for each demographics using the get_</w:t>
      </w:r>
      <w:proofErr w:type="gramStart"/>
      <w:r w:rsidRPr="00E74BFF">
        <w:rPr>
          <w:rFonts w:ascii="Times New Roman" w:hAnsi="Times New Roman" w:cs="Times New Roman"/>
          <w:color w:val="000000" w:themeColor="text1"/>
          <w:sz w:val="22"/>
          <w:szCs w:val="22"/>
        </w:rPr>
        <w:t>group(</w:t>
      </w:r>
      <w:proofErr w:type="gramEnd"/>
      <w:r w:rsidRPr="00E74BFF">
        <w:rPr>
          <w:rFonts w:ascii="Times New Roman" w:hAnsi="Times New Roman" w:cs="Times New Roman"/>
          <w:color w:val="000000" w:themeColor="text1"/>
          <w:sz w:val="22"/>
          <w:szCs w:val="22"/>
        </w:rPr>
        <w:t>) function. (Question 2)</w:t>
      </w:r>
    </w:p>
    <w:p w14:paraId="4DB71377" w14:textId="77777777" w:rsidR="00AE45BD" w:rsidRPr="00E74BFF" w:rsidRDefault="00AE45BD" w:rsidP="008E041E">
      <w:pPr>
        <w:pStyle w:val="Default"/>
        <w:ind w:left="720"/>
        <w:jc w:val="both"/>
        <w:rPr>
          <w:rFonts w:ascii="Times New Roman" w:hAnsi="Times New Roman" w:cs="Times New Roman"/>
          <w:sz w:val="22"/>
          <w:szCs w:val="22"/>
        </w:rPr>
      </w:pPr>
    </w:p>
    <w:p w14:paraId="2B9D4332" w14:textId="77777777" w:rsidR="00154875" w:rsidRPr="00E74BFF" w:rsidRDefault="00154875" w:rsidP="008E041E">
      <w:pPr>
        <w:pStyle w:val="Default"/>
        <w:jc w:val="both"/>
        <w:rPr>
          <w:rFonts w:ascii="Times New Roman" w:hAnsi="Times New Roman" w:cs="Times New Roman"/>
          <w:sz w:val="22"/>
          <w:szCs w:val="22"/>
        </w:rPr>
      </w:pPr>
    </w:p>
    <w:p w14:paraId="353EF70B" w14:textId="1CCBD53B" w:rsidR="002B1AD9" w:rsidRPr="00E74BFF" w:rsidRDefault="00B1006E" w:rsidP="008E041E">
      <w:pPr>
        <w:pStyle w:val="Default"/>
        <w:ind w:left="720"/>
        <w:jc w:val="both"/>
        <w:rPr>
          <w:rFonts w:ascii="Times New Roman" w:hAnsi="Times New Roman" w:cs="Times New Roman"/>
          <w:color w:val="000000" w:themeColor="text1"/>
          <w:sz w:val="22"/>
          <w:szCs w:val="22"/>
          <w:u w:val="single"/>
        </w:rPr>
      </w:pPr>
      <w:r w:rsidRPr="00E74BFF">
        <w:rPr>
          <w:rFonts w:ascii="Times New Roman" w:hAnsi="Times New Roman" w:cs="Times New Roman"/>
          <w:color w:val="000000" w:themeColor="text1"/>
          <w:sz w:val="22"/>
          <w:szCs w:val="22"/>
          <w:u w:val="single"/>
        </w:rPr>
        <w:t>Structuring</w:t>
      </w:r>
    </w:p>
    <w:p w14:paraId="52BFF62C" w14:textId="77777777" w:rsidR="001C03F3" w:rsidRPr="00E74BFF" w:rsidRDefault="001C03F3" w:rsidP="008E041E">
      <w:pPr>
        <w:pStyle w:val="Default"/>
        <w:ind w:left="720"/>
        <w:jc w:val="both"/>
        <w:rPr>
          <w:rFonts w:ascii="Times New Roman" w:hAnsi="Times New Roman" w:cs="Times New Roman"/>
          <w:color w:val="000000" w:themeColor="text1"/>
          <w:sz w:val="22"/>
          <w:szCs w:val="22"/>
          <w:u w:val="single"/>
        </w:rPr>
      </w:pPr>
    </w:p>
    <w:p w14:paraId="07AE73A5" w14:textId="5DDA3234" w:rsidR="00154875" w:rsidRPr="00E74BFF" w:rsidRDefault="00154875" w:rsidP="008E041E">
      <w:pPr>
        <w:pStyle w:val="Default"/>
        <w:numPr>
          <w:ilvl w:val="0"/>
          <w:numId w:val="5"/>
        </w:numPr>
        <w:jc w:val="both"/>
        <w:rPr>
          <w:rFonts w:ascii="Times New Roman" w:hAnsi="Times New Roman" w:cs="Times New Roman"/>
          <w:color w:val="000000" w:themeColor="text1"/>
          <w:sz w:val="22"/>
          <w:szCs w:val="22"/>
        </w:rPr>
      </w:pPr>
      <w:r w:rsidRPr="00E74BFF">
        <w:rPr>
          <w:rFonts w:ascii="Times New Roman" w:hAnsi="Times New Roman" w:cs="Times New Roman"/>
          <w:color w:val="000000" w:themeColor="text1"/>
          <w:sz w:val="22"/>
          <w:szCs w:val="22"/>
        </w:rPr>
        <w:t>Re</w:t>
      </w:r>
      <w:r w:rsidR="00B1006E" w:rsidRPr="00E74BFF">
        <w:rPr>
          <w:rFonts w:ascii="Times New Roman" w:hAnsi="Times New Roman" w:cs="Times New Roman"/>
          <w:color w:val="000000" w:themeColor="text1"/>
          <w:sz w:val="22"/>
          <w:szCs w:val="22"/>
        </w:rPr>
        <w:t>moving</w:t>
      </w:r>
      <w:r w:rsidRPr="00E74BFF">
        <w:rPr>
          <w:rFonts w:ascii="Times New Roman" w:hAnsi="Times New Roman" w:cs="Times New Roman"/>
          <w:color w:val="000000" w:themeColor="text1"/>
          <w:sz w:val="22"/>
          <w:szCs w:val="22"/>
        </w:rPr>
        <w:t xml:space="preserve"> dollar sign and comma from Dataset 2 (Question 1 and Question 3)</w:t>
      </w:r>
    </w:p>
    <w:p w14:paraId="208DF283" w14:textId="5202384B" w:rsidR="00B1006E" w:rsidRPr="00E74BFF" w:rsidRDefault="00B1006E" w:rsidP="008E041E">
      <w:pPr>
        <w:pStyle w:val="Default"/>
        <w:numPr>
          <w:ilvl w:val="0"/>
          <w:numId w:val="5"/>
        </w:numPr>
        <w:jc w:val="both"/>
        <w:rPr>
          <w:rFonts w:ascii="Times New Roman" w:hAnsi="Times New Roman" w:cs="Times New Roman"/>
          <w:color w:val="000000" w:themeColor="text1"/>
          <w:sz w:val="22"/>
          <w:szCs w:val="22"/>
        </w:rPr>
      </w:pPr>
      <w:r w:rsidRPr="00E74BFF">
        <w:rPr>
          <w:rFonts w:ascii="Times New Roman" w:hAnsi="Times New Roman" w:cs="Times New Roman"/>
          <w:color w:val="000000" w:themeColor="text1"/>
          <w:sz w:val="22"/>
          <w:szCs w:val="22"/>
        </w:rPr>
        <w:t>Rounded the values in the ‘Merged_dataframe’ to two decimal places. (Question 3)</w:t>
      </w:r>
    </w:p>
    <w:p w14:paraId="549878F1" w14:textId="77777777" w:rsidR="00AE45BD" w:rsidRPr="00E74BFF" w:rsidRDefault="00AE45BD" w:rsidP="008E041E">
      <w:pPr>
        <w:pStyle w:val="Default"/>
        <w:numPr>
          <w:ilvl w:val="0"/>
          <w:numId w:val="5"/>
        </w:numPr>
        <w:jc w:val="both"/>
        <w:rPr>
          <w:rFonts w:ascii="Times New Roman" w:hAnsi="Times New Roman" w:cs="Times New Roman"/>
          <w:color w:val="000000" w:themeColor="text1"/>
          <w:sz w:val="22"/>
          <w:szCs w:val="22"/>
        </w:rPr>
      </w:pPr>
      <w:r w:rsidRPr="00E74BFF">
        <w:rPr>
          <w:rFonts w:ascii="Times New Roman" w:hAnsi="Times New Roman" w:cs="Times New Roman"/>
          <w:color w:val="000000" w:themeColor="text1"/>
          <w:sz w:val="22"/>
          <w:szCs w:val="22"/>
        </w:rPr>
        <w:t>Set race as the index using the set_</w:t>
      </w:r>
      <w:proofErr w:type="gramStart"/>
      <w:r w:rsidRPr="00E74BFF">
        <w:rPr>
          <w:rFonts w:ascii="Times New Roman" w:hAnsi="Times New Roman" w:cs="Times New Roman"/>
          <w:color w:val="000000" w:themeColor="text1"/>
          <w:sz w:val="22"/>
          <w:szCs w:val="22"/>
        </w:rPr>
        <w:t>index(</w:t>
      </w:r>
      <w:proofErr w:type="gramEnd"/>
      <w:r w:rsidRPr="00E74BFF">
        <w:rPr>
          <w:rFonts w:ascii="Times New Roman" w:hAnsi="Times New Roman" w:cs="Times New Roman"/>
          <w:color w:val="000000" w:themeColor="text1"/>
          <w:sz w:val="22"/>
          <w:szCs w:val="22"/>
        </w:rPr>
        <w:t>) function. (Question 2)</w:t>
      </w:r>
    </w:p>
    <w:p w14:paraId="78648A24" w14:textId="77777777" w:rsidR="00AE45BD" w:rsidRPr="00E74BFF" w:rsidRDefault="00AE45BD" w:rsidP="008E041E">
      <w:pPr>
        <w:pStyle w:val="Default"/>
        <w:numPr>
          <w:ilvl w:val="0"/>
          <w:numId w:val="5"/>
        </w:numPr>
        <w:jc w:val="both"/>
        <w:rPr>
          <w:rFonts w:ascii="Times New Roman" w:hAnsi="Times New Roman" w:cs="Times New Roman"/>
          <w:color w:val="000000" w:themeColor="text1"/>
          <w:sz w:val="22"/>
          <w:szCs w:val="22"/>
        </w:rPr>
      </w:pPr>
      <w:r w:rsidRPr="00E74BFF">
        <w:rPr>
          <w:rFonts w:ascii="Times New Roman" w:hAnsi="Times New Roman" w:cs="Times New Roman"/>
          <w:color w:val="000000" w:themeColor="text1"/>
          <w:sz w:val="22"/>
          <w:szCs w:val="22"/>
        </w:rPr>
        <w:t xml:space="preserve">Changed rate data type to float using </w:t>
      </w:r>
      <w:proofErr w:type="gramStart"/>
      <w:r w:rsidRPr="00E74BFF">
        <w:rPr>
          <w:rFonts w:ascii="Times New Roman" w:hAnsi="Times New Roman" w:cs="Times New Roman"/>
          <w:color w:val="000000" w:themeColor="text1"/>
          <w:sz w:val="22"/>
          <w:szCs w:val="22"/>
        </w:rPr>
        <w:t>astype(</w:t>
      </w:r>
      <w:proofErr w:type="gramEnd"/>
      <w:r w:rsidRPr="00E74BFF">
        <w:rPr>
          <w:rFonts w:ascii="Times New Roman" w:hAnsi="Times New Roman" w:cs="Times New Roman"/>
          <w:color w:val="000000" w:themeColor="text1"/>
          <w:sz w:val="22"/>
          <w:szCs w:val="22"/>
        </w:rPr>
        <w:t>) function. (Question 2)</w:t>
      </w:r>
    </w:p>
    <w:p w14:paraId="3FD482C2" w14:textId="77777777" w:rsidR="00B002D1" w:rsidRPr="00E74BFF" w:rsidRDefault="00B002D1" w:rsidP="008E041E">
      <w:pPr>
        <w:pStyle w:val="Default"/>
        <w:numPr>
          <w:ilvl w:val="0"/>
          <w:numId w:val="5"/>
        </w:numPr>
        <w:jc w:val="both"/>
        <w:rPr>
          <w:rFonts w:ascii="Times New Roman" w:hAnsi="Times New Roman" w:cs="Times New Roman"/>
          <w:color w:val="000000" w:themeColor="text1"/>
          <w:sz w:val="22"/>
          <w:szCs w:val="22"/>
        </w:rPr>
      </w:pPr>
      <w:r w:rsidRPr="00E74BFF">
        <w:rPr>
          <w:rFonts w:ascii="Times New Roman" w:hAnsi="Times New Roman" w:cs="Times New Roman"/>
          <w:color w:val="000000" w:themeColor="text1"/>
          <w:sz w:val="22"/>
          <w:szCs w:val="22"/>
        </w:rPr>
        <w:t xml:space="preserve">Plotted the bar graphic for each cancer type and associated rate using </w:t>
      </w:r>
      <w:proofErr w:type="gramStart"/>
      <w:r w:rsidRPr="00E74BFF">
        <w:rPr>
          <w:rFonts w:ascii="Times New Roman" w:hAnsi="Times New Roman" w:cs="Times New Roman"/>
          <w:color w:val="000000" w:themeColor="text1"/>
          <w:sz w:val="22"/>
          <w:szCs w:val="22"/>
        </w:rPr>
        <w:t>white.plot.bar(</w:t>
      </w:r>
      <w:proofErr w:type="gramEnd"/>
      <w:r w:rsidRPr="00E74BFF">
        <w:rPr>
          <w:rFonts w:ascii="Times New Roman" w:hAnsi="Times New Roman" w:cs="Times New Roman"/>
          <w:color w:val="000000" w:themeColor="text1"/>
          <w:sz w:val="22"/>
          <w:szCs w:val="22"/>
        </w:rPr>
        <w:t>) function. (Question 2)</w:t>
      </w:r>
    </w:p>
    <w:p w14:paraId="240DD234" w14:textId="12D75623" w:rsidR="00154875" w:rsidRDefault="00B002D1" w:rsidP="008E041E">
      <w:pPr>
        <w:pStyle w:val="Default"/>
        <w:numPr>
          <w:ilvl w:val="0"/>
          <w:numId w:val="5"/>
        </w:numPr>
        <w:jc w:val="both"/>
        <w:rPr>
          <w:rFonts w:ascii="Times New Roman" w:hAnsi="Times New Roman" w:cs="Times New Roman"/>
          <w:color w:val="000000" w:themeColor="text1"/>
          <w:sz w:val="22"/>
          <w:szCs w:val="22"/>
        </w:rPr>
      </w:pPr>
      <w:r w:rsidRPr="00E74BFF">
        <w:rPr>
          <w:rFonts w:ascii="Times New Roman" w:hAnsi="Times New Roman" w:cs="Times New Roman"/>
          <w:color w:val="000000" w:themeColor="text1"/>
          <w:sz w:val="22"/>
          <w:szCs w:val="22"/>
        </w:rPr>
        <w:t xml:space="preserve">Replaced ‘Data Suppressed’ with 0 for various records using </w:t>
      </w:r>
      <w:proofErr w:type="gramStart"/>
      <w:r w:rsidRPr="00E74BFF">
        <w:rPr>
          <w:rFonts w:ascii="Times New Roman" w:hAnsi="Times New Roman" w:cs="Times New Roman"/>
          <w:color w:val="000000" w:themeColor="text1"/>
          <w:sz w:val="22"/>
          <w:szCs w:val="22"/>
        </w:rPr>
        <w:t>replace(</w:t>
      </w:r>
      <w:proofErr w:type="gramEnd"/>
      <w:r w:rsidRPr="00E74BFF">
        <w:rPr>
          <w:rFonts w:ascii="Times New Roman" w:hAnsi="Times New Roman" w:cs="Times New Roman"/>
          <w:color w:val="000000" w:themeColor="text1"/>
          <w:sz w:val="22"/>
          <w:szCs w:val="22"/>
        </w:rPr>
        <w:t>) function. (Question 2)</w:t>
      </w:r>
    </w:p>
    <w:p w14:paraId="6A102EFD" w14:textId="77777777" w:rsidR="005239B5" w:rsidRPr="005239B5" w:rsidRDefault="005239B5" w:rsidP="00A53B17">
      <w:pPr>
        <w:pStyle w:val="Default"/>
        <w:ind w:left="720"/>
        <w:jc w:val="both"/>
        <w:rPr>
          <w:rFonts w:ascii="Times New Roman" w:hAnsi="Times New Roman" w:cs="Times New Roman"/>
          <w:color w:val="000000" w:themeColor="text1"/>
          <w:sz w:val="22"/>
          <w:szCs w:val="22"/>
        </w:rPr>
      </w:pPr>
    </w:p>
    <w:p w14:paraId="4B9839A3" w14:textId="2953E99A" w:rsidR="002B1AD9" w:rsidRPr="00E74BFF" w:rsidRDefault="002B1AD9" w:rsidP="008E041E">
      <w:pPr>
        <w:pStyle w:val="Default"/>
        <w:ind w:left="720"/>
        <w:jc w:val="both"/>
        <w:rPr>
          <w:rFonts w:ascii="Times New Roman" w:hAnsi="Times New Roman" w:cs="Times New Roman"/>
          <w:sz w:val="22"/>
          <w:szCs w:val="22"/>
          <w:u w:val="single"/>
        </w:rPr>
      </w:pPr>
      <w:r w:rsidRPr="00E74BFF">
        <w:rPr>
          <w:rFonts w:ascii="Times New Roman" w:hAnsi="Times New Roman" w:cs="Times New Roman"/>
          <w:sz w:val="22"/>
          <w:szCs w:val="22"/>
          <w:u w:val="single"/>
        </w:rPr>
        <w:lastRenderedPageBreak/>
        <w:t>Renaming the columns</w:t>
      </w:r>
    </w:p>
    <w:p w14:paraId="133576D7" w14:textId="77777777" w:rsidR="001C03F3" w:rsidRPr="00E74BFF" w:rsidRDefault="001C03F3" w:rsidP="008E041E">
      <w:pPr>
        <w:pStyle w:val="Default"/>
        <w:ind w:left="720"/>
        <w:jc w:val="both"/>
        <w:rPr>
          <w:rFonts w:ascii="Times New Roman" w:hAnsi="Times New Roman" w:cs="Times New Roman"/>
          <w:sz w:val="22"/>
          <w:szCs w:val="22"/>
          <w:u w:val="single"/>
        </w:rPr>
      </w:pPr>
    </w:p>
    <w:p w14:paraId="632A1166" w14:textId="4D3B2BEA" w:rsidR="00A36126" w:rsidRPr="00E74BFF" w:rsidRDefault="00A36126" w:rsidP="008E041E">
      <w:pPr>
        <w:pStyle w:val="Default"/>
        <w:numPr>
          <w:ilvl w:val="0"/>
          <w:numId w:val="6"/>
        </w:numPr>
        <w:jc w:val="both"/>
        <w:rPr>
          <w:rFonts w:ascii="Times New Roman" w:hAnsi="Times New Roman" w:cs="Times New Roman"/>
          <w:sz w:val="22"/>
          <w:szCs w:val="22"/>
        </w:rPr>
      </w:pPr>
      <w:r w:rsidRPr="00E74BFF">
        <w:rPr>
          <w:rFonts w:ascii="Times New Roman" w:hAnsi="Times New Roman" w:cs="Times New Roman"/>
          <w:sz w:val="22"/>
          <w:szCs w:val="22"/>
        </w:rPr>
        <w:t>Renamed the columns in the ‘Merged_dataframe’. (Question 3)</w:t>
      </w:r>
    </w:p>
    <w:p w14:paraId="29E7F77C" w14:textId="77777777" w:rsidR="002B1AD9" w:rsidRPr="00E74BFF" w:rsidRDefault="002B1AD9" w:rsidP="008E041E">
      <w:pPr>
        <w:pStyle w:val="Default"/>
        <w:jc w:val="both"/>
        <w:rPr>
          <w:rFonts w:ascii="Times New Roman" w:hAnsi="Times New Roman" w:cs="Times New Roman"/>
          <w:sz w:val="22"/>
          <w:szCs w:val="22"/>
        </w:rPr>
      </w:pPr>
    </w:p>
    <w:p w14:paraId="484B2CC3" w14:textId="77777777" w:rsidR="002B1AD9" w:rsidRPr="00E74BFF" w:rsidRDefault="002B1AD9" w:rsidP="008E041E">
      <w:pPr>
        <w:pStyle w:val="Default"/>
        <w:jc w:val="both"/>
        <w:rPr>
          <w:rFonts w:ascii="Times New Roman" w:hAnsi="Times New Roman" w:cs="Times New Roman"/>
          <w:sz w:val="22"/>
          <w:szCs w:val="22"/>
        </w:rPr>
      </w:pPr>
    </w:p>
    <w:p w14:paraId="63D70E42" w14:textId="477DAD39" w:rsidR="00D40030" w:rsidRDefault="00D40030" w:rsidP="008E041E">
      <w:pPr>
        <w:pStyle w:val="Default"/>
        <w:jc w:val="both"/>
        <w:rPr>
          <w:rFonts w:ascii="Times New Roman" w:hAnsi="Times New Roman" w:cs="Times New Roman"/>
          <w:b/>
          <w:bCs/>
          <w:sz w:val="22"/>
          <w:szCs w:val="22"/>
        </w:rPr>
      </w:pPr>
      <w:r w:rsidRPr="007B3D22">
        <w:rPr>
          <w:rFonts w:ascii="Times New Roman" w:hAnsi="Times New Roman" w:cs="Times New Roman"/>
          <w:b/>
          <w:bCs/>
          <w:sz w:val="22"/>
          <w:szCs w:val="22"/>
        </w:rPr>
        <w:t>Data Profiling</w:t>
      </w:r>
    </w:p>
    <w:p w14:paraId="47D821F4" w14:textId="77777777" w:rsidR="00CA5064" w:rsidRDefault="00CA5064" w:rsidP="008E041E">
      <w:pPr>
        <w:pStyle w:val="Default"/>
        <w:jc w:val="both"/>
        <w:rPr>
          <w:rFonts w:ascii="Times New Roman" w:hAnsi="Times New Roman" w:cs="Times New Roman"/>
          <w:b/>
          <w:bCs/>
          <w:sz w:val="22"/>
          <w:szCs w:val="22"/>
        </w:rPr>
      </w:pPr>
      <w:r>
        <w:rPr>
          <w:rFonts w:ascii="Times New Roman" w:hAnsi="Times New Roman" w:cs="Times New Roman"/>
          <w:b/>
          <w:bCs/>
          <w:sz w:val="22"/>
          <w:szCs w:val="22"/>
        </w:rPr>
        <w:t xml:space="preserve">       </w:t>
      </w:r>
    </w:p>
    <w:p w14:paraId="3CA1E879" w14:textId="2B1E244E" w:rsidR="001C03F3" w:rsidRPr="00CA5064" w:rsidRDefault="00CA5064" w:rsidP="008E041E">
      <w:pPr>
        <w:pStyle w:val="Default"/>
        <w:numPr>
          <w:ilvl w:val="0"/>
          <w:numId w:val="17"/>
        </w:numPr>
        <w:jc w:val="both"/>
        <w:rPr>
          <w:rFonts w:ascii="Times New Roman" w:hAnsi="Times New Roman" w:cs="Times New Roman"/>
          <w:sz w:val="22"/>
          <w:szCs w:val="22"/>
        </w:rPr>
      </w:pPr>
      <w:r w:rsidRPr="00CA5064">
        <w:rPr>
          <w:rFonts w:ascii="Times New Roman" w:hAnsi="Times New Roman" w:cs="Times New Roman"/>
          <w:sz w:val="22"/>
          <w:szCs w:val="22"/>
        </w:rPr>
        <w:t xml:space="preserve">Submitted data profiling reports of updated datasets after </w:t>
      </w:r>
      <w:proofErr w:type="gramStart"/>
      <w:r w:rsidRPr="00CA5064">
        <w:rPr>
          <w:rFonts w:ascii="Times New Roman" w:hAnsi="Times New Roman" w:cs="Times New Roman"/>
          <w:sz w:val="22"/>
          <w:szCs w:val="22"/>
        </w:rPr>
        <w:t>pre formatting</w:t>
      </w:r>
      <w:proofErr w:type="gramEnd"/>
      <w:r w:rsidRPr="00CA5064">
        <w:rPr>
          <w:rFonts w:ascii="Times New Roman" w:hAnsi="Times New Roman" w:cs="Times New Roman"/>
          <w:sz w:val="22"/>
          <w:szCs w:val="22"/>
        </w:rPr>
        <w:t xml:space="preserve"> in excel manually.</w:t>
      </w:r>
    </w:p>
    <w:p w14:paraId="517B6645" w14:textId="124AA821" w:rsidR="00D87D22" w:rsidRPr="00E74BFF" w:rsidRDefault="00D87D22" w:rsidP="008E041E">
      <w:pPr>
        <w:pStyle w:val="Default"/>
        <w:numPr>
          <w:ilvl w:val="0"/>
          <w:numId w:val="6"/>
        </w:numPr>
        <w:jc w:val="both"/>
        <w:rPr>
          <w:rFonts w:ascii="Times New Roman" w:hAnsi="Times New Roman" w:cs="Times New Roman"/>
          <w:sz w:val="22"/>
          <w:szCs w:val="22"/>
        </w:rPr>
      </w:pPr>
      <w:r w:rsidRPr="00E74BFF">
        <w:rPr>
          <w:rFonts w:ascii="Times New Roman" w:hAnsi="Times New Roman" w:cs="Times New Roman"/>
          <w:sz w:val="22"/>
          <w:szCs w:val="22"/>
        </w:rPr>
        <w:t>Data source- Data was sourced from government sources and peer-reviewed journal article, both of which are reputable sources.</w:t>
      </w:r>
    </w:p>
    <w:p w14:paraId="490F2FEB" w14:textId="4AB93C3B" w:rsidR="00D87D22" w:rsidRPr="00E74BFF" w:rsidRDefault="00D87D22" w:rsidP="008E041E">
      <w:pPr>
        <w:pStyle w:val="Default"/>
        <w:numPr>
          <w:ilvl w:val="0"/>
          <w:numId w:val="6"/>
        </w:numPr>
        <w:jc w:val="both"/>
        <w:rPr>
          <w:rFonts w:ascii="Times New Roman" w:hAnsi="Times New Roman" w:cs="Times New Roman"/>
          <w:sz w:val="22"/>
          <w:szCs w:val="22"/>
        </w:rPr>
      </w:pPr>
      <w:r w:rsidRPr="00E74BFF">
        <w:rPr>
          <w:rFonts w:ascii="Times New Roman" w:hAnsi="Times New Roman" w:cs="Times New Roman"/>
          <w:sz w:val="22"/>
          <w:szCs w:val="22"/>
        </w:rPr>
        <w:t>Citations and Descriptions- The sources have citations and descriptions on how the data was obtained.</w:t>
      </w:r>
    </w:p>
    <w:p w14:paraId="41B91DD0" w14:textId="19BFA3A2" w:rsidR="00D87D22" w:rsidRPr="00E74BFF" w:rsidRDefault="007B3D22" w:rsidP="008E041E">
      <w:pPr>
        <w:pStyle w:val="Default"/>
        <w:numPr>
          <w:ilvl w:val="0"/>
          <w:numId w:val="6"/>
        </w:numPr>
        <w:jc w:val="both"/>
        <w:rPr>
          <w:rFonts w:ascii="Times New Roman" w:hAnsi="Times New Roman" w:cs="Times New Roman"/>
          <w:sz w:val="22"/>
          <w:szCs w:val="22"/>
        </w:rPr>
      </w:pPr>
      <w:r w:rsidRPr="00E74BFF">
        <w:rPr>
          <w:rFonts w:ascii="Times New Roman" w:hAnsi="Times New Roman" w:cs="Times New Roman"/>
          <w:sz w:val="22"/>
          <w:szCs w:val="22"/>
        </w:rPr>
        <w:t>Process (</w:t>
      </w:r>
      <w:r w:rsidR="00D87D22" w:rsidRPr="00E74BFF">
        <w:rPr>
          <w:rFonts w:ascii="Times New Roman" w:hAnsi="Times New Roman" w:cs="Times New Roman"/>
          <w:sz w:val="22"/>
          <w:szCs w:val="22"/>
        </w:rPr>
        <w:t>Ongoing/Past)- Data collection is not ongoing.</w:t>
      </w:r>
    </w:p>
    <w:p w14:paraId="14B9A18C" w14:textId="5D817B00" w:rsidR="00D87D22" w:rsidRPr="00E74BFF" w:rsidRDefault="00D87D22" w:rsidP="008E041E">
      <w:pPr>
        <w:pStyle w:val="Default"/>
        <w:numPr>
          <w:ilvl w:val="0"/>
          <w:numId w:val="6"/>
        </w:numPr>
        <w:jc w:val="both"/>
        <w:rPr>
          <w:rFonts w:ascii="Times New Roman" w:hAnsi="Times New Roman" w:cs="Times New Roman"/>
          <w:sz w:val="22"/>
          <w:szCs w:val="22"/>
        </w:rPr>
      </w:pPr>
      <w:r w:rsidRPr="00E74BFF">
        <w:rPr>
          <w:rFonts w:ascii="Times New Roman" w:hAnsi="Times New Roman" w:cs="Times New Roman"/>
          <w:sz w:val="22"/>
          <w:szCs w:val="22"/>
        </w:rPr>
        <w:t>Description- Description of the columns was provided in the data sources.</w:t>
      </w:r>
    </w:p>
    <w:p w14:paraId="181254AF" w14:textId="233ADB98" w:rsidR="00BD46F0" w:rsidRPr="00E74BFF" w:rsidRDefault="00AE45BD" w:rsidP="008E041E">
      <w:pPr>
        <w:pStyle w:val="Default"/>
        <w:numPr>
          <w:ilvl w:val="0"/>
          <w:numId w:val="6"/>
        </w:numPr>
        <w:jc w:val="both"/>
        <w:rPr>
          <w:rFonts w:ascii="Times New Roman" w:hAnsi="Times New Roman" w:cs="Times New Roman"/>
          <w:sz w:val="22"/>
          <w:szCs w:val="22"/>
        </w:rPr>
      </w:pPr>
      <w:r w:rsidRPr="00E74BFF">
        <w:rPr>
          <w:rFonts w:ascii="Times New Roman" w:hAnsi="Times New Roman" w:cs="Times New Roman"/>
          <w:sz w:val="22"/>
          <w:szCs w:val="22"/>
        </w:rPr>
        <w:t>Found number of rows, number of columns, missing values from the data profiling report.</w:t>
      </w:r>
    </w:p>
    <w:p w14:paraId="19362FEC" w14:textId="58AFB48C" w:rsidR="00AE45BD" w:rsidRPr="00E74BFF" w:rsidRDefault="00AE45BD" w:rsidP="008E041E">
      <w:pPr>
        <w:pStyle w:val="Default"/>
        <w:numPr>
          <w:ilvl w:val="0"/>
          <w:numId w:val="6"/>
        </w:numPr>
        <w:jc w:val="both"/>
        <w:rPr>
          <w:rFonts w:ascii="Times New Roman" w:hAnsi="Times New Roman" w:cs="Times New Roman"/>
          <w:sz w:val="22"/>
          <w:szCs w:val="22"/>
        </w:rPr>
      </w:pPr>
      <w:r w:rsidRPr="00E74BFF">
        <w:rPr>
          <w:rFonts w:ascii="Times New Roman" w:hAnsi="Times New Roman" w:cs="Times New Roman"/>
          <w:sz w:val="22"/>
          <w:szCs w:val="22"/>
        </w:rPr>
        <w:t xml:space="preserve">Found mean rate for each race using the </w:t>
      </w:r>
      <w:r w:rsidR="007B3D22" w:rsidRPr="00E74BFF">
        <w:rPr>
          <w:rFonts w:ascii="Times New Roman" w:hAnsi="Times New Roman" w:cs="Times New Roman"/>
          <w:sz w:val="22"/>
          <w:szCs w:val="22"/>
        </w:rPr>
        <w:t>mean (</w:t>
      </w:r>
      <w:r w:rsidRPr="00E74BFF">
        <w:rPr>
          <w:rFonts w:ascii="Times New Roman" w:hAnsi="Times New Roman" w:cs="Times New Roman"/>
          <w:sz w:val="22"/>
          <w:szCs w:val="22"/>
        </w:rPr>
        <w:t>) function. (Question 2)</w:t>
      </w:r>
    </w:p>
    <w:p w14:paraId="591F1A06" w14:textId="25B5590E" w:rsidR="00AE45BD" w:rsidRPr="00E74BFF" w:rsidRDefault="00AE45BD" w:rsidP="008E041E">
      <w:pPr>
        <w:pStyle w:val="Default"/>
        <w:numPr>
          <w:ilvl w:val="0"/>
          <w:numId w:val="6"/>
        </w:numPr>
        <w:jc w:val="both"/>
        <w:rPr>
          <w:rFonts w:ascii="Times New Roman" w:hAnsi="Times New Roman" w:cs="Times New Roman"/>
          <w:color w:val="000000" w:themeColor="text1"/>
          <w:sz w:val="22"/>
          <w:szCs w:val="22"/>
        </w:rPr>
      </w:pPr>
      <w:r w:rsidRPr="00E74BFF">
        <w:rPr>
          <w:rFonts w:ascii="Times New Roman" w:hAnsi="Times New Roman" w:cs="Times New Roman"/>
          <w:color w:val="000000" w:themeColor="text1"/>
          <w:sz w:val="22"/>
          <w:szCs w:val="22"/>
        </w:rPr>
        <w:t xml:space="preserve">Found largest and minimum value and associated cancer types using </w:t>
      </w:r>
      <w:proofErr w:type="gramStart"/>
      <w:r w:rsidRPr="00E74BFF">
        <w:rPr>
          <w:rFonts w:ascii="Times New Roman" w:hAnsi="Times New Roman" w:cs="Times New Roman"/>
          <w:color w:val="000000" w:themeColor="text1"/>
          <w:sz w:val="22"/>
          <w:szCs w:val="22"/>
        </w:rPr>
        <w:t>nlargest(</w:t>
      </w:r>
      <w:proofErr w:type="gramEnd"/>
      <w:r w:rsidRPr="00E74BFF">
        <w:rPr>
          <w:rFonts w:ascii="Times New Roman" w:hAnsi="Times New Roman" w:cs="Times New Roman"/>
          <w:color w:val="000000" w:themeColor="text1"/>
          <w:sz w:val="22"/>
          <w:szCs w:val="22"/>
        </w:rPr>
        <w:t>) and nsmallest() function, respectively. (Question 2)</w:t>
      </w:r>
    </w:p>
    <w:p w14:paraId="1BAF961B" w14:textId="77777777" w:rsidR="00D87D22" w:rsidRPr="00E74BFF" w:rsidRDefault="00D87D22" w:rsidP="008E041E">
      <w:pPr>
        <w:pStyle w:val="Default"/>
        <w:jc w:val="both"/>
        <w:rPr>
          <w:rFonts w:ascii="Times New Roman" w:hAnsi="Times New Roman" w:cs="Times New Roman"/>
          <w:sz w:val="22"/>
          <w:szCs w:val="22"/>
        </w:rPr>
      </w:pPr>
    </w:p>
    <w:p w14:paraId="0F14D150" w14:textId="2CAEA76E" w:rsidR="00D40030" w:rsidRPr="00E74BFF" w:rsidRDefault="00D40030" w:rsidP="008E041E">
      <w:pPr>
        <w:pStyle w:val="Default"/>
        <w:jc w:val="both"/>
        <w:rPr>
          <w:rFonts w:ascii="Times New Roman" w:hAnsi="Times New Roman" w:cs="Times New Roman"/>
          <w:sz w:val="22"/>
          <w:szCs w:val="22"/>
        </w:rPr>
      </w:pPr>
    </w:p>
    <w:p w14:paraId="4359F7BC" w14:textId="720BFF43" w:rsidR="00D40030" w:rsidRPr="001D25E3" w:rsidRDefault="00D40030" w:rsidP="008E041E">
      <w:pPr>
        <w:pStyle w:val="Default"/>
        <w:jc w:val="both"/>
        <w:rPr>
          <w:rFonts w:ascii="Times New Roman" w:hAnsi="Times New Roman" w:cs="Times New Roman"/>
          <w:b/>
          <w:bCs/>
          <w:sz w:val="22"/>
          <w:szCs w:val="22"/>
        </w:rPr>
      </w:pPr>
      <w:r w:rsidRPr="001D25E3">
        <w:rPr>
          <w:rFonts w:ascii="Times New Roman" w:hAnsi="Times New Roman" w:cs="Times New Roman"/>
          <w:b/>
          <w:bCs/>
          <w:sz w:val="22"/>
          <w:szCs w:val="22"/>
        </w:rPr>
        <w:t xml:space="preserve">Data </w:t>
      </w:r>
      <w:r w:rsidR="001D25E3" w:rsidRPr="001D25E3">
        <w:rPr>
          <w:rFonts w:ascii="Times New Roman" w:hAnsi="Times New Roman" w:cs="Times New Roman"/>
          <w:b/>
          <w:bCs/>
          <w:sz w:val="22"/>
          <w:szCs w:val="22"/>
        </w:rPr>
        <w:t>Pre-processing</w:t>
      </w:r>
    </w:p>
    <w:p w14:paraId="4A663729" w14:textId="77777777" w:rsidR="001C03F3" w:rsidRPr="00E74BFF" w:rsidRDefault="001C03F3" w:rsidP="008E041E">
      <w:pPr>
        <w:pStyle w:val="Default"/>
        <w:jc w:val="both"/>
        <w:rPr>
          <w:rFonts w:ascii="Times New Roman" w:hAnsi="Times New Roman" w:cs="Times New Roman"/>
          <w:sz w:val="22"/>
          <w:szCs w:val="22"/>
        </w:rPr>
      </w:pPr>
    </w:p>
    <w:p w14:paraId="559E8AAF" w14:textId="77777777" w:rsidR="00A36126" w:rsidRPr="00E74BFF" w:rsidRDefault="00A36126" w:rsidP="008E041E">
      <w:pPr>
        <w:pStyle w:val="Default"/>
        <w:numPr>
          <w:ilvl w:val="0"/>
          <w:numId w:val="3"/>
        </w:numPr>
        <w:jc w:val="both"/>
        <w:rPr>
          <w:rFonts w:ascii="Times New Roman" w:hAnsi="Times New Roman" w:cs="Times New Roman"/>
          <w:sz w:val="22"/>
          <w:szCs w:val="22"/>
        </w:rPr>
      </w:pPr>
      <w:r w:rsidRPr="00E74BFF">
        <w:rPr>
          <w:rFonts w:ascii="Times New Roman" w:hAnsi="Times New Roman" w:cs="Times New Roman"/>
          <w:sz w:val="22"/>
          <w:szCs w:val="22"/>
        </w:rPr>
        <w:t>Calculated the number of missing values for each column in the Dataset 3. (Question 3)</w:t>
      </w:r>
    </w:p>
    <w:p w14:paraId="3E3B3603" w14:textId="03549A26" w:rsidR="00A36126" w:rsidRPr="00E74BFF" w:rsidRDefault="001D25E3" w:rsidP="008E041E">
      <w:pPr>
        <w:pStyle w:val="Default"/>
        <w:numPr>
          <w:ilvl w:val="0"/>
          <w:numId w:val="3"/>
        </w:numPr>
        <w:jc w:val="both"/>
        <w:rPr>
          <w:rFonts w:ascii="Times New Roman" w:hAnsi="Times New Roman" w:cs="Times New Roman"/>
          <w:sz w:val="22"/>
          <w:szCs w:val="22"/>
        </w:rPr>
      </w:pPr>
      <w:r w:rsidRPr="00E74BFF">
        <w:rPr>
          <w:rFonts w:ascii="Times New Roman" w:hAnsi="Times New Roman" w:cs="Times New Roman"/>
          <w:sz w:val="22"/>
          <w:szCs w:val="22"/>
        </w:rPr>
        <w:t>Filled the</w:t>
      </w:r>
      <w:r w:rsidR="00A36126" w:rsidRPr="00E74BFF">
        <w:rPr>
          <w:rFonts w:ascii="Times New Roman" w:hAnsi="Times New Roman" w:cs="Times New Roman"/>
          <w:sz w:val="22"/>
          <w:szCs w:val="22"/>
        </w:rPr>
        <w:t xml:space="preserve"> missing values with the mean value of each column in the Dataset 3. (Question 3)</w:t>
      </w:r>
    </w:p>
    <w:p w14:paraId="0093F426" w14:textId="77777777" w:rsidR="00A36126" w:rsidRPr="00E74BFF" w:rsidRDefault="00A36126" w:rsidP="008E041E">
      <w:pPr>
        <w:pStyle w:val="Default"/>
        <w:numPr>
          <w:ilvl w:val="0"/>
          <w:numId w:val="3"/>
        </w:numPr>
        <w:jc w:val="both"/>
        <w:rPr>
          <w:rFonts w:ascii="Times New Roman" w:hAnsi="Times New Roman" w:cs="Times New Roman"/>
          <w:sz w:val="22"/>
          <w:szCs w:val="22"/>
        </w:rPr>
      </w:pPr>
      <w:r w:rsidRPr="00E74BFF">
        <w:rPr>
          <w:rFonts w:ascii="Times New Roman" w:hAnsi="Times New Roman" w:cs="Times New Roman"/>
          <w:sz w:val="22"/>
          <w:szCs w:val="22"/>
        </w:rPr>
        <w:t>Calculated the number of missing values for each column in the Dataset 2. (Question 1 and 3)</w:t>
      </w:r>
    </w:p>
    <w:p w14:paraId="470A0E3A" w14:textId="22177709" w:rsidR="00A36126" w:rsidRPr="00E74BFF" w:rsidRDefault="001D25E3" w:rsidP="008E041E">
      <w:pPr>
        <w:pStyle w:val="Default"/>
        <w:numPr>
          <w:ilvl w:val="0"/>
          <w:numId w:val="3"/>
        </w:numPr>
        <w:jc w:val="both"/>
        <w:rPr>
          <w:rFonts w:ascii="Times New Roman" w:hAnsi="Times New Roman" w:cs="Times New Roman"/>
          <w:sz w:val="22"/>
          <w:szCs w:val="22"/>
        </w:rPr>
      </w:pPr>
      <w:r w:rsidRPr="00E74BFF">
        <w:rPr>
          <w:rFonts w:ascii="Times New Roman" w:hAnsi="Times New Roman" w:cs="Times New Roman"/>
          <w:sz w:val="22"/>
          <w:szCs w:val="22"/>
        </w:rPr>
        <w:t>Filled the</w:t>
      </w:r>
      <w:r w:rsidR="00A36126" w:rsidRPr="00E74BFF">
        <w:rPr>
          <w:rFonts w:ascii="Times New Roman" w:hAnsi="Times New Roman" w:cs="Times New Roman"/>
          <w:sz w:val="22"/>
          <w:szCs w:val="22"/>
        </w:rPr>
        <w:t xml:space="preserve"> missing values with the mean value of each column in the Dataset 2.  (Question 1 and 3</w:t>
      </w:r>
      <w:r w:rsidR="00892DC7" w:rsidRPr="00E74BFF">
        <w:rPr>
          <w:rFonts w:ascii="Times New Roman" w:hAnsi="Times New Roman" w:cs="Times New Roman"/>
          <w:sz w:val="22"/>
          <w:szCs w:val="22"/>
        </w:rPr>
        <w:t>)</w:t>
      </w:r>
    </w:p>
    <w:p w14:paraId="5B1BD3F0" w14:textId="2673D49A" w:rsidR="00A36126" w:rsidRPr="00E74BFF" w:rsidRDefault="00A36126" w:rsidP="008E041E">
      <w:pPr>
        <w:pStyle w:val="Default"/>
        <w:numPr>
          <w:ilvl w:val="0"/>
          <w:numId w:val="3"/>
        </w:numPr>
        <w:jc w:val="both"/>
        <w:rPr>
          <w:rFonts w:ascii="Times New Roman" w:hAnsi="Times New Roman" w:cs="Times New Roman"/>
          <w:sz w:val="22"/>
          <w:szCs w:val="22"/>
        </w:rPr>
      </w:pPr>
      <w:r w:rsidRPr="00E74BFF">
        <w:rPr>
          <w:rFonts w:ascii="Times New Roman" w:hAnsi="Times New Roman" w:cs="Times New Roman"/>
          <w:sz w:val="22"/>
          <w:szCs w:val="22"/>
        </w:rPr>
        <w:t>Combined the Dataset 2 and Dataset 3 and stored the value in the dataset named ‘Merged_dataframe’. (Question 3)</w:t>
      </w:r>
    </w:p>
    <w:p w14:paraId="2AD3351A" w14:textId="77777777" w:rsidR="00AE45BD" w:rsidRPr="00E74BFF" w:rsidRDefault="00AE45BD" w:rsidP="008E041E">
      <w:pPr>
        <w:pStyle w:val="Default"/>
        <w:numPr>
          <w:ilvl w:val="0"/>
          <w:numId w:val="3"/>
        </w:numPr>
        <w:jc w:val="both"/>
        <w:rPr>
          <w:rFonts w:ascii="Times New Roman" w:hAnsi="Times New Roman" w:cs="Times New Roman"/>
          <w:sz w:val="22"/>
          <w:szCs w:val="22"/>
        </w:rPr>
      </w:pPr>
      <w:r w:rsidRPr="00E74BFF">
        <w:rPr>
          <w:rFonts w:ascii="Times New Roman" w:hAnsi="Times New Roman" w:cs="Times New Roman"/>
          <w:sz w:val="22"/>
          <w:szCs w:val="22"/>
        </w:rPr>
        <w:t xml:space="preserve">Checked missing values in the columns using the for-loop and </w:t>
      </w:r>
      <w:proofErr w:type="gramStart"/>
      <w:r w:rsidRPr="00E74BFF">
        <w:rPr>
          <w:rFonts w:ascii="Times New Roman" w:hAnsi="Times New Roman" w:cs="Times New Roman"/>
          <w:sz w:val="22"/>
          <w:szCs w:val="22"/>
        </w:rPr>
        <w:t>is.null</w:t>
      </w:r>
      <w:proofErr w:type="gramEnd"/>
      <w:r w:rsidRPr="00E74BFF">
        <w:rPr>
          <w:rFonts w:ascii="Times New Roman" w:hAnsi="Times New Roman" w:cs="Times New Roman"/>
          <w:sz w:val="22"/>
          <w:szCs w:val="22"/>
        </w:rPr>
        <w:t>() function. (Question 2)</w:t>
      </w:r>
    </w:p>
    <w:p w14:paraId="44AFE439" w14:textId="77777777" w:rsidR="00AE45BD" w:rsidRPr="00E74BFF" w:rsidRDefault="00AE45BD" w:rsidP="008E041E">
      <w:pPr>
        <w:pStyle w:val="Default"/>
        <w:ind w:left="720"/>
        <w:jc w:val="both"/>
        <w:rPr>
          <w:rFonts w:ascii="Times New Roman" w:hAnsi="Times New Roman" w:cs="Times New Roman"/>
          <w:sz w:val="22"/>
          <w:szCs w:val="22"/>
        </w:rPr>
      </w:pPr>
    </w:p>
    <w:p w14:paraId="1E1522E8" w14:textId="2BE8EED5" w:rsidR="00D40030" w:rsidRPr="00E74BFF" w:rsidRDefault="00D40030" w:rsidP="008E041E">
      <w:pPr>
        <w:pStyle w:val="Default"/>
        <w:jc w:val="both"/>
        <w:rPr>
          <w:rFonts w:ascii="Times New Roman" w:hAnsi="Times New Roman" w:cs="Times New Roman"/>
          <w:sz w:val="22"/>
          <w:szCs w:val="22"/>
        </w:rPr>
      </w:pPr>
    </w:p>
    <w:p w14:paraId="221C4701" w14:textId="4E5EF8FC" w:rsidR="0092689E" w:rsidRPr="001D25E3" w:rsidRDefault="00D40030" w:rsidP="008E041E">
      <w:pPr>
        <w:pStyle w:val="Default"/>
        <w:jc w:val="both"/>
        <w:rPr>
          <w:rFonts w:ascii="Times New Roman" w:hAnsi="Times New Roman" w:cs="Times New Roman"/>
          <w:b/>
          <w:bCs/>
          <w:sz w:val="22"/>
          <w:szCs w:val="22"/>
        </w:rPr>
      </w:pPr>
      <w:r w:rsidRPr="001D25E3">
        <w:rPr>
          <w:rFonts w:ascii="Times New Roman" w:hAnsi="Times New Roman" w:cs="Times New Roman"/>
          <w:b/>
          <w:bCs/>
          <w:sz w:val="22"/>
          <w:szCs w:val="22"/>
        </w:rPr>
        <w:t>Data Enrichment</w:t>
      </w:r>
    </w:p>
    <w:p w14:paraId="2C82B443" w14:textId="77777777" w:rsidR="001C03F3" w:rsidRPr="00E74BFF" w:rsidRDefault="001C03F3" w:rsidP="008E041E">
      <w:pPr>
        <w:pStyle w:val="Default"/>
        <w:jc w:val="both"/>
        <w:rPr>
          <w:rFonts w:ascii="Times New Roman" w:hAnsi="Times New Roman" w:cs="Times New Roman"/>
          <w:sz w:val="22"/>
          <w:szCs w:val="22"/>
        </w:rPr>
      </w:pPr>
    </w:p>
    <w:p w14:paraId="31DCB0D4" w14:textId="77777777" w:rsidR="0092689E" w:rsidRPr="00E74BFF" w:rsidRDefault="0092689E" w:rsidP="008E041E">
      <w:pPr>
        <w:pStyle w:val="Default"/>
        <w:numPr>
          <w:ilvl w:val="0"/>
          <w:numId w:val="2"/>
        </w:numPr>
        <w:jc w:val="both"/>
        <w:rPr>
          <w:rFonts w:ascii="Times New Roman" w:hAnsi="Times New Roman" w:cs="Times New Roman"/>
          <w:sz w:val="22"/>
          <w:szCs w:val="22"/>
        </w:rPr>
      </w:pPr>
      <w:r w:rsidRPr="00E74BFF">
        <w:rPr>
          <w:rFonts w:ascii="Times New Roman" w:hAnsi="Times New Roman" w:cs="Times New Roman"/>
          <w:sz w:val="22"/>
          <w:szCs w:val="22"/>
        </w:rPr>
        <w:t>Merged cancer_count_states dataframe and dataset 2 and stored the data in dataframe named merged_states_cost. (Question 1)</w:t>
      </w:r>
    </w:p>
    <w:p w14:paraId="143CC27E" w14:textId="77777777" w:rsidR="00A36126" w:rsidRPr="00E74BFF" w:rsidRDefault="00A36126" w:rsidP="008E041E">
      <w:pPr>
        <w:pStyle w:val="Default"/>
        <w:numPr>
          <w:ilvl w:val="0"/>
          <w:numId w:val="2"/>
        </w:numPr>
        <w:jc w:val="both"/>
        <w:rPr>
          <w:rFonts w:ascii="Times New Roman" w:hAnsi="Times New Roman" w:cs="Times New Roman"/>
          <w:sz w:val="22"/>
          <w:szCs w:val="22"/>
        </w:rPr>
      </w:pPr>
      <w:r w:rsidRPr="00E74BFF">
        <w:rPr>
          <w:rFonts w:ascii="Times New Roman" w:hAnsi="Times New Roman" w:cs="Times New Roman"/>
          <w:sz w:val="22"/>
          <w:szCs w:val="22"/>
        </w:rPr>
        <w:t>Added the new column ‘Per Person out of pocket cost (in millions)’ by dividing ‘Per Person out of pocket cost (in millions)’ by ‘Total-out-of-pocket costs (in millions). (Question 1)</w:t>
      </w:r>
    </w:p>
    <w:p w14:paraId="79FE24D3" w14:textId="41F14661" w:rsidR="00A36126" w:rsidRPr="00E74BFF" w:rsidRDefault="00A36126" w:rsidP="008E041E">
      <w:pPr>
        <w:pStyle w:val="Default"/>
        <w:numPr>
          <w:ilvl w:val="0"/>
          <w:numId w:val="2"/>
        </w:numPr>
        <w:jc w:val="both"/>
        <w:rPr>
          <w:rFonts w:ascii="Times New Roman" w:hAnsi="Times New Roman" w:cs="Times New Roman"/>
          <w:sz w:val="22"/>
          <w:szCs w:val="22"/>
        </w:rPr>
      </w:pPr>
      <w:r w:rsidRPr="00E74BFF">
        <w:rPr>
          <w:rFonts w:ascii="Times New Roman" w:hAnsi="Times New Roman" w:cs="Times New Roman"/>
          <w:sz w:val="22"/>
          <w:szCs w:val="22"/>
        </w:rPr>
        <w:t>Multiplied states column (containing each cancer type count) with Per Person out of pocket cost to get financial impact on each state due to different cancer types. (Question 1)</w:t>
      </w:r>
    </w:p>
    <w:p w14:paraId="33DC8CA7" w14:textId="77777777" w:rsidR="00DA20A5" w:rsidRPr="00E74BFF" w:rsidRDefault="00DA20A5" w:rsidP="008E041E">
      <w:pPr>
        <w:pStyle w:val="Default"/>
        <w:jc w:val="both"/>
        <w:rPr>
          <w:rFonts w:ascii="Times New Roman" w:hAnsi="Times New Roman" w:cs="Times New Roman"/>
          <w:sz w:val="22"/>
          <w:szCs w:val="22"/>
        </w:rPr>
      </w:pPr>
    </w:p>
    <w:p w14:paraId="1AFAAE46" w14:textId="77777777" w:rsidR="005239B5" w:rsidRDefault="005239B5" w:rsidP="008E041E">
      <w:pPr>
        <w:pStyle w:val="Default"/>
        <w:jc w:val="both"/>
        <w:rPr>
          <w:rFonts w:ascii="Times New Roman" w:hAnsi="Times New Roman" w:cs="Times New Roman"/>
          <w:color w:val="auto"/>
          <w:sz w:val="22"/>
          <w:szCs w:val="22"/>
        </w:rPr>
      </w:pPr>
    </w:p>
    <w:p w14:paraId="0C9889E5" w14:textId="0543F42A" w:rsidR="00D828C6" w:rsidRPr="007026F0" w:rsidRDefault="00D40030" w:rsidP="008E041E">
      <w:pPr>
        <w:pStyle w:val="Default"/>
        <w:jc w:val="both"/>
        <w:rPr>
          <w:rFonts w:ascii="Times New Roman" w:hAnsi="Times New Roman" w:cs="Times New Roman"/>
          <w:b/>
          <w:bCs/>
          <w:color w:val="auto"/>
          <w:sz w:val="22"/>
          <w:szCs w:val="22"/>
        </w:rPr>
      </w:pPr>
      <w:r w:rsidRPr="007026F0">
        <w:rPr>
          <w:rFonts w:ascii="Times New Roman" w:hAnsi="Times New Roman" w:cs="Times New Roman"/>
          <w:b/>
          <w:bCs/>
          <w:color w:val="auto"/>
          <w:sz w:val="22"/>
          <w:szCs w:val="22"/>
        </w:rPr>
        <w:t>Validation Rules</w:t>
      </w:r>
      <w:r w:rsidR="00653AC1" w:rsidRPr="007026F0">
        <w:rPr>
          <w:rFonts w:ascii="Times New Roman" w:hAnsi="Times New Roman" w:cs="Times New Roman"/>
          <w:b/>
          <w:bCs/>
          <w:color w:val="auto"/>
          <w:sz w:val="22"/>
          <w:szCs w:val="22"/>
        </w:rPr>
        <w:t xml:space="preserve"> and checks</w:t>
      </w:r>
    </w:p>
    <w:p w14:paraId="6F1E323A" w14:textId="7479CB89" w:rsidR="001C03F3" w:rsidRPr="00E74BFF" w:rsidRDefault="001C03F3" w:rsidP="008E041E">
      <w:pPr>
        <w:pStyle w:val="Default"/>
        <w:jc w:val="both"/>
        <w:rPr>
          <w:rFonts w:ascii="Times New Roman" w:hAnsi="Times New Roman" w:cs="Times New Roman"/>
          <w:color w:val="auto"/>
          <w:sz w:val="22"/>
          <w:szCs w:val="22"/>
        </w:rPr>
      </w:pPr>
    </w:p>
    <w:p w14:paraId="6992B599" w14:textId="28ADB380" w:rsidR="001C03F3" w:rsidRPr="00E74BFF" w:rsidRDefault="001C03F3" w:rsidP="008E041E">
      <w:pPr>
        <w:autoSpaceDE w:val="0"/>
        <w:autoSpaceDN w:val="0"/>
        <w:adjustRightInd w:val="0"/>
        <w:jc w:val="both"/>
        <w:rPr>
          <w:rFonts w:eastAsiaTheme="minorHAnsi"/>
          <w:sz w:val="22"/>
          <w:szCs w:val="22"/>
          <w:u w:val="single"/>
          <w:lang w:val="en-US" w:eastAsia="en-US"/>
        </w:rPr>
      </w:pPr>
      <w:r w:rsidRPr="00E74BFF">
        <w:rPr>
          <w:rFonts w:eastAsiaTheme="minorHAnsi"/>
          <w:sz w:val="22"/>
          <w:szCs w:val="22"/>
          <w:u w:val="single"/>
          <w:lang w:val="en-US" w:eastAsia="en-US"/>
        </w:rPr>
        <w:t>For All Business Questions</w:t>
      </w:r>
    </w:p>
    <w:p w14:paraId="3C4D8FD7"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0693FC1B" w14:textId="6FFF9F16" w:rsidR="001C03F3" w:rsidRPr="00E74BFF" w:rsidRDefault="001C03F3" w:rsidP="008E041E">
      <w:pPr>
        <w:autoSpaceDE w:val="0"/>
        <w:autoSpaceDN w:val="0"/>
        <w:adjustRightInd w:val="0"/>
        <w:jc w:val="both"/>
        <w:rPr>
          <w:rFonts w:eastAsiaTheme="minorHAnsi"/>
          <w:sz w:val="22"/>
          <w:szCs w:val="22"/>
          <w:lang w:val="en-US" w:eastAsia="en-US"/>
        </w:rPr>
      </w:pPr>
      <w:r w:rsidRPr="00E74BFF">
        <w:rPr>
          <w:rFonts w:eastAsiaTheme="minorHAnsi"/>
          <w:sz w:val="22"/>
          <w:szCs w:val="22"/>
          <w:lang w:val="en-US" w:eastAsia="en-US"/>
        </w:rPr>
        <w:t>Rule 1: Check if any Missing or Null values present in the dataset.</w:t>
      </w:r>
    </w:p>
    <w:p w14:paraId="763B58D8"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5DCC49C8" w14:textId="7C41ED8B" w:rsidR="001C03F3" w:rsidRPr="00E74BFF" w:rsidRDefault="001C03F3" w:rsidP="008E041E">
      <w:pPr>
        <w:autoSpaceDE w:val="0"/>
        <w:autoSpaceDN w:val="0"/>
        <w:adjustRightInd w:val="0"/>
        <w:jc w:val="both"/>
        <w:rPr>
          <w:rFonts w:eastAsiaTheme="minorHAnsi"/>
          <w:sz w:val="22"/>
          <w:szCs w:val="22"/>
          <w:lang w:val="en-US" w:eastAsia="en-US"/>
        </w:rPr>
      </w:pPr>
      <w:r w:rsidRPr="007026F0">
        <w:rPr>
          <w:rFonts w:eastAsiaTheme="minorHAnsi"/>
          <w:b/>
          <w:bCs/>
          <w:sz w:val="22"/>
          <w:szCs w:val="22"/>
          <w:lang w:val="en-US" w:eastAsia="en-US"/>
        </w:rPr>
        <w:t>Purpose:</w:t>
      </w:r>
      <w:r w:rsidRPr="00E74BFF">
        <w:rPr>
          <w:rFonts w:eastAsiaTheme="minorHAnsi"/>
          <w:sz w:val="22"/>
          <w:szCs w:val="22"/>
          <w:lang w:val="en-US" w:eastAsia="en-US"/>
        </w:rPr>
        <w:t xml:space="preserve"> We need to find the missing and Null values so that we can replace the missing values with average using mean imputation method to get accurate results.</w:t>
      </w:r>
    </w:p>
    <w:p w14:paraId="01376C7B"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46495099" w14:textId="77777777" w:rsidR="001C03F3" w:rsidRPr="00E74BFF" w:rsidRDefault="001C03F3" w:rsidP="008E041E">
      <w:pPr>
        <w:autoSpaceDE w:val="0"/>
        <w:autoSpaceDN w:val="0"/>
        <w:adjustRightInd w:val="0"/>
        <w:jc w:val="both"/>
        <w:rPr>
          <w:rFonts w:eastAsiaTheme="minorHAnsi"/>
          <w:sz w:val="22"/>
          <w:szCs w:val="22"/>
          <w:lang w:val="en-US" w:eastAsia="en-US"/>
        </w:rPr>
      </w:pPr>
      <w:r w:rsidRPr="007026F0">
        <w:rPr>
          <w:rFonts w:eastAsiaTheme="minorHAnsi"/>
          <w:b/>
          <w:bCs/>
          <w:sz w:val="22"/>
          <w:szCs w:val="22"/>
          <w:lang w:val="en-US" w:eastAsia="en-US"/>
        </w:rPr>
        <w:t>Validation Rule Type:</w:t>
      </w:r>
      <w:r w:rsidRPr="00E74BFF">
        <w:rPr>
          <w:rFonts w:eastAsiaTheme="minorHAnsi"/>
          <w:sz w:val="22"/>
          <w:szCs w:val="22"/>
          <w:lang w:val="en-US" w:eastAsia="en-US"/>
        </w:rPr>
        <w:t xml:space="preserve"> This is a system rule as we have included code in the python code to check if there are any missing values.</w:t>
      </w:r>
    </w:p>
    <w:p w14:paraId="05A5D3FB"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45C1ED52" w14:textId="77777777" w:rsidR="001C03F3" w:rsidRPr="00E74BFF" w:rsidRDefault="001C03F3" w:rsidP="008E041E">
      <w:pPr>
        <w:autoSpaceDE w:val="0"/>
        <w:autoSpaceDN w:val="0"/>
        <w:adjustRightInd w:val="0"/>
        <w:jc w:val="both"/>
        <w:rPr>
          <w:rFonts w:eastAsiaTheme="minorHAnsi"/>
          <w:sz w:val="22"/>
          <w:szCs w:val="22"/>
          <w:lang w:val="en-US" w:eastAsia="en-US"/>
        </w:rPr>
      </w:pPr>
      <w:r w:rsidRPr="007026F0">
        <w:rPr>
          <w:rFonts w:eastAsiaTheme="minorHAnsi"/>
          <w:b/>
          <w:bCs/>
          <w:sz w:val="22"/>
          <w:szCs w:val="22"/>
          <w:lang w:val="en-US" w:eastAsia="en-US"/>
        </w:rPr>
        <w:lastRenderedPageBreak/>
        <w:t>Specific Process and Tasks:</w:t>
      </w:r>
      <w:r w:rsidRPr="00E74BFF">
        <w:rPr>
          <w:rFonts w:eastAsiaTheme="minorHAnsi"/>
          <w:sz w:val="22"/>
          <w:szCs w:val="22"/>
          <w:lang w:val="en-US" w:eastAsia="en-US"/>
        </w:rPr>
        <w:t xml:space="preserve"> This validation rule takes place before we retrieve the data for each cancer type.</w:t>
      </w:r>
    </w:p>
    <w:p w14:paraId="3BBA31EA"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7119B0A7" w14:textId="77777777" w:rsidR="001C03F3" w:rsidRPr="00E74BFF" w:rsidRDefault="001C03F3" w:rsidP="008E041E">
      <w:pPr>
        <w:autoSpaceDE w:val="0"/>
        <w:autoSpaceDN w:val="0"/>
        <w:adjustRightInd w:val="0"/>
        <w:jc w:val="both"/>
        <w:rPr>
          <w:rFonts w:eastAsiaTheme="minorHAnsi"/>
          <w:sz w:val="22"/>
          <w:szCs w:val="22"/>
          <w:lang w:val="en-US" w:eastAsia="en-US"/>
        </w:rPr>
      </w:pPr>
      <w:r w:rsidRPr="007026F0">
        <w:rPr>
          <w:rFonts w:eastAsiaTheme="minorHAnsi"/>
          <w:b/>
          <w:bCs/>
          <w:sz w:val="22"/>
          <w:szCs w:val="22"/>
          <w:lang w:val="en-US" w:eastAsia="en-US"/>
        </w:rPr>
        <w:t>Example:</w:t>
      </w:r>
      <w:r w:rsidRPr="00E74BFF">
        <w:rPr>
          <w:rFonts w:eastAsiaTheme="minorHAnsi"/>
          <w:sz w:val="22"/>
          <w:szCs w:val="22"/>
          <w:lang w:val="en-US" w:eastAsia="en-US"/>
        </w:rPr>
        <w:t xml:space="preserve"> Find if any missing values present.</w:t>
      </w:r>
    </w:p>
    <w:p w14:paraId="019ADDEC"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2D4065E7" w14:textId="240708DF" w:rsidR="001C03F3" w:rsidRPr="007026F0" w:rsidRDefault="001C03F3" w:rsidP="008E041E">
      <w:pPr>
        <w:autoSpaceDE w:val="0"/>
        <w:autoSpaceDN w:val="0"/>
        <w:adjustRightInd w:val="0"/>
        <w:jc w:val="both"/>
        <w:rPr>
          <w:rFonts w:eastAsiaTheme="minorHAnsi"/>
          <w:b/>
          <w:bCs/>
          <w:sz w:val="22"/>
          <w:szCs w:val="22"/>
          <w:lang w:val="en-US" w:eastAsia="en-US"/>
        </w:rPr>
      </w:pPr>
      <w:r w:rsidRPr="007026F0">
        <w:rPr>
          <w:rFonts w:eastAsiaTheme="minorHAnsi"/>
          <w:b/>
          <w:bCs/>
          <w:sz w:val="22"/>
          <w:szCs w:val="22"/>
          <w:lang w:val="en-US" w:eastAsia="en-US"/>
        </w:rPr>
        <w:t>Code:</w:t>
      </w:r>
    </w:p>
    <w:p w14:paraId="5ACA7AAE"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1A92071E" w14:textId="14A07600" w:rsidR="001C03F3" w:rsidRPr="00E74BFF" w:rsidRDefault="001C03F3" w:rsidP="008E041E">
      <w:pPr>
        <w:autoSpaceDE w:val="0"/>
        <w:autoSpaceDN w:val="0"/>
        <w:adjustRightInd w:val="0"/>
        <w:jc w:val="both"/>
        <w:rPr>
          <w:rFonts w:eastAsiaTheme="minorHAnsi"/>
          <w:sz w:val="22"/>
          <w:szCs w:val="22"/>
          <w:lang w:val="en-US" w:eastAsia="en-US"/>
        </w:rPr>
      </w:pPr>
      <w:r w:rsidRPr="00E74BFF">
        <w:rPr>
          <w:rFonts w:eastAsiaTheme="minorHAnsi"/>
          <w:sz w:val="22"/>
          <w:szCs w:val="22"/>
          <w:lang w:val="en-US" w:eastAsia="en-US"/>
        </w:rPr>
        <w:t>for c in Dataset1_</w:t>
      </w:r>
      <w:proofErr w:type="gramStart"/>
      <w:r w:rsidRPr="00E74BFF">
        <w:rPr>
          <w:rFonts w:eastAsiaTheme="minorHAnsi"/>
          <w:sz w:val="22"/>
          <w:szCs w:val="22"/>
          <w:lang w:val="en-US" w:eastAsia="en-US"/>
        </w:rPr>
        <w:t>index.columns</w:t>
      </w:r>
      <w:proofErr w:type="gramEnd"/>
      <w:r w:rsidRPr="00E74BFF">
        <w:rPr>
          <w:rFonts w:eastAsiaTheme="minorHAnsi"/>
          <w:sz w:val="22"/>
          <w:szCs w:val="22"/>
          <w:lang w:val="en-US" w:eastAsia="en-US"/>
        </w:rPr>
        <w:t>:</w:t>
      </w:r>
    </w:p>
    <w:p w14:paraId="6F27D1B7" w14:textId="3CEC24C2" w:rsidR="001C03F3" w:rsidRPr="00E74BFF" w:rsidRDefault="001C03F3" w:rsidP="008E041E">
      <w:pPr>
        <w:autoSpaceDE w:val="0"/>
        <w:autoSpaceDN w:val="0"/>
        <w:adjustRightInd w:val="0"/>
        <w:jc w:val="both"/>
        <w:rPr>
          <w:rFonts w:eastAsiaTheme="minorHAnsi"/>
          <w:sz w:val="22"/>
          <w:szCs w:val="22"/>
          <w:lang w:val="en-US" w:eastAsia="en-US"/>
        </w:rPr>
      </w:pPr>
      <w:r w:rsidRPr="00E74BFF">
        <w:rPr>
          <w:rFonts w:eastAsiaTheme="minorHAnsi"/>
          <w:sz w:val="22"/>
          <w:szCs w:val="22"/>
          <w:lang w:val="en-US" w:eastAsia="en-US"/>
        </w:rPr>
        <w:t>miss = Dataset1_index[c</w:t>
      </w:r>
      <w:proofErr w:type="gramStart"/>
      <w:r w:rsidRPr="00E74BFF">
        <w:rPr>
          <w:rFonts w:eastAsiaTheme="minorHAnsi"/>
          <w:sz w:val="22"/>
          <w:szCs w:val="22"/>
          <w:lang w:val="en-US" w:eastAsia="en-US"/>
        </w:rPr>
        <w:t>].isnull</w:t>
      </w:r>
      <w:proofErr w:type="gramEnd"/>
      <w:r w:rsidRPr="00E74BFF">
        <w:rPr>
          <w:rFonts w:eastAsiaTheme="minorHAnsi"/>
          <w:sz w:val="22"/>
          <w:szCs w:val="22"/>
          <w:lang w:val="en-US" w:eastAsia="en-US"/>
        </w:rPr>
        <w:t>().sum()</w:t>
      </w:r>
    </w:p>
    <w:p w14:paraId="65A54A6F" w14:textId="4A4B06D6" w:rsidR="001C03F3" w:rsidRPr="00E74BFF" w:rsidRDefault="001C03F3" w:rsidP="008E041E">
      <w:pPr>
        <w:autoSpaceDE w:val="0"/>
        <w:autoSpaceDN w:val="0"/>
        <w:adjustRightInd w:val="0"/>
        <w:jc w:val="both"/>
        <w:rPr>
          <w:rFonts w:eastAsiaTheme="minorHAnsi"/>
          <w:sz w:val="22"/>
          <w:szCs w:val="22"/>
          <w:lang w:val="en-US" w:eastAsia="en-US"/>
        </w:rPr>
      </w:pPr>
      <w:r w:rsidRPr="00E74BFF">
        <w:rPr>
          <w:rFonts w:eastAsiaTheme="minorHAnsi"/>
          <w:sz w:val="22"/>
          <w:szCs w:val="22"/>
          <w:lang w:val="en-US" w:eastAsia="en-US"/>
        </w:rPr>
        <w:t>if miss&gt;0:</w:t>
      </w:r>
    </w:p>
    <w:p w14:paraId="11256A9B" w14:textId="3B5209D9" w:rsidR="001C03F3" w:rsidRPr="00E74BFF" w:rsidRDefault="001C03F3" w:rsidP="008E041E">
      <w:pPr>
        <w:autoSpaceDE w:val="0"/>
        <w:autoSpaceDN w:val="0"/>
        <w:adjustRightInd w:val="0"/>
        <w:jc w:val="both"/>
        <w:rPr>
          <w:rFonts w:eastAsiaTheme="minorHAnsi"/>
          <w:sz w:val="22"/>
          <w:szCs w:val="22"/>
          <w:lang w:val="en-US" w:eastAsia="en-US"/>
        </w:rPr>
      </w:pPr>
      <w:proofErr w:type="gramStart"/>
      <w:r w:rsidRPr="00E74BFF">
        <w:rPr>
          <w:rFonts w:eastAsiaTheme="minorHAnsi"/>
          <w:sz w:val="22"/>
          <w:szCs w:val="22"/>
          <w:lang w:val="en-US" w:eastAsia="en-US"/>
        </w:rPr>
        <w:t>print(</w:t>
      </w:r>
      <w:proofErr w:type="gramEnd"/>
      <w:r w:rsidRPr="00E74BFF">
        <w:rPr>
          <w:rFonts w:eastAsiaTheme="minorHAnsi"/>
          <w:sz w:val="22"/>
          <w:szCs w:val="22"/>
          <w:lang w:val="en-US" w:eastAsia="en-US"/>
        </w:rPr>
        <w:t>"{} has {} missing value(s)".format(c,miss))</w:t>
      </w:r>
    </w:p>
    <w:p w14:paraId="63776D76" w14:textId="555095F5" w:rsidR="001C03F3" w:rsidRPr="00E74BFF" w:rsidRDefault="001C03F3" w:rsidP="008E041E">
      <w:pPr>
        <w:autoSpaceDE w:val="0"/>
        <w:autoSpaceDN w:val="0"/>
        <w:adjustRightInd w:val="0"/>
        <w:jc w:val="both"/>
        <w:rPr>
          <w:rFonts w:eastAsiaTheme="minorHAnsi"/>
          <w:sz w:val="22"/>
          <w:szCs w:val="22"/>
          <w:lang w:val="en-US" w:eastAsia="en-US"/>
        </w:rPr>
      </w:pPr>
      <w:r w:rsidRPr="00E74BFF">
        <w:rPr>
          <w:rFonts w:eastAsiaTheme="minorHAnsi"/>
          <w:sz w:val="22"/>
          <w:szCs w:val="22"/>
          <w:lang w:val="en-US" w:eastAsia="en-US"/>
        </w:rPr>
        <w:t>else:</w:t>
      </w:r>
    </w:p>
    <w:p w14:paraId="77AF27B3" w14:textId="0F95C6D3" w:rsidR="001C03F3" w:rsidRPr="00E74BFF" w:rsidRDefault="001C03F3" w:rsidP="008E041E">
      <w:pPr>
        <w:autoSpaceDE w:val="0"/>
        <w:autoSpaceDN w:val="0"/>
        <w:adjustRightInd w:val="0"/>
        <w:jc w:val="both"/>
        <w:rPr>
          <w:rFonts w:eastAsiaTheme="minorHAnsi"/>
          <w:sz w:val="22"/>
          <w:szCs w:val="22"/>
          <w:lang w:val="en-US" w:eastAsia="en-US"/>
        </w:rPr>
      </w:pPr>
      <w:proofErr w:type="gramStart"/>
      <w:r w:rsidRPr="00E74BFF">
        <w:rPr>
          <w:rFonts w:eastAsiaTheme="minorHAnsi"/>
          <w:sz w:val="22"/>
          <w:szCs w:val="22"/>
          <w:lang w:val="en-US" w:eastAsia="en-US"/>
        </w:rPr>
        <w:t>print(</w:t>
      </w:r>
      <w:proofErr w:type="gramEnd"/>
      <w:r w:rsidRPr="00E74BFF">
        <w:rPr>
          <w:rFonts w:eastAsiaTheme="minorHAnsi"/>
          <w:sz w:val="22"/>
          <w:szCs w:val="22"/>
          <w:lang w:val="en-US" w:eastAsia="en-US"/>
        </w:rPr>
        <w:t>"{} has No missing value(s)".format(c))</w:t>
      </w:r>
    </w:p>
    <w:p w14:paraId="1592E415"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3F44BC64"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4AFC1C19" w14:textId="0B544462" w:rsidR="001C03F3" w:rsidRPr="00E74BFF" w:rsidRDefault="001C03F3" w:rsidP="008E041E">
      <w:pPr>
        <w:autoSpaceDE w:val="0"/>
        <w:autoSpaceDN w:val="0"/>
        <w:adjustRightInd w:val="0"/>
        <w:jc w:val="both"/>
        <w:rPr>
          <w:rFonts w:eastAsiaTheme="minorHAnsi"/>
          <w:sz w:val="22"/>
          <w:szCs w:val="22"/>
          <w:u w:val="single"/>
          <w:lang w:val="en-US" w:eastAsia="en-US"/>
        </w:rPr>
      </w:pPr>
      <w:r w:rsidRPr="00E74BFF">
        <w:rPr>
          <w:rFonts w:eastAsiaTheme="minorHAnsi"/>
          <w:sz w:val="22"/>
          <w:szCs w:val="22"/>
          <w:u w:val="single"/>
          <w:lang w:val="en-US" w:eastAsia="en-US"/>
        </w:rPr>
        <w:t>For Question 2</w:t>
      </w:r>
    </w:p>
    <w:p w14:paraId="44CEC7C5"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4BD29E7E" w14:textId="7FF958ED" w:rsidR="001C03F3" w:rsidRPr="00E74BFF" w:rsidRDefault="001C03F3" w:rsidP="008E041E">
      <w:pPr>
        <w:autoSpaceDE w:val="0"/>
        <w:autoSpaceDN w:val="0"/>
        <w:adjustRightInd w:val="0"/>
        <w:jc w:val="both"/>
        <w:rPr>
          <w:rFonts w:eastAsiaTheme="minorHAnsi"/>
          <w:sz w:val="22"/>
          <w:szCs w:val="22"/>
          <w:lang w:val="en-US" w:eastAsia="en-US"/>
        </w:rPr>
      </w:pPr>
      <w:r w:rsidRPr="007026F0">
        <w:rPr>
          <w:rFonts w:eastAsiaTheme="minorHAnsi"/>
          <w:b/>
          <w:bCs/>
          <w:sz w:val="22"/>
          <w:szCs w:val="22"/>
          <w:lang w:val="en-US" w:eastAsia="en-US"/>
        </w:rPr>
        <w:t>Rule 2:</w:t>
      </w:r>
      <w:r w:rsidRPr="00E74BFF">
        <w:rPr>
          <w:rFonts w:eastAsiaTheme="minorHAnsi"/>
          <w:sz w:val="22"/>
          <w:szCs w:val="22"/>
          <w:lang w:val="en-US" w:eastAsia="en-US"/>
        </w:rPr>
        <w:t xml:space="preserve"> Check and drop cancer type as All Cancer Sites Combined and All Sites (comparable to ICD-O-2)</w:t>
      </w:r>
    </w:p>
    <w:p w14:paraId="6A171E03"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13E75BEB" w14:textId="1DBF6351" w:rsidR="001C03F3" w:rsidRPr="00E74BFF" w:rsidRDefault="001C03F3" w:rsidP="008E041E">
      <w:pPr>
        <w:autoSpaceDE w:val="0"/>
        <w:autoSpaceDN w:val="0"/>
        <w:adjustRightInd w:val="0"/>
        <w:jc w:val="both"/>
        <w:rPr>
          <w:rFonts w:eastAsiaTheme="minorHAnsi"/>
          <w:sz w:val="22"/>
          <w:szCs w:val="22"/>
          <w:lang w:val="en-US" w:eastAsia="en-US"/>
        </w:rPr>
      </w:pPr>
      <w:r w:rsidRPr="007026F0">
        <w:rPr>
          <w:rFonts w:eastAsiaTheme="minorHAnsi"/>
          <w:b/>
          <w:bCs/>
          <w:sz w:val="22"/>
          <w:szCs w:val="22"/>
          <w:lang w:val="en-US" w:eastAsia="en-US"/>
        </w:rPr>
        <w:t>Purpose:</w:t>
      </w:r>
      <w:r w:rsidRPr="00E74BFF">
        <w:rPr>
          <w:rFonts w:eastAsiaTheme="minorHAnsi"/>
          <w:sz w:val="22"/>
          <w:szCs w:val="22"/>
          <w:lang w:val="en-US" w:eastAsia="en-US"/>
        </w:rPr>
        <w:t xml:space="preserve"> The </w:t>
      </w:r>
      <w:r w:rsidR="007026F0" w:rsidRPr="00E74BFF">
        <w:rPr>
          <w:rFonts w:eastAsiaTheme="minorHAnsi"/>
          <w:sz w:val="22"/>
          <w:szCs w:val="22"/>
          <w:lang w:val="en-US" w:eastAsia="en-US"/>
        </w:rPr>
        <w:t>focus</w:t>
      </w:r>
      <w:r w:rsidRPr="00E74BFF">
        <w:rPr>
          <w:rFonts w:eastAsiaTheme="minorHAnsi"/>
          <w:sz w:val="22"/>
          <w:szCs w:val="22"/>
          <w:lang w:val="en-US" w:eastAsia="en-US"/>
        </w:rPr>
        <w:t xml:space="preserve"> is on different cancer types and not on All sites Combined data.</w:t>
      </w:r>
    </w:p>
    <w:p w14:paraId="2DBDFF65"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6CFB81EE" w14:textId="163E7304" w:rsidR="001C03F3" w:rsidRPr="00E74BFF" w:rsidRDefault="001C03F3" w:rsidP="008E041E">
      <w:pPr>
        <w:autoSpaceDE w:val="0"/>
        <w:autoSpaceDN w:val="0"/>
        <w:adjustRightInd w:val="0"/>
        <w:jc w:val="both"/>
        <w:rPr>
          <w:rFonts w:eastAsiaTheme="minorHAnsi"/>
          <w:sz w:val="22"/>
          <w:szCs w:val="22"/>
          <w:lang w:val="en-US" w:eastAsia="en-US"/>
        </w:rPr>
      </w:pPr>
      <w:r w:rsidRPr="007026F0">
        <w:rPr>
          <w:rFonts w:eastAsiaTheme="minorHAnsi"/>
          <w:b/>
          <w:bCs/>
          <w:sz w:val="22"/>
          <w:szCs w:val="22"/>
          <w:lang w:val="en-US" w:eastAsia="en-US"/>
        </w:rPr>
        <w:t>Validation Rule Type:</w:t>
      </w:r>
      <w:r w:rsidRPr="00E74BFF">
        <w:rPr>
          <w:rFonts w:eastAsiaTheme="minorHAnsi"/>
          <w:sz w:val="22"/>
          <w:szCs w:val="22"/>
          <w:lang w:val="en-US" w:eastAsia="en-US"/>
        </w:rPr>
        <w:t xml:space="preserve"> This is a system rule as we have python code to check and drop the unrequited </w:t>
      </w:r>
      <w:r w:rsidR="007026F0" w:rsidRPr="00E74BFF">
        <w:rPr>
          <w:rFonts w:eastAsiaTheme="minorHAnsi"/>
          <w:sz w:val="22"/>
          <w:szCs w:val="22"/>
          <w:lang w:val="en-US" w:eastAsia="en-US"/>
        </w:rPr>
        <w:t>records (</w:t>
      </w:r>
      <w:r w:rsidRPr="00E74BFF">
        <w:rPr>
          <w:rFonts w:eastAsiaTheme="minorHAnsi"/>
          <w:sz w:val="22"/>
          <w:szCs w:val="22"/>
          <w:lang w:val="en-US" w:eastAsia="en-US"/>
        </w:rPr>
        <w:t xml:space="preserve">All Sites Combined </w:t>
      </w:r>
      <w:proofErr w:type="gramStart"/>
      <w:r w:rsidRPr="00E74BFF">
        <w:rPr>
          <w:rFonts w:eastAsiaTheme="minorHAnsi"/>
          <w:sz w:val="22"/>
          <w:szCs w:val="22"/>
          <w:lang w:val="en-US" w:eastAsia="en-US"/>
        </w:rPr>
        <w:t>and  All</w:t>
      </w:r>
      <w:proofErr w:type="gramEnd"/>
      <w:r w:rsidRPr="00E74BFF">
        <w:rPr>
          <w:rFonts w:eastAsiaTheme="minorHAnsi"/>
          <w:sz w:val="22"/>
          <w:szCs w:val="22"/>
          <w:lang w:val="en-US" w:eastAsia="en-US"/>
        </w:rPr>
        <w:t xml:space="preserve"> Sites (comparable to ICD-O-2) ).</w:t>
      </w:r>
    </w:p>
    <w:p w14:paraId="07B4892A" w14:textId="77777777" w:rsidR="001C03F3" w:rsidRPr="007026F0" w:rsidRDefault="001C03F3" w:rsidP="008E041E">
      <w:pPr>
        <w:autoSpaceDE w:val="0"/>
        <w:autoSpaceDN w:val="0"/>
        <w:adjustRightInd w:val="0"/>
        <w:jc w:val="both"/>
        <w:rPr>
          <w:rFonts w:eastAsiaTheme="minorHAnsi"/>
          <w:b/>
          <w:bCs/>
          <w:sz w:val="22"/>
          <w:szCs w:val="22"/>
          <w:lang w:val="en-US" w:eastAsia="en-US"/>
        </w:rPr>
      </w:pPr>
    </w:p>
    <w:p w14:paraId="33FED3EB" w14:textId="77777777" w:rsidR="001C03F3" w:rsidRPr="00E74BFF" w:rsidRDefault="001C03F3" w:rsidP="008E041E">
      <w:pPr>
        <w:autoSpaceDE w:val="0"/>
        <w:autoSpaceDN w:val="0"/>
        <w:adjustRightInd w:val="0"/>
        <w:jc w:val="both"/>
        <w:rPr>
          <w:rFonts w:eastAsiaTheme="minorHAnsi"/>
          <w:sz w:val="22"/>
          <w:szCs w:val="22"/>
          <w:lang w:val="en-US" w:eastAsia="en-US"/>
        </w:rPr>
      </w:pPr>
      <w:r w:rsidRPr="007026F0">
        <w:rPr>
          <w:rFonts w:eastAsiaTheme="minorHAnsi"/>
          <w:b/>
          <w:bCs/>
          <w:sz w:val="22"/>
          <w:szCs w:val="22"/>
          <w:lang w:val="en-US" w:eastAsia="en-US"/>
        </w:rPr>
        <w:t>Specific Process and Tasks:</w:t>
      </w:r>
      <w:r w:rsidRPr="00E74BFF">
        <w:rPr>
          <w:rFonts w:eastAsiaTheme="minorHAnsi"/>
          <w:sz w:val="22"/>
          <w:szCs w:val="22"/>
          <w:lang w:val="en-US" w:eastAsia="en-US"/>
        </w:rPr>
        <w:t xml:space="preserve"> This validation takes place at the start of the python code before we find any missing values present.</w:t>
      </w:r>
    </w:p>
    <w:p w14:paraId="5214B909"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000B5FDF" w14:textId="77777777" w:rsidR="001C03F3" w:rsidRPr="00E74BFF" w:rsidRDefault="001C03F3" w:rsidP="008E041E">
      <w:pPr>
        <w:autoSpaceDE w:val="0"/>
        <w:autoSpaceDN w:val="0"/>
        <w:adjustRightInd w:val="0"/>
        <w:jc w:val="both"/>
        <w:rPr>
          <w:rFonts w:eastAsiaTheme="minorHAnsi"/>
          <w:sz w:val="22"/>
          <w:szCs w:val="22"/>
          <w:lang w:val="en-US" w:eastAsia="en-US"/>
        </w:rPr>
      </w:pPr>
      <w:r w:rsidRPr="007026F0">
        <w:rPr>
          <w:rFonts w:eastAsiaTheme="minorHAnsi"/>
          <w:b/>
          <w:bCs/>
          <w:sz w:val="22"/>
          <w:szCs w:val="22"/>
          <w:lang w:val="en-US" w:eastAsia="en-US"/>
        </w:rPr>
        <w:t>Example:</w:t>
      </w:r>
      <w:r w:rsidRPr="00E74BFF">
        <w:rPr>
          <w:rFonts w:eastAsiaTheme="minorHAnsi"/>
          <w:sz w:val="22"/>
          <w:szCs w:val="22"/>
          <w:lang w:val="en-US" w:eastAsia="en-US"/>
        </w:rPr>
        <w:t xml:space="preserve"> Drops the unrequited records of All sites combined.</w:t>
      </w:r>
    </w:p>
    <w:p w14:paraId="4F699A12"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214876E4" w14:textId="1BD578DB" w:rsidR="001C03F3" w:rsidRPr="007026F0" w:rsidRDefault="001C03F3" w:rsidP="008E041E">
      <w:pPr>
        <w:autoSpaceDE w:val="0"/>
        <w:autoSpaceDN w:val="0"/>
        <w:adjustRightInd w:val="0"/>
        <w:jc w:val="both"/>
        <w:rPr>
          <w:rFonts w:eastAsiaTheme="minorHAnsi"/>
          <w:b/>
          <w:bCs/>
          <w:sz w:val="22"/>
          <w:szCs w:val="22"/>
          <w:lang w:val="en-US" w:eastAsia="en-US"/>
        </w:rPr>
      </w:pPr>
      <w:r w:rsidRPr="007026F0">
        <w:rPr>
          <w:rFonts w:eastAsiaTheme="minorHAnsi"/>
          <w:b/>
          <w:bCs/>
          <w:sz w:val="22"/>
          <w:szCs w:val="22"/>
          <w:lang w:val="en-US" w:eastAsia="en-US"/>
        </w:rPr>
        <w:t>Code:</w:t>
      </w:r>
    </w:p>
    <w:p w14:paraId="7405BB7A" w14:textId="77777777" w:rsidR="001C03F3" w:rsidRPr="00E74BFF" w:rsidRDefault="001C03F3" w:rsidP="008E041E">
      <w:pPr>
        <w:autoSpaceDE w:val="0"/>
        <w:autoSpaceDN w:val="0"/>
        <w:adjustRightInd w:val="0"/>
        <w:jc w:val="both"/>
        <w:rPr>
          <w:rFonts w:eastAsiaTheme="minorHAnsi"/>
          <w:sz w:val="22"/>
          <w:szCs w:val="22"/>
          <w:lang w:val="en-US" w:eastAsia="en-US"/>
        </w:rPr>
      </w:pPr>
    </w:p>
    <w:p w14:paraId="1AF62F6F" w14:textId="77777777" w:rsidR="001C03F3" w:rsidRPr="00E74BFF" w:rsidRDefault="001C03F3" w:rsidP="008E041E">
      <w:pPr>
        <w:autoSpaceDE w:val="0"/>
        <w:autoSpaceDN w:val="0"/>
        <w:adjustRightInd w:val="0"/>
        <w:jc w:val="both"/>
        <w:rPr>
          <w:rFonts w:eastAsiaTheme="minorHAnsi"/>
          <w:sz w:val="22"/>
          <w:szCs w:val="22"/>
          <w:lang w:val="en-US" w:eastAsia="en-US"/>
        </w:rPr>
      </w:pPr>
      <w:r w:rsidRPr="00E74BFF">
        <w:rPr>
          <w:rFonts w:eastAsiaTheme="minorHAnsi"/>
          <w:sz w:val="22"/>
          <w:szCs w:val="22"/>
          <w:lang w:val="en-US" w:eastAsia="en-US"/>
        </w:rPr>
        <w:t>Dataset1.drop(Dataset1[Dataset1["CancerType"] == 'All Cancer Sites Combined'</w:t>
      </w:r>
      <w:proofErr w:type="gramStart"/>
      <w:r w:rsidRPr="00E74BFF">
        <w:rPr>
          <w:rFonts w:eastAsiaTheme="minorHAnsi"/>
          <w:sz w:val="22"/>
          <w:szCs w:val="22"/>
          <w:lang w:val="en-US" w:eastAsia="en-US"/>
        </w:rPr>
        <w:t>].index</w:t>
      </w:r>
      <w:proofErr w:type="gramEnd"/>
      <w:r w:rsidRPr="00E74BFF">
        <w:rPr>
          <w:rFonts w:eastAsiaTheme="minorHAnsi"/>
          <w:sz w:val="22"/>
          <w:szCs w:val="22"/>
          <w:lang w:val="en-US" w:eastAsia="en-US"/>
        </w:rPr>
        <w:t>, inplace = True)</w:t>
      </w:r>
    </w:p>
    <w:p w14:paraId="12245D38" w14:textId="71866F64" w:rsidR="00D40030" w:rsidRPr="00E74BFF" w:rsidRDefault="001C03F3" w:rsidP="008E041E">
      <w:pPr>
        <w:pStyle w:val="Default"/>
        <w:jc w:val="both"/>
        <w:rPr>
          <w:rFonts w:ascii="Times New Roman" w:hAnsi="Times New Roman" w:cs="Times New Roman"/>
          <w:color w:val="00B050"/>
          <w:sz w:val="22"/>
          <w:szCs w:val="22"/>
        </w:rPr>
      </w:pPr>
      <w:r w:rsidRPr="00E74BFF">
        <w:rPr>
          <w:rFonts w:ascii="Times New Roman" w:hAnsi="Times New Roman" w:cs="Times New Roman"/>
          <w:sz w:val="22"/>
          <w:szCs w:val="22"/>
          <w:lang w:val="en-US"/>
        </w:rPr>
        <w:t>Dataset1.drop(Dataset1[Dataset1["CancerType"] == "All Sites (comparable to ICD-O-2)"</w:t>
      </w:r>
      <w:proofErr w:type="gramStart"/>
      <w:r w:rsidRPr="00E74BFF">
        <w:rPr>
          <w:rFonts w:ascii="Times New Roman" w:hAnsi="Times New Roman" w:cs="Times New Roman"/>
          <w:sz w:val="22"/>
          <w:szCs w:val="22"/>
          <w:lang w:val="en-US"/>
        </w:rPr>
        <w:t>].index</w:t>
      </w:r>
      <w:proofErr w:type="gramEnd"/>
      <w:r w:rsidRPr="00E74BFF">
        <w:rPr>
          <w:rFonts w:ascii="Times New Roman" w:hAnsi="Times New Roman" w:cs="Times New Roman"/>
          <w:sz w:val="22"/>
          <w:szCs w:val="22"/>
          <w:lang w:val="en-US"/>
        </w:rPr>
        <w:t>, inplace = True)</w:t>
      </w:r>
    </w:p>
    <w:p w14:paraId="0E30818F" w14:textId="35263CD0" w:rsidR="00D40030" w:rsidRPr="00E74BFF" w:rsidRDefault="00D40030" w:rsidP="008E041E">
      <w:pPr>
        <w:pStyle w:val="Default"/>
        <w:jc w:val="both"/>
        <w:rPr>
          <w:rFonts w:ascii="Times New Roman" w:hAnsi="Times New Roman" w:cs="Times New Roman"/>
          <w:color w:val="00B050"/>
          <w:sz w:val="22"/>
          <w:szCs w:val="22"/>
        </w:rPr>
      </w:pPr>
    </w:p>
    <w:p w14:paraId="17A94CE3" w14:textId="77777777" w:rsidR="005239B5" w:rsidRPr="007026F0" w:rsidRDefault="005239B5" w:rsidP="008E041E">
      <w:pPr>
        <w:pStyle w:val="Default"/>
        <w:jc w:val="both"/>
        <w:rPr>
          <w:rFonts w:ascii="Times New Roman" w:hAnsi="Times New Roman" w:cs="Times New Roman"/>
          <w:b/>
          <w:bCs/>
          <w:color w:val="00B050"/>
          <w:sz w:val="22"/>
          <w:szCs w:val="22"/>
        </w:rPr>
      </w:pPr>
    </w:p>
    <w:p w14:paraId="52EEE098" w14:textId="678A2DAB" w:rsidR="00D828C6" w:rsidRPr="007026F0" w:rsidRDefault="00D828C6" w:rsidP="008E041E">
      <w:pPr>
        <w:pStyle w:val="Default"/>
        <w:jc w:val="both"/>
        <w:rPr>
          <w:rFonts w:ascii="Times New Roman" w:hAnsi="Times New Roman" w:cs="Times New Roman"/>
          <w:b/>
          <w:bCs/>
          <w:color w:val="auto"/>
          <w:sz w:val="22"/>
          <w:szCs w:val="22"/>
        </w:rPr>
      </w:pPr>
      <w:r w:rsidRPr="007026F0">
        <w:rPr>
          <w:rFonts w:ascii="Times New Roman" w:hAnsi="Times New Roman" w:cs="Times New Roman"/>
          <w:b/>
          <w:bCs/>
          <w:color w:val="auto"/>
          <w:sz w:val="22"/>
          <w:szCs w:val="22"/>
        </w:rPr>
        <w:t>6. Analysis and results:</w:t>
      </w:r>
    </w:p>
    <w:p w14:paraId="5F3BE683" w14:textId="18071532" w:rsidR="001C03F3" w:rsidRPr="00E74BFF" w:rsidRDefault="001C03F3" w:rsidP="008E041E">
      <w:pPr>
        <w:pStyle w:val="Default"/>
        <w:jc w:val="both"/>
        <w:rPr>
          <w:rFonts w:ascii="Times New Roman" w:hAnsi="Times New Roman" w:cs="Times New Roman"/>
          <w:color w:val="auto"/>
          <w:sz w:val="22"/>
          <w:szCs w:val="22"/>
        </w:rPr>
      </w:pPr>
    </w:p>
    <w:p w14:paraId="4535C64E" w14:textId="77777777" w:rsidR="001C03F3" w:rsidRPr="007026F0" w:rsidRDefault="001C03F3" w:rsidP="008E041E">
      <w:pPr>
        <w:pStyle w:val="Default"/>
        <w:spacing w:after="40"/>
        <w:jc w:val="both"/>
        <w:rPr>
          <w:rFonts w:ascii="Times New Roman" w:hAnsi="Times New Roman" w:cs="Times New Roman"/>
          <w:b/>
          <w:bCs/>
          <w:color w:val="auto"/>
          <w:sz w:val="22"/>
          <w:szCs w:val="22"/>
        </w:rPr>
      </w:pPr>
      <w:r w:rsidRPr="007026F0">
        <w:rPr>
          <w:rFonts w:ascii="Times New Roman" w:hAnsi="Times New Roman" w:cs="Times New Roman"/>
          <w:b/>
          <w:bCs/>
          <w:color w:val="auto"/>
          <w:sz w:val="22"/>
          <w:szCs w:val="22"/>
        </w:rPr>
        <w:t>Business Question 1:</w:t>
      </w:r>
    </w:p>
    <w:p w14:paraId="3B057075" w14:textId="77777777" w:rsidR="001C03F3" w:rsidRPr="00E74BFF" w:rsidRDefault="001C03F3" w:rsidP="008E041E">
      <w:pPr>
        <w:pStyle w:val="Default"/>
        <w:jc w:val="both"/>
        <w:rPr>
          <w:rFonts w:ascii="Times New Roman" w:hAnsi="Times New Roman" w:cs="Times New Roman"/>
          <w:color w:val="auto"/>
          <w:sz w:val="22"/>
          <w:szCs w:val="22"/>
        </w:rPr>
      </w:pPr>
    </w:p>
    <w:p w14:paraId="5AB81557"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What is the financial implication of cancer treatment across the various cancer states and for different cancer types/phases?</w:t>
      </w:r>
    </w:p>
    <w:p w14:paraId="63178677" w14:textId="77777777" w:rsidR="001C03F3" w:rsidRPr="00E74BFF" w:rsidRDefault="001C03F3" w:rsidP="008E041E">
      <w:pPr>
        <w:pStyle w:val="Default"/>
        <w:jc w:val="both"/>
        <w:rPr>
          <w:rFonts w:ascii="Times New Roman" w:hAnsi="Times New Roman" w:cs="Times New Roman"/>
          <w:sz w:val="22"/>
          <w:szCs w:val="22"/>
        </w:rPr>
      </w:pPr>
    </w:p>
    <w:p w14:paraId="188E7799" w14:textId="77777777" w:rsidR="001C03F3" w:rsidRPr="00E74BFF" w:rsidRDefault="001C03F3" w:rsidP="008E041E">
      <w:pPr>
        <w:pStyle w:val="Default"/>
        <w:jc w:val="both"/>
        <w:rPr>
          <w:rFonts w:ascii="Times New Roman" w:hAnsi="Times New Roman" w:cs="Times New Roman"/>
          <w:sz w:val="22"/>
          <w:szCs w:val="22"/>
        </w:rPr>
      </w:pPr>
      <w:r w:rsidRPr="007026F0">
        <w:rPr>
          <w:rFonts w:ascii="Times New Roman" w:hAnsi="Times New Roman" w:cs="Times New Roman"/>
          <w:b/>
          <w:bCs/>
          <w:sz w:val="22"/>
          <w:szCs w:val="22"/>
        </w:rPr>
        <w:t>Part 1:</w:t>
      </w:r>
      <w:r w:rsidRPr="00E74BFF">
        <w:rPr>
          <w:rFonts w:ascii="Times New Roman" w:hAnsi="Times New Roman" w:cs="Times New Roman"/>
          <w:sz w:val="22"/>
          <w:szCs w:val="22"/>
        </w:rPr>
        <w:t xml:space="preserve"> Financial implication of cancer treatment across various cancer states.</w:t>
      </w:r>
    </w:p>
    <w:p w14:paraId="2C8EDF6E" w14:textId="77777777" w:rsidR="001C03F3" w:rsidRPr="00E74BFF" w:rsidRDefault="001C03F3" w:rsidP="008E041E">
      <w:pPr>
        <w:pStyle w:val="Default"/>
        <w:jc w:val="both"/>
        <w:rPr>
          <w:rFonts w:ascii="Times New Roman" w:hAnsi="Times New Roman" w:cs="Times New Roman"/>
          <w:sz w:val="22"/>
          <w:szCs w:val="22"/>
        </w:rPr>
      </w:pPr>
    </w:p>
    <w:p w14:paraId="001E574E" w14:textId="77777777" w:rsidR="001C03F3" w:rsidRPr="007026F0" w:rsidRDefault="001C03F3" w:rsidP="008E041E">
      <w:pPr>
        <w:pStyle w:val="Default"/>
        <w:jc w:val="both"/>
        <w:rPr>
          <w:rFonts w:ascii="Times New Roman" w:hAnsi="Times New Roman" w:cs="Times New Roman"/>
          <w:b/>
          <w:bCs/>
          <w:sz w:val="22"/>
          <w:szCs w:val="22"/>
        </w:rPr>
      </w:pPr>
      <w:r w:rsidRPr="007026F0">
        <w:rPr>
          <w:rFonts w:ascii="Times New Roman" w:hAnsi="Times New Roman" w:cs="Times New Roman"/>
          <w:b/>
          <w:bCs/>
          <w:sz w:val="22"/>
          <w:szCs w:val="22"/>
        </w:rPr>
        <w:t>Steps:</w:t>
      </w:r>
    </w:p>
    <w:p w14:paraId="270804BC" w14:textId="77777777" w:rsidR="001C03F3" w:rsidRPr="00E74BFF" w:rsidRDefault="001C03F3" w:rsidP="008E041E">
      <w:pPr>
        <w:pStyle w:val="Default"/>
        <w:jc w:val="both"/>
        <w:rPr>
          <w:rFonts w:ascii="Times New Roman" w:hAnsi="Times New Roman" w:cs="Times New Roman"/>
          <w:sz w:val="22"/>
          <w:szCs w:val="22"/>
        </w:rPr>
      </w:pPr>
    </w:p>
    <w:p w14:paraId="79AA5904" w14:textId="77777777" w:rsidR="001C03F3" w:rsidRPr="00E74BFF" w:rsidRDefault="001C03F3" w:rsidP="008E041E">
      <w:pPr>
        <w:pStyle w:val="Default"/>
        <w:numPr>
          <w:ilvl w:val="0"/>
          <w:numId w:val="15"/>
        </w:numPr>
        <w:jc w:val="both"/>
        <w:rPr>
          <w:rFonts w:ascii="Times New Roman" w:hAnsi="Times New Roman" w:cs="Times New Roman"/>
          <w:sz w:val="22"/>
          <w:szCs w:val="22"/>
        </w:rPr>
      </w:pPr>
      <w:r w:rsidRPr="00E74BFF">
        <w:rPr>
          <w:rFonts w:ascii="Times New Roman" w:hAnsi="Times New Roman" w:cs="Times New Roman"/>
          <w:sz w:val="22"/>
          <w:szCs w:val="22"/>
        </w:rPr>
        <w:t>To analyse this question, we considered datasets cancer count by states and cancer cost by phase and merged them.</w:t>
      </w:r>
    </w:p>
    <w:p w14:paraId="1725E9F0" w14:textId="77777777" w:rsidR="001C03F3" w:rsidRPr="00E74BFF" w:rsidRDefault="001C03F3" w:rsidP="008E041E">
      <w:pPr>
        <w:pStyle w:val="Default"/>
        <w:numPr>
          <w:ilvl w:val="0"/>
          <w:numId w:val="15"/>
        </w:numPr>
        <w:jc w:val="both"/>
        <w:rPr>
          <w:rFonts w:ascii="Times New Roman" w:hAnsi="Times New Roman" w:cs="Times New Roman"/>
          <w:sz w:val="22"/>
          <w:szCs w:val="22"/>
        </w:rPr>
      </w:pPr>
      <w:r w:rsidRPr="00E74BFF">
        <w:rPr>
          <w:rFonts w:ascii="Times New Roman" w:hAnsi="Times New Roman" w:cs="Times New Roman"/>
          <w:sz w:val="22"/>
          <w:szCs w:val="22"/>
        </w:rPr>
        <w:t xml:space="preserve">Dropped the unrequired columns and calculated </w:t>
      </w:r>
      <w:bookmarkStart w:id="0" w:name="OLE_LINK2"/>
      <w:r w:rsidRPr="00E74BFF">
        <w:rPr>
          <w:rFonts w:ascii="Times New Roman" w:hAnsi="Times New Roman" w:cs="Times New Roman"/>
          <w:sz w:val="22"/>
          <w:szCs w:val="22"/>
        </w:rPr>
        <w:t xml:space="preserve">per person out of pocket cost </w:t>
      </w:r>
      <w:bookmarkEnd w:id="0"/>
      <w:r w:rsidRPr="00E74BFF">
        <w:rPr>
          <w:rFonts w:ascii="Times New Roman" w:hAnsi="Times New Roman" w:cs="Times New Roman"/>
          <w:sz w:val="22"/>
          <w:szCs w:val="22"/>
        </w:rPr>
        <w:t>by dividing total out of pocket cost by total affected cancer people of USA.</w:t>
      </w:r>
    </w:p>
    <w:p w14:paraId="248C5CDA" w14:textId="77777777" w:rsidR="001C03F3" w:rsidRPr="00E74BFF" w:rsidRDefault="001C03F3" w:rsidP="008E041E">
      <w:pPr>
        <w:pStyle w:val="Default"/>
        <w:numPr>
          <w:ilvl w:val="0"/>
          <w:numId w:val="15"/>
        </w:numPr>
        <w:jc w:val="both"/>
        <w:rPr>
          <w:rFonts w:ascii="Times New Roman" w:hAnsi="Times New Roman" w:cs="Times New Roman"/>
          <w:sz w:val="22"/>
          <w:szCs w:val="22"/>
        </w:rPr>
      </w:pPr>
      <w:r w:rsidRPr="00E74BFF">
        <w:rPr>
          <w:rFonts w:ascii="Times New Roman" w:hAnsi="Times New Roman" w:cs="Times New Roman"/>
          <w:sz w:val="22"/>
          <w:szCs w:val="22"/>
        </w:rPr>
        <w:lastRenderedPageBreak/>
        <w:t>Then calculated the total cost of each individual state by multiplying per person out of pocket cost with total count of people affected in each state.</w:t>
      </w:r>
    </w:p>
    <w:p w14:paraId="37D2E7AB" w14:textId="77777777" w:rsidR="001C03F3" w:rsidRPr="00E74BFF" w:rsidRDefault="001C03F3" w:rsidP="008E041E">
      <w:pPr>
        <w:pStyle w:val="Default"/>
        <w:jc w:val="both"/>
        <w:rPr>
          <w:rFonts w:ascii="Times New Roman" w:hAnsi="Times New Roman" w:cs="Times New Roman"/>
          <w:sz w:val="22"/>
          <w:szCs w:val="22"/>
        </w:rPr>
      </w:pPr>
    </w:p>
    <w:p w14:paraId="310E681C" w14:textId="77777777" w:rsidR="001C03F3" w:rsidRPr="007026F0" w:rsidRDefault="001C03F3" w:rsidP="008E041E">
      <w:pPr>
        <w:pStyle w:val="Default"/>
        <w:jc w:val="both"/>
        <w:rPr>
          <w:rFonts w:ascii="Times New Roman" w:hAnsi="Times New Roman" w:cs="Times New Roman"/>
          <w:b/>
          <w:bCs/>
          <w:sz w:val="22"/>
          <w:szCs w:val="22"/>
        </w:rPr>
      </w:pPr>
      <w:r w:rsidRPr="007026F0">
        <w:rPr>
          <w:rFonts w:ascii="Times New Roman" w:hAnsi="Times New Roman" w:cs="Times New Roman"/>
          <w:b/>
          <w:bCs/>
          <w:sz w:val="22"/>
          <w:szCs w:val="22"/>
        </w:rPr>
        <w:t>Result:</w:t>
      </w:r>
    </w:p>
    <w:p w14:paraId="10BCBD9C" w14:textId="77777777" w:rsidR="001C03F3" w:rsidRPr="00E74BFF" w:rsidRDefault="001C03F3" w:rsidP="008E041E">
      <w:pPr>
        <w:pStyle w:val="Default"/>
        <w:jc w:val="both"/>
        <w:rPr>
          <w:rFonts w:ascii="Times New Roman" w:hAnsi="Times New Roman" w:cs="Times New Roman"/>
          <w:sz w:val="22"/>
          <w:szCs w:val="22"/>
        </w:rPr>
      </w:pPr>
    </w:p>
    <w:p w14:paraId="33C2CF6E" w14:textId="2905409E"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California is the most spending country on different cancer types as more no of people getting affected in the state and Nevada the least spending state on cancer.</w:t>
      </w:r>
    </w:p>
    <w:p w14:paraId="05BF55CF" w14:textId="088C95DE" w:rsidR="001C03F3" w:rsidRPr="00E74BFF" w:rsidRDefault="001C03F3" w:rsidP="008E041E">
      <w:pPr>
        <w:pStyle w:val="Default"/>
        <w:jc w:val="both"/>
        <w:rPr>
          <w:rFonts w:ascii="Times New Roman" w:hAnsi="Times New Roman" w:cs="Times New Roman"/>
          <w:sz w:val="22"/>
          <w:szCs w:val="22"/>
        </w:rPr>
      </w:pPr>
    </w:p>
    <w:p w14:paraId="145E2005" w14:textId="4FF3D3E5" w:rsidR="001C03F3" w:rsidRPr="007026F0" w:rsidRDefault="001C03F3" w:rsidP="008E041E">
      <w:pPr>
        <w:pStyle w:val="Default"/>
        <w:jc w:val="both"/>
        <w:rPr>
          <w:rFonts w:ascii="Times New Roman" w:hAnsi="Times New Roman" w:cs="Times New Roman"/>
          <w:b/>
          <w:bCs/>
          <w:sz w:val="22"/>
          <w:szCs w:val="22"/>
        </w:rPr>
      </w:pPr>
      <w:r w:rsidRPr="007026F0">
        <w:rPr>
          <w:rFonts w:ascii="Times New Roman" w:hAnsi="Times New Roman" w:cs="Times New Roman"/>
          <w:b/>
          <w:bCs/>
          <w:sz w:val="22"/>
          <w:szCs w:val="22"/>
        </w:rPr>
        <w:t>Graph:</w:t>
      </w:r>
    </w:p>
    <w:p w14:paraId="5814DF4B" w14:textId="77777777" w:rsidR="001C03F3" w:rsidRPr="00E74BFF" w:rsidRDefault="001C03F3" w:rsidP="008E041E">
      <w:pPr>
        <w:pStyle w:val="Default"/>
        <w:jc w:val="both"/>
        <w:rPr>
          <w:rFonts w:ascii="Times New Roman" w:hAnsi="Times New Roman" w:cs="Times New Roman"/>
          <w:sz w:val="22"/>
          <w:szCs w:val="22"/>
        </w:rPr>
      </w:pPr>
    </w:p>
    <w:p w14:paraId="2A1393D6" w14:textId="4C1B45EB"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noProof/>
          <w:sz w:val="22"/>
          <w:szCs w:val="22"/>
        </w:rPr>
        <w:drawing>
          <wp:inline distT="0" distB="0" distL="0" distR="0" wp14:anchorId="4D5625A8" wp14:editId="54CCF3CC">
            <wp:extent cx="5731510" cy="1804670"/>
            <wp:effectExtent l="0" t="0" r="0" b="0"/>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pic:nvPicPr>
                  <pic:blipFill>
                    <a:blip r:embed="rId13"/>
                    <a:stretch>
                      <a:fillRect/>
                    </a:stretch>
                  </pic:blipFill>
                  <pic:spPr>
                    <a:xfrm>
                      <a:off x="0" y="0"/>
                      <a:ext cx="5731510" cy="1804670"/>
                    </a:xfrm>
                    <a:prstGeom prst="rect">
                      <a:avLst/>
                    </a:prstGeom>
                  </pic:spPr>
                </pic:pic>
              </a:graphicData>
            </a:graphic>
          </wp:inline>
        </w:drawing>
      </w:r>
    </w:p>
    <w:p w14:paraId="62C4DE54" w14:textId="77777777" w:rsidR="001C03F3" w:rsidRPr="00E74BFF" w:rsidRDefault="001C03F3" w:rsidP="008E041E">
      <w:pPr>
        <w:pStyle w:val="Default"/>
        <w:jc w:val="both"/>
        <w:rPr>
          <w:rFonts w:ascii="Times New Roman" w:hAnsi="Times New Roman" w:cs="Times New Roman"/>
          <w:color w:val="auto"/>
          <w:sz w:val="22"/>
          <w:szCs w:val="22"/>
        </w:rPr>
      </w:pPr>
    </w:p>
    <w:p w14:paraId="508EAC62"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We have also created heat map for the whole data for each individual state with respect to each cancer type and attached along with the documents submitted.</w:t>
      </w:r>
    </w:p>
    <w:p w14:paraId="1601A7CB" w14:textId="77777777" w:rsidR="001C03F3" w:rsidRPr="00E74BFF" w:rsidRDefault="001C03F3" w:rsidP="008E041E">
      <w:pPr>
        <w:pStyle w:val="Default"/>
        <w:jc w:val="both"/>
        <w:rPr>
          <w:rFonts w:ascii="Times New Roman" w:hAnsi="Times New Roman" w:cs="Times New Roman"/>
          <w:sz w:val="22"/>
          <w:szCs w:val="22"/>
        </w:rPr>
      </w:pPr>
    </w:p>
    <w:p w14:paraId="59FE4E58" w14:textId="0E1A1735" w:rsidR="001C03F3" w:rsidRPr="00E74BFF" w:rsidRDefault="001C03F3" w:rsidP="008E041E">
      <w:pPr>
        <w:pStyle w:val="Default"/>
        <w:jc w:val="both"/>
        <w:rPr>
          <w:rFonts w:ascii="Times New Roman" w:hAnsi="Times New Roman" w:cs="Times New Roman"/>
          <w:sz w:val="22"/>
          <w:szCs w:val="22"/>
        </w:rPr>
      </w:pPr>
      <w:r w:rsidRPr="007026F0">
        <w:rPr>
          <w:rFonts w:ascii="Times New Roman" w:hAnsi="Times New Roman" w:cs="Times New Roman"/>
          <w:b/>
          <w:bCs/>
          <w:sz w:val="22"/>
          <w:szCs w:val="22"/>
        </w:rPr>
        <w:t>Part 2:</w:t>
      </w:r>
      <w:r w:rsidRPr="00E74BFF">
        <w:rPr>
          <w:rFonts w:ascii="Times New Roman" w:hAnsi="Times New Roman" w:cs="Times New Roman"/>
          <w:sz w:val="22"/>
          <w:szCs w:val="22"/>
        </w:rPr>
        <w:t xml:space="preserve"> Financial implications of cancer treatment for different cancer types/phases.</w:t>
      </w:r>
    </w:p>
    <w:p w14:paraId="0C107F0E" w14:textId="77777777" w:rsidR="001C03F3" w:rsidRPr="00E74BFF" w:rsidRDefault="001C03F3" w:rsidP="008E041E">
      <w:pPr>
        <w:pStyle w:val="Default"/>
        <w:jc w:val="both"/>
        <w:rPr>
          <w:rFonts w:ascii="Times New Roman" w:hAnsi="Times New Roman" w:cs="Times New Roman"/>
          <w:sz w:val="22"/>
          <w:szCs w:val="22"/>
        </w:rPr>
      </w:pPr>
    </w:p>
    <w:p w14:paraId="6FE703F1" w14:textId="77777777" w:rsidR="001C03F3" w:rsidRPr="00E74BFF" w:rsidRDefault="001C03F3" w:rsidP="008E041E">
      <w:pPr>
        <w:pStyle w:val="Default"/>
        <w:numPr>
          <w:ilvl w:val="0"/>
          <w:numId w:val="12"/>
        </w:numPr>
        <w:jc w:val="both"/>
        <w:rPr>
          <w:rFonts w:ascii="Times New Roman" w:hAnsi="Times New Roman" w:cs="Times New Roman"/>
          <w:sz w:val="22"/>
          <w:szCs w:val="22"/>
        </w:rPr>
      </w:pPr>
      <w:r w:rsidRPr="00E74BFF">
        <w:rPr>
          <w:rFonts w:ascii="Times New Roman" w:hAnsi="Times New Roman" w:cs="Times New Roman"/>
          <w:sz w:val="22"/>
          <w:szCs w:val="22"/>
        </w:rPr>
        <w:t>We have considered dataset cancer cost phase wise and plotted bar graph of required columns like Initial, Continuing, End of life cancer death, End of life other cause of death.</w:t>
      </w:r>
    </w:p>
    <w:p w14:paraId="0C8F15D0" w14:textId="77777777" w:rsidR="001C03F3" w:rsidRPr="00E74BFF" w:rsidRDefault="001C03F3" w:rsidP="008E041E">
      <w:pPr>
        <w:pStyle w:val="Default"/>
        <w:jc w:val="both"/>
        <w:rPr>
          <w:rFonts w:ascii="Times New Roman" w:hAnsi="Times New Roman" w:cs="Times New Roman"/>
          <w:sz w:val="22"/>
          <w:szCs w:val="22"/>
        </w:rPr>
      </w:pPr>
    </w:p>
    <w:p w14:paraId="68447758" w14:textId="77777777" w:rsidR="001C03F3" w:rsidRPr="007026F0" w:rsidRDefault="001C03F3" w:rsidP="008E041E">
      <w:pPr>
        <w:pStyle w:val="Default"/>
        <w:jc w:val="both"/>
        <w:rPr>
          <w:rFonts w:ascii="Times New Roman" w:hAnsi="Times New Roman" w:cs="Times New Roman"/>
          <w:b/>
          <w:bCs/>
          <w:sz w:val="22"/>
          <w:szCs w:val="22"/>
        </w:rPr>
      </w:pPr>
      <w:r w:rsidRPr="007026F0">
        <w:rPr>
          <w:rFonts w:ascii="Times New Roman" w:hAnsi="Times New Roman" w:cs="Times New Roman"/>
          <w:b/>
          <w:bCs/>
          <w:sz w:val="22"/>
          <w:szCs w:val="22"/>
        </w:rPr>
        <w:t>Result:</w:t>
      </w:r>
    </w:p>
    <w:p w14:paraId="25A3604F" w14:textId="77777777" w:rsidR="001C03F3" w:rsidRPr="00E74BFF" w:rsidRDefault="001C03F3" w:rsidP="008E041E">
      <w:pPr>
        <w:pStyle w:val="Default"/>
        <w:jc w:val="both"/>
        <w:rPr>
          <w:rFonts w:ascii="Times New Roman" w:hAnsi="Times New Roman" w:cs="Times New Roman"/>
          <w:sz w:val="22"/>
          <w:szCs w:val="22"/>
        </w:rPr>
      </w:pPr>
    </w:p>
    <w:tbl>
      <w:tblPr>
        <w:tblStyle w:val="TableGrid"/>
        <w:tblW w:w="9895" w:type="dxa"/>
        <w:tblLook w:val="04A0" w:firstRow="1" w:lastRow="0" w:firstColumn="1" w:lastColumn="0" w:noHBand="0" w:noVBand="1"/>
      </w:tblPr>
      <w:tblGrid>
        <w:gridCol w:w="2605"/>
        <w:gridCol w:w="3690"/>
        <w:gridCol w:w="3600"/>
      </w:tblGrid>
      <w:tr w:rsidR="001C03F3" w:rsidRPr="00E74BFF" w14:paraId="7543851D" w14:textId="77777777" w:rsidTr="00741689">
        <w:tc>
          <w:tcPr>
            <w:tcW w:w="2605" w:type="dxa"/>
          </w:tcPr>
          <w:p w14:paraId="07B27B6A"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Phases</w:t>
            </w:r>
          </w:p>
        </w:tc>
        <w:tc>
          <w:tcPr>
            <w:tcW w:w="3690" w:type="dxa"/>
          </w:tcPr>
          <w:p w14:paraId="65353446"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Highest amount Spent on Cancer Type</w:t>
            </w:r>
          </w:p>
        </w:tc>
        <w:tc>
          <w:tcPr>
            <w:tcW w:w="3600" w:type="dxa"/>
          </w:tcPr>
          <w:p w14:paraId="4523460F"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Least amount spent on Cancer Type</w:t>
            </w:r>
          </w:p>
        </w:tc>
      </w:tr>
      <w:tr w:rsidR="001C03F3" w:rsidRPr="00E74BFF" w14:paraId="34328C4D" w14:textId="77777777" w:rsidTr="00741689">
        <w:trPr>
          <w:trHeight w:val="215"/>
        </w:trPr>
        <w:tc>
          <w:tcPr>
            <w:tcW w:w="2605" w:type="dxa"/>
          </w:tcPr>
          <w:p w14:paraId="3A56974E" w14:textId="3B06D73B"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Initial</w:t>
            </w:r>
          </w:p>
        </w:tc>
        <w:tc>
          <w:tcPr>
            <w:tcW w:w="3690" w:type="dxa"/>
          </w:tcPr>
          <w:p w14:paraId="26F76939"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Breast Cancer</w:t>
            </w:r>
          </w:p>
        </w:tc>
        <w:tc>
          <w:tcPr>
            <w:tcW w:w="3600" w:type="dxa"/>
          </w:tcPr>
          <w:p w14:paraId="7C8C7A08"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Skin</w:t>
            </w:r>
          </w:p>
        </w:tc>
      </w:tr>
      <w:tr w:rsidR="001C03F3" w:rsidRPr="00E74BFF" w14:paraId="623E522F" w14:textId="77777777" w:rsidTr="00741689">
        <w:tc>
          <w:tcPr>
            <w:tcW w:w="2605" w:type="dxa"/>
          </w:tcPr>
          <w:p w14:paraId="123D4882"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Continuing</w:t>
            </w:r>
          </w:p>
        </w:tc>
        <w:tc>
          <w:tcPr>
            <w:tcW w:w="3690" w:type="dxa"/>
          </w:tcPr>
          <w:p w14:paraId="5413513B"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Breast Cancer</w:t>
            </w:r>
          </w:p>
        </w:tc>
        <w:tc>
          <w:tcPr>
            <w:tcW w:w="3600" w:type="dxa"/>
          </w:tcPr>
          <w:p w14:paraId="04203282"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Mouth</w:t>
            </w:r>
          </w:p>
        </w:tc>
      </w:tr>
      <w:tr w:rsidR="001C03F3" w:rsidRPr="00E74BFF" w14:paraId="7AC1F48C" w14:textId="77777777" w:rsidTr="00741689">
        <w:tc>
          <w:tcPr>
            <w:tcW w:w="2605" w:type="dxa"/>
          </w:tcPr>
          <w:p w14:paraId="0BE3AE51"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End of life cancer death</w:t>
            </w:r>
          </w:p>
        </w:tc>
        <w:tc>
          <w:tcPr>
            <w:tcW w:w="3690" w:type="dxa"/>
          </w:tcPr>
          <w:p w14:paraId="38A319B7"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Lung Cancer</w:t>
            </w:r>
          </w:p>
        </w:tc>
        <w:tc>
          <w:tcPr>
            <w:tcW w:w="3600" w:type="dxa"/>
          </w:tcPr>
          <w:p w14:paraId="641E5579"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Throat</w:t>
            </w:r>
          </w:p>
        </w:tc>
      </w:tr>
      <w:tr w:rsidR="001C03F3" w:rsidRPr="00E74BFF" w14:paraId="1B639EFB" w14:textId="77777777" w:rsidTr="00741689">
        <w:tc>
          <w:tcPr>
            <w:tcW w:w="2605" w:type="dxa"/>
          </w:tcPr>
          <w:p w14:paraId="7DCF86C8"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End of life other cause of death</w:t>
            </w:r>
          </w:p>
        </w:tc>
        <w:tc>
          <w:tcPr>
            <w:tcW w:w="3690" w:type="dxa"/>
          </w:tcPr>
          <w:p w14:paraId="1D72A477"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Male Reproductive Cancer</w:t>
            </w:r>
          </w:p>
        </w:tc>
        <w:tc>
          <w:tcPr>
            <w:tcW w:w="3600" w:type="dxa"/>
          </w:tcPr>
          <w:p w14:paraId="521C1BCE"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Throat</w:t>
            </w:r>
          </w:p>
        </w:tc>
      </w:tr>
    </w:tbl>
    <w:p w14:paraId="67E72F25" w14:textId="6C6BF915" w:rsidR="001C03F3" w:rsidRDefault="001C03F3" w:rsidP="008E041E">
      <w:pPr>
        <w:pStyle w:val="Default"/>
        <w:jc w:val="both"/>
        <w:rPr>
          <w:rFonts w:ascii="Times New Roman" w:hAnsi="Times New Roman" w:cs="Times New Roman"/>
          <w:b/>
          <w:bCs/>
          <w:sz w:val="22"/>
          <w:szCs w:val="22"/>
        </w:rPr>
      </w:pPr>
    </w:p>
    <w:p w14:paraId="053F9105" w14:textId="10F14F3D" w:rsidR="00755D60" w:rsidRPr="00E74BFF" w:rsidRDefault="00755D60" w:rsidP="008E041E">
      <w:pPr>
        <w:pStyle w:val="Default"/>
        <w:jc w:val="both"/>
        <w:rPr>
          <w:rFonts w:ascii="Times New Roman" w:hAnsi="Times New Roman" w:cs="Times New Roman"/>
          <w:color w:val="00B050"/>
          <w:sz w:val="22"/>
          <w:szCs w:val="22"/>
        </w:rPr>
      </w:pPr>
      <w:r>
        <w:rPr>
          <w:rFonts w:ascii="Times New Roman" w:hAnsi="Times New Roman" w:cs="Times New Roman"/>
          <w:b/>
          <w:bCs/>
          <w:sz w:val="22"/>
          <w:szCs w:val="22"/>
        </w:rPr>
        <w:t>Graph</w:t>
      </w:r>
    </w:p>
    <w:p w14:paraId="036BA3BC" w14:textId="53750982" w:rsidR="001C03F3" w:rsidRPr="00E74BFF" w:rsidRDefault="001C03F3" w:rsidP="008E041E">
      <w:pPr>
        <w:pStyle w:val="Default"/>
        <w:jc w:val="both"/>
        <w:rPr>
          <w:rFonts w:ascii="Times New Roman" w:hAnsi="Times New Roman" w:cs="Times New Roman"/>
          <w:color w:val="00B050"/>
          <w:sz w:val="22"/>
          <w:szCs w:val="22"/>
        </w:rPr>
      </w:pPr>
    </w:p>
    <w:p w14:paraId="348208DC" w14:textId="77777777" w:rsidR="00755D60" w:rsidRDefault="001C03F3" w:rsidP="008E041E">
      <w:pPr>
        <w:pStyle w:val="Default"/>
        <w:jc w:val="both"/>
        <w:rPr>
          <w:rFonts w:ascii="Times New Roman" w:hAnsi="Times New Roman" w:cs="Times New Roman"/>
          <w:color w:val="00B050"/>
          <w:sz w:val="22"/>
          <w:szCs w:val="22"/>
        </w:rPr>
      </w:pPr>
      <w:r w:rsidRPr="00E74BFF">
        <w:rPr>
          <w:rFonts w:ascii="Times New Roman" w:hAnsi="Times New Roman" w:cs="Times New Roman"/>
          <w:noProof/>
          <w:sz w:val="22"/>
          <w:szCs w:val="22"/>
        </w:rPr>
        <w:drawing>
          <wp:inline distT="0" distB="0" distL="0" distR="0" wp14:anchorId="61907D51" wp14:editId="0906B821">
            <wp:extent cx="5885180" cy="2110902"/>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4"/>
                    <a:srcRect r="11840"/>
                    <a:stretch/>
                  </pic:blipFill>
                  <pic:spPr>
                    <a:xfrm>
                      <a:off x="0" y="0"/>
                      <a:ext cx="5921789" cy="2124033"/>
                    </a:xfrm>
                    <a:prstGeom prst="rect">
                      <a:avLst/>
                    </a:prstGeom>
                  </pic:spPr>
                </pic:pic>
              </a:graphicData>
            </a:graphic>
          </wp:inline>
        </w:drawing>
      </w:r>
    </w:p>
    <w:p w14:paraId="18C17AF1" w14:textId="0E322354" w:rsidR="001C03F3" w:rsidRPr="00755D60" w:rsidRDefault="001C03F3" w:rsidP="008E041E">
      <w:pPr>
        <w:pStyle w:val="Default"/>
        <w:jc w:val="both"/>
        <w:rPr>
          <w:rFonts w:ascii="Times New Roman" w:hAnsi="Times New Roman" w:cs="Times New Roman"/>
          <w:b/>
          <w:bCs/>
          <w:color w:val="00B050"/>
          <w:sz w:val="22"/>
          <w:szCs w:val="22"/>
        </w:rPr>
      </w:pPr>
      <w:r w:rsidRPr="00755D60">
        <w:rPr>
          <w:rFonts w:ascii="Times New Roman" w:hAnsi="Times New Roman" w:cs="Times New Roman"/>
          <w:b/>
          <w:bCs/>
          <w:sz w:val="22"/>
          <w:szCs w:val="22"/>
        </w:rPr>
        <w:lastRenderedPageBreak/>
        <w:t>Business Question 2:</w:t>
      </w:r>
    </w:p>
    <w:p w14:paraId="51963276" w14:textId="77777777" w:rsidR="001C03F3" w:rsidRPr="00E74BFF" w:rsidRDefault="001C03F3" w:rsidP="008E041E">
      <w:pPr>
        <w:pStyle w:val="Default"/>
        <w:jc w:val="both"/>
        <w:rPr>
          <w:rFonts w:ascii="Times New Roman" w:hAnsi="Times New Roman" w:cs="Times New Roman"/>
          <w:sz w:val="22"/>
          <w:szCs w:val="22"/>
        </w:rPr>
      </w:pPr>
    </w:p>
    <w:p w14:paraId="0A1ABA94"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Which ethnic groups are most susceptible to cancer challenges?</w:t>
      </w:r>
    </w:p>
    <w:p w14:paraId="3E746DD9" w14:textId="77777777" w:rsidR="001C03F3" w:rsidRPr="00E74BFF" w:rsidRDefault="001C03F3" w:rsidP="008E041E">
      <w:pPr>
        <w:pStyle w:val="Default"/>
        <w:jc w:val="both"/>
        <w:rPr>
          <w:rFonts w:ascii="Times New Roman" w:hAnsi="Times New Roman" w:cs="Times New Roman"/>
          <w:sz w:val="22"/>
          <w:szCs w:val="22"/>
        </w:rPr>
      </w:pPr>
    </w:p>
    <w:p w14:paraId="13A6EC83" w14:textId="77777777" w:rsidR="001C03F3" w:rsidRPr="00755D60" w:rsidRDefault="001C03F3" w:rsidP="008E041E">
      <w:pPr>
        <w:pStyle w:val="Default"/>
        <w:jc w:val="both"/>
        <w:rPr>
          <w:rFonts w:ascii="Times New Roman" w:hAnsi="Times New Roman" w:cs="Times New Roman"/>
          <w:b/>
          <w:bCs/>
          <w:sz w:val="22"/>
          <w:szCs w:val="22"/>
        </w:rPr>
      </w:pPr>
      <w:r w:rsidRPr="00755D60">
        <w:rPr>
          <w:rFonts w:ascii="Times New Roman" w:hAnsi="Times New Roman" w:cs="Times New Roman"/>
          <w:b/>
          <w:bCs/>
          <w:sz w:val="22"/>
          <w:szCs w:val="22"/>
        </w:rPr>
        <w:t>Steps:</w:t>
      </w:r>
    </w:p>
    <w:p w14:paraId="05CC066E" w14:textId="77777777" w:rsidR="001C03F3" w:rsidRPr="00E74BFF" w:rsidRDefault="001C03F3" w:rsidP="008E041E">
      <w:pPr>
        <w:pStyle w:val="Default"/>
        <w:jc w:val="both"/>
        <w:rPr>
          <w:rFonts w:ascii="Times New Roman" w:hAnsi="Times New Roman" w:cs="Times New Roman"/>
          <w:sz w:val="22"/>
          <w:szCs w:val="22"/>
        </w:rPr>
      </w:pPr>
    </w:p>
    <w:p w14:paraId="7F1F5D35" w14:textId="77777777" w:rsidR="001C03F3" w:rsidRPr="00E74BFF" w:rsidRDefault="001C03F3" w:rsidP="008E041E">
      <w:pPr>
        <w:pStyle w:val="HTMLPreformatted"/>
        <w:numPr>
          <w:ilvl w:val="0"/>
          <w:numId w:val="13"/>
        </w:numPr>
        <w:shd w:val="clear" w:color="auto" w:fill="FFFFFF"/>
        <w:wordWrap w:val="0"/>
        <w:jc w:val="both"/>
        <w:textAlignment w:val="baseline"/>
        <w:rPr>
          <w:rFonts w:ascii="Times New Roman" w:hAnsi="Times New Roman" w:cs="Times New Roman"/>
          <w:color w:val="000000"/>
          <w:sz w:val="22"/>
          <w:szCs w:val="22"/>
        </w:rPr>
      </w:pPr>
      <w:r w:rsidRPr="00E74BFF">
        <w:rPr>
          <w:rFonts w:ascii="Times New Roman" w:hAnsi="Times New Roman" w:cs="Times New Roman"/>
          <w:sz w:val="22"/>
          <w:szCs w:val="22"/>
        </w:rPr>
        <w:t xml:space="preserve">To answer this question, we considered demographic dataset. In the dataset we have five different race types. These include: </w:t>
      </w:r>
      <w:r w:rsidRPr="00E74BFF">
        <w:rPr>
          <w:rFonts w:ascii="Times New Roman" w:hAnsi="Times New Roman" w:cs="Times New Roman"/>
          <w:color w:val="000000"/>
          <w:sz w:val="22"/>
          <w:szCs w:val="22"/>
        </w:rPr>
        <w:t>'All Races and Ethnicities' 'American Indian/Alaska Native’, ‘Asian/Pacific Islander' 'Black' 'Hispanic' 'White'.</w:t>
      </w:r>
    </w:p>
    <w:p w14:paraId="7147C3BF" w14:textId="77777777" w:rsidR="001C03F3" w:rsidRPr="00E74BFF" w:rsidRDefault="001C03F3" w:rsidP="008E041E">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sz w:val="22"/>
          <w:szCs w:val="22"/>
          <w:lang w:val="en-US" w:eastAsia="en-US"/>
        </w:rPr>
      </w:pPr>
      <w:r w:rsidRPr="00E74BFF">
        <w:rPr>
          <w:color w:val="000000"/>
          <w:sz w:val="22"/>
          <w:szCs w:val="22"/>
          <w:lang w:val="en-US" w:eastAsia="en-US"/>
        </w:rPr>
        <w:t>Filtered the columns required for the analysis on how different cancer types affecting various ethnic groups and dropped unrequired records.</w:t>
      </w:r>
    </w:p>
    <w:p w14:paraId="692D5C36" w14:textId="16FD3384" w:rsidR="001C03F3" w:rsidRPr="00E74BFF" w:rsidRDefault="001C03F3" w:rsidP="008E041E">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sz w:val="22"/>
          <w:szCs w:val="22"/>
          <w:lang w:val="en-US" w:eastAsia="en-US"/>
        </w:rPr>
      </w:pPr>
      <w:r w:rsidRPr="00E74BFF">
        <w:rPr>
          <w:color w:val="000000"/>
          <w:sz w:val="22"/>
          <w:szCs w:val="22"/>
          <w:lang w:val="en-US" w:eastAsia="en-US"/>
        </w:rPr>
        <w:t>Later, subsetting the dataset according to race types and analyzed the type of cancer affecting more and less no of people in each individual race type.</w:t>
      </w:r>
    </w:p>
    <w:p w14:paraId="416C02FD" w14:textId="77777777" w:rsidR="005239B5" w:rsidRDefault="005239B5" w:rsidP="008E0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sz w:val="22"/>
          <w:szCs w:val="22"/>
          <w:lang w:val="en-US" w:eastAsia="en-US"/>
        </w:rPr>
      </w:pPr>
    </w:p>
    <w:p w14:paraId="2083A712" w14:textId="54D9C51E" w:rsidR="001C03F3" w:rsidRPr="00E74BFF" w:rsidRDefault="001C03F3" w:rsidP="008E0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bCs/>
          <w:color w:val="000000"/>
          <w:sz w:val="22"/>
          <w:szCs w:val="22"/>
          <w:lang w:val="en-US" w:eastAsia="en-US"/>
        </w:rPr>
      </w:pPr>
      <w:r w:rsidRPr="00E74BFF">
        <w:rPr>
          <w:b/>
          <w:bCs/>
          <w:color w:val="000000"/>
          <w:sz w:val="22"/>
          <w:szCs w:val="22"/>
          <w:lang w:val="en-US" w:eastAsia="en-US"/>
        </w:rPr>
        <w:t>Results:</w:t>
      </w:r>
    </w:p>
    <w:p w14:paraId="75AD0F4A" w14:textId="77777777" w:rsidR="001C03F3" w:rsidRPr="00E74BFF" w:rsidRDefault="001C03F3" w:rsidP="008E0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sz w:val="22"/>
          <w:szCs w:val="22"/>
          <w:lang w:val="en-US" w:eastAsia="en-US"/>
        </w:rPr>
      </w:pPr>
    </w:p>
    <w:p w14:paraId="0B307B1A" w14:textId="44DAAB51" w:rsidR="001C03F3" w:rsidRPr="00E74BFF" w:rsidRDefault="001C03F3" w:rsidP="008E0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sz w:val="22"/>
          <w:szCs w:val="22"/>
          <w:lang w:val="en-US" w:eastAsia="en-US"/>
        </w:rPr>
      </w:pPr>
      <w:r w:rsidRPr="00E74BFF">
        <w:rPr>
          <w:color w:val="000000"/>
          <w:sz w:val="22"/>
          <w:szCs w:val="22"/>
          <w:lang w:val="en-US" w:eastAsia="en-US"/>
        </w:rPr>
        <w:t>Most and Least affected Races with all cancers combined in USA:</w:t>
      </w:r>
    </w:p>
    <w:p w14:paraId="5DEF599A" w14:textId="77777777" w:rsidR="001C03F3" w:rsidRPr="00E74BFF" w:rsidRDefault="001C03F3" w:rsidP="008E0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sz w:val="22"/>
          <w:szCs w:val="22"/>
          <w:lang w:val="en-US" w:eastAsia="en-US"/>
        </w:rPr>
      </w:pPr>
    </w:p>
    <w:p w14:paraId="424D5BE3" w14:textId="77777777" w:rsidR="001C03F3" w:rsidRPr="00E74BFF" w:rsidRDefault="001C03F3" w:rsidP="008E0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sz w:val="22"/>
          <w:szCs w:val="22"/>
          <w:lang w:val="en-US" w:eastAsia="en-US"/>
        </w:rPr>
      </w:pPr>
      <w:r w:rsidRPr="00E74BFF">
        <w:rPr>
          <w:color w:val="000000"/>
          <w:sz w:val="22"/>
          <w:szCs w:val="22"/>
          <w:lang w:val="en-US" w:eastAsia="en-US"/>
        </w:rPr>
        <w:t>Most Affected Race– white (75%)</w:t>
      </w:r>
    </w:p>
    <w:p w14:paraId="2CCADF5E" w14:textId="77777777" w:rsidR="001C03F3" w:rsidRPr="00E74BFF" w:rsidRDefault="001C03F3" w:rsidP="008E0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sz w:val="22"/>
          <w:szCs w:val="22"/>
          <w:lang w:val="en-US" w:eastAsia="en-US"/>
        </w:rPr>
      </w:pPr>
      <w:r w:rsidRPr="00E74BFF">
        <w:rPr>
          <w:color w:val="000000"/>
          <w:sz w:val="22"/>
          <w:szCs w:val="22"/>
          <w:lang w:val="en-US" w:eastAsia="en-US"/>
        </w:rPr>
        <w:t>Least Affected Race– American Indian (1%)</w:t>
      </w:r>
    </w:p>
    <w:p w14:paraId="338537FC" w14:textId="17E15EEC" w:rsidR="001C03F3" w:rsidRPr="00E74BFF" w:rsidRDefault="001C03F3" w:rsidP="008E041E">
      <w:pPr>
        <w:pStyle w:val="Default"/>
        <w:jc w:val="both"/>
        <w:rPr>
          <w:rFonts w:ascii="Times New Roman" w:hAnsi="Times New Roman" w:cs="Times New Roman"/>
          <w:sz w:val="22"/>
          <w:szCs w:val="22"/>
        </w:rPr>
      </w:pPr>
    </w:p>
    <w:p w14:paraId="3C03333D" w14:textId="146E2BFB" w:rsidR="001C03F3" w:rsidRPr="00E74BFF" w:rsidRDefault="001C03F3" w:rsidP="008E041E">
      <w:pPr>
        <w:pStyle w:val="Default"/>
        <w:jc w:val="center"/>
        <w:rPr>
          <w:rFonts w:ascii="Times New Roman" w:hAnsi="Times New Roman" w:cs="Times New Roman"/>
          <w:sz w:val="22"/>
          <w:szCs w:val="22"/>
        </w:rPr>
      </w:pPr>
      <w:r w:rsidRPr="00E74BFF">
        <w:rPr>
          <w:rFonts w:ascii="Times New Roman" w:hAnsi="Times New Roman" w:cs="Times New Roman"/>
          <w:noProof/>
          <w:sz w:val="22"/>
          <w:szCs w:val="22"/>
        </w:rPr>
        <w:drawing>
          <wp:inline distT="0" distB="0" distL="0" distR="0" wp14:anchorId="1E7BD0B9" wp14:editId="0F030D9F">
            <wp:extent cx="4190948" cy="2743200"/>
            <wp:effectExtent l="0" t="0" r="635" b="0"/>
            <wp:docPr id="4" name="Content Placeholder 3" descr="Chart, sunburst chart&#10;&#10;Description automatically generated">
              <a:extLst xmlns:a="http://schemas.openxmlformats.org/drawingml/2006/main">
                <a:ext uri="{FF2B5EF4-FFF2-40B4-BE49-F238E27FC236}">
                  <a16:creationId xmlns:a16="http://schemas.microsoft.com/office/drawing/2014/main" id="{71EB03DF-7F31-7EBF-0054-F9CFD12670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hart, sunburst chart&#10;&#10;Description automatically generated">
                      <a:extLst>
                        <a:ext uri="{FF2B5EF4-FFF2-40B4-BE49-F238E27FC236}">
                          <a16:creationId xmlns:a16="http://schemas.microsoft.com/office/drawing/2014/main" id="{71EB03DF-7F31-7EBF-0054-F9CFD12670FB}"/>
                        </a:ext>
                      </a:extLst>
                    </pic:cNvPr>
                    <pic:cNvPicPr>
                      <a:picLocks noGrp="1" noChangeAspect="1"/>
                    </pic:cNvPicPr>
                  </pic:nvPicPr>
                  <pic:blipFill rotWithShape="1">
                    <a:blip r:embed="rId15"/>
                    <a:srcRect l="6378" t="1901" r="3865"/>
                    <a:stretch/>
                  </pic:blipFill>
                  <pic:spPr>
                    <a:xfrm>
                      <a:off x="0" y="0"/>
                      <a:ext cx="4201992" cy="2750429"/>
                    </a:xfrm>
                    <a:prstGeom prst="rect">
                      <a:avLst/>
                    </a:prstGeom>
                  </pic:spPr>
                </pic:pic>
              </a:graphicData>
            </a:graphic>
          </wp:inline>
        </w:drawing>
      </w:r>
    </w:p>
    <w:p w14:paraId="6199EA6A" w14:textId="0ED803B6" w:rsidR="001C03F3" w:rsidRPr="00E74BFF" w:rsidRDefault="001C03F3" w:rsidP="008E041E">
      <w:pPr>
        <w:pStyle w:val="Default"/>
        <w:jc w:val="both"/>
        <w:rPr>
          <w:rFonts w:ascii="Times New Roman" w:hAnsi="Times New Roman" w:cs="Times New Roman"/>
          <w:sz w:val="22"/>
          <w:szCs w:val="22"/>
        </w:rPr>
      </w:pPr>
    </w:p>
    <w:p w14:paraId="3FDB5EF5" w14:textId="1014BAF2" w:rsidR="001C03F3" w:rsidRPr="00E74BFF" w:rsidRDefault="001C03F3" w:rsidP="008E0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bCs/>
          <w:color w:val="000000"/>
          <w:sz w:val="22"/>
          <w:szCs w:val="22"/>
          <w:lang w:val="en-US" w:eastAsia="en-US"/>
        </w:rPr>
      </w:pPr>
      <w:r w:rsidRPr="00E74BFF">
        <w:rPr>
          <w:b/>
          <w:bCs/>
          <w:color w:val="000000"/>
          <w:sz w:val="22"/>
          <w:szCs w:val="22"/>
          <w:lang w:val="en-US" w:eastAsia="en-US"/>
        </w:rPr>
        <w:t>Table:</w:t>
      </w:r>
    </w:p>
    <w:p w14:paraId="0654A14C" w14:textId="77777777" w:rsidR="001C03F3" w:rsidRPr="00E74BFF" w:rsidRDefault="001C03F3" w:rsidP="008E0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sz w:val="22"/>
          <w:szCs w:val="22"/>
          <w:lang w:val="en-US" w:eastAsia="en-US"/>
        </w:rPr>
      </w:pPr>
    </w:p>
    <w:p w14:paraId="4938810F" w14:textId="77777777" w:rsidR="00755D60" w:rsidRDefault="001C03F3" w:rsidP="008E0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sz w:val="22"/>
          <w:szCs w:val="22"/>
        </w:rPr>
      </w:pPr>
      <w:r w:rsidRPr="00E74BFF">
        <w:rPr>
          <w:noProof/>
          <w:sz w:val="22"/>
          <w:szCs w:val="22"/>
        </w:rPr>
        <w:drawing>
          <wp:inline distT="0" distB="0" distL="0" distR="0" wp14:anchorId="6BF02418" wp14:editId="364F12CB">
            <wp:extent cx="5731510" cy="218503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a:stretch>
                      <a:fillRect/>
                    </a:stretch>
                  </pic:blipFill>
                  <pic:spPr>
                    <a:xfrm>
                      <a:off x="0" y="0"/>
                      <a:ext cx="5731510" cy="2185035"/>
                    </a:xfrm>
                    <a:prstGeom prst="rect">
                      <a:avLst/>
                    </a:prstGeom>
                  </pic:spPr>
                </pic:pic>
              </a:graphicData>
            </a:graphic>
          </wp:inline>
        </w:drawing>
      </w:r>
    </w:p>
    <w:p w14:paraId="2C17E674" w14:textId="2AD50549" w:rsidR="001C03F3" w:rsidRPr="00755D60" w:rsidRDefault="001C03F3" w:rsidP="008E0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bCs/>
          <w:noProof/>
          <w:sz w:val="22"/>
          <w:szCs w:val="22"/>
        </w:rPr>
      </w:pPr>
      <w:r w:rsidRPr="00755D60">
        <w:rPr>
          <w:b/>
          <w:bCs/>
          <w:sz w:val="22"/>
          <w:szCs w:val="22"/>
        </w:rPr>
        <w:lastRenderedPageBreak/>
        <w:t>Business Question 3:</w:t>
      </w:r>
    </w:p>
    <w:p w14:paraId="2BF0ACAF" w14:textId="77777777" w:rsidR="001C03F3" w:rsidRPr="00E74BFF" w:rsidRDefault="001C03F3" w:rsidP="008E041E">
      <w:pPr>
        <w:pStyle w:val="Default"/>
        <w:jc w:val="both"/>
        <w:rPr>
          <w:rFonts w:ascii="Times New Roman" w:hAnsi="Times New Roman" w:cs="Times New Roman"/>
          <w:sz w:val="22"/>
          <w:szCs w:val="22"/>
        </w:rPr>
      </w:pPr>
    </w:p>
    <w:p w14:paraId="4B1D866C" w14:textId="77777777"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What is the relationship between the government’s cancer research funding and patient’s out-of-pocket cost?</w:t>
      </w:r>
    </w:p>
    <w:p w14:paraId="46BAB6B3" w14:textId="77777777" w:rsidR="001C03F3" w:rsidRPr="00E74BFF" w:rsidRDefault="001C03F3" w:rsidP="008E041E">
      <w:pPr>
        <w:pStyle w:val="Default"/>
        <w:jc w:val="both"/>
        <w:rPr>
          <w:rFonts w:ascii="Times New Roman" w:hAnsi="Times New Roman" w:cs="Times New Roman"/>
          <w:sz w:val="22"/>
          <w:szCs w:val="22"/>
        </w:rPr>
      </w:pPr>
    </w:p>
    <w:p w14:paraId="03FFC63A" w14:textId="77777777" w:rsidR="001C03F3" w:rsidRPr="00E74BFF" w:rsidRDefault="001C03F3" w:rsidP="008E041E">
      <w:pPr>
        <w:pStyle w:val="Default"/>
        <w:jc w:val="both"/>
        <w:rPr>
          <w:rFonts w:ascii="Times New Roman" w:hAnsi="Times New Roman" w:cs="Times New Roman"/>
          <w:sz w:val="22"/>
          <w:szCs w:val="22"/>
        </w:rPr>
      </w:pPr>
    </w:p>
    <w:p w14:paraId="06644058" w14:textId="77777777" w:rsidR="001C03F3" w:rsidRPr="00E74BFF" w:rsidRDefault="001C03F3" w:rsidP="008E041E">
      <w:pPr>
        <w:pStyle w:val="Default"/>
        <w:jc w:val="both"/>
        <w:rPr>
          <w:rFonts w:ascii="Times New Roman" w:hAnsi="Times New Roman" w:cs="Times New Roman"/>
          <w:b/>
          <w:bCs/>
          <w:sz w:val="22"/>
          <w:szCs w:val="22"/>
        </w:rPr>
      </w:pPr>
      <w:r w:rsidRPr="00E74BFF">
        <w:rPr>
          <w:rFonts w:ascii="Times New Roman" w:hAnsi="Times New Roman" w:cs="Times New Roman"/>
          <w:b/>
          <w:bCs/>
          <w:sz w:val="22"/>
          <w:szCs w:val="22"/>
        </w:rPr>
        <w:t>Steps:</w:t>
      </w:r>
    </w:p>
    <w:p w14:paraId="4F0515F5" w14:textId="77777777" w:rsidR="001C03F3" w:rsidRPr="00E74BFF" w:rsidRDefault="001C03F3" w:rsidP="008E041E">
      <w:pPr>
        <w:pStyle w:val="Default"/>
        <w:jc w:val="both"/>
        <w:rPr>
          <w:rFonts w:ascii="Times New Roman" w:hAnsi="Times New Roman" w:cs="Times New Roman"/>
          <w:sz w:val="22"/>
          <w:szCs w:val="22"/>
        </w:rPr>
      </w:pPr>
    </w:p>
    <w:p w14:paraId="1128355E" w14:textId="77777777" w:rsidR="001C03F3" w:rsidRPr="00E74BFF" w:rsidRDefault="001C03F3" w:rsidP="008E041E">
      <w:pPr>
        <w:pStyle w:val="Default"/>
        <w:numPr>
          <w:ilvl w:val="0"/>
          <w:numId w:val="14"/>
        </w:numPr>
        <w:jc w:val="both"/>
        <w:rPr>
          <w:rFonts w:ascii="Times New Roman" w:hAnsi="Times New Roman" w:cs="Times New Roman"/>
          <w:sz w:val="22"/>
          <w:szCs w:val="22"/>
        </w:rPr>
      </w:pPr>
      <w:r w:rsidRPr="00E74BFF">
        <w:rPr>
          <w:rFonts w:ascii="Times New Roman" w:hAnsi="Times New Roman" w:cs="Times New Roman"/>
          <w:sz w:val="22"/>
          <w:szCs w:val="22"/>
        </w:rPr>
        <w:t>To answer this business question, we have considered two datasets cancer cost by phase and government cancer research funding and merged them.</w:t>
      </w:r>
    </w:p>
    <w:p w14:paraId="4E941710" w14:textId="77777777" w:rsidR="001C03F3" w:rsidRPr="00E74BFF" w:rsidRDefault="001C03F3" w:rsidP="008E041E">
      <w:pPr>
        <w:pStyle w:val="Default"/>
        <w:numPr>
          <w:ilvl w:val="0"/>
          <w:numId w:val="14"/>
        </w:numPr>
        <w:jc w:val="both"/>
        <w:rPr>
          <w:rFonts w:ascii="Times New Roman" w:hAnsi="Times New Roman" w:cs="Times New Roman"/>
          <w:sz w:val="22"/>
          <w:szCs w:val="22"/>
        </w:rPr>
      </w:pPr>
      <w:r w:rsidRPr="00E74BFF">
        <w:rPr>
          <w:rFonts w:ascii="Times New Roman" w:hAnsi="Times New Roman" w:cs="Times New Roman"/>
          <w:sz w:val="22"/>
          <w:szCs w:val="22"/>
        </w:rPr>
        <w:t>We found funding per dollar out of pocket cost for the year 2019 by taking the ratio of 2019 research funding and total out of pocket cost of individual cancer type.</w:t>
      </w:r>
    </w:p>
    <w:p w14:paraId="22459855" w14:textId="107BD1AC" w:rsidR="001C03F3" w:rsidRPr="00E74BFF" w:rsidRDefault="001C03F3" w:rsidP="008E041E">
      <w:pPr>
        <w:pStyle w:val="Default"/>
        <w:numPr>
          <w:ilvl w:val="0"/>
          <w:numId w:val="14"/>
        </w:numPr>
        <w:jc w:val="both"/>
        <w:rPr>
          <w:rFonts w:ascii="Times New Roman" w:hAnsi="Times New Roman" w:cs="Times New Roman"/>
          <w:sz w:val="22"/>
          <w:szCs w:val="22"/>
        </w:rPr>
      </w:pPr>
      <w:r w:rsidRPr="00E74BFF">
        <w:rPr>
          <w:rFonts w:ascii="Times New Roman" w:hAnsi="Times New Roman" w:cs="Times New Roman"/>
          <w:sz w:val="22"/>
          <w:szCs w:val="22"/>
        </w:rPr>
        <w:t>From the result obtained we can conclude that government’s funding with respect to the total amount of patient’s money spent is highest for the mouth cancer and lowest for the blood cancer.</w:t>
      </w:r>
    </w:p>
    <w:p w14:paraId="62F1AE59" w14:textId="77777777" w:rsidR="001C03F3" w:rsidRPr="00E74BFF" w:rsidRDefault="001C03F3" w:rsidP="008E041E">
      <w:pPr>
        <w:pStyle w:val="Default"/>
        <w:numPr>
          <w:ilvl w:val="0"/>
          <w:numId w:val="14"/>
        </w:numPr>
        <w:jc w:val="both"/>
        <w:rPr>
          <w:rFonts w:ascii="Times New Roman" w:hAnsi="Times New Roman" w:cs="Times New Roman"/>
          <w:sz w:val="22"/>
          <w:szCs w:val="22"/>
        </w:rPr>
      </w:pPr>
      <w:r w:rsidRPr="00E74BFF">
        <w:rPr>
          <w:rFonts w:ascii="Times New Roman" w:hAnsi="Times New Roman" w:cs="Times New Roman"/>
          <w:sz w:val="22"/>
          <w:szCs w:val="22"/>
        </w:rPr>
        <w:t>If government allocates research funding on basis of the financial impact, the focus on blood cancer should increase.</w:t>
      </w:r>
    </w:p>
    <w:p w14:paraId="6CBA7262" w14:textId="77777777" w:rsidR="001C03F3" w:rsidRPr="00E74BFF" w:rsidRDefault="001C03F3" w:rsidP="008E041E">
      <w:pPr>
        <w:pStyle w:val="Default"/>
        <w:jc w:val="both"/>
        <w:rPr>
          <w:rFonts w:ascii="Times New Roman" w:hAnsi="Times New Roman" w:cs="Times New Roman"/>
          <w:sz w:val="22"/>
          <w:szCs w:val="22"/>
        </w:rPr>
      </w:pPr>
    </w:p>
    <w:p w14:paraId="4F8C140C" w14:textId="33CDC914" w:rsidR="001C03F3" w:rsidRPr="00E74BFF" w:rsidRDefault="001C03F3" w:rsidP="008E041E">
      <w:pPr>
        <w:pStyle w:val="Default"/>
        <w:jc w:val="both"/>
        <w:rPr>
          <w:rFonts w:ascii="Times New Roman" w:hAnsi="Times New Roman" w:cs="Times New Roman"/>
          <w:sz w:val="22"/>
          <w:szCs w:val="22"/>
        </w:rPr>
      </w:pPr>
    </w:p>
    <w:p w14:paraId="78A7E5D2" w14:textId="4CB1B008" w:rsidR="001C03F3" w:rsidRPr="00E74BFF" w:rsidRDefault="001C03F3" w:rsidP="008E041E">
      <w:pPr>
        <w:pStyle w:val="Default"/>
        <w:jc w:val="both"/>
        <w:rPr>
          <w:rFonts w:ascii="Times New Roman" w:hAnsi="Times New Roman" w:cs="Times New Roman"/>
          <w:b/>
          <w:bCs/>
          <w:sz w:val="22"/>
          <w:szCs w:val="22"/>
        </w:rPr>
      </w:pPr>
      <w:r w:rsidRPr="00E74BFF">
        <w:rPr>
          <w:rFonts w:ascii="Times New Roman" w:hAnsi="Times New Roman" w:cs="Times New Roman"/>
          <w:b/>
          <w:bCs/>
          <w:sz w:val="22"/>
          <w:szCs w:val="22"/>
        </w:rPr>
        <w:t>Graph:</w:t>
      </w:r>
    </w:p>
    <w:p w14:paraId="05AB5DF5" w14:textId="600D0ED0" w:rsidR="001C03F3" w:rsidRPr="00E74BFF" w:rsidRDefault="001C03F3" w:rsidP="008E041E">
      <w:pPr>
        <w:pStyle w:val="Default"/>
        <w:jc w:val="both"/>
        <w:rPr>
          <w:rFonts w:ascii="Times New Roman" w:hAnsi="Times New Roman" w:cs="Times New Roman"/>
          <w:sz w:val="22"/>
          <w:szCs w:val="22"/>
        </w:rPr>
      </w:pPr>
    </w:p>
    <w:p w14:paraId="24B1F9C7" w14:textId="70A15EFF" w:rsidR="001C03F3" w:rsidRPr="00E74BFF" w:rsidRDefault="001C03F3" w:rsidP="008E041E">
      <w:pPr>
        <w:pStyle w:val="Default"/>
        <w:jc w:val="both"/>
        <w:rPr>
          <w:rFonts w:ascii="Times New Roman" w:hAnsi="Times New Roman" w:cs="Times New Roman"/>
          <w:sz w:val="22"/>
          <w:szCs w:val="22"/>
        </w:rPr>
      </w:pPr>
      <w:r w:rsidRPr="00E74BFF">
        <w:rPr>
          <w:rFonts w:ascii="Times New Roman" w:hAnsi="Times New Roman" w:cs="Times New Roman"/>
          <w:noProof/>
          <w:sz w:val="22"/>
          <w:szCs w:val="22"/>
        </w:rPr>
        <w:drawing>
          <wp:inline distT="0" distB="0" distL="0" distR="0" wp14:anchorId="38FEEF6B" wp14:editId="3E04552C">
            <wp:extent cx="6400800" cy="52578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7"/>
                    <a:stretch>
                      <a:fillRect/>
                    </a:stretch>
                  </pic:blipFill>
                  <pic:spPr>
                    <a:xfrm>
                      <a:off x="0" y="0"/>
                      <a:ext cx="6400800" cy="5257800"/>
                    </a:xfrm>
                    <a:prstGeom prst="rect">
                      <a:avLst/>
                    </a:prstGeom>
                  </pic:spPr>
                </pic:pic>
              </a:graphicData>
            </a:graphic>
          </wp:inline>
        </w:drawing>
      </w:r>
    </w:p>
    <w:p w14:paraId="49DEB61C" w14:textId="77777777" w:rsidR="004324A8" w:rsidRPr="00E74BFF" w:rsidRDefault="004324A8" w:rsidP="008E041E">
      <w:pPr>
        <w:pStyle w:val="Default"/>
        <w:jc w:val="both"/>
        <w:rPr>
          <w:rFonts w:ascii="Times New Roman" w:hAnsi="Times New Roman" w:cs="Times New Roman"/>
          <w:sz w:val="22"/>
          <w:szCs w:val="22"/>
        </w:rPr>
      </w:pPr>
    </w:p>
    <w:p w14:paraId="3C768AA3" w14:textId="792761C9" w:rsidR="00D828C6" w:rsidRPr="00755D60" w:rsidRDefault="00D828C6" w:rsidP="008E041E">
      <w:pPr>
        <w:pStyle w:val="Default"/>
        <w:jc w:val="both"/>
        <w:rPr>
          <w:rFonts w:ascii="Times New Roman" w:hAnsi="Times New Roman" w:cs="Times New Roman"/>
          <w:b/>
          <w:bCs/>
          <w:sz w:val="22"/>
          <w:szCs w:val="22"/>
        </w:rPr>
      </w:pPr>
      <w:r w:rsidRPr="00755D60">
        <w:rPr>
          <w:rFonts w:ascii="Times New Roman" w:hAnsi="Times New Roman" w:cs="Times New Roman"/>
          <w:b/>
          <w:bCs/>
          <w:sz w:val="22"/>
          <w:szCs w:val="22"/>
        </w:rPr>
        <w:lastRenderedPageBreak/>
        <w:t>7. External material:</w:t>
      </w:r>
    </w:p>
    <w:p w14:paraId="678C2F37" w14:textId="2AB15905" w:rsidR="00D828C6" w:rsidRPr="00E74BFF" w:rsidRDefault="00D828C6" w:rsidP="008E041E">
      <w:pPr>
        <w:pStyle w:val="Default"/>
        <w:jc w:val="both"/>
        <w:rPr>
          <w:rFonts w:ascii="Times New Roman" w:hAnsi="Times New Roman" w:cs="Times New Roman"/>
          <w:sz w:val="22"/>
          <w:szCs w:val="22"/>
        </w:rPr>
      </w:pPr>
    </w:p>
    <w:p w14:paraId="056D10ED" w14:textId="76DF65F6" w:rsidR="0092689E" w:rsidRPr="00E74BFF" w:rsidRDefault="0092689E" w:rsidP="008E041E">
      <w:pPr>
        <w:pStyle w:val="Default"/>
        <w:spacing w:after="205"/>
        <w:jc w:val="both"/>
        <w:rPr>
          <w:rFonts w:ascii="Times New Roman" w:hAnsi="Times New Roman" w:cs="Times New Roman"/>
          <w:color w:val="auto"/>
          <w:sz w:val="22"/>
          <w:szCs w:val="22"/>
        </w:rPr>
      </w:pPr>
      <w:r w:rsidRPr="00E74BFF">
        <w:rPr>
          <w:rFonts w:ascii="Times New Roman" w:hAnsi="Times New Roman" w:cs="Times New Roman"/>
          <w:color w:val="auto"/>
          <w:sz w:val="22"/>
          <w:szCs w:val="22"/>
        </w:rPr>
        <w:t xml:space="preserve">1. The shift in risk factor profiles and disease classifications, advancements in cancer detection and treatment, and demographic shifts is leading to continuous evolution of cancer settings in the USA </w:t>
      </w:r>
      <w:r w:rsidRPr="00E74BFF">
        <w:rPr>
          <w:rFonts w:ascii="Times New Roman" w:hAnsi="Times New Roman" w:cs="Times New Roman"/>
          <w:noProof/>
          <w:color w:val="auto"/>
          <w:sz w:val="22"/>
          <w:szCs w:val="22"/>
          <w:lang w:val="en-US"/>
        </w:rPr>
        <w:t>(Islami, et al., 2020)</w:t>
      </w:r>
      <w:r w:rsidRPr="00E74BFF">
        <w:rPr>
          <w:rFonts w:ascii="Times New Roman" w:hAnsi="Times New Roman" w:cs="Times New Roman"/>
          <w:color w:val="auto"/>
          <w:sz w:val="22"/>
          <w:szCs w:val="22"/>
        </w:rPr>
        <w:t>.</w:t>
      </w:r>
    </w:p>
    <w:p w14:paraId="442F08C6" w14:textId="735777A3" w:rsidR="0092689E" w:rsidRPr="00E74BFF" w:rsidRDefault="0092689E" w:rsidP="008E041E">
      <w:pPr>
        <w:pStyle w:val="Default"/>
        <w:spacing w:after="205"/>
        <w:jc w:val="both"/>
        <w:rPr>
          <w:rFonts w:ascii="Times New Roman" w:hAnsi="Times New Roman" w:cs="Times New Roman"/>
          <w:color w:val="auto"/>
          <w:sz w:val="22"/>
          <w:szCs w:val="22"/>
        </w:rPr>
      </w:pPr>
      <w:r w:rsidRPr="00E74BFF">
        <w:rPr>
          <w:rFonts w:ascii="Times New Roman" w:hAnsi="Times New Roman" w:cs="Times New Roman"/>
          <w:color w:val="auto"/>
          <w:sz w:val="22"/>
          <w:szCs w:val="22"/>
        </w:rPr>
        <w:t xml:space="preserve">2. While high cost of cancer treatment is critical challenge for the patients, the cost of hardship experienced by the patients may vary depending upon the age, ethnicity, education, income. There is no “one size fits all” cancer treatment cost, and many private insurance plans are required by the current law to limit annual patient spending </w:t>
      </w:r>
      <w:r w:rsidRPr="00E74BFF">
        <w:rPr>
          <w:rFonts w:ascii="Times New Roman" w:hAnsi="Times New Roman" w:cs="Times New Roman"/>
          <w:noProof/>
          <w:color w:val="auto"/>
          <w:sz w:val="22"/>
          <w:szCs w:val="22"/>
          <w:lang w:val="en-US"/>
        </w:rPr>
        <w:t>(American Cancer Society, 2020)</w:t>
      </w:r>
      <w:r w:rsidRPr="00E74BFF">
        <w:rPr>
          <w:rFonts w:ascii="Times New Roman" w:hAnsi="Times New Roman" w:cs="Times New Roman"/>
          <w:color w:val="auto"/>
          <w:sz w:val="22"/>
          <w:szCs w:val="22"/>
        </w:rPr>
        <w:t>.</w:t>
      </w:r>
    </w:p>
    <w:p w14:paraId="5B706201" w14:textId="7D95B05B" w:rsidR="0092689E" w:rsidRPr="00E74BFF" w:rsidRDefault="0092689E" w:rsidP="008E041E">
      <w:pPr>
        <w:pStyle w:val="Default"/>
        <w:spacing w:after="205"/>
        <w:jc w:val="both"/>
        <w:rPr>
          <w:rFonts w:ascii="Times New Roman" w:hAnsi="Times New Roman" w:cs="Times New Roman"/>
          <w:color w:val="auto"/>
          <w:sz w:val="22"/>
          <w:szCs w:val="22"/>
        </w:rPr>
      </w:pPr>
      <w:r w:rsidRPr="00E74BFF">
        <w:rPr>
          <w:rFonts w:ascii="Times New Roman" w:hAnsi="Times New Roman" w:cs="Times New Roman"/>
          <w:color w:val="auto"/>
          <w:sz w:val="22"/>
          <w:szCs w:val="22"/>
        </w:rPr>
        <w:t xml:space="preserve">3. The exorbitant cost of medicine which known to cause physical toxicity such as pain, nausea, fatigue, etc. have potential impact of mental health. Cost burden, often referred to as financial toxicity can be related to fiscal or economic ruins, with younger adults more prone to the catastrophe </w:t>
      </w:r>
      <w:r w:rsidRPr="00E74BFF">
        <w:rPr>
          <w:rFonts w:ascii="Times New Roman" w:hAnsi="Times New Roman" w:cs="Times New Roman"/>
          <w:noProof/>
          <w:color w:val="auto"/>
          <w:sz w:val="22"/>
          <w:szCs w:val="22"/>
          <w:lang w:val="en-US"/>
        </w:rPr>
        <w:t>(Gubar, 2019)</w:t>
      </w:r>
      <w:r w:rsidRPr="00E74BFF">
        <w:rPr>
          <w:rFonts w:ascii="Times New Roman" w:hAnsi="Times New Roman" w:cs="Times New Roman"/>
          <w:color w:val="auto"/>
          <w:sz w:val="22"/>
          <w:szCs w:val="22"/>
        </w:rPr>
        <w:t>.</w:t>
      </w:r>
    </w:p>
    <w:p w14:paraId="016CA48C" w14:textId="729B94E8" w:rsidR="0092689E" w:rsidRPr="00E74BFF" w:rsidRDefault="0092689E" w:rsidP="008E041E">
      <w:pPr>
        <w:pStyle w:val="Default"/>
        <w:spacing w:after="205"/>
        <w:jc w:val="both"/>
        <w:rPr>
          <w:rFonts w:ascii="Times New Roman" w:hAnsi="Times New Roman" w:cs="Times New Roman"/>
          <w:color w:val="auto"/>
          <w:sz w:val="22"/>
          <w:szCs w:val="22"/>
        </w:rPr>
      </w:pPr>
      <w:r w:rsidRPr="00E74BFF">
        <w:rPr>
          <w:rFonts w:ascii="Times New Roman" w:hAnsi="Times New Roman" w:cs="Times New Roman"/>
          <w:color w:val="auto"/>
          <w:sz w:val="22"/>
          <w:szCs w:val="22"/>
        </w:rPr>
        <w:t xml:space="preserve">4. Cancer and chronic obstructive pulmonary disease are considered more identifiable diseases in terms of biology, diagnosis, and pathogenesis relative to infectious diseases. It has driven significant investments from government, industries, and philanthropists into the cancer research </w:t>
      </w:r>
      <w:r w:rsidRPr="00E74BFF">
        <w:rPr>
          <w:rFonts w:ascii="Times New Roman" w:hAnsi="Times New Roman" w:cs="Times New Roman"/>
          <w:noProof/>
          <w:color w:val="auto"/>
          <w:sz w:val="22"/>
          <w:szCs w:val="22"/>
          <w:lang w:val="en-US"/>
        </w:rPr>
        <w:t>(Trasta, 2018)</w:t>
      </w:r>
      <w:r w:rsidRPr="00E74BFF">
        <w:rPr>
          <w:rFonts w:ascii="Times New Roman" w:hAnsi="Times New Roman" w:cs="Times New Roman"/>
          <w:color w:val="auto"/>
          <w:sz w:val="22"/>
          <w:szCs w:val="22"/>
        </w:rPr>
        <w:t>.</w:t>
      </w:r>
    </w:p>
    <w:p w14:paraId="3FF13CB7" w14:textId="55AC803E" w:rsidR="0092689E" w:rsidRPr="00E74BFF" w:rsidRDefault="0092689E" w:rsidP="008E041E">
      <w:pPr>
        <w:pStyle w:val="Default"/>
        <w:spacing w:after="205"/>
        <w:jc w:val="both"/>
        <w:rPr>
          <w:rFonts w:ascii="Times New Roman" w:hAnsi="Times New Roman" w:cs="Times New Roman"/>
          <w:color w:val="auto"/>
          <w:sz w:val="22"/>
          <w:szCs w:val="22"/>
        </w:rPr>
      </w:pPr>
      <w:r w:rsidRPr="00E74BFF">
        <w:rPr>
          <w:rFonts w:ascii="Times New Roman" w:hAnsi="Times New Roman" w:cs="Times New Roman"/>
          <w:color w:val="auto"/>
          <w:sz w:val="22"/>
          <w:szCs w:val="22"/>
        </w:rPr>
        <w:t xml:space="preserve">5. Governments have been focussed on supporting cancer programs. Europe’s Beating cancer plan aims to focus on prevention, early detection, diagnosis, and treatment; and improving quality of life for cancer patients </w:t>
      </w:r>
      <w:r w:rsidRPr="00E74BFF">
        <w:rPr>
          <w:rFonts w:ascii="Times New Roman" w:hAnsi="Times New Roman" w:cs="Times New Roman"/>
          <w:noProof/>
          <w:color w:val="auto"/>
          <w:sz w:val="22"/>
          <w:szCs w:val="22"/>
          <w:lang w:val="en-US"/>
        </w:rPr>
        <w:t>(European Commission, 2021)</w:t>
      </w:r>
      <w:r w:rsidRPr="00E74BFF">
        <w:rPr>
          <w:rFonts w:ascii="Times New Roman" w:hAnsi="Times New Roman" w:cs="Times New Roman"/>
          <w:color w:val="auto"/>
          <w:sz w:val="22"/>
          <w:szCs w:val="22"/>
        </w:rPr>
        <w:t xml:space="preserve">. Meanwhile, the US president Biden relaunched ‘cancer </w:t>
      </w:r>
      <w:r w:rsidR="004324A8" w:rsidRPr="00E74BFF">
        <w:rPr>
          <w:rFonts w:ascii="Times New Roman" w:hAnsi="Times New Roman" w:cs="Times New Roman"/>
          <w:color w:val="auto"/>
          <w:sz w:val="22"/>
          <w:szCs w:val="22"/>
        </w:rPr>
        <w:t>moon-shot</w:t>
      </w:r>
      <w:r w:rsidRPr="00E74BFF">
        <w:rPr>
          <w:rFonts w:ascii="Times New Roman" w:hAnsi="Times New Roman" w:cs="Times New Roman"/>
          <w:color w:val="auto"/>
          <w:sz w:val="22"/>
          <w:szCs w:val="22"/>
        </w:rPr>
        <w:t xml:space="preserve">’ in a bid to reduce cancer death rate by 50% in 25 years </w:t>
      </w:r>
      <w:r w:rsidRPr="00E74BFF">
        <w:rPr>
          <w:rFonts w:ascii="Times New Roman" w:hAnsi="Times New Roman" w:cs="Times New Roman"/>
          <w:noProof/>
          <w:color w:val="auto"/>
          <w:sz w:val="22"/>
          <w:szCs w:val="22"/>
          <w:lang w:val="en-US"/>
        </w:rPr>
        <w:t>(McGinley, 2022)</w:t>
      </w:r>
      <w:r w:rsidRPr="00E74BFF">
        <w:rPr>
          <w:rFonts w:ascii="Times New Roman" w:hAnsi="Times New Roman" w:cs="Times New Roman"/>
          <w:color w:val="auto"/>
          <w:sz w:val="22"/>
          <w:szCs w:val="22"/>
        </w:rPr>
        <w:t>.</w:t>
      </w:r>
    </w:p>
    <w:p w14:paraId="1D337C54" w14:textId="55C09D05" w:rsidR="00B867CE" w:rsidRDefault="00B867CE" w:rsidP="008E041E">
      <w:pPr>
        <w:pStyle w:val="Default"/>
        <w:spacing w:after="205"/>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6. The mortality rate for patients with </w:t>
      </w:r>
      <w:r w:rsidRPr="00A31912">
        <w:rPr>
          <w:rFonts w:ascii="Times New Roman" w:hAnsi="Times New Roman" w:cs="Times New Roman"/>
          <w:color w:val="auto"/>
          <w:sz w:val="22"/>
          <w:szCs w:val="22"/>
        </w:rPr>
        <w:t>hematologic cancers</w:t>
      </w:r>
      <w:r>
        <w:rPr>
          <w:rFonts w:ascii="Times New Roman" w:hAnsi="Times New Roman" w:cs="Times New Roman"/>
          <w:color w:val="auto"/>
          <w:sz w:val="22"/>
          <w:szCs w:val="22"/>
        </w:rPr>
        <w:t xml:space="preserve"> and solid </w:t>
      </w:r>
      <w:r w:rsidR="00FD2938">
        <w:rPr>
          <w:rFonts w:ascii="Times New Roman" w:hAnsi="Times New Roman" w:cs="Times New Roman"/>
          <w:color w:val="auto"/>
          <w:sz w:val="22"/>
          <w:szCs w:val="22"/>
        </w:rPr>
        <w:t>tumours</w:t>
      </w:r>
      <w:r>
        <w:rPr>
          <w:rFonts w:ascii="Times New Roman" w:hAnsi="Times New Roman" w:cs="Times New Roman"/>
          <w:color w:val="auto"/>
          <w:sz w:val="22"/>
          <w:szCs w:val="22"/>
        </w:rPr>
        <w:t xml:space="preserve"> admitted to the </w:t>
      </w:r>
      <w:r w:rsidRPr="00A31912">
        <w:rPr>
          <w:rFonts w:ascii="Times New Roman" w:hAnsi="Times New Roman" w:cs="Times New Roman"/>
          <w:color w:val="auto"/>
          <w:sz w:val="22"/>
          <w:szCs w:val="22"/>
        </w:rPr>
        <w:t>intensive care unit</w:t>
      </w:r>
      <w:r>
        <w:rPr>
          <w:rFonts w:ascii="Times New Roman" w:hAnsi="Times New Roman" w:cs="Times New Roman"/>
          <w:color w:val="auto"/>
          <w:sz w:val="22"/>
          <w:szCs w:val="22"/>
        </w:rPr>
        <w:t xml:space="preserve"> is quite high. However, this limited survival is achieved at a very high cost. Thus, given the focus on financial implication, </w:t>
      </w:r>
      <w:r w:rsidRPr="00A31912">
        <w:rPr>
          <w:rFonts w:ascii="Times New Roman" w:hAnsi="Times New Roman" w:cs="Times New Roman"/>
          <w:color w:val="auto"/>
          <w:sz w:val="22"/>
          <w:szCs w:val="22"/>
        </w:rPr>
        <w:t>potential outcomes and the possibility of withdrawing life-supportive therapy</w:t>
      </w:r>
      <w:r>
        <w:rPr>
          <w:rFonts w:ascii="Times New Roman" w:hAnsi="Times New Roman" w:cs="Times New Roman"/>
          <w:color w:val="auto"/>
          <w:sz w:val="22"/>
          <w:szCs w:val="22"/>
        </w:rPr>
        <w:t xml:space="preserve"> could be discussed with the patient and family </w:t>
      </w:r>
      <w:r w:rsidRPr="00A31912">
        <w:rPr>
          <w:rFonts w:ascii="Times New Roman" w:hAnsi="Times New Roman" w:cs="Times New Roman"/>
          <w:noProof/>
          <w:color w:val="auto"/>
          <w:sz w:val="22"/>
          <w:szCs w:val="22"/>
          <w:lang w:val="en-US"/>
        </w:rPr>
        <w:t>(Schapira, et al., 1993)</w:t>
      </w:r>
      <w:r>
        <w:rPr>
          <w:rFonts w:ascii="Times New Roman" w:hAnsi="Times New Roman" w:cs="Times New Roman"/>
          <w:color w:val="auto"/>
          <w:sz w:val="22"/>
          <w:szCs w:val="22"/>
        </w:rPr>
        <w:t>.</w:t>
      </w:r>
    </w:p>
    <w:p w14:paraId="5B357190" w14:textId="5954A221" w:rsidR="00B867CE" w:rsidRDefault="00B867CE" w:rsidP="008E041E">
      <w:pPr>
        <w:pStyle w:val="Default"/>
        <w:spacing w:after="205"/>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7. The rising burden of </w:t>
      </w:r>
      <w:r w:rsidR="00FD2938">
        <w:rPr>
          <w:rFonts w:ascii="Times New Roman" w:hAnsi="Times New Roman" w:cs="Times New Roman"/>
          <w:color w:val="auto"/>
          <w:sz w:val="22"/>
          <w:szCs w:val="22"/>
        </w:rPr>
        <w:t>healthcare</w:t>
      </w:r>
      <w:r>
        <w:rPr>
          <w:rFonts w:ascii="Times New Roman" w:hAnsi="Times New Roman" w:cs="Times New Roman"/>
          <w:color w:val="auto"/>
          <w:sz w:val="22"/>
          <w:szCs w:val="22"/>
        </w:rPr>
        <w:t xml:space="preserve">-related costs for the patients impacts the treatment. To save on the out-of-pocket-costs, a significant number of patients either took less </w:t>
      </w:r>
      <w:r w:rsidRPr="007F14DA">
        <w:rPr>
          <w:rFonts w:ascii="Times New Roman" w:hAnsi="Times New Roman" w:cs="Times New Roman"/>
          <w:color w:val="auto"/>
          <w:sz w:val="22"/>
          <w:szCs w:val="22"/>
        </w:rPr>
        <w:t>the prescribed amount of medication</w:t>
      </w:r>
      <w:r>
        <w:rPr>
          <w:rFonts w:ascii="Times New Roman" w:hAnsi="Times New Roman" w:cs="Times New Roman"/>
          <w:color w:val="auto"/>
          <w:sz w:val="22"/>
          <w:szCs w:val="22"/>
        </w:rPr>
        <w:t xml:space="preserve"> or avoided taking the medication altogether </w:t>
      </w:r>
      <w:r w:rsidRPr="007F14DA">
        <w:rPr>
          <w:rFonts w:ascii="Times New Roman" w:hAnsi="Times New Roman" w:cs="Times New Roman"/>
          <w:noProof/>
          <w:color w:val="auto"/>
          <w:sz w:val="22"/>
          <w:szCs w:val="22"/>
          <w:lang w:val="en-US"/>
        </w:rPr>
        <w:t>(Zafar, et al., 2013)</w:t>
      </w:r>
      <w:r>
        <w:rPr>
          <w:rFonts w:ascii="Times New Roman" w:hAnsi="Times New Roman" w:cs="Times New Roman"/>
          <w:color w:val="auto"/>
          <w:sz w:val="22"/>
          <w:szCs w:val="22"/>
        </w:rPr>
        <w:t>.</w:t>
      </w:r>
    </w:p>
    <w:p w14:paraId="2C52935B" w14:textId="1EDCB99C" w:rsidR="00B867CE" w:rsidRDefault="00B867CE" w:rsidP="008E041E">
      <w:pPr>
        <w:pStyle w:val="Default"/>
        <w:spacing w:after="205"/>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8. The cancer cost can have outside the treatment cost such as that spent on </w:t>
      </w:r>
      <w:r w:rsidRPr="00AA471F">
        <w:rPr>
          <w:rFonts w:ascii="Times New Roman" w:hAnsi="Times New Roman" w:cs="Times New Roman"/>
          <w:color w:val="auto"/>
          <w:sz w:val="22"/>
          <w:szCs w:val="22"/>
        </w:rPr>
        <w:t xml:space="preserve">problem-solving </w:t>
      </w:r>
      <w:r>
        <w:rPr>
          <w:rFonts w:ascii="Times New Roman" w:hAnsi="Times New Roman" w:cs="Times New Roman"/>
          <w:color w:val="auto"/>
          <w:sz w:val="22"/>
          <w:szCs w:val="22"/>
        </w:rPr>
        <w:t>counselling. In such scenario, t</w:t>
      </w:r>
      <w:r w:rsidRPr="00AA471F">
        <w:rPr>
          <w:rFonts w:ascii="Times New Roman" w:hAnsi="Times New Roman" w:cs="Times New Roman"/>
          <w:color w:val="auto"/>
          <w:sz w:val="22"/>
          <w:szCs w:val="22"/>
        </w:rPr>
        <w:t xml:space="preserve">elephone </w:t>
      </w:r>
      <w:r w:rsidR="00FD2938" w:rsidRPr="00AA471F">
        <w:rPr>
          <w:rFonts w:ascii="Times New Roman" w:hAnsi="Times New Roman" w:cs="Times New Roman"/>
          <w:color w:val="auto"/>
          <w:sz w:val="22"/>
          <w:szCs w:val="22"/>
        </w:rPr>
        <w:t>counselling</w:t>
      </w:r>
      <w:r w:rsidRPr="00AA471F">
        <w:rPr>
          <w:rFonts w:ascii="Times New Roman" w:hAnsi="Times New Roman" w:cs="Times New Roman"/>
          <w:color w:val="auto"/>
          <w:sz w:val="22"/>
          <w:szCs w:val="22"/>
        </w:rPr>
        <w:t xml:space="preserve"> </w:t>
      </w:r>
      <w:r>
        <w:rPr>
          <w:rFonts w:ascii="Times New Roman" w:hAnsi="Times New Roman" w:cs="Times New Roman"/>
          <w:color w:val="auto"/>
          <w:sz w:val="22"/>
          <w:szCs w:val="22"/>
        </w:rPr>
        <w:t xml:space="preserve">could be used as a cost-effective strategy to </w:t>
      </w:r>
      <w:r w:rsidRPr="00AA471F">
        <w:rPr>
          <w:rFonts w:ascii="Times New Roman" w:hAnsi="Times New Roman" w:cs="Times New Roman"/>
          <w:color w:val="auto"/>
          <w:sz w:val="22"/>
          <w:szCs w:val="22"/>
        </w:rPr>
        <w:t xml:space="preserve">prevent the onset of depression </w:t>
      </w:r>
      <w:r w:rsidR="00FD2938">
        <w:rPr>
          <w:rFonts w:ascii="Times New Roman" w:hAnsi="Times New Roman" w:cs="Times New Roman"/>
          <w:color w:val="auto"/>
          <w:sz w:val="22"/>
          <w:szCs w:val="22"/>
        </w:rPr>
        <w:t>and improved</w:t>
      </w:r>
      <w:r w:rsidRPr="00AA471F">
        <w:rPr>
          <w:rFonts w:ascii="Times New Roman" w:hAnsi="Times New Roman" w:cs="Times New Roman"/>
          <w:color w:val="auto"/>
          <w:sz w:val="22"/>
          <w:szCs w:val="22"/>
        </w:rPr>
        <w:t xml:space="preserve"> the use of more </w:t>
      </w:r>
      <w:r w:rsidR="00FD2938" w:rsidRPr="00AA471F">
        <w:rPr>
          <w:rFonts w:ascii="Times New Roman" w:hAnsi="Times New Roman" w:cs="Times New Roman"/>
          <w:color w:val="auto"/>
          <w:sz w:val="22"/>
          <w:szCs w:val="22"/>
        </w:rPr>
        <w:t>favourable</w:t>
      </w:r>
      <w:r w:rsidRPr="00AA471F">
        <w:rPr>
          <w:rFonts w:ascii="Times New Roman" w:hAnsi="Times New Roman" w:cs="Times New Roman"/>
          <w:color w:val="auto"/>
          <w:sz w:val="22"/>
          <w:szCs w:val="22"/>
        </w:rPr>
        <w:t xml:space="preserve"> coping </w:t>
      </w:r>
      <w:r w:rsidR="00FD2938" w:rsidRPr="00AA471F">
        <w:rPr>
          <w:rFonts w:ascii="Times New Roman" w:hAnsi="Times New Roman" w:cs="Times New Roman"/>
          <w:color w:val="auto"/>
          <w:sz w:val="22"/>
          <w:szCs w:val="22"/>
        </w:rPr>
        <w:t>behaviours</w:t>
      </w:r>
      <w:r>
        <w:rPr>
          <w:rFonts w:ascii="Times New Roman" w:hAnsi="Times New Roman" w:cs="Times New Roman"/>
          <w:color w:val="auto"/>
          <w:sz w:val="22"/>
          <w:szCs w:val="22"/>
        </w:rPr>
        <w:t xml:space="preserve"> </w:t>
      </w:r>
      <w:r w:rsidRPr="00EE51CF">
        <w:rPr>
          <w:rFonts w:ascii="Times New Roman" w:hAnsi="Times New Roman" w:cs="Times New Roman"/>
          <w:noProof/>
          <w:color w:val="auto"/>
          <w:sz w:val="22"/>
          <w:szCs w:val="22"/>
          <w:lang w:val="en-US"/>
        </w:rPr>
        <w:t>(Downe-Wamboldt, et al., 2007)</w:t>
      </w:r>
      <w:r>
        <w:rPr>
          <w:rFonts w:ascii="Times New Roman" w:hAnsi="Times New Roman" w:cs="Times New Roman"/>
          <w:color w:val="auto"/>
          <w:sz w:val="22"/>
          <w:szCs w:val="22"/>
        </w:rPr>
        <w:t>.</w:t>
      </w:r>
    </w:p>
    <w:p w14:paraId="76EBCF11" w14:textId="14C9658C" w:rsidR="00B867CE" w:rsidRDefault="00B867CE" w:rsidP="008E041E">
      <w:pPr>
        <w:pStyle w:val="Default"/>
        <w:spacing w:after="205"/>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9. The COVID-19 pandemic put the longer-term effects on grants and funding for cancer research on the radar, with investigators becoming increasingly concerned. The impact of the economic crisis has domino effect on the cancer research funding as the institutions and philanthropic organisations are affected by the economic crisis </w:t>
      </w:r>
      <w:r w:rsidRPr="00920516">
        <w:rPr>
          <w:rFonts w:ascii="Times New Roman" w:hAnsi="Times New Roman" w:cs="Times New Roman"/>
          <w:noProof/>
          <w:color w:val="auto"/>
          <w:sz w:val="22"/>
          <w:szCs w:val="22"/>
          <w:lang w:val="en-US"/>
        </w:rPr>
        <w:t>(Caruso, 2020)</w:t>
      </w:r>
      <w:r>
        <w:rPr>
          <w:rFonts w:ascii="Times New Roman" w:hAnsi="Times New Roman" w:cs="Times New Roman"/>
          <w:color w:val="auto"/>
          <w:sz w:val="22"/>
          <w:szCs w:val="22"/>
        </w:rPr>
        <w:t>.</w:t>
      </w:r>
    </w:p>
    <w:p w14:paraId="4F73A42E" w14:textId="77777777" w:rsidR="00B867CE" w:rsidRDefault="00B867CE" w:rsidP="008E041E">
      <w:pPr>
        <w:pStyle w:val="Default"/>
        <w:spacing w:after="205"/>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10. </w:t>
      </w:r>
      <w:r w:rsidRPr="007A4F53">
        <w:rPr>
          <w:rFonts w:ascii="Times New Roman" w:hAnsi="Times New Roman" w:cs="Times New Roman"/>
          <w:color w:val="auto"/>
          <w:sz w:val="22"/>
          <w:szCs w:val="22"/>
        </w:rPr>
        <w:t>President Biden's budget proposal for Fiscal Year 2023 includes unchanged spending for the NIH and a $200 million reduction in funding for the NCI. The decline in financing might jeopardize the existing infrastructure for biomedical research in the United States, as well as weaken present attempts to advance scientific understanding for cancer management and other key (basic and translational) investigations. The American Society of Clinical Oncology (ASCO) is concerned about President Joe Biden's proposed financing for the Advanced Research Projects Agency for Health (ARPA-H), which would come at the expense of funds for the US National Institutes of Health (NIH) and National Cancer Institute (NCI)</w:t>
      </w:r>
      <w:r>
        <w:rPr>
          <w:rFonts w:ascii="Times New Roman" w:hAnsi="Times New Roman" w:cs="Times New Roman"/>
          <w:color w:val="auto"/>
          <w:sz w:val="22"/>
          <w:szCs w:val="22"/>
        </w:rPr>
        <w:t xml:space="preserve"> </w:t>
      </w:r>
      <w:r w:rsidRPr="00797538">
        <w:rPr>
          <w:rFonts w:ascii="Times New Roman" w:hAnsi="Times New Roman" w:cs="Times New Roman"/>
          <w:noProof/>
          <w:color w:val="auto"/>
          <w:sz w:val="22"/>
          <w:szCs w:val="22"/>
          <w:lang w:val="en-US"/>
        </w:rPr>
        <w:t>(Das, 2022)</w:t>
      </w:r>
      <w:r>
        <w:rPr>
          <w:rFonts w:ascii="Times New Roman" w:hAnsi="Times New Roman" w:cs="Times New Roman"/>
          <w:color w:val="auto"/>
          <w:sz w:val="22"/>
          <w:szCs w:val="22"/>
        </w:rPr>
        <w:t>.</w:t>
      </w:r>
    </w:p>
    <w:p w14:paraId="42762D8F" w14:textId="0D497777" w:rsidR="00D828C6" w:rsidRPr="00112F20" w:rsidRDefault="0092689E" w:rsidP="008E041E">
      <w:pPr>
        <w:pStyle w:val="Default"/>
        <w:spacing w:after="205"/>
        <w:jc w:val="both"/>
        <w:rPr>
          <w:rFonts w:ascii="Times New Roman" w:hAnsi="Times New Roman" w:cs="Times New Roman"/>
          <w:i/>
          <w:iCs/>
          <w:color w:val="auto"/>
          <w:sz w:val="22"/>
          <w:szCs w:val="22"/>
        </w:rPr>
      </w:pPr>
      <w:r w:rsidRPr="00112F20">
        <w:rPr>
          <w:rFonts w:ascii="Times New Roman" w:hAnsi="Times New Roman" w:cs="Times New Roman"/>
          <w:i/>
          <w:iCs/>
          <w:color w:val="auto"/>
          <w:sz w:val="22"/>
          <w:szCs w:val="22"/>
        </w:rPr>
        <w:t>Many researchers have focussed upon the evolution of cancer landscape in the USA and highlighted financial burden that different ethnic groups face. The mental pressure yet remains another critical factor, focussed by another research. The high mortality rate from cancer is regarded by several researchers as a driving force to high funding for the cancer research.</w:t>
      </w:r>
    </w:p>
    <w:p w14:paraId="2E92F130" w14:textId="77777777" w:rsidR="00D828C6" w:rsidRPr="00E74BFF" w:rsidRDefault="00D828C6" w:rsidP="008E041E">
      <w:pPr>
        <w:pStyle w:val="Default"/>
        <w:jc w:val="both"/>
        <w:rPr>
          <w:rFonts w:ascii="Times New Roman" w:hAnsi="Times New Roman" w:cs="Times New Roman"/>
          <w:sz w:val="22"/>
          <w:szCs w:val="22"/>
        </w:rPr>
      </w:pPr>
    </w:p>
    <w:p w14:paraId="563B9847" w14:textId="17BBF77D" w:rsidR="00D828C6" w:rsidRDefault="00D828C6" w:rsidP="008E041E">
      <w:pPr>
        <w:pStyle w:val="Default"/>
        <w:jc w:val="both"/>
        <w:rPr>
          <w:rFonts w:ascii="Times New Roman" w:hAnsi="Times New Roman" w:cs="Times New Roman"/>
          <w:b/>
          <w:bCs/>
          <w:sz w:val="22"/>
          <w:szCs w:val="22"/>
        </w:rPr>
      </w:pPr>
      <w:r w:rsidRPr="00755D60">
        <w:rPr>
          <w:rFonts w:ascii="Times New Roman" w:hAnsi="Times New Roman" w:cs="Times New Roman"/>
          <w:b/>
          <w:bCs/>
          <w:sz w:val="22"/>
          <w:szCs w:val="22"/>
        </w:rPr>
        <w:t>8. Additional data and analysis:</w:t>
      </w:r>
    </w:p>
    <w:p w14:paraId="2112447D" w14:textId="77777777" w:rsidR="00755D60" w:rsidRPr="00755D60" w:rsidRDefault="00755D60" w:rsidP="008E041E">
      <w:pPr>
        <w:pStyle w:val="Default"/>
        <w:jc w:val="both"/>
        <w:rPr>
          <w:rFonts w:ascii="Times New Roman" w:hAnsi="Times New Roman" w:cs="Times New Roman"/>
          <w:b/>
          <w:bCs/>
          <w:sz w:val="22"/>
          <w:szCs w:val="22"/>
        </w:rPr>
      </w:pPr>
    </w:p>
    <w:p w14:paraId="1AAC43A9" w14:textId="738E1630" w:rsidR="001F7883" w:rsidRPr="00E74BFF" w:rsidRDefault="001F7883" w:rsidP="008E041E">
      <w:pPr>
        <w:pStyle w:val="Default"/>
        <w:jc w:val="both"/>
        <w:rPr>
          <w:rFonts w:ascii="Times New Roman" w:hAnsi="Times New Roman" w:cs="Times New Roman"/>
          <w:sz w:val="22"/>
          <w:szCs w:val="22"/>
        </w:rPr>
      </w:pPr>
      <w:r w:rsidRPr="00E74BFF">
        <w:rPr>
          <w:rFonts w:ascii="Times New Roman" w:hAnsi="Times New Roman" w:cs="Times New Roman"/>
          <w:sz w:val="22"/>
          <w:szCs w:val="22"/>
        </w:rPr>
        <w:t xml:space="preserve">The lack of time and resources, the project scope was limited to identifying the relationship between the government’s cancer research funding and patient’s out-of-pocket cost. Further work could be undertaken which would </w:t>
      </w:r>
      <w:r w:rsidR="00CE1342" w:rsidRPr="00E74BFF">
        <w:rPr>
          <w:rFonts w:ascii="Times New Roman" w:hAnsi="Times New Roman" w:cs="Times New Roman"/>
          <w:sz w:val="22"/>
          <w:szCs w:val="22"/>
        </w:rPr>
        <w:t>enhance project scope and its applicability</w:t>
      </w:r>
    </w:p>
    <w:p w14:paraId="0B82EF03" w14:textId="39181032" w:rsidR="001D3AFD" w:rsidRPr="00E74BFF" w:rsidRDefault="001D3AFD" w:rsidP="008E041E">
      <w:pPr>
        <w:pStyle w:val="Default"/>
        <w:jc w:val="both"/>
        <w:rPr>
          <w:rFonts w:ascii="Times New Roman" w:hAnsi="Times New Roman" w:cs="Times New Roman"/>
          <w:sz w:val="22"/>
          <w:szCs w:val="22"/>
        </w:rPr>
      </w:pPr>
    </w:p>
    <w:p w14:paraId="42FD808F" w14:textId="4CEF68DF" w:rsidR="001F7883" w:rsidRPr="00E74BFF" w:rsidRDefault="001F7883" w:rsidP="008E041E">
      <w:pPr>
        <w:pStyle w:val="ListParagraph"/>
        <w:numPr>
          <w:ilvl w:val="0"/>
          <w:numId w:val="9"/>
        </w:numPr>
        <w:jc w:val="both"/>
        <w:rPr>
          <w:sz w:val="22"/>
          <w:szCs w:val="22"/>
        </w:rPr>
      </w:pPr>
      <w:r w:rsidRPr="00E74BFF">
        <w:rPr>
          <w:sz w:val="22"/>
          <w:szCs w:val="22"/>
        </w:rPr>
        <w:t>Using the health insurance data to enhance the value and identify how well people from each ethnicities are financially prepared to bear the cancer cost</w:t>
      </w:r>
    </w:p>
    <w:p w14:paraId="1239CA0A" w14:textId="77777777" w:rsidR="001F7883" w:rsidRPr="00E74BFF" w:rsidRDefault="001F7883" w:rsidP="008E041E">
      <w:pPr>
        <w:jc w:val="both"/>
        <w:rPr>
          <w:sz w:val="22"/>
          <w:szCs w:val="22"/>
        </w:rPr>
      </w:pPr>
    </w:p>
    <w:p w14:paraId="4E089E2D" w14:textId="77777777" w:rsidR="001F7883" w:rsidRPr="00E74BFF" w:rsidRDefault="001F7883" w:rsidP="008E041E">
      <w:pPr>
        <w:pStyle w:val="ListParagraph"/>
        <w:numPr>
          <w:ilvl w:val="0"/>
          <w:numId w:val="9"/>
        </w:numPr>
        <w:jc w:val="both"/>
        <w:rPr>
          <w:sz w:val="22"/>
          <w:szCs w:val="22"/>
        </w:rPr>
      </w:pPr>
      <w:r w:rsidRPr="00E74BFF">
        <w:rPr>
          <w:sz w:val="22"/>
          <w:szCs w:val="22"/>
        </w:rPr>
        <w:t>Using data collected first-hand from several hospitals to identify the year-wise pattern in the cancer cases.</w:t>
      </w:r>
    </w:p>
    <w:p w14:paraId="3BA8F532" w14:textId="40A0FC96" w:rsidR="001F7883" w:rsidRPr="00E74BFF" w:rsidRDefault="001F7883" w:rsidP="008E041E">
      <w:pPr>
        <w:ind w:firstLine="60"/>
        <w:jc w:val="both"/>
        <w:rPr>
          <w:sz w:val="22"/>
          <w:szCs w:val="22"/>
        </w:rPr>
      </w:pPr>
    </w:p>
    <w:p w14:paraId="715D2CA8" w14:textId="041A2FCE" w:rsidR="00262779" w:rsidRDefault="001F7883" w:rsidP="008E041E">
      <w:pPr>
        <w:pStyle w:val="ListParagraph"/>
        <w:numPr>
          <w:ilvl w:val="0"/>
          <w:numId w:val="9"/>
        </w:numPr>
        <w:jc w:val="both"/>
        <w:rPr>
          <w:sz w:val="22"/>
          <w:szCs w:val="22"/>
        </w:rPr>
      </w:pPr>
      <w:r w:rsidRPr="00E74BFF">
        <w:rPr>
          <w:sz w:val="22"/>
          <w:szCs w:val="22"/>
        </w:rPr>
        <w:t>Using the beds and equipment data from hospitals to identify how well the US health system is prepared to provide cancer treatment.</w:t>
      </w:r>
    </w:p>
    <w:p w14:paraId="111CB141" w14:textId="77777777" w:rsidR="00456489" w:rsidRPr="00456489" w:rsidRDefault="00456489" w:rsidP="008E041E">
      <w:pPr>
        <w:pStyle w:val="ListParagraph"/>
        <w:jc w:val="both"/>
        <w:rPr>
          <w:sz w:val="22"/>
          <w:szCs w:val="22"/>
        </w:rPr>
      </w:pPr>
    </w:p>
    <w:p w14:paraId="7BA8ADB3" w14:textId="791DD011" w:rsidR="00456489" w:rsidRDefault="00456489" w:rsidP="008E041E">
      <w:pPr>
        <w:jc w:val="both"/>
        <w:rPr>
          <w:sz w:val="22"/>
          <w:szCs w:val="22"/>
        </w:rPr>
      </w:pPr>
    </w:p>
    <w:p w14:paraId="099E45B2" w14:textId="77777777" w:rsidR="00456489" w:rsidRDefault="00456489" w:rsidP="008E041E">
      <w:pPr>
        <w:jc w:val="both"/>
        <w:rPr>
          <w:sz w:val="22"/>
          <w:szCs w:val="22"/>
        </w:rPr>
      </w:pPr>
    </w:p>
    <w:p w14:paraId="17E474D0" w14:textId="5CDB5974" w:rsidR="00456489" w:rsidRPr="004E6047" w:rsidRDefault="00456489" w:rsidP="008E041E">
      <w:pPr>
        <w:jc w:val="both"/>
        <w:rPr>
          <w:b/>
          <w:bCs/>
          <w:sz w:val="22"/>
          <w:szCs w:val="22"/>
        </w:rPr>
      </w:pPr>
      <w:r>
        <w:rPr>
          <w:b/>
          <w:bCs/>
          <w:sz w:val="22"/>
          <w:szCs w:val="22"/>
        </w:rPr>
        <w:t xml:space="preserve">9. </w:t>
      </w:r>
      <w:r w:rsidRPr="004E6047">
        <w:rPr>
          <w:b/>
          <w:bCs/>
          <w:sz w:val="22"/>
          <w:szCs w:val="22"/>
        </w:rPr>
        <w:t>Contribution of individual Member</w:t>
      </w:r>
    </w:p>
    <w:p w14:paraId="32621D6A" w14:textId="77777777" w:rsidR="00456489" w:rsidRDefault="00456489" w:rsidP="008E041E">
      <w:pPr>
        <w:jc w:val="both"/>
        <w:rPr>
          <w:sz w:val="22"/>
          <w:szCs w:val="22"/>
        </w:rPr>
      </w:pPr>
    </w:p>
    <w:p w14:paraId="790F3AC7" w14:textId="77777777" w:rsidR="00456489" w:rsidRDefault="00456489" w:rsidP="008E041E">
      <w:pPr>
        <w:jc w:val="both"/>
        <w:rPr>
          <w:sz w:val="22"/>
          <w:szCs w:val="22"/>
        </w:rPr>
      </w:pPr>
      <w:r w:rsidRPr="00291438">
        <w:rPr>
          <w:b/>
          <w:bCs/>
          <w:sz w:val="22"/>
          <w:szCs w:val="22"/>
        </w:rPr>
        <w:t>Anam Siddiqui</w:t>
      </w:r>
      <w:r>
        <w:rPr>
          <w:sz w:val="22"/>
          <w:szCs w:val="22"/>
        </w:rPr>
        <w:t xml:space="preserve"> – Finding Datasets for the project, worked on Business Question 1 including data wrangling and Analysis of graphs, PPT and Project Report.</w:t>
      </w:r>
    </w:p>
    <w:p w14:paraId="584EEB3D" w14:textId="60309451" w:rsidR="00456489" w:rsidRDefault="00456489" w:rsidP="008E041E">
      <w:pPr>
        <w:jc w:val="both"/>
        <w:rPr>
          <w:sz w:val="22"/>
          <w:szCs w:val="22"/>
        </w:rPr>
      </w:pPr>
      <w:r w:rsidRPr="00291438">
        <w:rPr>
          <w:b/>
          <w:bCs/>
          <w:sz w:val="22"/>
          <w:szCs w:val="22"/>
        </w:rPr>
        <w:t>Venkata Asha Deepika Penagganti</w:t>
      </w:r>
      <w:r>
        <w:rPr>
          <w:sz w:val="22"/>
          <w:szCs w:val="22"/>
        </w:rPr>
        <w:t xml:space="preserve"> -Finding Datasets for the project, worked on business Question 2 including data wrangling and Analysis of graphs, PPT and Project Report.</w:t>
      </w:r>
    </w:p>
    <w:p w14:paraId="66A3623E" w14:textId="77777777" w:rsidR="00456489" w:rsidRDefault="00456489" w:rsidP="008E041E">
      <w:pPr>
        <w:jc w:val="both"/>
        <w:rPr>
          <w:sz w:val="22"/>
          <w:szCs w:val="22"/>
        </w:rPr>
      </w:pPr>
      <w:r w:rsidRPr="00291438">
        <w:rPr>
          <w:b/>
          <w:bCs/>
          <w:sz w:val="22"/>
          <w:szCs w:val="22"/>
        </w:rPr>
        <w:t>Deepak Sri Ram Murthy</w:t>
      </w:r>
      <w:r>
        <w:rPr>
          <w:sz w:val="22"/>
          <w:szCs w:val="22"/>
        </w:rPr>
        <w:t xml:space="preserve"> - Finding Datasets for the project, worked on business Question 3 including data wrangling and Analysis of graphs, PPT and Dashboard.</w:t>
      </w:r>
    </w:p>
    <w:p w14:paraId="07C41D22" w14:textId="77777777" w:rsidR="00456489" w:rsidRPr="00456489" w:rsidRDefault="00456489" w:rsidP="008E041E">
      <w:pPr>
        <w:jc w:val="both"/>
        <w:rPr>
          <w:sz w:val="22"/>
          <w:szCs w:val="22"/>
        </w:rPr>
      </w:pPr>
    </w:p>
    <w:p w14:paraId="56107C23" w14:textId="37DA2C12" w:rsidR="00FD2938" w:rsidRDefault="00FD2938" w:rsidP="008E041E">
      <w:pPr>
        <w:pStyle w:val="Bibliography"/>
        <w:jc w:val="both"/>
      </w:pPr>
    </w:p>
    <w:p w14:paraId="47D97220" w14:textId="7BFC0951" w:rsidR="00456489" w:rsidRDefault="00456489" w:rsidP="008E041E">
      <w:pPr>
        <w:jc w:val="both"/>
      </w:pPr>
    </w:p>
    <w:p w14:paraId="0EFE6483" w14:textId="5062A146" w:rsidR="00456489" w:rsidRDefault="00456489" w:rsidP="008E041E">
      <w:pPr>
        <w:jc w:val="both"/>
      </w:pPr>
    </w:p>
    <w:p w14:paraId="72D1D04B" w14:textId="7630D397" w:rsidR="00456489" w:rsidRDefault="00456489" w:rsidP="008E041E">
      <w:pPr>
        <w:jc w:val="both"/>
      </w:pPr>
    </w:p>
    <w:p w14:paraId="4A323BEB" w14:textId="04318E27" w:rsidR="00456489" w:rsidRDefault="00456489" w:rsidP="008E041E">
      <w:pPr>
        <w:jc w:val="both"/>
      </w:pPr>
    </w:p>
    <w:p w14:paraId="7C27113B" w14:textId="01CD04F1" w:rsidR="00456489" w:rsidRDefault="00456489" w:rsidP="008E041E">
      <w:pPr>
        <w:jc w:val="both"/>
      </w:pPr>
    </w:p>
    <w:p w14:paraId="31433272" w14:textId="79F30F49" w:rsidR="00456489" w:rsidRDefault="00456489" w:rsidP="008E041E">
      <w:pPr>
        <w:jc w:val="both"/>
      </w:pPr>
    </w:p>
    <w:p w14:paraId="7C9E6C7C" w14:textId="64B4D2BF" w:rsidR="00456489" w:rsidRDefault="00456489" w:rsidP="008E041E">
      <w:pPr>
        <w:jc w:val="both"/>
      </w:pPr>
    </w:p>
    <w:p w14:paraId="0805D36A" w14:textId="628C3DCE" w:rsidR="00456489" w:rsidRDefault="00456489" w:rsidP="008E041E">
      <w:pPr>
        <w:jc w:val="both"/>
      </w:pPr>
    </w:p>
    <w:p w14:paraId="392BFFCC" w14:textId="68010787" w:rsidR="00456489" w:rsidRDefault="00456489" w:rsidP="008E041E">
      <w:pPr>
        <w:jc w:val="both"/>
      </w:pPr>
    </w:p>
    <w:p w14:paraId="0A8ABEC2" w14:textId="07C4BD7F" w:rsidR="00456489" w:rsidRDefault="00456489" w:rsidP="008E041E">
      <w:pPr>
        <w:jc w:val="both"/>
      </w:pPr>
    </w:p>
    <w:p w14:paraId="21A65A46" w14:textId="05E1FE8F" w:rsidR="00456489" w:rsidRDefault="00456489" w:rsidP="008E041E">
      <w:pPr>
        <w:jc w:val="both"/>
      </w:pPr>
    </w:p>
    <w:p w14:paraId="49EF603B" w14:textId="7F4B9EAE" w:rsidR="00456489" w:rsidRDefault="00456489" w:rsidP="008E041E">
      <w:pPr>
        <w:jc w:val="both"/>
      </w:pPr>
    </w:p>
    <w:p w14:paraId="131384F5" w14:textId="6EE05556" w:rsidR="00456489" w:rsidRDefault="00456489" w:rsidP="008E041E">
      <w:pPr>
        <w:jc w:val="both"/>
      </w:pPr>
    </w:p>
    <w:p w14:paraId="2F36B622" w14:textId="60F613C9" w:rsidR="00456489" w:rsidRDefault="00456489" w:rsidP="008E041E">
      <w:pPr>
        <w:jc w:val="both"/>
      </w:pPr>
    </w:p>
    <w:p w14:paraId="5B61F343" w14:textId="57BE4B19" w:rsidR="00456489" w:rsidRDefault="00456489" w:rsidP="008E041E">
      <w:pPr>
        <w:jc w:val="both"/>
      </w:pPr>
    </w:p>
    <w:p w14:paraId="3A53DE4A" w14:textId="3E839F6A" w:rsidR="00456489" w:rsidRDefault="00456489" w:rsidP="008E041E">
      <w:pPr>
        <w:jc w:val="both"/>
      </w:pPr>
    </w:p>
    <w:p w14:paraId="5A8779E0" w14:textId="1A5B7473" w:rsidR="00456489" w:rsidRDefault="00456489" w:rsidP="008E041E">
      <w:pPr>
        <w:jc w:val="both"/>
      </w:pPr>
    </w:p>
    <w:p w14:paraId="418F0CBC" w14:textId="27E8618A" w:rsidR="00456489" w:rsidRDefault="00456489" w:rsidP="008E041E">
      <w:pPr>
        <w:jc w:val="both"/>
      </w:pPr>
    </w:p>
    <w:p w14:paraId="18F2AB6D" w14:textId="30A7223B" w:rsidR="00456489" w:rsidRDefault="00456489" w:rsidP="008E041E">
      <w:pPr>
        <w:jc w:val="both"/>
      </w:pPr>
    </w:p>
    <w:p w14:paraId="16D8FCAA" w14:textId="1D61C753" w:rsidR="00456489" w:rsidRDefault="00456489" w:rsidP="008E041E">
      <w:pPr>
        <w:jc w:val="both"/>
      </w:pPr>
    </w:p>
    <w:p w14:paraId="4B286C28" w14:textId="68CA0C6D" w:rsidR="00456489" w:rsidRDefault="00456489" w:rsidP="008E041E">
      <w:pPr>
        <w:jc w:val="both"/>
      </w:pPr>
    </w:p>
    <w:p w14:paraId="2A4B9FE5" w14:textId="3241D60E" w:rsidR="00456489" w:rsidRDefault="00456489" w:rsidP="008E041E">
      <w:pPr>
        <w:jc w:val="both"/>
      </w:pPr>
    </w:p>
    <w:p w14:paraId="124EB0BA" w14:textId="77777777" w:rsidR="00456489" w:rsidRDefault="00456489" w:rsidP="008E041E">
      <w:pPr>
        <w:pStyle w:val="Bibliography"/>
        <w:jc w:val="both"/>
        <w:rPr>
          <w:b/>
          <w:bCs/>
          <w:sz w:val="22"/>
          <w:szCs w:val="22"/>
        </w:rPr>
      </w:pPr>
    </w:p>
    <w:p w14:paraId="4592BDD3" w14:textId="77777777" w:rsidR="00456489" w:rsidRDefault="00456489" w:rsidP="008E041E">
      <w:pPr>
        <w:pStyle w:val="Bibliography"/>
        <w:jc w:val="both"/>
        <w:rPr>
          <w:b/>
          <w:bCs/>
          <w:sz w:val="22"/>
          <w:szCs w:val="22"/>
        </w:rPr>
      </w:pPr>
    </w:p>
    <w:p w14:paraId="7DBA907A" w14:textId="6FDE7DF3" w:rsidR="00D41192" w:rsidRPr="00456489" w:rsidRDefault="00D41192" w:rsidP="008E041E">
      <w:pPr>
        <w:pStyle w:val="Bibliography"/>
        <w:jc w:val="both"/>
        <w:rPr>
          <w:b/>
          <w:bCs/>
          <w:noProof/>
          <w:sz w:val="22"/>
          <w:szCs w:val="22"/>
          <w:lang w:val="en-US"/>
        </w:rPr>
      </w:pPr>
      <w:r w:rsidRPr="00456489">
        <w:rPr>
          <w:b/>
          <w:bCs/>
          <w:sz w:val="22"/>
          <w:szCs w:val="22"/>
        </w:rPr>
        <w:lastRenderedPageBreak/>
        <w:t>References:</w:t>
      </w:r>
      <w:r>
        <w:rPr>
          <w:b/>
          <w:bCs/>
          <w:sz w:val="22"/>
          <w:szCs w:val="22"/>
        </w:rPr>
        <w:fldChar w:fldCharType="begin"/>
      </w:r>
      <w:r w:rsidRPr="00456489">
        <w:rPr>
          <w:b/>
          <w:bCs/>
          <w:sz w:val="22"/>
          <w:szCs w:val="22"/>
        </w:rPr>
        <w:instrText xml:space="preserve"> BIBLIOGRAPHY </w:instrText>
      </w:r>
      <w:r>
        <w:rPr>
          <w:b/>
          <w:bCs/>
          <w:sz w:val="22"/>
          <w:szCs w:val="22"/>
        </w:rPr>
        <w:fldChar w:fldCharType="separate"/>
      </w:r>
    </w:p>
    <w:p w14:paraId="794594FF" w14:textId="77777777" w:rsidR="00D41192" w:rsidRDefault="00D41192" w:rsidP="008E041E">
      <w:pPr>
        <w:jc w:val="both"/>
        <w:rPr>
          <w:b/>
          <w:bCs/>
          <w:noProof/>
        </w:rPr>
      </w:pPr>
      <w:r>
        <w:rPr>
          <w:b/>
          <w:bCs/>
          <w:noProof/>
        </w:rPr>
        <w:fldChar w:fldCharType="end"/>
      </w:r>
    </w:p>
    <w:p w14:paraId="7D72046D" w14:textId="77777777" w:rsidR="00D41192" w:rsidRDefault="00D41192" w:rsidP="008E041E">
      <w:pPr>
        <w:jc w:val="both"/>
        <w:rPr>
          <w:b/>
          <w:bCs/>
          <w:noProof/>
        </w:rPr>
      </w:pPr>
    </w:p>
    <w:p w14:paraId="1A20CB4D" w14:textId="7106E7D1" w:rsidR="00D41192" w:rsidRDefault="00D41192" w:rsidP="008E041E">
      <w:pPr>
        <w:pStyle w:val="Bibliography"/>
        <w:numPr>
          <w:ilvl w:val="0"/>
          <w:numId w:val="12"/>
        </w:numPr>
        <w:jc w:val="both"/>
        <w:rPr>
          <w:noProof/>
          <w:lang w:val="en-US"/>
        </w:rPr>
      </w:pPr>
      <w:r w:rsidRPr="00CA6E39">
        <w:rPr>
          <w:noProof/>
          <w:lang w:val="en-US"/>
        </w:rPr>
        <w:t xml:space="preserve">American Cancer Society, 2020. </w:t>
      </w:r>
      <w:r w:rsidRPr="00CA6E39">
        <w:rPr>
          <w:i/>
          <w:iCs/>
          <w:noProof/>
          <w:lang w:val="en-US"/>
        </w:rPr>
        <w:t xml:space="preserve">The Costs of Cancer, </w:t>
      </w:r>
      <w:r w:rsidRPr="00CA6E39">
        <w:rPr>
          <w:noProof/>
          <w:lang w:val="en-US"/>
        </w:rPr>
        <w:t>s.l.: s.n.</w:t>
      </w:r>
    </w:p>
    <w:p w14:paraId="30F82527" w14:textId="77777777" w:rsidR="00FD2938" w:rsidRPr="00FD2938" w:rsidRDefault="00FD2938" w:rsidP="008E041E">
      <w:pPr>
        <w:jc w:val="both"/>
        <w:rPr>
          <w:lang w:val="en-US"/>
        </w:rPr>
      </w:pPr>
    </w:p>
    <w:p w14:paraId="77240CA1" w14:textId="77777777" w:rsidR="00D41192" w:rsidRDefault="00D41192" w:rsidP="008E041E">
      <w:pPr>
        <w:pStyle w:val="Bibliography"/>
        <w:numPr>
          <w:ilvl w:val="0"/>
          <w:numId w:val="12"/>
        </w:numPr>
        <w:jc w:val="both"/>
        <w:rPr>
          <w:noProof/>
          <w:u w:val="single"/>
          <w:lang w:val="en-US"/>
        </w:rPr>
      </w:pPr>
      <w:r w:rsidRPr="00CA6E39">
        <w:rPr>
          <w:noProof/>
          <w:lang w:val="en-US"/>
        </w:rPr>
        <w:t xml:space="preserve">Gubar, S., 2019. </w:t>
      </w:r>
      <w:r w:rsidRPr="00CA6E39">
        <w:rPr>
          <w:i/>
          <w:iCs/>
          <w:noProof/>
          <w:lang w:val="en-US"/>
        </w:rPr>
        <w:t xml:space="preserve">The Financial Toxicity of Illness. </w:t>
      </w:r>
      <w:r w:rsidRPr="00CA6E39">
        <w:rPr>
          <w:noProof/>
          <w:lang w:val="en-US"/>
        </w:rPr>
        <w:t xml:space="preserve">Available at: </w:t>
      </w:r>
      <w:hyperlink r:id="rId18" w:history="1">
        <w:r w:rsidRPr="006F3EE6">
          <w:rPr>
            <w:rStyle w:val="Hyperlink"/>
            <w:noProof/>
            <w:lang w:val="en-US"/>
          </w:rPr>
          <w:t>https://www.nytimes.com/2019/02/21/well/live/the-financial-toxicity-of-illness.html</w:t>
        </w:r>
      </w:hyperlink>
    </w:p>
    <w:p w14:paraId="3D057D84" w14:textId="77777777" w:rsidR="00D41192" w:rsidRDefault="00D41192" w:rsidP="008E041E">
      <w:pPr>
        <w:pStyle w:val="Bibliography"/>
        <w:jc w:val="both"/>
        <w:rPr>
          <w:noProof/>
          <w:u w:val="single"/>
          <w:lang w:val="en-US"/>
        </w:rPr>
      </w:pPr>
    </w:p>
    <w:p w14:paraId="16AD02B4" w14:textId="77777777" w:rsidR="00D41192" w:rsidRDefault="00D41192" w:rsidP="008E041E">
      <w:pPr>
        <w:pStyle w:val="Bibliography"/>
        <w:numPr>
          <w:ilvl w:val="0"/>
          <w:numId w:val="12"/>
        </w:numPr>
        <w:jc w:val="both"/>
        <w:rPr>
          <w:noProof/>
          <w:lang w:val="en-US"/>
        </w:rPr>
      </w:pPr>
      <w:r>
        <w:rPr>
          <w:noProof/>
          <w:lang w:val="en-US"/>
        </w:rPr>
        <w:t xml:space="preserve">Caruso, C., 2020. COVID-19 Hits Cancer Research Funding. </w:t>
      </w:r>
      <w:r>
        <w:rPr>
          <w:i/>
          <w:iCs/>
          <w:noProof/>
          <w:lang w:val="en-US"/>
        </w:rPr>
        <w:t xml:space="preserve">Cancer Discovery, </w:t>
      </w:r>
      <w:r>
        <w:rPr>
          <w:noProof/>
          <w:lang w:val="en-US"/>
        </w:rPr>
        <w:t>10(6), p. 756.</w:t>
      </w:r>
    </w:p>
    <w:p w14:paraId="064D6D64" w14:textId="77777777" w:rsidR="00D41192" w:rsidRDefault="00D41192" w:rsidP="008E041E">
      <w:pPr>
        <w:pStyle w:val="Bibliography"/>
        <w:jc w:val="both"/>
        <w:rPr>
          <w:noProof/>
          <w:lang w:val="en-US"/>
        </w:rPr>
      </w:pPr>
    </w:p>
    <w:p w14:paraId="636A3911" w14:textId="77777777" w:rsidR="00D41192" w:rsidRDefault="00D41192" w:rsidP="008E041E">
      <w:pPr>
        <w:pStyle w:val="Bibliography"/>
        <w:numPr>
          <w:ilvl w:val="0"/>
          <w:numId w:val="12"/>
        </w:numPr>
        <w:jc w:val="both"/>
        <w:rPr>
          <w:noProof/>
          <w:lang w:val="en-US"/>
        </w:rPr>
      </w:pPr>
      <w:r>
        <w:rPr>
          <w:noProof/>
          <w:lang w:val="en-US"/>
        </w:rPr>
        <w:t xml:space="preserve">Das, M., 2022. Biden's proposed investment in cancer research sparks concerns. </w:t>
      </w:r>
      <w:r>
        <w:rPr>
          <w:i/>
          <w:iCs/>
          <w:noProof/>
          <w:lang w:val="en-US"/>
        </w:rPr>
        <w:t xml:space="preserve">The LANCER, </w:t>
      </w:r>
      <w:r>
        <w:rPr>
          <w:noProof/>
          <w:lang w:val="en-US"/>
        </w:rPr>
        <w:t>23(5), p. 576.</w:t>
      </w:r>
    </w:p>
    <w:p w14:paraId="7D1C33AA" w14:textId="77777777" w:rsidR="00D41192" w:rsidRDefault="00D41192" w:rsidP="008E041E">
      <w:pPr>
        <w:pStyle w:val="Bibliography"/>
        <w:jc w:val="both"/>
        <w:rPr>
          <w:noProof/>
          <w:lang w:val="en-US"/>
        </w:rPr>
      </w:pPr>
    </w:p>
    <w:p w14:paraId="3DF6EF94" w14:textId="77777777" w:rsidR="00D41192" w:rsidRDefault="00D41192" w:rsidP="008E041E">
      <w:pPr>
        <w:pStyle w:val="Bibliography"/>
        <w:numPr>
          <w:ilvl w:val="0"/>
          <w:numId w:val="12"/>
        </w:numPr>
        <w:jc w:val="both"/>
        <w:rPr>
          <w:noProof/>
          <w:lang w:val="en-US"/>
        </w:rPr>
      </w:pPr>
      <w:r>
        <w:rPr>
          <w:noProof/>
          <w:lang w:val="en-US"/>
        </w:rPr>
        <w:t xml:space="preserve">Downe-Wamboldt, B. L. et al., 2007. The Effects and Expense of Augmenting Usual Cancer Clinic Care With Telephone Problem-Solving Counseling. </w:t>
      </w:r>
      <w:r>
        <w:rPr>
          <w:i/>
          <w:iCs/>
          <w:noProof/>
          <w:lang w:val="en-US"/>
        </w:rPr>
        <w:t xml:space="preserve">Cancer Nursing, </w:t>
      </w:r>
      <w:r>
        <w:rPr>
          <w:noProof/>
          <w:lang w:val="en-US"/>
        </w:rPr>
        <w:t>30(6), pp. 441-453.</w:t>
      </w:r>
    </w:p>
    <w:p w14:paraId="4551CD1E" w14:textId="77777777" w:rsidR="00D41192" w:rsidRPr="00CA6E39" w:rsidRDefault="00D41192" w:rsidP="008E041E">
      <w:pPr>
        <w:pStyle w:val="Bibliography"/>
        <w:jc w:val="both"/>
        <w:rPr>
          <w:noProof/>
          <w:lang w:val="en-US"/>
        </w:rPr>
      </w:pPr>
    </w:p>
    <w:p w14:paraId="6E36D542" w14:textId="77777777" w:rsidR="00D41192" w:rsidRPr="00CA6E39" w:rsidRDefault="00D41192" w:rsidP="008E041E">
      <w:pPr>
        <w:pStyle w:val="Bibliography"/>
        <w:numPr>
          <w:ilvl w:val="0"/>
          <w:numId w:val="12"/>
        </w:numPr>
        <w:jc w:val="both"/>
        <w:rPr>
          <w:noProof/>
          <w:lang w:val="en-US"/>
        </w:rPr>
      </w:pPr>
      <w:r w:rsidRPr="00CA6E39">
        <w:rPr>
          <w:noProof/>
          <w:lang w:val="en-US"/>
        </w:rPr>
        <w:t xml:space="preserve">Gubar, S., 2019. </w:t>
      </w:r>
      <w:r w:rsidRPr="00CA6E39">
        <w:rPr>
          <w:i/>
          <w:iCs/>
          <w:noProof/>
          <w:lang w:val="en-US"/>
        </w:rPr>
        <w:t xml:space="preserve">The Financial Toxity of Illness. </w:t>
      </w:r>
      <w:r w:rsidRPr="00CA6E39">
        <w:rPr>
          <w:noProof/>
          <w:lang w:val="en-US"/>
        </w:rPr>
        <w:t xml:space="preserve">Available at: </w:t>
      </w:r>
      <w:r w:rsidRPr="00CA6E39">
        <w:rPr>
          <w:noProof/>
          <w:u w:val="single"/>
          <w:lang w:val="en-US"/>
        </w:rPr>
        <w:t>https://www.nytimes.com/2019/02/21/well/live/the-financial-toxicity-of-illness.html</w:t>
      </w:r>
      <w:r w:rsidRPr="00CA6E39">
        <w:rPr>
          <w:noProof/>
          <w:lang w:val="en-US"/>
        </w:rPr>
        <w:br/>
      </w:r>
    </w:p>
    <w:p w14:paraId="48A02B41" w14:textId="77777777" w:rsidR="00D41192" w:rsidRDefault="00D41192" w:rsidP="008E041E">
      <w:pPr>
        <w:pStyle w:val="Bibliography"/>
        <w:numPr>
          <w:ilvl w:val="0"/>
          <w:numId w:val="12"/>
        </w:numPr>
        <w:jc w:val="both"/>
        <w:rPr>
          <w:noProof/>
          <w:lang w:val="en-US"/>
        </w:rPr>
      </w:pPr>
      <w:r w:rsidRPr="00CA6E39">
        <w:rPr>
          <w:noProof/>
          <w:lang w:val="en-US"/>
        </w:rPr>
        <w:t xml:space="preserve">Islami, F., Siegel, R. L. &amp; Jemal, A., 2020. The changing landscape of cancer in the USA — opportunities for advancing prevention and treatment. </w:t>
      </w:r>
      <w:r w:rsidRPr="00CA6E39">
        <w:rPr>
          <w:i/>
          <w:iCs/>
          <w:noProof/>
          <w:lang w:val="en-US"/>
        </w:rPr>
        <w:t xml:space="preserve">Nature Reviews clinical oncology, </w:t>
      </w:r>
      <w:r w:rsidRPr="00CA6E39">
        <w:rPr>
          <w:noProof/>
          <w:lang w:val="en-US"/>
        </w:rPr>
        <w:t>Volume 17, pp. 631-649.</w:t>
      </w:r>
    </w:p>
    <w:p w14:paraId="43A83434" w14:textId="77777777" w:rsidR="00D41192" w:rsidRDefault="00D41192" w:rsidP="008E041E">
      <w:pPr>
        <w:jc w:val="both"/>
        <w:rPr>
          <w:lang w:val="en-US"/>
        </w:rPr>
      </w:pPr>
    </w:p>
    <w:p w14:paraId="26E795B2" w14:textId="77777777" w:rsidR="00D41192" w:rsidRPr="00CA6E39" w:rsidRDefault="00D41192" w:rsidP="008E041E">
      <w:pPr>
        <w:pStyle w:val="Default"/>
        <w:numPr>
          <w:ilvl w:val="0"/>
          <w:numId w:val="12"/>
        </w:numPr>
        <w:spacing w:after="205"/>
        <w:jc w:val="both"/>
        <w:rPr>
          <w:rFonts w:ascii="Times New Roman" w:hAnsi="Times New Roman" w:cs="Times New Roman"/>
          <w:color w:val="auto"/>
        </w:rPr>
      </w:pPr>
      <w:r w:rsidRPr="00CA6E39">
        <w:rPr>
          <w:rFonts w:ascii="Times New Roman" w:hAnsi="Times New Roman" w:cs="Times New Roman"/>
          <w:color w:val="auto"/>
        </w:rPr>
        <w:t>Kandel, S., Heer, J., Plaisant, C., Kennedy, J., Van Ham, F., Riche, N. H., ... &amp; Buono, P. (2011). Research directions in data wrangling: Visualizations and transformations for usable and credible data. Information Visualization, 10(4), 271-288.</w:t>
      </w:r>
    </w:p>
    <w:p w14:paraId="1D66893C" w14:textId="77777777" w:rsidR="00D41192" w:rsidRDefault="00D41192" w:rsidP="008E041E">
      <w:pPr>
        <w:jc w:val="both"/>
        <w:rPr>
          <w:lang w:val="en-US"/>
        </w:rPr>
      </w:pPr>
    </w:p>
    <w:p w14:paraId="01AB85C9" w14:textId="77777777" w:rsidR="00D41192" w:rsidRPr="007A4F53" w:rsidRDefault="00D41192" w:rsidP="008E041E">
      <w:pPr>
        <w:pStyle w:val="Default"/>
        <w:numPr>
          <w:ilvl w:val="0"/>
          <w:numId w:val="12"/>
        </w:numPr>
        <w:spacing w:after="205"/>
        <w:jc w:val="both"/>
        <w:rPr>
          <w:rFonts w:ascii="Times New Roman" w:hAnsi="Times New Roman" w:cs="Times New Roman"/>
          <w:color w:val="auto"/>
        </w:rPr>
      </w:pPr>
      <w:r w:rsidRPr="00CA6E39">
        <w:rPr>
          <w:rFonts w:ascii="Times New Roman" w:hAnsi="Times New Roman" w:cs="Times New Roman"/>
          <w:noProof/>
          <w:lang w:val="en-US"/>
        </w:rPr>
        <w:t xml:space="preserve">McGinley, L., 2022. </w:t>
      </w:r>
      <w:r w:rsidRPr="00CA6E39">
        <w:rPr>
          <w:rFonts w:ascii="Times New Roman" w:hAnsi="Times New Roman" w:cs="Times New Roman"/>
          <w:i/>
          <w:iCs/>
          <w:noProof/>
          <w:lang w:val="en-US"/>
        </w:rPr>
        <w:t xml:space="preserve">Biden relaunches ‘cancer moonshot,’ aiming to reduce death rate by 50 percent in 25 years. </w:t>
      </w:r>
      <w:r w:rsidRPr="00CA6E39">
        <w:rPr>
          <w:rFonts w:ascii="Times New Roman" w:hAnsi="Times New Roman" w:cs="Times New Roman"/>
          <w:noProof/>
          <w:lang w:val="en-US"/>
        </w:rPr>
        <w:t xml:space="preserve">Available at: </w:t>
      </w:r>
      <w:r w:rsidRPr="00CA6E39">
        <w:rPr>
          <w:rFonts w:ascii="Times New Roman" w:hAnsi="Times New Roman" w:cs="Times New Roman"/>
          <w:noProof/>
          <w:u w:val="single"/>
          <w:lang w:val="en-US"/>
        </w:rPr>
        <w:t>https://www.washingtonpost.com/health/2022/02/02/biden-cancer-moonshot-renewal/</w:t>
      </w:r>
    </w:p>
    <w:p w14:paraId="2C383255" w14:textId="77777777" w:rsidR="00D41192" w:rsidRDefault="00D41192" w:rsidP="008E041E">
      <w:pPr>
        <w:jc w:val="both"/>
        <w:rPr>
          <w:lang w:val="en-US"/>
        </w:rPr>
      </w:pPr>
    </w:p>
    <w:p w14:paraId="02EFB735" w14:textId="2CF62992" w:rsidR="00D41192" w:rsidRPr="00FD2938" w:rsidRDefault="00D41192" w:rsidP="008E041E">
      <w:pPr>
        <w:pStyle w:val="ListParagraph"/>
        <w:numPr>
          <w:ilvl w:val="0"/>
          <w:numId w:val="12"/>
        </w:numPr>
        <w:jc w:val="both"/>
        <w:rPr>
          <w:lang w:val="en-US"/>
        </w:rPr>
      </w:pPr>
      <w:r w:rsidRPr="00FD2938">
        <w:rPr>
          <w:lang w:val="en-US"/>
        </w:rPr>
        <w:t>Schapira, D. V., FRCPC, M., Studnicki, J. &amp; Bradham, D. D., 1993. Intensive Care, Survival, and Expense of Treating Critically III Cancer Patients. Jama, 269(6), pp. 783-786.</w:t>
      </w:r>
    </w:p>
    <w:p w14:paraId="41542BF1" w14:textId="77777777" w:rsidR="00D41192" w:rsidRPr="00CA6E39" w:rsidRDefault="00D41192" w:rsidP="008E041E">
      <w:pPr>
        <w:jc w:val="both"/>
        <w:rPr>
          <w:lang w:val="en-US"/>
        </w:rPr>
      </w:pPr>
    </w:p>
    <w:p w14:paraId="5526A587" w14:textId="12F1C695" w:rsidR="00D41192" w:rsidRDefault="00D41192" w:rsidP="008E041E">
      <w:pPr>
        <w:pStyle w:val="Bibliography"/>
        <w:numPr>
          <w:ilvl w:val="0"/>
          <w:numId w:val="12"/>
        </w:numPr>
        <w:jc w:val="both"/>
        <w:rPr>
          <w:noProof/>
          <w:lang w:val="en-US"/>
        </w:rPr>
      </w:pPr>
      <w:r w:rsidRPr="00CA6E39">
        <w:rPr>
          <w:noProof/>
          <w:lang w:val="en-US"/>
        </w:rPr>
        <w:t xml:space="preserve">Trasta, A., 2018. Where does public funding for cancer research go. </w:t>
      </w:r>
      <w:r w:rsidRPr="00CA6E39">
        <w:rPr>
          <w:i/>
          <w:iCs/>
          <w:noProof/>
          <w:lang w:val="en-US"/>
        </w:rPr>
        <w:t xml:space="preserve">EMBO Reports, </w:t>
      </w:r>
      <w:r w:rsidRPr="00CA6E39">
        <w:rPr>
          <w:noProof/>
          <w:lang w:val="en-US"/>
        </w:rPr>
        <w:t>19(19), p. 3.</w:t>
      </w:r>
    </w:p>
    <w:p w14:paraId="605C0CAE" w14:textId="465F6526" w:rsidR="00EF29D0" w:rsidRDefault="00EF29D0" w:rsidP="008E041E">
      <w:pPr>
        <w:jc w:val="both"/>
        <w:rPr>
          <w:lang w:val="en-US"/>
        </w:rPr>
      </w:pPr>
    </w:p>
    <w:p w14:paraId="54B838E5" w14:textId="3A6B9E15" w:rsidR="00EF29D0" w:rsidRDefault="00EF29D0" w:rsidP="008E041E">
      <w:pPr>
        <w:jc w:val="both"/>
        <w:rPr>
          <w:lang w:val="en-US"/>
        </w:rPr>
      </w:pPr>
    </w:p>
    <w:p w14:paraId="4D9C4CE4" w14:textId="003EA8B0" w:rsidR="00EF29D0" w:rsidRDefault="00EF29D0" w:rsidP="008E041E">
      <w:pPr>
        <w:jc w:val="both"/>
        <w:rPr>
          <w:lang w:val="en-US"/>
        </w:rPr>
      </w:pPr>
    </w:p>
    <w:p w14:paraId="7EDA23F4" w14:textId="11A23471" w:rsidR="00EF29D0" w:rsidRDefault="00EF29D0" w:rsidP="008E041E">
      <w:pPr>
        <w:jc w:val="both"/>
        <w:rPr>
          <w:lang w:val="en-US"/>
        </w:rPr>
      </w:pPr>
    </w:p>
    <w:p w14:paraId="16C28B06" w14:textId="405C32F5" w:rsidR="00EF29D0" w:rsidRDefault="00EF29D0" w:rsidP="008E041E">
      <w:pPr>
        <w:jc w:val="both"/>
        <w:rPr>
          <w:lang w:val="en-US"/>
        </w:rPr>
      </w:pPr>
    </w:p>
    <w:p w14:paraId="2C1BA950" w14:textId="3C3B2067" w:rsidR="00EF29D0" w:rsidRDefault="00EF29D0" w:rsidP="008E041E">
      <w:pPr>
        <w:jc w:val="both"/>
        <w:rPr>
          <w:lang w:val="en-US"/>
        </w:rPr>
      </w:pPr>
    </w:p>
    <w:p w14:paraId="4356EE0D" w14:textId="78F7525E" w:rsidR="00EF29D0" w:rsidRDefault="00EF29D0" w:rsidP="008E041E">
      <w:pPr>
        <w:jc w:val="both"/>
        <w:rPr>
          <w:lang w:val="en-US"/>
        </w:rPr>
      </w:pPr>
    </w:p>
    <w:p w14:paraId="431FE4B2" w14:textId="399566F1" w:rsidR="00EF29D0" w:rsidRDefault="00EF29D0" w:rsidP="008E041E">
      <w:pPr>
        <w:jc w:val="both"/>
        <w:rPr>
          <w:lang w:val="en-US"/>
        </w:rPr>
      </w:pPr>
    </w:p>
    <w:p w14:paraId="339B0311" w14:textId="5CD18302" w:rsidR="00EF29D0" w:rsidRDefault="00EF29D0" w:rsidP="008E041E">
      <w:pPr>
        <w:jc w:val="both"/>
        <w:rPr>
          <w:lang w:val="en-US"/>
        </w:rPr>
      </w:pPr>
    </w:p>
    <w:p w14:paraId="4D10423F" w14:textId="008DDC69" w:rsidR="00F913CD" w:rsidRDefault="00F913CD" w:rsidP="008E041E">
      <w:pPr>
        <w:jc w:val="both"/>
        <w:rPr>
          <w:b/>
          <w:bCs/>
          <w:lang w:val="en-US"/>
        </w:rPr>
      </w:pPr>
      <w:r w:rsidRPr="00F913CD">
        <w:rPr>
          <w:b/>
          <w:bCs/>
          <w:lang w:val="en-US"/>
        </w:rPr>
        <w:lastRenderedPageBreak/>
        <w:t>Appendix</w:t>
      </w:r>
    </w:p>
    <w:p w14:paraId="5125D88A" w14:textId="33F0F7BB" w:rsidR="00F913CD" w:rsidRDefault="00F913CD" w:rsidP="008E041E">
      <w:pPr>
        <w:jc w:val="both"/>
        <w:rPr>
          <w:b/>
          <w:bCs/>
          <w:lang w:val="en-US"/>
        </w:rPr>
      </w:pPr>
    </w:p>
    <w:p w14:paraId="3E5C935B" w14:textId="77777777" w:rsidR="00F913CD" w:rsidRDefault="00F913CD" w:rsidP="008E041E">
      <w:pPr>
        <w:jc w:val="both"/>
        <w:rPr>
          <w:lang w:val="en-US"/>
        </w:rPr>
      </w:pPr>
    </w:p>
    <w:tbl>
      <w:tblPr>
        <w:tblStyle w:val="TableGrid"/>
        <w:tblW w:w="0" w:type="auto"/>
        <w:tblLook w:val="04A0" w:firstRow="1" w:lastRow="0" w:firstColumn="1" w:lastColumn="0" w:noHBand="0" w:noVBand="1"/>
      </w:tblPr>
      <w:tblGrid>
        <w:gridCol w:w="1596"/>
        <w:gridCol w:w="2158"/>
        <w:gridCol w:w="1243"/>
        <w:gridCol w:w="1323"/>
        <w:gridCol w:w="2696"/>
      </w:tblGrid>
      <w:tr w:rsidR="000A67E8" w:rsidRPr="00EF29D0" w14:paraId="384782D0" w14:textId="77777777" w:rsidTr="000A67E8">
        <w:trPr>
          <w:trHeight w:val="320"/>
        </w:trPr>
        <w:tc>
          <w:tcPr>
            <w:tcW w:w="1596" w:type="dxa"/>
            <w:noWrap/>
            <w:hideMark/>
          </w:tcPr>
          <w:p w14:paraId="7FE8B41A" w14:textId="77777777" w:rsidR="00EF29D0" w:rsidRPr="00EF29D0" w:rsidRDefault="00EF29D0" w:rsidP="008E041E">
            <w:pPr>
              <w:jc w:val="both"/>
              <w:rPr>
                <w:b/>
                <w:bCs/>
              </w:rPr>
            </w:pPr>
            <w:r w:rsidRPr="00EF29D0">
              <w:rPr>
                <w:b/>
                <w:bCs/>
              </w:rPr>
              <w:t>Cancer Types</w:t>
            </w:r>
          </w:p>
        </w:tc>
        <w:tc>
          <w:tcPr>
            <w:tcW w:w="2158" w:type="dxa"/>
            <w:noWrap/>
            <w:hideMark/>
          </w:tcPr>
          <w:p w14:paraId="1D5243BB" w14:textId="77777777" w:rsidR="00EF29D0" w:rsidRPr="00EF29D0" w:rsidRDefault="00EF29D0" w:rsidP="008E041E">
            <w:pPr>
              <w:jc w:val="both"/>
              <w:rPr>
                <w:b/>
                <w:bCs/>
              </w:rPr>
            </w:pPr>
            <w:r w:rsidRPr="00EF29D0">
              <w:rPr>
                <w:b/>
                <w:bCs/>
              </w:rPr>
              <w:t>Dataset 1</w:t>
            </w:r>
          </w:p>
        </w:tc>
        <w:tc>
          <w:tcPr>
            <w:tcW w:w="1243" w:type="dxa"/>
            <w:noWrap/>
            <w:hideMark/>
          </w:tcPr>
          <w:p w14:paraId="77FD2131" w14:textId="77777777" w:rsidR="00EF29D0" w:rsidRPr="00EF29D0" w:rsidRDefault="00EF29D0" w:rsidP="008E041E">
            <w:pPr>
              <w:jc w:val="both"/>
              <w:rPr>
                <w:b/>
                <w:bCs/>
              </w:rPr>
            </w:pPr>
            <w:r w:rsidRPr="00EF29D0">
              <w:rPr>
                <w:b/>
                <w:bCs/>
              </w:rPr>
              <w:t>Dataset 2</w:t>
            </w:r>
          </w:p>
        </w:tc>
        <w:tc>
          <w:tcPr>
            <w:tcW w:w="1323" w:type="dxa"/>
            <w:noWrap/>
            <w:hideMark/>
          </w:tcPr>
          <w:p w14:paraId="44EF40D9" w14:textId="77777777" w:rsidR="00EF29D0" w:rsidRPr="00EF29D0" w:rsidRDefault="00EF29D0" w:rsidP="008E041E">
            <w:pPr>
              <w:jc w:val="both"/>
              <w:rPr>
                <w:b/>
                <w:bCs/>
              </w:rPr>
            </w:pPr>
            <w:r w:rsidRPr="00EF29D0">
              <w:rPr>
                <w:b/>
                <w:bCs/>
              </w:rPr>
              <w:t>Dataset 3</w:t>
            </w:r>
          </w:p>
        </w:tc>
        <w:tc>
          <w:tcPr>
            <w:tcW w:w="2696" w:type="dxa"/>
            <w:noWrap/>
            <w:hideMark/>
          </w:tcPr>
          <w:p w14:paraId="29979BFA" w14:textId="77777777" w:rsidR="00EF29D0" w:rsidRPr="00EF29D0" w:rsidRDefault="00EF29D0" w:rsidP="008E041E">
            <w:pPr>
              <w:jc w:val="both"/>
              <w:rPr>
                <w:b/>
                <w:bCs/>
              </w:rPr>
            </w:pPr>
            <w:r w:rsidRPr="00EF29D0">
              <w:rPr>
                <w:b/>
                <w:bCs/>
              </w:rPr>
              <w:t>Dataset 4</w:t>
            </w:r>
          </w:p>
        </w:tc>
      </w:tr>
      <w:tr w:rsidR="000A67E8" w:rsidRPr="00EF29D0" w14:paraId="4F6C3E0B" w14:textId="77777777" w:rsidTr="000A67E8">
        <w:trPr>
          <w:trHeight w:val="320"/>
        </w:trPr>
        <w:tc>
          <w:tcPr>
            <w:tcW w:w="1596" w:type="dxa"/>
            <w:vMerge w:val="restart"/>
            <w:noWrap/>
            <w:hideMark/>
          </w:tcPr>
          <w:p w14:paraId="7B915ACF" w14:textId="5E37292C" w:rsidR="000A67E8" w:rsidRPr="00EF29D0" w:rsidRDefault="000A67E8" w:rsidP="008E041E">
            <w:pPr>
              <w:jc w:val="both"/>
            </w:pPr>
            <w:r w:rsidRPr="00EF29D0">
              <w:t>Brain/Head/</w:t>
            </w:r>
            <w:r>
              <w:t xml:space="preserve"> </w:t>
            </w:r>
            <w:r w:rsidRPr="00EF29D0">
              <w:t>Neck</w:t>
            </w:r>
          </w:p>
          <w:p w14:paraId="1255BA40" w14:textId="77777777" w:rsidR="000A67E8" w:rsidRPr="00EF29D0" w:rsidRDefault="000A67E8" w:rsidP="008E041E">
            <w:pPr>
              <w:jc w:val="both"/>
            </w:pPr>
            <w:r w:rsidRPr="00EF29D0">
              <w:t> </w:t>
            </w:r>
          </w:p>
          <w:p w14:paraId="2A7239DC" w14:textId="7DD6F73F" w:rsidR="000A67E8" w:rsidRPr="00EF29D0" w:rsidRDefault="000A67E8" w:rsidP="008E041E">
            <w:pPr>
              <w:jc w:val="both"/>
            </w:pPr>
            <w:r w:rsidRPr="00EF29D0">
              <w:t> </w:t>
            </w:r>
          </w:p>
        </w:tc>
        <w:tc>
          <w:tcPr>
            <w:tcW w:w="2158" w:type="dxa"/>
            <w:noWrap/>
            <w:hideMark/>
          </w:tcPr>
          <w:p w14:paraId="7B226DA8" w14:textId="77777777" w:rsidR="000A67E8" w:rsidRPr="00EF29D0" w:rsidRDefault="000A67E8" w:rsidP="008E041E">
            <w:pPr>
              <w:jc w:val="both"/>
            </w:pPr>
            <w:r w:rsidRPr="00EF29D0">
              <w:t>Brain and Other Nervous System</w:t>
            </w:r>
          </w:p>
        </w:tc>
        <w:tc>
          <w:tcPr>
            <w:tcW w:w="1243" w:type="dxa"/>
            <w:noWrap/>
            <w:hideMark/>
          </w:tcPr>
          <w:p w14:paraId="72D5C3D5" w14:textId="77777777" w:rsidR="000A67E8" w:rsidRPr="00EF29D0" w:rsidRDefault="000A67E8" w:rsidP="008E041E">
            <w:pPr>
              <w:jc w:val="both"/>
            </w:pPr>
            <w:r w:rsidRPr="00EF29D0">
              <w:t> </w:t>
            </w:r>
          </w:p>
        </w:tc>
        <w:tc>
          <w:tcPr>
            <w:tcW w:w="1323" w:type="dxa"/>
            <w:noWrap/>
            <w:hideMark/>
          </w:tcPr>
          <w:p w14:paraId="0DC6C1AF" w14:textId="77777777" w:rsidR="000A67E8" w:rsidRPr="00EF29D0" w:rsidRDefault="000A67E8" w:rsidP="008E041E">
            <w:pPr>
              <w:jc w:val="both"/>
            </w:pPr>
            <w:r w:rsidRPr="00EF29D0">
              <w:t>Brain &amp; CNS</w:t>
            </w:r>
          </w:p>
        </w:tc>
        <w:tc>
          <w:tcPr>
            <w:tcW w:w="2696" w:type="dxa"/>
            <w:noWrap/>
            <w:hideMark/>
          </w:tcPr>
          <w:p w14:paraId="1D01216E" w14:textId="77777777" w:rsidR="000A67E8" w:rsidRPr="00EF29D0" w:rsidRDefault="000A67E8" w:rsidP="008E041E">
            <w:pPr>
              <w:jc w:val="both"/>
            </w:pPr>
            <w:r w:rsidRPr="00EF29D0">
              <w:t>Brain and ONS</w:t>
            </w:r>
          </w:p>
        </w:tc>
      </w:tr>
      <w:tr w:rsidR="000A67E8" w:rsidRPr="00EF29D0" w14:paraId="23BAC37C" w14:textId="77777777" w:rsidTr="000A67E8">
        <w:trPr>
          <w:trHeight w:val="300"/>
        </w:trPr>
        <w:tc>
          <w:tcPr>
            <w:tcW w:w="1596" w:type="dxa"/>
            <w:vMerge/>
            <w:noWrap/>
            <w:hideMark/>
          </w:tcPr>
          <w:p w14:paraId="069517F9" w14:textId="76D76D2D" w:rsidR="000A67E8" w:rsidRPr="00EF29D0" w:rsidRDefault="000A67E8" w:rsidP="008E041E">
            <w:pPr>
              <w:jc w:val="both"/>
            </w:pPr>
          </w:p>
        </w:tc>
        <w:tc>
          <w:tcPr>
            <w:tcW w:w="2158" w:type="dxa"/>
            <w:noWrap/>
            <w:hideMark/>
          </w:tcPr>
          <w:p w14:paraId="20C5551F" w14:textId="77777777" w:rsidR="000A67E8" w:rsidRPr="00EF29D0" w:rsidRDefault="000A67E8" w:rsidP="008E041E">
            <w:pPr>
              <w:jc w:val="both"/>
            </w:pPr>
            <w:r w:rsidRPr="00EF29D0">
              <w:t>Cranial Nerves and Other Nervous System</w:t>
            </w:r>
          </w:p>
        </w:tc>
        <w:tc>
          <w:tcPr>
            <w:tcW w:w="1243" w:type="dxa"/>
            <w:noWrap/>
            <w:hideMark/>
          </w:tcPr>
          <w:p w14:paraId="4D5F3970" w14:textId="77777777" w:rsidR="000A67E8" w:rsidRPr="00EF29D0" w:rsidRDefault="000A67E8" w:rsidP="008E041E">
            <w:pPr>
              <w:jc w:val="both"/>
            </w:pPr>
            <w:r w:rsidRPr="00EF29D0">
              <w:t> </w:t>
            </w:r>
          </w:p>
        </w:tc>
        <w:tc>
          <w:tcPr>
            <w:tcW w:w="1323" w:type="dxa"/>
            <w:hideMark/>
          </w:tcPr>
          <w:p w14:paraId="592B59D9" w14:textId="77777777" w:rsidR="000A67E8" w:rsidRPr="00EF29D0" w:rsidRDefault="000A67E8" w:rsidP="008E041E">
            <w:pPr>
              <w:jc w:val="both"/>
            </w:pPr>
            <w:r w:rsidRPr="00EF29D0">
              <w:t>Head and Neck Cancers</w:t>
            </w:r>
          </w:p>
        </w:tc>
        <w:tc>
          <w:tcPr>
            <w:tcW w:w="2696" w:type="dxa"/>
            <w:noWrap/>
            <w:hideMark/>
          </w:tcPr>
          <w:p w14:paraId="6F22C3B4" w14:textId="77777777" w:rsidR="000A67E8" w:rsidRPr="00EF29D0" w:rsidRDefault="000A67E8" w:rsidP="008E041E">
            <w:pPr>
              <w:jc w:val="both"/>
            </w:pPr>
            <w:r w:rsidRPr="00EF29D0">
              <w:t> </w:t>
            </w:r>
          </w:p>
        </w:tc>
      </w:tr>
      <w:tr w:rsidR="000A67E8" w:rsidRPr="00EF29D0" w14:paraId="4E558C0F" w14:textId="77777777" w:rsidTr="000A67E8">
        <w:trPr>
          <w:trHeight w:val="320"/>
        </w:trPr>
        <w:tc>
          <w:tcPr>
            <w:tcW w:w="1596" w:type="dxa"/>
            <w:vMerge/>
            <w:noWrap/>
            <w:hideMark/>
          </w:tcPr>
          <w:p w14:paraId="4EEA1F86" w14:textId="66041C76" w:rsidR="000A67E8" w:rsidRPr="00EF29D0" w:rsidRDefault="000A67E8" w:rsidP="008E041E">
            <w:pPr>
              <w:jc w:val="both"/>
            </w:pPr>
          </w:p>
        </w:tc>
        <w:tc>
          <w:tcPr>
            <w:tcW w:w="2158" w:type="dxa"/>
            <w:noWrap/>
            <w:hideMark/>
          </w:tcPr>
          <w:p w14:paraId="06C8295B" w14:textId="77777777" w:rsidR="000A67E8" w:rsidRPr="00EF29D0" w:rsidRDefault="000A67E8" w:rsidP="008E041E">
            <w:pPr>
              <w:jc w:val="both"/>
            </w:pPr>
            <w:r w:rsidRPr="00EF29D0">
              <w:t>Brain</w:t>
            </w:r>
          </w:p>
        </w:tc>
        <w:tc>
          <w:tcPr>
            <w:tcW w:w="1243" w:type="dxa"/>
            <w:noWrap/>
            <w:hideMark/>
          </w:tcPr>
          <w:p w14:paraId="47E73B16" w14:textId="77777777" w:rsidR="000A67E8" w:rsidRPr="00EF29D0" w:rsidRDefault="000A67E8" w:rsidP="008E041E">
            <w:pPr>
              <w:jc w:val="both"/>
            </w:pPr>
            <w:r w:rsidRPr="00EF29D0">
              <w:t> </w:t>
            </w:r>
          </w:p>
        </w:tc>
        <w:tc>
          <w:tcPr>
            <w:tcW w:w="1323" w:type="dxa"/>
            <w:noWrap/>
            <w:hideMark/>
          </w:tcPr>
          <w:p w14:paraId="0CD28939" w14:textId="77777777" w:rsidR="000A67E8" w:rsidRPr="00EF29D0" w:rsidRDefault="000A67E8" w:rsidP="008E041E">
            <w:pPr>
              <w:jc w:val="both"/>
            </w:pPr>
            <w:r w:rsidRPr="00EF29D0">
              <w:t> </w:t>
            </w:r>
          </w:p>
        </w:tc>
        <w:tc>
          <w:tcPr>
            <w:tcW w:w="2696" w:type="dxa"/>
            <w:noWrap/>
            <w:hideMark/>
          </w:tcPr>
          <w:p w14:paraId="03E6F51A" w14:textId="77777777" w:rsidR="000A67E8" w:rsidRPr="00EF29D0" w:rsidRDefault="000A67E8" w:rsidP="008E041E">
            <w:pPr>
              <w:jc w:val="both"/>
            </w:pPr>
            <w:r w:rsidRPr="00EF29D0">
              <w:t> </w:t>
            </w:r>
          </w:p>
        </w:tc>
      </w:tr>
      <w:tr w:rsidR="000A67E8" w:rsidRPr="00EF29D0" w14:paraId="74DBF3B7" w14:textId="77777777" w:rsidTr="000A67E8">
        <w:trPr>
          <w:trHeight w:val="300"/>
        </w:trPr>
        <w:tc>
          <w:tcPr>
            <w:tcW w:w="1596" w:type="dxa"/>
            <w:vMerge w:val="restart"/>
            <w:hideMark/>
          </w:tcPr>
          <w:p w14:paraId="2C44BEC4" w14:textId="77777777" w:rsidR="000A67E8" w:rsidRPr="00EF29D0" w:rsidRDefault="000A67E8" w:rsidP="008E041E">
            <w:pPr>
              <w:jc w:val="both"/>
            </w:pPr>
            <w:r w:rsidRPr="00EF29D0">
              <w:t>Breast Cancer</w:t>
            </w:r>
          </w:p>
          <w:p w14:paraId="645737FF" w14:textId="77777777" w:rsidR="000A67E8" w:rsidRPr="00EF29D0" w:rsidRDefault="000A67E8" w:rsidP="008E041E">
            <w:pPr>
              <w:jc w:val="both"/>
            </w:pPr>
            <w:r w:rsidRPr="00EF29D0">
              <w:t> </w:t>
            </w:r>
          </w:p>
          <w:p w14:paraId="42EAFC55" w14:textId="010C26D4" w:rsidR="000A67E8" w:rsidRPr="00EF29D0" w:rsidRDefault="000A67E8" w:rsidP="008E041E">
            <w:pPr>
              <w:jc w:val="both"/>
            </w:pPr>
            <w:r w:rsidRPr="00EF29D0">
              <w:t> </w:t>
            </w:r>
          </w:p>
        </w:tc>
        <w:tc>
          <w:tcPr>
            <w:tcW w:w="2158" w:type="dxa"/>
            <w:noWrap/>
            <w:hideMark/>
          </w:tcPr>
          <w:p w14:paraId="4BDF1D66" w14:textId="77777777" w:rsidR="000A67E8" w:rsidRPr="00EF29D0" w:rsidRDefault="000A67E8" w:rsidP="008E041E">
            <w:pPr>
              <w:jc w:val="both"/>
            </w:pPr>
            <w:r w:rsidRPr="00EF29D0">
              <w:t>Female Breast</w:t>
            </w:r>
          </w:p>
        </w:tc>
        <w:tc>
          <w:tcPr>
            <w:tcW w:w="1243" w:type="dxa"/>
            <w:noWrap/>
            <w:hideMark/>
          </w:tcPr>
          <w:p w14:paraId="4977A7B3" w14:textId="77777777" w:rsidR="000A67E8" w:rsidRPr="00EF29D0" w:rsidRDefault="000A67E8" w:rsidP="008E041E">
            <w:pPr>
              <w:jc w:val="both"/>
            </w:pPr>
            <w:r w:rsidRPr="00EF29D0">
              <w:t>Breast</w:t>
            </w:r>
          </w:p>
        </w:tc>
        <w:tc>
          <w:tcPr>
            <w:tcW w:w="1323" w:type="dxa"/>
            <w:hideMark/>
          </w:tcPr>
          <w:p w14:paraId="0E69491C" w14:textId="77777777" w:rsidR="000A67E8" w:rsidRPr="00EF29D0" w:rsidRDefault="000A67E8" w:rsidP="008E041E">
            <w:pPr>
              <w:jc w:val="both"/>
            </w:pPr>
            <w:r w:rsidRPr="00EF29D0">
              <w:t>Breast Cancer</w:t>
            </w:r>
          </w:p>
        </w:tc>
        <w:tc>
          <w:tcPr>
            <w:tcW w:w="2696" w:type="dxa"/>
            <w:noWrap/>
            <w:hideMark/>
          </w:tcPr>
          <w:p w14:paraId="78266ACB" w14:textId="77777777" w:rsidR="000A67E8" w:rsidRPr="00EF29D0" w:rsidRDefault="000A67E8" w:rsidP="008E041E">
            <w:pPr>
              <w:jc w:val="both"/>
            </w:pPr>
            <w:r w:rsidRPr="00EF29D0">
              <w:t>Breast_Female_In_situ</w:t>
            </w:r>
          </w:p>
        </w:tc>
      </w:tr>
      <w:tr w:rsidR="000A67E8" w:rsidRPr="00EF29D0" w14:paraId="15C33830" w14:textId="77777777" w:rsidTr="000A67E8">
        <w:trPr>
          <w:trHeight w:val="320"/>
        </w:trPr>
        <w:tc>
          <w:tcPr>
            <w:tcW w:w="1596" w:type="dxa"/>
            <w:vMerge/>
            <w:noWrap/>
            <w:hideMark/>
          </w:tcPr>
          <w:p w14:paraId="3521AAFE" w14:textId="713052D4" w:rsidR="000A67E8" w:rsidRPr="00EF29D0" w:rsidRDefault="000A67E8" w:rsidP="008E041E">
            <w:pPr>
              <w:jc w:val="both"/>
            </w:pPr>
          </w:p>
        </w:tc>
        <w:tc>
          <w:tcPr>
            <w:tcW w:w="2158" w:type="dxa"/>
            <w:noWrap/>
            <w:hideMark/>
          </w:tcPr>
          <w:p w14:paraId="67A9A152" w14:textId="77777777" w:rsidR="000A67E8" w:rsidRPr="00EF29D0" w:rsidRDefault="000A67E8" w:rsidP="008E041E">
            <w:pPr>
              <w:jc w:val="both"/>
            </w:pPr>
            <w:r w:rsidRPr="00EF29D0">
              <w:t>Male and Female Breast in situ</w:t>
            </w:r>
          </w:p>
        </w:tc>
        <w:tc>
          <w:tcPr>
            <w:tcW w:w="1243" w:type="dxa"/>
            <w:noWrap/>
            <w:hideMark/>
          </w:tcPr>
          <w:p w14:paraId="719EB8D4" w14:textId="77777777" w:rsidR="000A67E8" w:rsidRPr="00EF29D0" w:rsidRDefault="000A67E8" w:rsidP="008E041E">
            <w:pPr>
              <w:jc w:val="both"/>
            </w:pPr>
            <w:r w:rsidRPr="00EF29D0">
              <w:t> </w:t>
            </w:r>
          </w:p>
        </w:tc>
        <w:tc>
          <w:tcPr>
            <w:tcW w:w="1323" w:type="dxa"/>
            <w:noWrap/>
            <w:hideMark/>
          </w:tcPr>
          <w:p w14:paraId="71258863" w14:textId="77777777" w:rsidR="000A67E8" w:rsidRPr="00EF29D0" w:rsidRDefault="000A67E8" w:rsidP="008E041E">
            <w:pPr>
              <w:jc w:val="both"/>
            </w:pPr>
            <w:r w:rsidRPr="00EF29D0">
              <w:t> </w:t>
            </w:r>
          </w:p>
        </w:tc>
        <w:tc>
          <w:tcPr>
            <w:tcW w:w="2696" w:type="dxa"/>
            <w:noWrap/>
            <w:hideMark/>
          </w:tcPr>
          <w:p w14:paraId="47EE230B" w14:textId="77777777" w:rsidR="000A67E8" w:rsidRPr="00EF29D0" w:rsidRDefault="000A67E8" w:rsidP="008E041E">
            <w:pPr>
              <w:jc w:val="both"/>
            </w:pPr>
            <w:r w:rsidRPr="00EF29D0">
              <w:t>Breast_Femaie</w:t>
            </w:r>
          </w:p>
        </w:tc>
      </w:tr>
      <w:tr w:rsidR="000A67E8" w:rsidRPr="00EF29D0" w14:paraId="18611621" w14:textId="77777777" w:rsidTr="000A67E8">
        <w:trPr>
          <w:trHeight w:val="320"/>
        </w:trPr>
        <w:tc>
          <w:tcPr>
            <w:tcW w:w="1596" w:type="dxa"/>
            <w:vMerge/>
            <w:noWrap/>
            <w:hideMark/>
          </w:tcPr>
          <w:p w14:paraId="7D4F3F15" w14:textId="26BC552C" w:rsidR="000A67E8" w:rsidRPr="00EF29D0" w:rsidRDefault="000A67E8" w:rsidP="008E041E">
            <w:pPr>
              <w:jc w:val="both"/>
            </w:pPr>
          </w:p>
        </w:tc>
        <w:tc>
          <w:tcPr>
            <w:tcW w:w="2158" w:type="dxa"/>
            <w:noWrap/>
            <w:hideMark/>
          </w:tcPr>
          <w:p w14:paraId="64340AED" w14:textId="77777777" w:rsidR="000A67E8" w:rsidRPr="00EF29D0" w:rsidRDefault="000A67E8" w:rsidP="008E041E">
            <w:pPr>
              <w:jc w:val="both"/>
            </w:pPr>
            <w:r w:rsidRPr="00EF29D0">
              <w:t>Male and Female Breast</w:t>
            </w:r>
          </w:p>
        </w:tc>
        <w:tc>
          <w:tcPr>
            <w:tcW w:w="1243" w:type="dxa"/>
            <w:noWrap/>
            <w:hideMark/>
          </w:tcPr>
          <w:p w14:paraId="3B942181" w14:textId="77777777" w:rsidR="000A67E8" w:rsidRPr="00EF29D0" w:rsidRDefault="000A67E8" w:rsidP="008E041E">
            <w:pPr>
              <w:jc w:val="both"/>
            </w:pPr>
            <w:r w:rsidRPr="00EF29D0">
              <w:t> </w:t>
            </w:r>
          </w:p>
        </w:tc>
        <w:tc>
          <w:tcPr>
            <w:tcW w:w="1323" w:type="dxa"/>
            <w:noWrap/>
            <w:hideMark/>
          </w:tcPr>
          <w:p w14:paraId="3CD631EC" w14:textId="77777777" w:rsidR="000A67E8" w:rsidRPr="00EF29D0" w:rsidRDefault="000A67E8" w:rsidP="008E041E">
            <w:pPr>
              <w:jc w:val="both"/>
            </w:pPr>
            <w:r w:rsidRPr="00EF29D0">
              <w:t> </w:t>
            </w:r>
          </w:p>
        </w:tc>
        <w:tc>
          <w:tcPr>
            <w:tcW w:w="2696" w:type="dxa"/>
            <w:noWrap/>
            <w:hideMark/>
          </w:tcPr>
          <w:p w14:paraId="0045FF55" w14:textId="77777777" w:rsidR="000A67E8" w:rsidRPr="00EF29D0" w:rsidRDefault="000A67E8" w:rsidP="008E041E">
            <w:pPr>
              <w:jc w:val="both"/>
            </w:pPr>
            <w:r w:rsidRPr="00EF29D0">
              <w:t> </w:t>
            </w:r>
          </w:p>
        </w:tc>
      </w:tr>
      <w:tr w:rsidR="000A67E8" w:rsidRPr="00EF29D0" w14:paraId="211B06E8" w14:textId="77777777" w:rsidTr="000A67E8">
        <w:trPr>
          <w:trHeight w:val="340"/>
        </w:trPr>
        <w:tc>
          <w:tcPr>
            <w:tcW w:w="1596" w:type="dxa"/>
            <w:vMerge w:val="restart"/>
            <w:noWrap/>
            <w:hideMark/>
          </w:tcPr>
          <w:p w14:paraId="290214E4" w14:textId="77777777" w:rsidR="000A67E8" w:rsidRPr="00EF29D0" w:rsidRDefault="000A67E8" w:rsidP="008E041E">
            <w:pPr>
              <w:jc w:val="both"/>
            </w:pPr>
            <w:r w:rsidRPr="00EF29D0">
              <w:t>blood cancer</w:t>
            </w:r>
          </w:p>
          <w:p w14:paraId="4FE84A17" w14:textId="77777777" w:rsidR="000A67E8" w:rsidRPr="00EF29D0" w:rsidRDefault="000A67E8" w:rsidP="008E041E">
            <w:pPr>
              <w:jc w:val="both"/>
            </w:pPr>
            <w:r w:rsidRPr="00EF29D0">
              <w:t> </w:t>
            </w:r>
          </w:p>
          <w:p w14:paraId="1D6F3757" w14:textId="77777777" w:rsidR="000A67E8" w:rsidRPr="00EF29D0" w:rsidRDefault="000A67E8" w:rsidP="008E041E">
            <w:pPr>
              <w:jc w:val="both"/>
            </w:pPr>
            <w:r w:rsidRPr="00EF29D0">
              <w:t> </w:t>
            </w:r>
          </w:p>
          <w:p w14:paraId="4EAAB60F" w14:textId="77777777" w:rsidR="000A67E8" w:rsidRPr="00EF29D0" w:rsidRDefault="000A67E8" w:rsidP="008E041E">
            <w:pPr>
              <w:jc w:val="both"/>
            </w:pPr>
            <w:r w:rsidRPr="00EF29D0">
              <w:t> </w:t>
            </w:r>
          </w:p>
          <w:p w14:paraId="061732CC" w14:textId="77777777" w:rsidR="000A67E8" w:rsidRPr="00EF29D0" w:rsidRDefault="000A67E8" w:rsidP="008E041E">
            <w:pPr>
              <w:jc w:val="both"/>
            </w:pPr>
            <w:r w:rsidRPr="00EF29D0">
              <w:t> </w:t>
            </w:r>
          </w:p>
          <w:p w14:paraId="43046B50" w14:textId="77777777" w:rsidR="000A67E8" w:rsidRPr="00EF29D0" w:rsidRDefault="000A67E8" w:rsidP="008E041E">
            <w:pPr>
              <w:jc w:val="both"/>
            </w:pPr>
            <w:r w:rsidRPr="00EF29D0">
              <w:t> </w:t>
            </w:r>
          </w:p>
          <w:p w14:paraId="1B95C68A" w14:textId="77777777" w:rsidR="000A67E8" w:rsidRPr="00EF29D0" w:rsidRDefault="000A67E8" w:rsidP="008E041E">
            <w:pPr>
              <w:jc w:val="both"/>
            </w:pPr>
            <w:r w:rsidRPr="00EF29D0">
              <w:t> </w:t>
            </w:r>
          </w:p>
          <w:p w14:paraId="5BEE53E1" w14:textId="77777777" w:rsidR="000A67E8" w:rsidRPr="00EF29D0" w:rsidRDefault="000A67E8" w:rsidP="008E041E">
            <w:pPr>
              <w:jc w:val="both"/>
            </w:pPr>
            <w:r w:rsidRPr="00EF29D0">
              <w:t> </w:t>
            </w:r>
          </w:p>
          <w:p w14:paraId="252E59E2" w14:textId="77777777" w:rsidR="000A67E8" w:rsidRPr="00EF29D0" w:rsidRDefault="000A67E8" w:rsidP="008E041E">
            <w:pPr>
              <w:jc w:val="both"/>
            </w:pPr>
            <w:r w:rsidRPr="00EF29D0">
              <w:t> </w:t>
            </w:r>
          </w:p>
          <w:p w14:paraId="5F9AB6F2" w14:textId="7E3AFF4D" w:rsidR="000A67E8" w:rsidRPr="00EF29D0" w:rsidRDefault="000A67E8" w:rsidP="008E041E">
            <w:pPr>
              <w:jc w:val="both"/>
            </w:pPr>
            <w:r w:rsidRPr="00EF29D0">
              <w:t> </w:t>
            </w:r>
          </w:p>
        </w:tc>
        <w:tc>
          <w:tcPr>
            <w:tcW w:w="2158" w:type="dxa"/>
            <w:noWrap/>
            <w:hideMark/>
          </w:tcPr>
          <w:p w14:paraId="4D694AA5" w14:textId="77777777" w:rsidR="000A67E8" w:rsidRPr="00EF29D0" w:rsidRDefault="000A67E8" w:rsidP="008E041E">
            <w:pPr>
              <w:jc w:val="both"/>
            </w:pPr>
            <w:r w:rsidRPr="00EF29D0">
              <w:t>Myeloma</w:t>
            </w:r>
          </w:p>
        </w:tc>
        <w:tc>
          <w:tcPr>
            <w:tcW w:w="1243" w:type="dxa"/>
            <w:noWrap/>
            <w:hideMark/>
          </w:tcPr>
          <w:p w14:paraId="5B617B19" w14:textId="77777777" w:rsidR="000A67E8" w:rsidRPr="00EF29D0" w:rsidRDefault="000A67E8" w:rsidP="008E041E">
            <w:pPr>
              <w:jc w:val="both"/>
            </w:pPr>
            <w:r w:rsidRPr="00EF29D0">
              <w:t>lymphoma</w:t>
            </w:r>
          </w:p>
        </w:tc>
        <w:tc>
          <w:tcPr>
            <w:tcW w:w="1323" w:type="dxa"/>
            <w:hideMark/>
          </w:tcPr>
          <w:p w14:paraId="45BC6225" w14:textId="77777777" w:rsidR="000A67E8" w:rsidRPr="00EF29D0" w:rsidRDefault="000A67E8" w:rsidP="008E041E">
            <w:pPr>
              <w:jc w:val="both"/>
            </w:pPr>
            <w:r w:rsidRPr="00EF29D0">
              <w:t>Leukemia</w:t>
            </w:r>
          </w:p>
        </w:tc>
        <w:tc>
          <w:tcPr>
            <w:tcW w:w="2696" w:type="dxa"/>
            <w:noWrap/>
            <w:hideMark/>
          </w:tcPr>
          <w:p w14:paraId="670E0D24" w14:textId="77777777" w:rsidR="000A67E8" w:rsidRPr="00EF29D0" w:rsidRDefault="000A67E8" w:rsidP="008E041E">
            <w:pPr>
              <w:jc w:val="both"/>
            </w:pPr>
            <w:r w:rsidRPr="00EF29D0">
              <w:t>Leukemia</w:t>
            </w:r>
          </w:p>
        </w:tc>
      </w:tr>
      <w:tr w:rsidR="000A67E8" w:rsidRPr="00EF29D0" w14:paraId="0A342CF6" w14:textId="77777777" w:rsidTr="000A67E8">
        <w:trPr>
          <w:trHeight w:val="260"/>
        </w:trPr>
        <w:tc>
          <w:tcPr>
            <w:tcW w:w="1596" w:type="dxa"/>
            <w:vMerge/>
            <w:noWrap/>
            <w:hideMark/>
          </w:tcPr>
          <w:p w14:paraId="24E4AA2E" w14:textId="7FC73406" w:rsidR="000A67E8" w:rsidRPr="00EF29D0" w:rsidRDefault="000A67E8" w:rsidP="008E041E">
            <w:pPr>
              <w:jc w:val="both"/>
            </w:pPr>
          </w:p>
        </w:tc>
        <w:tc>
          <w:tcPr>
            <w:tcW w:w="2158" w:type="dxa"/>
            <w:noWrap/>
            <w:hideMark/>
          </w:tcPr>
          <w:p w14:paraId="73616D84" w14:textId="77777777" w:rsidR="000A67E8" w:rsidRPr="00EF29D0" w:rsidRDefault="000A67E8" w:rsidP="008E041E">
            <w:pPr>
              <w:jc w:val="both"/>
            </w:pPr>
            <w:r w:rsidRPr="00EF29D0">
              <w:t>Lymphomas</w:t>
            </w:r>
          </w:p>
        </w:tc>
        <w:tc>
          <w:tcPr>
            <w:tcW w:w="1243" w:type="dxa"/>
            <w:noWrap/>
            <w:hideMark/>
          </w:tcPr>
          <w:p w14:paraId="7BB353BD" w14:textId="77777777" w:rsidR="000A67E8" w:rsidRPr="00EF29D0" w:rsidRDefault="000A67E8" w:rsidP="008E041E">
            <w:pPr>
              <w:jc w:val="both"/>
            </w:pPr>
            <w:r w:rsidRPr="00EF29D0">
              <w:t>Leukemia</w:t>
            </w:r>
          </w:p>
        </w:tc>
        <w:tc>
          <w:tcPr>
            <w:tcW w:w="1323" w:type="dxa"/>
            <w:hideMark/>
          </w:tcPr>
          <w:p w14:paraId="29A0845B" w14:textId="77777777" w:rsidR="000A67E8" w:rsidRPr="00EF29D0" w:rsidRDefault="000A67E8" w:rsidP="008E041E">
            <w:pPr>
              <w:jc w:val="both"/>
            </w:pPr>
            <w:r w:rsidRPr="00EF29D0">
              <w:t>Hodgkin Disease</w:t>
            </w:r>
          </w:p>
        </w:tc>
        <w:tc>
          <w:tcPr>
            <w:tcW w:w="2696" w:type="dxa"/>
            <w:noWrap/>
            <w:hideMark/>
          </w:tcPr>
          <w:p w14:paraId="0E0252EE" w14:textId="77777777" w:rsidR="000A67E8" w:rsidRPr="00EF29D0" w:rsidRDefault="000A67E8" w:rsidP="008E041E">
            <w:pPr>
              <w:jc w:val="both"/>
            </w:pPr>
            <w:r w:rsidRPr="00EF29D0">
              <w:t>NonHodgkin_Lymphoma</w:t>
            </w:r>
          </w:p>
        </w:tc>
      </w:tr>
      <w:tr w:rsidR="000A67E8" w:rsidRPr="00EF29D0" w14:paraId="417C3908" w14:textId="77777777" w:rsidTr="000A67E8">
        <w:trPr>
          <w:trHeight w:val="340"/>
        </w:trPr>
        <w:tc>
          <w:tcPr>
            <w:tcW w:w="1596" w:type="dxa"/>
            <w:vMerge/>
            <w:noWrap/>
            <w:hideMark/>
          </w:tcPr>
          <w:p w14:paraId="0EAD8B33" w14:textId="56C60A08" w:rsidR="000A67E8" w:rsidRPr="00EF29D0" w:rsidRDefault="000A67E8" w:rsidP="008E041E">
            <w:pPr>
              <w:jc w:val="both"/>
            </w:pPr>
          </w:p>
        </w:tc>
        <w:tc>
          <w:tcPr>
            <w:tcW w:w="2158" w:type="dxa"/>
            <w:noWrap/>
            <w:hideMark/>
          </w:tcPr>
          <w:p w14:paraId="32C1CEFD" w14:textId="77777777" w:rsidR="000A67E8" w:rsidRPr="00EF29D0" w:rsidRDefault="000A67E8" w:rsidP="008E041E">
            <w:pPr>
              <w:jc w:val="both"/>
            </w:pPr>
            <w:r w:rsidRPr="00EF29D0">
              <w:t>Other Leukemias</w:t>
            </w:r>
          </w:p>
        </w:tc>
        <w:tc>
          <w:tcPr>
            <w:tcW w:w="1243" w:type="dxa"/>
            <w:noWrap/>
            <w:hideMark/>
          </w:tcPr>
          <w:p w14:paraId="502E80DF" w14:textId="77777777" w:rsidR="000A67E8" w:rsidRPr="00EF29D0" w:rsidRDefault="000A67E8" w:rsidP="008E041E">
            <w:pPr>
              <w:jc w:val="both"/>
            </w:pPr>
            <w:r w:rsidRPr="00EF29D0">
              <w:t>Hodgkin</w:t>
            </w:r>
          </w:p>
        </w:tc>
        <w:tc>
          <w:tcPr>
            <w:tcW w:w="1323" w:type="dxa"/>
            <w:hideMark/>
          </w:tcPr>
          <w:p w14:paraId="2312D75C" w14:textId="77777777" w:rsidR="000A67E8" w:rsidRPr="00EF29D0" w:rsidRDefault="000A67E8" w:rsidP="008E041E">
            <w:pPr>
              <w:jc w:val="both"/>
            </w:pPr>
            <w:r w:rsidRPr="00EF29D0">
              <w:t>Multiple Myeloma</w:t>
            </w:r>
          </w:p>
        </w:tc>
        <w:tc>
          <w:tcPr>
            <w:tcW w:w="2696" w:type="dxa"/>
            <w:noWrap/>
            <w:hideMark/>
          </w:tcPr>
          <w:p w14:paraId="24DCB0ED" w14:textId="77777777" w:rsidR="000A67E8" w:rsidRPr="00EF29D0" w:rsidRDefault="000A67E8" w:rsidP="008E041E">
            <w:pPr>
              <w:jc w:val="both"/>
            </w:pPr>
            <w:r w:rsidRPr="00EF29D0">
              <w:t> </w:t>
            </w:r>
          </w:p>
        </w:tc>
      </w:tr>
      <w:tr w:rsidR="000A67E8" w:rsidRPr="00EF29D0" w14:paraId="2A5C3997" w14:textId="77777777" w:rsidTr="000A67E8">
        <w:trPr>
          <w:trHeight w:val="360"/>
        </w:trPr>
        <w:tc>
          <w:tcPr>
            <w:tcW w:w="1596" w:type="dxa"/>
            <w:vMerge/>
            <w:noWrap/>
            <w:hideMark/>
          </w:tcPr>
          <w:p w14:paraId="55A4C5F1" w14:textId="60F0D399" w:rsidR="000A67E8" w:rsidRPr="00EF29D0" w:rsidRDefault="000A67E8" w:rsidP="008E041E">
            <w:pPr>
              <w:jc w:val="both"/>
            </w:pPr>
          </w:p>
        </w:tc>
        <w:tc>
          <w:tcPr>
            <w:tcW w:w="2158" w:type="dxa"/>
            <w:noWrap/>
            <w:hideMark/>
          </w:tcPr>
          <w:p w14:paraId="2D4A86D1" w14:textId="77777777" w:rsidR="000A67E8" w:rsidRPr="00EF29D0" w:rsidRDefault="000A67E8" w:rsidP="008E041E">
            <w:pPr>
              <w:jc w:val="both"/>
            </w:pPr>
            <w:r w:rsidRPr="00EF29D0">
              <w:t>Acute Lymphocytic</w:t>
            </w:r>
          </w:p>
        </w:tc>
        <w:tc>
          <w:tcPr>
            <w:tcW w:w="1243" w:type="dxa"/>
            <w:noWrap/>
            <w:hideMark/>
          </w:tcPr>
          <w:p w14:paraId="1F22D8B8" w14:textId="77777777" w:rsidR="000A67E8" w:rsidRPr="00EF29D0" w:rsidRDefault="000A67E8" w:rsidP="008E041E">
            <w:pPr>
              <w:jc w:val="both"/>
            </w:pPr>
            <w:r w:rsidRPr="00EF29D0">
              <w:t>Hodgkin</w:t>
            </w:r>
          </w:p>
        </w:tc>
        <w:tc>
          <w:tcPr>
            <w:tcW w:w="1323" w:type="dxa"/>
            <w:hideMark/>
          </w:tcPr>
          <w:p w14:paraId="16E0C7B0" w14:textId="77777777" w:rsidR="000A67E8" w:rsidRPr="00EF29D0" w:rsidRDefault="000A67E8" w:rsidP="008E041E">
            <w:pPr>
              <w:jc w:val="both"/>
            </w:pPr>
            <w:r w:rsidRPr="00EF29D0">
              <w:t>Non-Hodgkin Lymphoma</w:t>
            </w:r>
          </w:p>
        </w:tc>
        <w:tc>
          <w:tcPr>
            <w:tcW w:w="2696" w:type="dxa"/>
            <w:noWrap/>
            <w:hideMark/>
          </w:tcPr>
          <w:p w14:paraId="4859714C" w14:textId="77777777" w:rsidR="000A67E8" w:rsidRPr="00EF29D0" w:rsidRDefault="000A67E8" w:rsidP="008E041E">
            <w:pPr>
              <w:jc w:val="both"/>
            </w:pPr>
            <w:r w:rsidRPr="00EF29D0">
              <w:t> </w:t>
            </w:r>
          </w:p>
        </w:tc>
      </w:tr>
      <w:tr w:rsidR="000A67E8" w:rsidRPr="00EF29D0" w14:paraId="6FD5DAB8" w14:textId="77777777" w:rsidTr="000A67E8">
        <w:trPr>
          <w:trHeight w:val="320"/>
        </w:trPr>
        <w:tc>
          <w:tcPr>
            <w:tcW w:w="1596" w:type="dxa"/>
            <w:vMerge/>
            <w:noWrap/>
            <w:hideMark/>
          </w:tcPr>
          <w:p w14:paraId="2F1A2C8D" w14:textId="4D59382B" w:rsidR="000A67E8" w:rsidRPr="00EF29D0" w:rsidRDefault="000A67E8" w:rsidP="008E041E">
            <w:pPr>
              <w:jc w:val="both"/>
            </w:pPr>
          </w:p>
        </w:tc>
        <w:tc>
          <w:tcPr>
            <w:tcW w:w="2158" w:type="dxa"/>
            <w:noWrap/>
            <w:hideMark/>
          </w:tcPr>
          <w:p w14:paraId="1A2BD6C5" w14:textId="77777777" w:rsidR="000A67E8" w:rsidRPr="00EF29D0" w:rsidRDefault="000A67E8" w:rsidP="008E041E">
            <w:pPr>
              <w:jc w:val="both"/>
            </w:pPr>
            <w:r w:rsidRPr="00EF29D0">
              <w:t>Chronic Myeloid</w:t>
            </w:r>
          </w:p>
        </w:tc>
        <w:tc>
          <w:tcPr>
            <w:tcW w:w="1243" w:type="dxa"/>
            <w:noWrap/>
            <w:hideMark/>
          </w:tcPr>
          <w:p w14:paraId="1EDB0A3A" w14:textId="77777777" w:rsidR="000A67E8" w:rsidRPr="00EF29D0" w:rsidRDefault="000A67E8" w:rsidP="008E041E">
            <w:pPr>
              <w:jc w:val="both"/>
            </w:pPr>
            <w:r w:rsidRPr="00EF29D0">
              <w:t>lymphoma</w:t>
            </w:r>
          </w:p>
        </w:tc>
        <w:tc>
          <w:tcPr>
            <w:tcW w:w="1323" w:type="dxa"/>
            <w:noWrap/>
            <w:hideMark/>
          </w:tcPr>
          <w:p w14:paraId="5424118F" w14:textId="77777777" w:rsidR="000A67E8" w:rsidRPr="00EF29D0" w:rsidRDefault="000A67E8" w:rsidP="008E041E">
            <w:pPr>
              <w:jc w:val="both"/>
            </w:pPr>
            <w:r w:rsidRPr="00EF29D0">
              <w:t> </w:t>
            </w:r>
          </w:p>
        </w:tc>
        <w:tc>
          <w:tcPr>
            <w:tcW w:w="2696" w:type="dxa"/>
            <w:noWrap/>
            <w:hideMark/>
          </w:tcPr>
          <w:p w14:paraId="06C28786" w14:textId="77777777" w:rsidR="000A67E8" w:rsidRPr="00EF29D0" w:rsidRDefault="000A67E8" w:rsidP="008E041E">
            <w:pPr>
              <w:jc w:val="both"/>
            </w:pPr>
            <w:r w:rsidRPr="00EF29D0">
              <w:t> </w:t>
            </w:r>
          </w:p>
        </w:tc>
      </w:tr>
      <w:tr w:rsidR="000A67E8" w:rsidRPr="00EF29D0" w14:paraId="002A1E54" w14:textId="77777777" w:rsidTr="000A67E8">
        <w:trPr>
          <w:trHeight w:val="320"/>
        </w:trPr>
        <w:tc>
          <w:tcPr>
            <w:tcW w:w="1596" w:type="dxa"/>
            <w:vMerge/>
            <w:noWrap/>
            <w:hideMark/>
          </w:tcPr>
          <w:p w14:paraId="7A34CA23" w14:textId="54A0A84B" w:rsidR="000A67E8" w:rsidRPr="00EF29D0" w:rsidRDefault="000A67E8" w:rsidP="008E041E">
            <w:pPr>
              <w:jc w:val="both"/>
            </w:pPr>
          </w:p>
        </w:tc>
        <w:tc>
          <w:tcPr>
            <w:tcW w:w="2158" w:type="dxa"/>
            <w:noWrap/>
            <w:hideMark/>
          </w:tcPr>
          <w:p w14:paraId="563BA650" w14:textId="77777777" w:rsidR="000A67E8" w:rsidRPr="00EF29D0" w:rsidRDefault="000A67E8" w:rsidP="008E041E">
            <w:pPr>
              <w:jc w:val="both"/>
            </w:pPr>
            <w:r w:rsidRPr="00EF29D0">
              <w:t>Chronic Lymphocytic</w:t>
            </w:r>
          </w:p>
        </w:tc>
        <w:tc>
          <w:tcPr>
            <w:tcW w:w="1243" w:type="dxa"/>
            <w:noWrap/>
            <w:hideMark/>
          </w:tcPr>
          <w:p w14:paraId="49681FCE" w14:textId="77777777" w:rsidR="000A67E8" w:rsidRPr="00EF29D0" w:rsidRDefault="000A67E8" w:rsidP="008E041E">
            <w:pPr>
              <w:jc w:val="both"/>
            </w:pPr>
            <w:r w:rsidRPr="00EF29D0">
              <w:t> </w:t>
            </w:r>
          </w:p>
        </w:tc>
        <w:tc>
          <w:tcPr>
            <w:tcW w:w="1323" w:type="dxa"/>
            <w:noWrap/>
            <w:hideMark/>
          </w:tcPr>
          <w:p w14:paraId="3A990C62" w14:textId="77777777" w:rsidR="000A67E8" w:rsidRPr="00EF29D0" w:rsidRDefault="000A67E8" w:rsidP="008E041E">
            <w:pPr>
              <w:jc w:val="both"/>
            </w:pPr>
            <w:r w:rsidRPr="00EF29D0">
              <w:t> </w:t>
            </w:r>
          </w:p>
        </w:tc>
        <w:tc>
          <w:tcPr>
            <w:tcW w:w="2696" w:type="dxa"/>
            <w:noWrap/>
            <w:hideMark/>
          </w:tcPr>
          <w:p w14:paraId="1C7CF0AF" w14:textId="77777777" w:rsidR="000A67E8" w:rsidRPr="00EF29D0" w:rsidRDefault="000A67E8" w:rsidP="008E041E">
            <w:pPr>
              <w:jc w:val="both"/>
            </w:pPr>
            <w:r w:rsidRPr="00EF29D0">
              <w:t> </w:t>
            </w:r>
          </w:p>
        </w:tc>
      </w:tr>
      <w:tr w:rsidR="000A67E8" w:rsidRPr="00EF29D0" w14:paraId="00E85814" w14:textId="77777777" w:rsidTr="000A67E8">
        <w:trPr>
          <w:trHeight w:val="320"/>
        </w:trPr>
        <w:tc>
          <w:tcPr>
            <w:tcW w:w="1596" w:type="dxa"/>
            <w:vMerge/>
            <w:noWrap/>
            <w:hideMark/>
          </w:tcPr>
          <w:p w14:paraId="6ADA2B32" w14:textId="70F6655D" w:rsidR="000A67E8" w:rsidRPr="00EF29D0" w:rsidRDefault="000A67E8" w:rsidP="008E041E">
            <w:pPr>
              <w:jc w:val="both"/>
            </w:pPr>
          </w:p>
        </w:tc>
        <w:tc>
          <w:tcPr>
            <w:tcW w:w="2158" w:type="dxa"/>
            <w:noWrap/>
            <w:hideMark/>
          </w:tcPr>
          <w:p w14:paraId="4EB7FD39" w14:textId="77777777" w:rsidR="000A67E8" w:rsidRPr="00EF29D0" w:rsidRDefault="000A67E8" w:rsidP="008E041E">
            <w:pPr>
              <w:jc w:val="both"/>
            </w:pPr>
            <w:r w:rsidRPr="00EF29D0">
              <w:t>Hodgkin Lymphoma</w:t>
            </w:r>
          </w:p>
        </w:tc>
        <w:tc>
          <w:tcPr>
            <w:tcW w:w="1243" w:type="dxa"/>
            <w:noWrap/>
            <w:hideMark/>
          </w:tcPr>
          <w:p w14:paraId="037A56B1" w14:textId="77777777" w:rsidR="000A67E8" w:rsidRPr="00EF29D0" w:rsidRDefault="000A67E8" w:rsidP="008E041E">
            <w:pPr>
              <w:jc w:val="both"/>
            </w:pPr>
            <w:r w:rsidRPr="00EF29D0">
              <w:t> </w:t>
            </w:r>
          </w:p>
        </w:tc>
        <w:tc>
          <w:tcPr>
            <w:tcW w:w="1323" w:type="dxa"/>
            <w:noWrap/>
            <w:hideMark/>
          </w:tcPr>
          <w:p w14:paraId="075C75C2" w14:textId="77777777" w:rsidR="000A67E8" w:rsidRPr="00EF29D0" w:rsidRDefault="000A67E8" w:rsidP="008E041E">
            <w:pPr>
              <w:jc w:val="both"/>
            </w:pPr>
            <w:r w:rsidRPr="00EF29D0">
              <w:t> </w:t>
            </w:r>
          </w:p>
        </w:tc>
        <w:tc>
          <w:tcPr>
            <w:tcW w:w="2696" w:type="dxa"/>
            <w:noWrap/>
            <w:hideMark/>
          </w:tcPr>
          <w:p w14:paraId="011E4276" w14:textId="77777777" w:rsidR="000A67E8" w:rsidRPr="00EF29D0" w:rsidRDefault="000A67E8" w:rsidP="008E041E">
            <w:pPr>
              <w:jc w:val="both"/>
            </w:pPr>
            <w:r w:rsidRPr="00EF29D0">
              <w:t> </w:t>
            </w:r>
          </w:p>
        </w:tc>
      </w:tr>
      <w:tr w:rsidR="000A67E8" w:rsidRPr="00EF29D0" w14:paraId="0984314F" w14:textId="77777777" w:rsidTr="000A67E8">
        <w:trPr>
          <w:trHeight w:val="320"/>
        </w:trPr>
        <w:tc>
          <w:tcPr>
            <w:tcW w:w="1596" w:type="dxa"/>
            <w:vMerge/>
            <w:noWrap/>
            <w:hideMark/>
          </w:tcPr>
          <w:p w14:paraId="6C879503" w14:textId="6D94E566" w:rsidR="000A67E8" w:rsidRPr="00EF29D0" w:rsidRDefault="000A67E8" w:rsidP="008E041E">
            <w:pPr>
              <w:jc w:val="both"/>
            </w:pPr>
          </w:p>
        </w:tc>
        <w:tc>
          <w:tcPr>
            <w:tcW w:w="2158" w:type="dxa"/>
            <w:noWrap/>
            <w:hideMark/>
          </w:tcPr>
          <w:p w14:paraId="286C7DB3" w14:textId="77777777" w:rsidR="000A67E8" w:rsidRPr="00EF29D0" w:rsidRDefault="000A67E8" w:rsidP="008E041E">
            <w:pPr>
              <w:jc w:val="both"/>
            </w:pPr>
            <w:r w:rsidRPr="00EF29D0">
              <w:t>Acute Myeloid</w:t>
            </w:r>
          </w:p>
        </w:tc>
        <w:tc>
          <w:tcPr>
            <w:tcW w:w="1243" w:type="dxa"/>
            <w:noWrap/>
            <w:hideMark/>
          </w:tcPr>
          <w:p w14:paraId="651F1304" w14:textId="77777777" w:rsidR="000A67E8" w:rsidRPr="00EF29D0" w:rsidRDefault="000A67E8" w:rsidP="008E041E">
            <w:pPr>
              <w:jc w:val="both"/>
            </w:pPr>
            <w:r w:rsidRPr="00EF29D0">
              <w:t> </w:t>
            </w:r>
          </w:p>
        </w:tc>
        <w:tc>
          <w:tcPr>
            <w:tcW w:w="1323" w:type="dxa"/>
            <w:noWrap/>
            <w:hideMark/>
          </w:tcPr>
          <w:p w14:paraId="74297C3B" w14:textId="77777777" w:rsidR="000A67E8" w:rsidRPr="00EF29D0" w:rsidRDefault="000A67E8" w:rsidP="008E041E">
            <w:pPr>
              <w:jc w:val="both"/>
            </w:pPr>
            <w:r w:rsidRPr="00EF29D0">
              <w:t> </w:t>
            </w:r>
          </w:p>
        </w:tc>
        <w:tc>
          <w:tcPr>
            <w:tcW w:w="2696" w:type="dxa"/>
            <w:noWrap/>
            <w:hideMark/>
          </w:tcPr>
          <w:p w14:paraId="768FE655" w14:textId="77777777" w:rsidR="000A67E8" w:rsidRPr="00EF29D0" w:rsidRDefault="000A67E8" w:rsidP="008E041E">
            <w:pPr>
              <w:jc w:val="both"/>
            </w:pPr>
            <w:r w:rsidRPr="00EF29D0">
              <w:t> </w:t>
            </w:r>
          </w:p>
        </w:tc>
      </w:tr>
      <w:tr w:rsidR="000A67E8" w:rsidRPr="00EF29D0" w14:paraId="392C7B12" w14:textId="77777777" w:rsidTr="000A67E8">
        <w:trPr>
          <w:trHeight w:val="320"/>
        </w:trPr>
        <w:tc>
          <w:tcPr>
            <w:tcW w:w="1596" w:type="dxa"/>
            <w:vMerge/>
            <w:noWrap/>
            <w:hideMark/>
          </w:tcPr>
          <w:p w14:paraId="2F6462DD" w14:textId="57393499" w:rsidR="000A67E8" w:rsidRPr="00EF29D0" w:rsidRDefault="000A67E8" w:rsidP="008E041E">
            <w:pPr>
              <w:jc w:val="both"/>
            </w:pPr>
          </w:p>
        </w:tc>
        <w:tc>
          <w:tcPr>
            <w:tcW w:w="2158" w:type="dxa"/>
            <w:noWrap/>
            <w:hideMark/>
          </w:tcPr>
          <w:p w14:paraId="393196D8" w14:textId="77777777" w:rsidR="000A67E8" w:rsidRPr="00EF29D0" w:rsidRDefault="000A67E8" w:rsidP="008E041E">
            <w:pPr>
              <w:jc w:val="both"/>
            </w:pPr>
            <w:r w:rsidRPr="00EF29D0">
              <w:t>Non-Hodgkin Lymphoma</w:t>
            </w:r>
          </w:p>
        </w:tc>
        <w:tc>
          <w:tcPr>
            <w:tcW w:w="1243" w:type="dxa"/>
            <w:noWrap/>
            <w:hideMark/>
          </w:tcPr>
          <w:p w14:paraId="3E74BF26" w14:textId="77777777" w:rsidR="000A67E8" w:rsidRPr="00EF29D0" w:rsidRDefault="000A67E8" w:rsidP="008E041E">
            <w:pPr>
              <w:jc w:val="both"/>
            </w:pPr>
            <w:r w:rsidRPr="00EF29D0">
              <w:t> </w:t>
            </w:r>
          </w:p>
        </w:tc>
        <w:tc>
          <w:tcPr>
            <w:tcW w:w="1323" w:type="dxa"/>
            <w:noWrap/>
            <w:hideMark/>
          </w:tcPr>
          <w:p w14:paraId="1FD5F71D" w14:textId="77777777" w:rsidR="000A67E8" w:rsidRPr="00EF29D0" w:rsidRDefault="000A67E8" w:rsidP="008E041E">
            <w:pPr>
              <w:jc w:val="both"/>
            </w:pPr>
            <w:r w:rsidRPr="00EF29D0">
              <w:t> </w:t>
            </w:r>
          </w:p>
        </w:tc>
        <w:tc>
          <w:tcPr>
            <w:tcW w:w="2696" w:type="dxa"/>
            <w:noWrap/>
            <w:hideMark/>
          </w:tcPr>
          <w:p w14:paraId="6E75D2FF" w14:textId="77777777" w:rsidR="000A67E8" w:rsidRPr="00EF29D0" w:rsidRDefault="000A67E8" w:rsidP="008E041E">
            <w:pPr>
              <w:jc w:val="both"/>
            </w:pPr>
            <w:r w:rsidRPr="00EF29D0">
              <w:t> </w:t>
            </w:r>
          </w:p>
        </w:tc>
      </w:tr>
      <w:tr w:rsidR="000A67E8" w:rsidRPr="00EF29D0" w14:paraId="3FB4A7A4" w14:textId="77777777" w:rsidTr="000A67E8">
        <w:trPr>
          <w:trHeight w:val="320"/>
        </w:trPr>
        <w:tc>
          <w:tcPr>
            <w:tcW w:w="1596" w:type="dxa"/>
            <w:vMerge/>
            <w:noWrap/>
            <w:hideMark/>
          </w:tcPr>
          <w:p w14:paraId="7A7A33E2" w14:textId="141DB19B" w:rsidR="000A67E8" w:rsidRPr="00EF29D0" w:rsidRDefault="000A67E8" w:rsidP="008E041E">
            <w:pPr>
              <w:jc w:val="both"/>
            </w:pPr>
          </w:p>
        </w:tc>
        <w:tc>
          <w:tcPr>
            <w:tcW w:w="2158" w:type="dxa"/>
            <w:noWrap/>
            <w:hideMark/>
          </w:tcPr>
          <w:p w14:paraId="3D2556D8" w14:textId="77777777" w:rsidR="000A67E8" w:rsidRPr="00EF29D0" w:rsidRDefault="000A67E8" w:rsidP="008E041E">
            <w:pPr>
              <w:jc w:val="both"/>
            </w:pPr>
            <w:r w:rsidRPr="00EF29D0">
              <w:t>Leukemias</w:t>
            </w:r>
          </w:p>
        </w:tc>
        <w:tc>
          <w:tcPr>
            <w:tcW w:w="1243" w:type="dxa"/>
            <w:noWrap/>
            <w:hideMark/>
          </w:tcPr>
          <w:p w14:paraId="5C816C1E" w14:textId="77777777" w:rsidR="000A67E8" w:rsidRPr="00EF29D0" w:rsidRDefault="000A67E8" w:rsidP="008E041E">
            <w:pPr>
              <w:jc w:val="both"/>
            </w:pPr>
            <w:r w:rsidRPr="00EF29D0">
              <w:t> </w:t>
            </w:r>
          </w:p>
        </w:tc>
        <w:tc>
          <w:tcPr>
            <w:tcW w:w="1323" w:type="dxa"/>
            <w:noWrap/>
            <w:hideMark/>
          </w:tcPr>
          <w:p w14:paraId="6C1D97F5" w14:textId="77777777" w:rsidR="000A67E8" w:rsidRPr="00EF29D0" w:rsidRDefault="000A67E8" w:rsidP="008E041E">
            <w:pPr>
              <w:jc w:val="both"/>
            </w:pPr>
            <w:r w:rsidRPr="00EF29D0">
              <w:t> </w:t>
            </w:r>
          </w:p>
        </w:tc>
        <w:tc>
          <w:tcPr>
            <w:tcW w:w="2696" w:type="dxa"/>
            <w:noWrap/>
            <w:hideMark/>
          </w:tcPr>
          <w:p w14:paraId="465B82C5" w14:textId="77777777" w:rsidR="000A67E8" w:rsidRPr="00EF29D0" w:rsidRDefault="000A67E8" w:rsidP="008E041E">
            <w:pPr>
              <w:jc w:val="both"/>
            </w:pPr>
            <w:r w:rsidRPr="00EF29D0">
              <w:t> </w:t>
            </w:r>
          </w:p>
        </w:tc>
      </w:tr>
      <w:tr w:rsidR="008E041E" w:rsidRPr="00EF29D0" w14:paraId="0D8C009F" w14:textId="77777777" w:rsidTr="000A67E8">
        <w:trPr>
          <w:trHeight w:val="380"/>
        </w:trPr>
        <w:tc>
          <w:tcPr>
            <w:tcW w:w="1596" w:type="dxa"/>
            <w:vMerge w:val="restart"/>
            <w:noWrap/>
            <w:hideMark/>
          </w:tcPr>
          <w:p w14:paraId="64AC7DDF" w14:textId="77777777" w:rsidR="000A67E8" w:rsidRPr="00EF29D0" w:rsidRDefault="000A67E8" w:rsidP="008E041E">
            <w:pPr>
              <w:jc w:val="both"/>
            </w:pPr>
            <w:r w:rsidRPr="00EF29D0">
              <w:t>lung cancer</w:t>
            </w:r>
          </w:p>
          <w:p w14:paraId="4865CE38" w14:textId="77777777" w:rsidR="000A67E8" w:rsidRPr="00EF29D0" w:rsidRDefault="000A67E8" w:rsidP="008E041E">
            <w:pPr>
              <w:jc w:val="both"/>
            </w:pPr>
            <w:r w:rsidRPr="00EF29D0">
              <w:t> </w:t>
            </w:r>
          </w:p>
          <w:p w14:paraId="04A51E01" w14:textId="77777777" w:rsidR="000A67E8" w:rsidRPr="00EF29D0" w:rsidRDefault="000A67E8" w:rsidP="008E041E">
            <w:pPr>
              <w:jc w:val="both"/>
            </w:pPr>
            <w:r w:rsidRPr="00EF29D0">
              <w:t> </w:t>
            </w:r>
          </w:p>
          <w:p w14:paraId="4D7CAFCE" w14:textId="77777777" w:rsidR="000A67E8" w:rsidRPr="00EF29D0" w:rsidRDefault="000A67E8" w:rsidP="008E041E">
            <w:pPr>
              <w:jc w:val="both"/>
            </w:pPr>
            <w:r w:rsidRPr="00EF29D0">
              <w:t> </w:t>
            </w:r>
          </w:p>
          <w:p w14:paraId="109023E2" w14:textId="43714874" w:rsidR="000A67E8" w:rsidRPr="00EF29D0" w:rsidRDefault="000A67E8" w:rsidP="008E041E">
            <w:pPr>
              <w:jc w:val="both"/>
            </w:pPr>
            <w:r w:rsidRPr="00EF29D0">
              <w:t> </w:t>
            </w:r>
          </w:p>
        </w:tc>
        <w:tc>
          <w:tcPr>
            <w:tcW w:w="2158" w:type="dxa"/>
            <w:noWrap/>
            <w:hideMark/>
          </w:tcPr>
          <w:p w14:paraId="04BD5EC3" w14:textId="77777777" w:rsidR="000A67E8" w:rsidRPr="00EF29D0" w:rsidRDefault="000A67E8" w:rsidP="008E041E">
            <w:pPr>
              <w:jc w:val="both"/>
            </w:pPr>
            <w:r w:rsidRPr="00EF29D0">
              <w:t>Pleura</w:t>
            </w:r>
          </w:p>
        </w:tc>
        <w:tc>
          <w:tcPr>
            <w:tcW w:w="1243" w:type="dxa"/>
            <w:noWrap/>
            <w:hideMark/>
          </w:tcPr>
          <w:p w14:paraId="6FE90128" w14:textId="77777777" w:rsidR="000A67E8" w:rsidRPr="00EF29D0" w:rsidRDefault="000A67E8" w:rsidP="008E041E">
            <w:pPr>
              <w:jc w:val="both"/>
            </w:pPr>
            <w:r w:rsidRPr="00EF29D0">
              <w:t>Lung</w:t>
            </w:r>
          </w:p>
        </w:tc>
        <w:tc>
          <w:tcPr>
            <w:tcW w:w="1323" w:type="dxa"/>
            <w:hideMark/>
          </w:tcPr>
          <w:p w14:paraId="58DE3CB6" w14:textId="77777777" w:rsidR="000A67E8" w:rsidRPr="00EF29D0" w:rsidRDefault="000A67E8" w:rsidP="008E041E">
            <w:pPr>
              <w:jc w:val="both"/>
            </w:pPr>
            <w:r w:rsidRPr="00EF29D0">
              <w:t>Lung Cancer</w:t>
            </w:r>
          </w:p>
        </w:tc>
        <w:tc>
          <w:tcPr>
            <w:tcW w:w="2696" w:type="dxa"/>
            <w:noWrap/>
            <w:hideMark/>
          </w:tcPr>
          <w:p w14:paraId="60CC0295" w14:textId="77777777" w:rsidR="000A67E8" w:rsidRPr="00EF29D0" w:rsidRDefault="000A67E8" w:rsidP="008E041E">
            <w:pPr>
              <w:jc w:val="both"/>
            </w:pPr>
            <w:r w:rsidRPr="00EF29D0">
              <w:t>Lung_Bronchus</w:t>
            </w:r>
          </w:p>
        </w:tc>
      </w:tr>
      <w:tr w:rsidR="008E041E" w:rsidRPr="00EF29D0" w14:paraId="7C792247" w14:textId="77777777" w:rsidTr="000A67E8">
        <w:trPr>
          <w:trHeight w:val="320"/>
        </w:trPr>
        <w:tc>
          <w:tcPr>
            <w:tcW w:w="1596" w:type="dxa"/>
            <w:vMerge/>
            <w:noWrap/>
            <w:hideMark/>
          </w:tcPr>
          <w:p w14:paraId="4F009C37" w14:textId="26E18992" w:rsidR="000A67E8" w:rsidRPr="00EF29D0" w:rsidRDefault="000A67E8" w:rsidP="008E041E">
            <w:pPr>
              <w:jc w:val="both"/>
            </w:pPr>
          </w:p>
        </w:tc>
        <w:tc>
          <w:tcPr>
            <w:tcW w:w="2158" w:type="dxa"/>
            <w:noWrap/>
            <w:hideMark/>
          </w:tcPr>
          <w:p w14:paraId="6575DC9E" w14:textId="77777777" w:rsidR="000A67E8" w:rsidRPr="00EF29D0" w:rsidRDefault="000A67E8" w:rsidP="008E041E">
            <w:pPr>
              <w:jc w:val="both"/>
            </w:pPr>
            <w:r w:rsidRPr="00EF29D0">
              <w:t>Respiratory System</w:t>
            </w:r>
          </w:p>
        </w:tc>
        <w:tc>
          <w:tcPr>
            <w:tcW w:w="1243" w:type="dxa"/>
            <w:noWrap/>
            <w:hideMark/>
          </w:tcPr>
          <w:p w14:paraId="759D9627" w14:textId="77777777" w:rsidR="000A67E8" w:rsidRPr="00EF29D0" w:rsidRDefault="000A67E8" w:rsidP="008E041E">
            <w:pPr>
              <w:jc w:val="both"/>
            </w:pPr>
            <w:r w:rsidRPr="00EF29D0">
              <w:t> </w:t>
            </w:r>
          </w:p>
        </w:tc>
        <w:tc>
          <w:tcPr>
            <w:tcW w:w="1323" w:type="dxa"/>
            <w:noWrap/>
            <w:hideMark/>
          </w:tcPr>
          <w:p w14:paraId="39964091" w14:textId="77777777" w:rsidR="000A67E8" w:rsidRPr="00EF29D0" w:rsidRDefault="000A67E8" w:rsidP="008E041E">
            <w:pPr>
              <w:jc w:val="both"/>
            </w:pPr>
            <w:r w:rsidRPr="00EF29D0">
              <w:t> </w:t>
            </w:r>
          </w:p>
        </w:tc>
        <w:tc>
          <w:tcPr>
            <w:tcW w:w="2696" w:type="dxa"/>
            <w:noWrap/>
            <w:hideMark/>
          </w:tcPr>
          <w:p w14:paraId="5437D1D1" w14:textId="77777777" w:rsidR="000A67E8" w:rsidRPr="00EF29D0" w:rsidRDefault="000A67E8" w:rsidP="008E041E">
            <w:pPr>
              <w:jc w:val="both"/>
            </w:pPr>
            <w:r w:rsidRPr="00EF29D0">
              <w:t> </w:t>
            </w:r>
          </w:p>
        </w:tc>
      </w:tr>
      <w:tr w:rsidR="008E041E" w:rsidRPr="00EF29D0" w14:paraId="5B85DE5F" w14:textId="77777777" w:rsidTr="000A67E8">
        <w:trPr>
          <w:trHeight w:val="320"/>
        </w:trPr>
        <w:tc>
          <w:tcPr>
            <w:tcW w:w="1596" w:type="dxa"/>
            <w:vMerge/>
            <w:noWrap/>
            <w:hideMark/>
          </w:tcPr>
          <w:p w14:paraId="4E24F873" w14:textId="2346D840" w:rsidR="000A67E8" w:rsidRPr="00EF29D0" w:rsidRDefault="000A67E8" w:rsidP="008E041E">
            <w:pPr>
              <w:jc w:val="both"/>
            </w:pPr>
          </w:p>
        </w:tc>
        <w:tc>
          <w:tcPr>
            <w:tcW w:w="2158" w:type="dxa"/>
            <w:noWrap/>
            <w:hideMark/>
          </w:tcPr>
          <w:p w14:paraId="7B5C3AF3" w14:textId="77777777" w:rsidR="000A67E8" w:rsidRPr="00EF29D0" w:rsidRDefault="000A67E8" w:rsidP="008E041E">
            <w:pPr>
              <w:jc w:val="both"/>
            </w:pPr>
            <w:r w:rsidRPr="00EF29D0">
              <w:t>Lung and Bronchus</w:t>
            </w:r>
          </w:p>
        </w:tc>
        <w:tc>
          <w:tcPr>
            <w:tcW w:w="1243" w:type="dxa"/>
            <w:noWrap/>
            <w:hideMark/>
          </w:tcPr>
          <w:p w14:paraId="1C4E810E" w14:textId="77777777" w:rsidR="000A67E8" w:rsidRPr="00EF29D0" w:rsidRDefault="000A67E8" w:rsidP="008E041E">
            <w:pPr>
              <w:jc w:val="both"/>
            </w:pPr>
            <w:r w:rsidRPr="00EF29D0">
              <w:t> </w:t>
            </w:r>
          </w:p>
        </w:tc>
        <w:tc>
          <w:tcPr>
            <w:tcW w:w="1323" w:type="dxa"/>
            <w:noWrap/>
            <w:hideMark/>
          </w:tcPr>
          <w:p w14:paraId="0AB9A478" w14:textId="77777777" w:rsidR="000A67E8" w:rsidRPr="00EF29D0" w:rsidRDefault="000A67E8" w:rsidP="008E041E">
            <w:pPr>
              <w:jc w:val="both"/>
            </w:pPr>
            <w:r w:rsidRPr="00EF29D0">
              <w:t> </w:t>
            </w:r>
          </w:p>
        </w:tc>
        <w:tc>
          <w:tcPr>
            <w:tcW w:w="2696" w:type="dxa"/>
            <w:noWrap/>
            <w:hideMark/>
          </w:tcPr>
          <w:p w14:paraId="0EE753C8" w14:textId="77777777" w:rsidR="000A67E8" w:rsidRPr="00EF29D0" w:rsidRDefault="000A67E8" w:rsidP="008E041E">
            <w:pPr>
              <w:jc w:val="both"/>
            </w:pPr>
            <w:r w:rsidRPr="00EF29D0">
              <w:t> </w:t>
            </w:r>
          </w:p>
        </w:tc>
      </w:tr>
      <w:tr w:rsidR="008E041E" w:rsidRPr="00EF29D0" w14:paraId="3E42DDBC" w14:textId="77777777" w:rsidTr="000A67E8">
        <w:trPr>
          <w:trHeight w:val="320"/>
        </w:trPr>
        <w:tc>
          <w:tcPr>
            <w:tcW w:w="1596" w:type="dxa"/>
            <w:vMerge/>
            <w:noWrap/>
            <w:hideMark/>
          </w:tcPr>
          <w:p w14:paraId="39B0BDA0" w14:textId="5AB717FD" w:rsidR="000A67E8" w:rsidRPr="00EF29D0" w:rsidRDefault="000A67E8" w:rsidP="008E041E">
            <w:pPr>
              <w:jc w:val="both"/>
            </w:pPr>
          </w:p>
        </w:tc>
        <w:tc>
          <w:tcPr>
            <w:tcW w:w="2158" w:type="dxa"/>
            <w:noWrap/>
            <w:hideMark/>
          </w:tcPr>
          <w:p w14:paraId="4C67782B" w14:textId="77777777" w:rsidR="000A67E8" w:rsidRPr="00EF29D0" w:rsidRDefault="000A67E8" w:rsidP="008E041E">
            <w:pPr>
              <w:jc w:val="both"/>
            </w:pPr>
            <w:r w:rsidRPr="00EF29D0">
              <w:t>Mesothelioma</w:t>
            </w:r>
          </w:p>
        </w:tc>
        <w:tc>
          <w:tcPr>
            <w:tcW w:w="1243" w:type="dxa"/>
            <w:noWrap/>
            <w:hideMark/>
          </w:tcPr>
          <w:p w14:paraId="3879E9AE" w14:textId="77777777" w:rsidR="000A67E8" w:rsidRPr="00EF29D0" w:rsidRDefault="000A67E8" w:rsidP="008E041E">
            <w:pPr>
              <w:jc w:val="both"/>
            </w:pPr>
            <w:r w:rsidRPr="00EF29D0">
              <w:t> </w:t>
            </w:r>
          </w:p>
        </w:tc>
        <w:tc>
          <w:tcPr>
            <w:tcW w:w="1323" w:type="dxa"/>
            <w:noWrap/>
            <w:hideMark/>
          </w:tcPr>
          <w:p w14:paraId="38068CCE" w14:textId="77777777" w:rsidR="000A67E8" w:rsidRPr="00EF29D0" w:rsidRDefault="000A67E8" w:rsidP="008E041E">
            <w:pPr>
              <w:jc w:val="both"/>
            </w:pPr>
            <w:r w:rsidRPr="00EF29D0">
              <w:t> </w:t>
            </w:r>
          </w:p>
        </w:tc>
        <w:tc>
          <w:tcPr>
            <w:tcW w:w="2696" w:type="dxa"/>
            <w:noWrap/>
            <w:hideMark/>
          </w:tcPr>
          <w:p w14:paraId="6E549772" w14:textId="77777777" w:rsidR="000A67E8" w:rsidRPr="00EF29D0" w:rsidRDefault="000A67E8" w:rsidP="008E041E">
            <w:pPr>
              <w:jc w:val="both"/>
            </w:pPr>
            <w:r w:rsidRPr="00EF29D0">
              <w:t> </w:t>
            </w:r>
          </w:p>
        </w:tc>
      </w:tr>
      <w:tr w:rsidR="008E041E" w:rsidRPr="00EF29D0" w14:paraId="2DEC03A9" w14:textId="77777777" w:rsidTr="000A67E8">
        <w:trPr>
          <w:trHeight w:val="320"/>
        </w:trPr>
        <w:tc>
          <w:tcPr>
            <w:tcW w:w="1596" w:type="dxa"/>
            <w:vMerge/>
            <w:noWrap/>
            <w:hideMark/>
          </w:tcPr>
          <w:p w14:paraId="26414FBD" w14:textId="06455ADF" w:rsidR="000A67E8" w:rsidRPr="00EF29D0" w:rsidRDefault="000A67E8" w:rsidP="008E041E">
            <w:pPr>
              <w:jc w:val="both"/>
            </w:pPr>
          </w:p>
        </w:tc>
        <w:tc>
          <w:tcPr>
            <w:tcW w:w="2158" w:type="dxa"/>
            <w:noWrap/>
            <w:hideMark/>
          </w:tcPr>
          <w:p w14:paraId="329CC25A" w14:textId="77777777" w:rsidR="000A67E8" w:rsidRPr="00EF29D0" w:rsidRDefault="000A67E8" w:rsidP="008E041E">
            <w:pPr>
              <w:jc w:val="both"/>
            </w:pPr>
            <w:r w:rsidRPr="00EF29D0">
              <w:t>Trachea Mediastinum and Other Respiratory Organs</w:t>
            </w:r>
          </w:p>
        </w:tc>
        <w:tc>
          <w:tcPr>
            <w:tcW w:w="1243" w:type="dxa"/>
            <w:noWrap/>
            <w:hideMark/>
          </w:tcPr>
          <w:p w14:paraId="42D8D57B" w14:textId="77777777" w:rsidR="000A67E8" w:rsidRPr="00EF29D0" w:rsidRDefault="000A67E8" w:rsidP="008E041E">
            <w:pPr>
              <w:jc w:val="both"/>
            </w:pPr>
            <w:r w:rsidRPr="00EF29D0">
              <w:t> </w:t>
            </w:r>
          </w:p>
        </w:tc>
        <w:tc>
          <w:tcPr>
            <w:tcW w:w="1323" w:type="dxa"/>
            <w:noWrap/>
            <w:hideMark/>
          </w:tcPr>
          <w:p w14:paraId="1382A0E9" w14:textId="77777777" w:rsidR="000A67E8" w:rsidRPr="00EF29D0" w:rsidRDefault="000A67E8" w:rsidP="008E041E">
            <w:pPr>
              <w:jc w:val="both"/>
            </w:pPr>
            <w:r w:rsidRPr="00EF29D0">
              <w:t> </w:t>
            </w:r>
          </w:p>
        </w:tc>
        <w:tc>
          <w:tcPr>
            <w:tcW w:w="2696" w:type="dxa"/>
            <w:noWrap/>
            <w:hideMark/>
          </w:tcPr>
          <w:p w14:paraId="1563BA3A" w14:textId="77777777" w:rsidR="000A67E8" w:rsidRPr="00EF29D0" w:rsidRDefault="000A67E8" w:rsidP="008E041E">
            <w:pPr>
              <w:jc w:val="both"/>
            </w:pPr>
            <w:r w:rsidRPr="00EF29D0">
              <w:t> </w:t>
            </w:r>
          </w:p>
        </w:tc>
      </w:tr>
      <w:tr w:rsidR="000A67E8" w:rsidRPr="00EF29D0" w14:paraId="2A1B36F3" w14:textId="77777777" w:rsidTr="000A67E8">
        <w:trPr>
          <w:trHeight w:val="320"/>
        </w:trPr>
        <w:tc>
          <w:tcPr>
            <w:tcW w:w="1596" w:type="dxa"/>
            <w:vMerge w:val="restart"/>
            <w:noWrap/>
            <w:hideMark/>
          </w:tcPr>
          <w:p w14:paraId="6F67DCE7" w14:textId="77777777" w:rsidR="000A67E8" w:rsidRPr="00EF29D0" w:rsidRDefault="000A67E8" w:rsidP="008E041E">
            <w:pPr>
              <w:jc w:val="both"/>
            </w:pPr>
            <w:r w:rsidRPr="00EF29D0">
              <w:t>throat</w:t>
            </w:r>
          </w:p>
          <w:p w14:paraId="7E927968" w14:textId="77777777" w:rsidR="000A67E8" w:rsidRPr="00EF29D0" w:rsidRDefault="000A67E8" w:rsidP="008E041E">
            <w:pPr>
              <w:jc w:val="both"/>
            </w:pPr>
            <w:r w:rsidRPr="00EF29D0">
              <w:t> </w:t>
            </w:r>
          </w:p>
          <w:p w14:paraId="544895C6" w14:textId="77777777" w:rsidR="000A67E8" w:rsidRPr="00EF29D0" w:rsidRDefault="000A67E8" w:rsidP="008E041E">
            <w:pPr>
              <w:jc w:val="both"/>
            </w:pPr>
            <w:r w:rsidRPr="00EF29D0">
              <w:t> </w:t>
            </w:r>
          </w:p>
          <w:p w14:paraId="525533E6" w14:textId="7FA6A4AB" w:rsidR="000A67E8" w:rsidRPr="00EF29D0" w:rsidRDefault="000A67E8" w:rsidP="008E041E">
            <w:pPr>
              <w:jc w:val="both"/>
            </w:pPr>
            <w:r w:rsidRPr="00EF29D0">
              <w:t> </w:t>
            </w:r>
          </w:p>
        </w:tc>
        <w:tc>
          <w:tcPr>
            <w:tcW w:w="2158" w:type="dxa"/>
            <w:noWrap/>
            <w:hideMark/>
          </w:tcPr>
          <w:p w14:paraId="29B4DFAA" w14:textId="77777777" w:rsidR="000A67E8" w:rsidRPr="00EF29D0" w:rsidRDefault="000A67E8" w:rsidP="008E041E">
            <w:pPr>
              <w:jc w:val="both"/>
            </w:pPr>
            <w:r w:rsidRPr="00EF29D0">
              <w:t>Hypopharynx</w:t>
            </w:r>
          </w:p>
        </w:tc>
        <w:tc>
          <w:tcPr>
            <w:tcW w:w="1243" w:type="dxa"/>
            <w:noWrap/>
            <w:hideMark/>
          </w:tcPr>
          <w:p w14:paraId="1AF53FD2" w14:textId="77777777" w:rsidR="000A67E8" w:rsidRPr="00EF29D0" w:rsidRDefault="000A67E8" w:rsidP="008E041E">
            <w:pPr>
              <w:jc w:val="both"/>
            </w:pPr>
            <w:r w:rsidRPr="00EF29D0">
              <w:t>Thyroid</w:t>
            </w:r>
          </w:p>
        </w:tc>
        <w:tc>
          <w:tcPr>
            <w:tcW w:w="1323" w:type="dxa"/>
            <w:noWrap/>
            <w:hideMark/>
          </w:tcPr>
          <w:p w14:paraId="4D9E2492" w14:textId="77777777" w:rsidR="000A67E8" w:rsidRPr="00EF29D0" w:rsidRDefault="000A67E8" w:rsidP="008E041E">
            <w:pPr>
              <w:jc w:val="both"/>
            </w:pPr>
            <w:r w:rsidRPr="00EF29D0">
              <w:t> </w:t>
            </w:r>
          </w:p>
        </w:tc>
        <w:tc>
          <w:tcPr>
            <w:tcW w:w="2696" w:type="dxa"/>
            <w:noWrap/>
            <w:hideMark/>
          </w:tcPr>
          <w:p w14:paraId="46EDC13E" w14:textId="77777777" w:rsidR="000A67E8" w:rsidRPr="00EF29D0" w:rsidRDefault="000A67E8" w:rsidP="008E041E">
            <w:pPr>
              <w:jc w:val="both"/>
            </w:pPr>
            <w:r w:rsidRPr="00EF29D0">
              <w:t>Thyroid</w:t>
            </w:r>
          </w:p>
        </w:tc>
      </w:tr>
      <w:tr w:rsidR="000A67E8" w:rsidRPr="00EF29D0" w14:paraId="313D4557" w14:textId="77777777" w:rsidTr="000A67E8">
        <w:trPr>
          <w:trHeight w:val="320"/>
        </w:trPr>
        <w:tc>
          <w:tcPr>
            <w:tcW w:w="1596" w:type="dxa"/>
            <w:vMerge/>
            <w:noWrap/>
            <w:hideMark/>
          </w:tcPr>
          <w:p w14:paraId="7117D06E" w14:textId="5CB26481" w:rsidR="000A67E8" w:rsidRPr="00EF29D0" w:rsidRDefault="000A67E8" w:rsidP="008E041E">
            <w:pPr>
              <w:jc w:val="both"/>
            </w:pPr>
          </w:p>
        </w:tc>
        <w:tc>
          <w:tcPr>
            <w:tcW w:w="2158" w:type="dxa"/>
            <w:noWrap/>
            <w:hideMark/>
          </w:tcPr>
          <w:p w14:paraId="39A40918" w14:textId="77777777" w:rsidR="000A67E8" w:rsidRPr="00EF29D0" w:rsidRDefault="000A67E8" w:rsidP="008E041E">
            <w:pPr>
              <w:jc w:val="both"/>
            </w:pPr>
            <w:r w:rsidRPr="00EF29D0">
              <w:t>tonsil</w:t>
            </w:r>
          </w:p>
        </w:tc>
        <w:tc>
          <w:tcPr>
            <w:tcW w:w="1243" w:type="dxa"/>
            <w:noWrap/>
            <w:hideMark/>
          </w:tcPr>
          <w:p w14:paraId="64FD9E61" w14:textId="77777777" w:rsidR="000A67E8" w:rsidRPr="00EF29D0" w:rsidRDefault="000A67E8" w:rsidP="008E041E">
            <w:pPr>
              <w:jc w:val="both"/>
            </w:pPr>
            <w:r w:rsidRPr="00EF29D0">
              <w:t> </w:t>
            </w:r>
          </w:p>
        </w:tc>
        <w:tc>
          <w:tcPr>
            <w:tcW w:w="1323" w:type="dxa"/>
            <w:noWrap/>
            <w:hideMark/>
          </w:tcPr>
          <w:p w14:paraId="70B1E612" w14:textId="77777777" w:rsidR="000A67E8" w:rsidRPr="00EF29D0" w:rsidRDefault="000A67E8" w:rsidP="008E041E">
            <w:pPr>
              <w:jc w:val="both"/>
            </w:pPr>
            <w:r w:rsidRPr="00EF29D0">
              <w:t> </w:t>
            </w:r>
          </w:p>
        </w:tc>
        <w:tc>
          <w:tcPr>
            <w:tcW w:w="2696" w:type="dxa"/>
            <w:noWrap/>
            <w:hideMark/>
          </w:tcPr>
          <w:p w14:paraId="73D443E3" w14:textId="77777777" w:rsidR="000A67E8" w:rsidRPr="00EF29D0" w:rsidRDefault="000A67E8" w:rsidP="008E041E">
            <w:pPr>
              <w:jc w:val="both"/>
            </w:pPr>
            <w:r w:rsidRPr="00EF29D0">
              <w:t> </w:t>
            </w:r>
          </w:p>
        </w:tc>
      </w:tr>
      <w:tr w:rsidR="000A67E8" w:rsidRPr="00EF29D0" w14:paraId="3B6180D3" w14:textId="77777777" w:rsidTr="000A67E8">
        <w:trPr>
          <w:trHeight w:val="320"/>
        </w:trPr>
        <w:tc>
          <w:tcPr>
            <w:tcW w:w="1596" w:type="dxa"/>
            <w:vMerge/>
            <w:noWrap/>
            <w:hideMark/>
          </w:tcPr>
          <w:p w14:paraId="1699E769" w14:textId="128BC6A3" w:rsidR="000A67E8" w:rsidRPr="00EF29D0" w:rsidRDefault="000A67E8" w:rsidP="008E041E">
            <w:pPr>
              <w:jc w:val="both"/>
            </w:pPr>
          </w:p>
        </w:tc>
        <w:tc>
          <w:tcPr>
            <w:tcW w:w="2158" w:type="dxa"/>
            <w:noWrap/>
            <w:hideMark/>
          </w:tcPr>
          <w:p w14:paraId="294F6197" w14:textId="77777777" w:rsidR="000A67E8" w:rsidRPr="00EF29D0" w:rsidRDefault="000A67E8" w:rsidP="008E041E">
            <w:pPr>
              <w:jc w:val="both"/>
            </w:pPr>
            <w:r w:rsidRPr="00EF29D0">
              <w:t>Thyroid</w:t>
            </w:r>
          </w:p>
        </w:tc>
        <w:tc>
          <w:tcPr>
            <w:tcW w:w="1243" w:type="dxa"/>
            <w:noWrap/>
            <w:hideMark/>
          </w:tcPr>
          <w:p w14:paraId="655FAB68" w14:textId="77777777" w:rsidR="000A67E8" w:rsidRPr="00EF29D0" w:rsidRDefault="000A67E8" w:rsidP="008E041E">
            <w:pPr>
              <w:jc w:val="both"/>
            </w:pPr>
            <w:r w:rsidRPr="00EF29D0">
              <w:t> </w:t>
            </w:r>
          </w:p>
        </w:tc>
        <w:tc>
          <w:tcPr>
            <w:tcW w:w="1323" w:type="dxa"/>
            <w:noWrap/>
            <w:hideMark/>
          </w:tcPr>
          <w:p w14:paraId="223F8E8C" w14:textId="77777777" w:rsidR="000A67E8" w:rsidRPr="00EF29D0" w:rsidRDefault="000A67E8" w:rsidP="008E041E">
            <w:pPr>
              <w:jc w:val="both"/>
            </w:pPr>
            <w:r w:rsidRPr="00EF29D0">
              <w:t> </w:t>
            </w:r>
          </w:p>
        </w:tc>
        <w:tc>
          <w:tcPr>
            <w:tcW w:w="2696" w:type="dxa"/>
            <w:noWrap/>
            <w:hideMark/>
          </w:tcPr>
          <w:p w14:paraId="7B4C5B8F" w14:textId="77777777" w:rsidR="000A67E8" w:rsidRPr="00EF29D0" w:rsidRDefault="000A67E8" w:rsidP="008E041E">
            <w:pPr>
              <w:jc w:val="both"/>
            </w:pPr>
            <w:r w:rsidRPr="00EF29D0">
              <w:t> </w:t>
            </w:r>
          </w:p>
        </w:tc>
      </w:tr>
      <w:tr w:rsidR="000A67E8" w:rsidRPr="00EF29D0" w14:paraId="5643B8B2" w14:textId="77777777" w:rsidTr="000A67E8">
        <w:trPr>
          <w:trHeight w:val="320"/>
        </w:trPr>
        <w:tc>
          <w:tcPr>
            <w:tcW w:w="1596" w:type="dxa"/>
            <w:vMerge/>
            <w:noWrap/>
            <w:hideMark/>
          </w:tcPr>
          <w:p w14:paraId="2697EC81" w14:textId="58CC2803" w:rsidR="000A67E8" w:rsidRPr="00EF29D0" w:rsidRDefault="000A67E8" w:rsidP="008E041E">
            <w:pPr>
              <w:jc w:val="both"/>
            </w:pPr>
          </w:p>
        </w:tc>
        <w:tc>
          <w:tcPr>
            <w:tcW w:w="2158" w:type="dxa"/>
            <w:noWrap/>
            <w:hideMark/>
          </w:tcPr>
          <w:p w14:paraId="2D58E024" w14:textId="77777777" w:rsidR="000A67E8" w:rsidRPr="00EF29D0" w:rsidRDefault="000A67E8" w:rsidP="008E041E">
            <w:pPr>
              <w:jc w:val="both"/>
            </w:pPr>
            <w:r w:rsidRPr="00EF29D0">
              <w:t>Larynx</w:t>
            </w:r>
          </w:p>
        </w:tc>
        <w:tc>
          <w:tcPr>
            <w:tcW w:w="1243" w:type="dxa"/>
            <w:noWrap/>
            <w:hideMark/>
          </w:tcPr>
          <w:p w14:paraId="459B7F4C" w14:textId="77777777" w:rsidR="000A67E8" w:rsidRPr="00EF29D0" w:rsidRDefault="000A67E8" w:rsidP="008E041E">
            <w:pPr>
              <w:jc w:val="both"/>
            </w:pPr>
            <w:r w:rsidRPr="00EF29D0">
              <w:t> </w:t>
            </w:r>
          </w:p>
        </w:tc>
        <w:tc>
          <w:tcPr>
            <w:tcW w:w="1323" w:type="dxa"/>
            <w:noWrap/>
            <w:hideMark/>
          </w:tcPr>
          <w:p w14:paraId="796F659E" w14:textId="77777777" w:rsidR="000A67E8" w:rsidRPr="00EF29D0" w:rsidRDefault="000A67E8" w:rsidP="008E041E">
            <w:pPr>
              <w:jc w:val="both"/>
            </w:pPr>
            <w:r w:rsidRPr="00EF29D0">
              <w:t> </w:t>
            </w:r>
          </w:p>
        </w:tc>
        <w:tc>
          <w:tcPr>
            <w:tcW w:w="2696" w:type="dxa"/>
            <w:noWrap/>
            <w:hideMark/>
          </w:tcPr>
          <w:p w14:paraId="419A4487" w14:textId="77777777" w:rsidR="000A67E8" w:rsidRPr="00EF29D0" w:rsidRDefault="000A67E8" w:rsidP="008E041E">
            <w:pPr>
              <w:jc w:val="both"/>
            </w:pPr>
            <w:r w:rsidRPr="00EF29D0">
              <w:t> </w:t>
            </w:r>
          </w:p>
        </w:tc>
      </w:tr>
      <w:tr w:rsidR="000A67E8" w:rsidRPr="00EF29D0" w14:paraId="4ADD753B" w14:textId="77777777" w:rsidTr="000A67E8">
        <w:trPr>
          <w:trHeight w:val="340"/>
        </w:trPr>
        <w:tc>
          <w:tcPr>
            <w:tcW w:w="1596" w:type="dxa"/>
            <w:vMerge w:val="restart"/>
            <w:noWrap/>
            <w:hideMark/>
          </w:tcPr>
          <w:p w14:paraId="52D0E906" w14:textId="77777777" w:rsidR="000A67E8" w:rsidRPr="00EF29D0" w:rsidRDefault="000A67E8" w:rsidP="008E041E">
            <w:pPr>
              <w:jc w:val="both"/>
            </w:pPr>
            <w:r w:rsidRPr="00EF29D0">
              <w:lastRenderedPageBreak/>
              <w:t>stomach_D</w:t>
            </w:r>
          </w:p>
          <w:p w14:paraId="338866D1" w14:textId="77777777" w:rsidR="000A67E8" w:rsidRPr="00EF29D0" w:rsidRDefault="000A67E8" w:rsidP="008E041E">
            <w:pPr>
              <w:jc w:val="both"/>
            </w:pPr>
            <w:r w:rsidRPr="00EF29D0">
              <w:t> </w:t>
            </w:r>
          </w:p>
          <w:p w14:paraId="12DD3F63" w14:textId="77777777" w:rsidR="000A67E8" w:rsidRPr="00EF29D0" w:rsidRDefault="000A67E8" w:rsidP="008E041E">
            <w:pPr>
              <w:jc w:val="both"/>
            </w:pPr>
            <w:r w:rsidRPr="00EF29D0">
              <w:t> </w:t>
            </w:r>
          </w:p>
          <w:p w14:paraId="4CD57C2D" w14:textId="77777777" w:rsidR="000A67E8" w:rsidRPr="00EF29D0" w:rsidRDefault="000A67E8" w:rsidP="008E041E">
            <w:pPr>
              <w:jc w:val="both"/>
            </w:pPr>
            <w:r w:rsidRPr="00EF29D0">
              <w:t> </w:t>
            </w:r>
          </w:p>
          <w:p w14:paraId="3509A191" w14:textId="77777777" w:rsidR="000A67E8" w:rsidRPr="00EF29D0" w:rsidRDefault="000A67E8" w:rsidP="008E041E">
            <w:pPr>
              <w:jc w:val="both"/>
            </w:pPr>
            <w:r w:rsidRPr="00EF29D0">
              <w:t> </w:t>
            </w:r>
          </w:p>
          <w:p w14:paraId="4D87FBA3" w14:textId="77777777" w:rsidR="000A67E8" w:rsidRPr="00EF29D0" w:rsidRDefault="000A67E8" w:rsidP="008E041E">
            <w:pPr>
              <w:jc w:val="both"/>
            </w:pPr>
            <w:r w:rsidRPr="00EF29D0">
              <w:t> </w:t>
            </w:r>
          </w:p>
          <w:p w14:paraId="74CD6C63" w14:textId="77777777" w:rsidR="000A67E8" w:rsidRPr="00EF29D0" w:rsidRDefault="000A67E8" w:rsidP="008E041E">
            <w:pPr>
              <w:jc w:val="both"/>
            </w:pPr>
            <w:r w:rsidRPr="00EF29D0">
              <w:t> </w:t>
            </w:r>
          </w:p>
          <w:p w14:paraId="07C3F972" w14:textId="77777777" w:rsidR="000A67E8" w:rsidRPr="00EF29D0" w:rsidRDefault="000A67E8" w:rsidP="008E041E">
            <w:pPr>
              <w:jc w:val="both"/>
            </w:pPr>
            <w:r w:rsidRPr="00EF29D0">
              <w:t> </w:t>
            </w:r>
          </w:p>
          <w:p w14:paraId="0445380D" w14:textId="77777777" w:rsidR="000A67E8" w:rsidRPr="00EF29D0" w:rsidRDefault="000A67E8" w:rsidP="008E041E">
            <w:pPr>
              <w:jc w:val="both"/>
            </w:pPr>
            <w:r w:rsidRPr="00EF29D0">
              <w:t> </w:t>
            </w:r>
          </w:p>
          <w:p w14:paraId="6E83EF96" w14:textId="77777777" w:rsidR="000A67E8" w:rsidRPr="00EF29D0" w:rsidRDefault="000A67E8" w:rsidP="008E041E">
            <w:pPr>
              <w:jc w:val="both"/>
            </w:pPr>
            <w:r w:rsidRPr="00EF29D0">
              <w:t> </w:t>
            </w:r>
          </w:p>
          <w:p w14:paraId="568B356B" w14:textId="77777777" w:rsidR="000A67E8" w:rsidRPr="00EF29D0" w:rsidRDefault="000A67E8" w:rsidP="008E041E">
            <w:pPr>
              <w:jc w:val="both"/>
            </w:pPr>
            <w:r w:rsidRPr="00EF29D0">
              <w:t> </w:t>
            </w:r>
          </w:p>
          <w:p w14:paraId="358D2150" w14:textId="77777777" w:rsidR="000A67E8" w:rsidRPr="00EF29D0" w:rsidRDefault="000A67E8" w:rsidP="008E041E">
            <w:pPr>
              <w:jc w:val="both"/>
            </w:pPr>
            <w:r w:rsidRPr="00EF29D0">
              <w:t> </w:t>
            </w:r>
          </w:p>
          <w:p w14:paraId="0243D2EE" w14:textId="77777777" w:rsidR="000A67E8" w:rsidRPr="00EF29D0" w:rsidRDefault="000A67E8" w:rsidP="008E041E">
            <w:pPr>
              <w:jc w:val="both"/>
            </w:pPr>
            <w:r w:rsidRPr="00EF29D0">
              <w:t> </w:t>
            </w:r>
          </w:p>
          <w:p w14:paraId="7EFFB844" w14:textId="77777777" w:rsidR="000A67E8" w:rsidRPr="00EF29D0" w:rsidRDefault="000A67E8" w:rsidP="008E041E">
            <w:pPr>
              <w:jc w:val="both"/>
            </w:pPr>
            <w:r w:rsidRPr="00EF29D0">
              <w:t> </w:t>
            </w:r>
          </w:p>
          <w:p w14:paraId="334D17AB" w14:textId="77777777" w:rsidR="000A67E8" w:rsidRPr="00EF29D0" w:rsidRDefault="000A67E8" w:rsidP="008E041E">
            <w:pPr>
              <w:jc w:val="both"/>
            </w:pPr>
            <w:r w:rsidRPr="00EF29D0">
              <w:t> </w:t>
            </w:r>
          </w:p>
          <w:p w14:paraId="7F1173B4" w14:textId="2F91DB8E" w:rsidR="000A67E8" w:rsidRPr="00EF29D0" w:rsidRDefault="000A67E8" w:rsidP="008E041E">
            <w:pPr>
              <w:jc w:val="both"/>
            </w:pPr>
            <w:r w:rsidRPr="00EF29D0">
              <w:t> </w:t>
            </w:r>
          </w:p>
        </w:tc>
        <w:tc>
          <w:tcPr>
            <w:tcW w:w="2158" w:type="dxa"/>
            <w:noWrap/>
            <w:hideMark/>
          </w:tcPr>
          <w:p w14:paraId="5B90C7EF" w14:textId="77777777" w:rsidR="000A67E8" w:rsidRPr="00EF29D0" w:rsidRDefault="000A67E8" w:rsidP="008E041E">
            <w:pPr>
              <w:jc w:val="both"/>
            </w:pPr>
            <w:r w:rsidRPr="00EF29D0">
              <w:t>Colon and Rectum</w:t>
            </w:r>
          </w:p>
        </w:tc>
        <w:tc>
          <w:tcPr>
            <w:tcW w:w="1243" w:type="dxa"/>
            <w:noWrap/>
            <w:hideMark/>
          </w:tcPr>
          <w:p w14:paraId="5C530C4A" w14:textId="77777777" w:rsidR="000A67E8" w:rsidRPr="00EF29D0" w:rsidRDefault="000A67E8" w:rsidP="008E041E">
            <w:pPr>
              <w:jc w:val="both"/>
            </w:pPr>
            <w:r w:rsidRPr="00EF29D0">
              <w:t> </w:t>
            </w:r>
          </w:p>
        </w:tc>
        <w:tc>
          <w:tcPr>
            <w:tcW w:w="1323" w:type="dxa"/>
            <w:hideMark/>
          </w:tcPr>
          <w:p w14:paraId="790B655F" w14:textId="77777777" w:rsidR="000A67E8" w:rsidRPr="00EF29D0" w:rsidRDefault="000A67E8" w:rsidP="008E041E">
            <w:pPr>
              <w:jc w:val="both"/>
            </w:pPr>
            <w:r w:rsidRPr="00EF29D0">
              <w:t>Liver Cancer</w:t>
            </w:r>
          </w:p>
        </w:tc>
        <w:tc>
          <w:tcPr>
            <w:tcW w:w="2696" w:type="dxa"/>
            <w:noWrap/>
            <w:hideMark/>
          </w:tcPr>
          <w:p w14:paraId="453CDC55" w14:textId="77777777" w:rsidR="000A67E8" w:rsidRPr="00EF29D0" w:rsidRDefault="000A67E8" w:rsidP="008E041E">
            <w:pPr>
              <w:jc w:val="both"/>
            </w:pPr>
            <w:r w:rsidRPr="00EF29D0">
              <w:t>Pancreas</w:t>
            </w:r>
          </w:p>
        </w:tc>
      </w:tr>
      <w:tr w:rsidR="000A67E8" w:rsidRPr="00EF29D0" w14:paraId="74AB3069" w14:textId="77777777" w:rsidTr="000A67E8">
        <w:trPr>
          <w:trHeight w:val="340"/>
        </w:trPr>
        <w:tc>
          <w:tcPr>
            <w:tcW w:w="1596" w:type="dxa"/>
            <w:vMerge/>
            <w:noWrap/>
            <w:hideMark/>
          </w:tcPr>
          <w:p w14:paraId="2CE735CC" w14:textId="4177CAF9" w:rsidR="000A67E8" w:rsidRPr="00EF29D0" w:rsidRDefault="000A67E8" w:rsidP="008E041E">
            <w:pPr>
              <w:jc w:val="both"/>
            </w:pPr>
          </w:p>
        </w:tc>
        <w:tc>
          <w:tcPr>
            <w:tcW w:w="2158" w:type="dxa"/>
            <w:noWrap/>
            <w:hideMark/>
          </w:tcPr>
          <w:p w14:paraId="3D079306" w14:textId="77777777" w:rsidR="000A67E8" w:rsidRPr="00EF29D0" w:rsidRDefault="000A67E8" w:rsidP="008E041E">
            <w:pPr>
              <w:jc w:val="both"/>
            </w:pPr>
            <w:r w:rsidRPr="00EF29D0">
              <w:t>Colon excluding Rectum</w:t>
            </w:r>
          </w:p>
        </w:tc>
        <w:tc>
          <w:tcPr>
            <w:tcW w:w="1243" w:type="dxa"/>
            <w:noWrap/>
            <w:hideMark/>
          </w:tcPr>
          <w:p w14:paraId="66A024B2" w14:textId="77777777" w:rsidR="000A67E8" w:rsidRPr="00EF29D0" w:rsidRDefault="000A67E8" w:rsidP="008E041E">
            <w:pPr>
              <w:jc w:val="both"/>
            </w:pPr>
            <w:r w:rsidRPr="00EF29D0">
              <w:t>Colorectal</w:t>
            </w:r>
          </w:p>
        </w:tc>
        <w:tc>
          <w:tcPr>
            <w:tcW w:w="1323" w:type="dxa"/>
            <w:hideMark/>
          </w:tcPr>
          <w:p w14:paraId="28ACA080" w14:textId="77777777" w:rsidR="000A67E8" w:rsidRPr="00EF29D0" w:rsidRDefault="000A67E8" w:rsidP="008E041E">
            <w:pPr>
              <w:jc w:val="both"/>
            </w:pPr>
            <w:r w:rsidRPr="00EF29D0">
              <w:t>Colorectal Cancer</w:t>
            </w:r>
          </w:p>
        </w:tc>
        <w:tc>
          <w:tcPr>
            <w:tcW w:w="2696" w:type="dxa"/>
            <w:noWrap/>
            <w:hideMark/>
          </w:tcPr>
          <w:p w14:paraId="01960E31" w14:textId="77777777" w:rsidR="000A67E8" w:rsidRPr="00EF29D0" w:rsidRDefault="000A67E8" w:rsidP="008E041E">
            <w:pPr>
              <w:jc w:val="both"/>
            </w:pPr>
            <w:r w:rsidRPr="00EF29D0">
              <w:t>Stomach</w:t>
            </w:r>
          </w:p>
        </w:tc>
      </w:tr>
      <w:tr w:rsidR="000A67E8" w:rsidRPr="00EF29D0" w14:paraId="18099E81" w14:textId="77777777" w:rsidTr="000A67E8">
        <w:trPr>
          <w:trHeight w:val="340"/>
        </w:trPr>
        <w:tc>
          <w:tcPr>
            <w:tcW w:w="1596" w:type="dxa"/>
            <w:vMerge/>
            <w:noWrap/>
            <w:hideMark/>
          </w:tcPr>
          <w:p w14:paraId="666D1857" w14:textId="5A071871" w:rsidR="000A67E8" w:rsidRPr="00EF29D0" w:rsidRDefault="000A67E8" w:rsidP="008E041E">
            <w:pPr>
              <w:jc w:val="both"/>
            </w:pPr>
          </w:p>
        </w:tc>
        <w:tc>
          <w:tcPr>
            <w:tcW w:w="2158" w:type="dxa"/>
            <w:noWrap/>
            <w:hideMark/>
          </w:tcPr>
          <w:p w14:paraId="024BB214" w14:textId="77777777" w:rsidR="000A67E8" w:rsidRPr="00EF29D0" w:rsidRDefault="000A67E8" w:rsidP="008E041E">
            <w:pPr>
              <w:jc w:val="both"/>
            </w:pPr>
            <w:r w:rsidRPr="00EF29D0">
              <w:t>Digestive System</w:t>
            </w:r>
          </w:p>
        </w:tc>
        <w:tc>
          <w:tcPr>
            <w:tcW w:w="1243" w:type="dxa"/>
            <w:noWrap/>
            <w:hideMark/>
          </w:tcPr>
          <w:p w14:paraId="2CFB4F08" w14:textId="77777777" w:rsidR="000A67E8" w:rsidRPr="00EF29D0" w:rsidRDefault="000A67E8" w:rsidP="008E041E">
            <w:pPr>
              <w:jc w:val="both"/>
            </w:pPr>
            <w:r w:rsidRPr="00EF29D0">
              <w:t> </w:t>
            </w:r>
          </w:p>
        </w:tc>
        <w:tc>
          <w:tcPr>
            <w:tcW w:w="1323" w:type="dxa"/>
            <w:hideMark/>
          </w:tcPr>
          <w:p w14:paraId="4013AE5D" w14:textId="77777777" w:rsidR="000A67E8" w:rsidRPr="00EF29D0" w:rsidRDefault="000A67E8" w:rsidP="008E041E">
            <w:pPr>
              <w:jc w:val="both"/>
            </w:pPr>
            <w:r w:rsidRPr="00EF29D0">
              <w:t>Stomach Cancer</w:t>
            </w:r>
          </w:p>
        </w:tc>
        <w:tc>
          <w:tcPr>
            <w:tcW w:w="2696" w:type="dxa"/>
            <w:noWrap/>
            <w:hideMark/>
          </w:tcPr>
          <w:p w14:paraId="4E150911" w14:textId="77777777" w:rsidR="000A67E8" w:rsidRPr="00EF29D0" w:rsidRDefault="000A67E8" w:rsidP="008E041E">
            <w:pPr>
              <w:jc w:val="both"/>
            </w:pPr>
            <w:r w:rsidRPr="00EF29D0">
              <w:t>Colon_Rectum</w:t>
            </w:r>
          </w:p>
        </w:tc>
      </w:tr>
      <w:tr w:rsidR="000A67E8" w:rsidRPr="00EF29D0" w14:paraId="1E42A1D8" w14:textId="77777777" w:rsidTr="000A67E8">
        <w:trPr>
          <w:trHeight w:val="340"/>
        </w:trPr>
        <w:tc>
          <w:tcPr>
            <w:tcW w:w="1596" w:type="dxa"/>
            <w:vMerge/>
            <w:noWrap/>
            <w:hideMark/>
          </w:tcPr>
          <w:p w14:paraId="44127FB9" w14:textId="2EBA0DF2" w:rsidR="000A67E8" w:rsidRPr="00EF29D0" w:rsidRDefault="000A67E8" w:rsidP="008E041E">
            <w:pPr>
              <w:jc w:val="both"/>
            </w:pPr>
          </w:p>
        </w:tc>
        <w:tc>
          <w:tcPr>
            <w:tcW w:w="2158" w:type="dxa"/>
            <w:noWrap/>
            <w:hideMark/>
          </w:tcPr>
          <w:p w14:paraId="14BAB347" w14:textId="77777777" w:rsidR="000A67E8" w:rsidRPr="00EF29D0" w:rsidRDefault="000A67E8" w:rsidP="008E041E">
            <w:pPr>
              <w:jc w:val="both"/>
            </w:pPr>
            <w:r w:rsidRPr="00EF29D0">
              <w:t>Esophagus</w:t>
            </w:r>
          </w:p>
        </w:tc>
        <w:tc>
          <w:tcPr>
            <w:tcW w:w="1243" w:type="dxa"/>
            <w:noWrap/>
            <w:hideMark/>
          </w:tcPr>
          <w:p w14:paraId="597C60D1" w14:textId="77777777" w:rsidR="000A67E8" w:rsidRPr="00EF29D0" w:rsidRDefault="000A67E8" w:rsidP="008E041E">
            <w:pPr>
              <w:jc w:val="both"/>
            </w:pPr>
            <w:r w:rsidRPr="00EF29D0">
              <w:t> </w:t>
            </w:r>
          </w:p>
        </w:tc>
        <w:tc>
          <w:tcPr>
            <w:tcW w:w="1323" w:type="dxa"/>
            <w:hideMark/>
          </w:tcPr>
          <w:p w14:paraId="139B0A58" w14:textId="77777777" w:rsidR="000A67E8" w:rsidRPr="00EF29D0" w:rsidRDefault="000A67E8" w:rsidP="008E041E">
            <w:pPr>
              <w:jc w:val="both"/>
            </w:pPr>
            <w:r w:rsidRPr="00EF29D0">
              <w:t>Pancreatic Cancer</w:t>
            </w:r>
          </w:p>
        </w:tc>
        <w:tc>
          <w:tcPr>
            <w:tcW w:w="2696" w:type="dxa"/>
            <w:noWrap/>
            <w:hideMark/>
          </w:tcPr>
          <w:p w14:paraId="3DE89255" w14:textId="77777777" w:rsidR="000A67E8" w:rsidRPr="00EF29D0" w:rsidRDefault="000A67E8" w:rsidP="008E041E">
            <w:pPr>
              <w:jc w:val="both"/>
            </w:pPr>
            <w:r w:rsidRPr="00EF29D0">
              <w:t>Esophagus</w:t>
            </w:r>
          </w:p>
        </w:tc>
      </w:tr>
      <w:tr w:rsidR="000A67E8" w:rsidRPr="00EF29D0" w14:paraId="18B97C89" w14:textId="77777777" w:rsidTr="000A67E8">
        <w:trPr>
          <w:trHeight w:val="340"/>
        </w:trPr>
        <w:tc>
          <w:tcPr>
            <w:tcW w:w="1596" w:type="dxa"/>
            <w:vMerge/>
            <w:noWrap/>
            <w:hideMark/>
          </w:tcPr>
          <w:p w14:paraId="7D47A293" w14:textId="77FA0BBB" w:rsidR="000A67E8" w:rsidRPr="00EF29D0" w:rsidRDefault="000A67E8" w:rsidP="008E041E">
            <w:pPr>
              <w:jc w:val="both"/>
            </w:pPr>
          </w:p>
        </w:tc>
        <w:tc>
          <w:tcPr>
            <w:tcW w:w="2158" w:type="dxa"/>
            <w:noWrap/>
            <w:hideMark/>
          </w:tcPr>
          <w:p w14:paraId="4034C9B4" w14:textId="77777777" w:rsidR="000A67E8" w:rsidRPr="00EF29D0" w:rsidRDefault="000A67E8" w:rsidP="008E041E">
            <w:pPr>
              <w:jc w:val="both"/>
            </w:pPr>
            <w:r w:rsidRPr="00EF29D0">
              <w:t>Gallbladder</w:t>
            </w:r>
          </w:p>
        </w:tc>
        <w:tc>
          <w:tcPr>
            <w:tcW w:w="1243" w:type="dxa"/>
            <w:noWrap/>
            <w:hideMark/>
          </w:tcPr>
          <w:p w14:paraId="442AD23C" w14:textId="77777777" w:rsidR="000A67E8" w:rsidRPr="00EF29D0" w:rsidRDefault="000A67E8" w:rsidP="008E041E">
            <w:pPr>
              <w:jc w:val="both"/>
            </w:pPr>
            <w:r w:rsidRPr="00EF29D0">
              <w:t> </w:t>
            </w:r>
          </w:p>
        </w:tc>
        <w:tc>
          <w:tcPr>
            <w:tcW w:w="1323" w:type="dxa"/>
            <w:hideMark/>
          </w:tcPr>
          <w:p w14:paraId="39D02B74" w14:textId="77777777" w:rsidR="000A67E8" w:rsidRPr="00EF29D0" w:rsidRDefault="000A67E8" w:rsidP="008E041E">
            <w:pPr>
              <w:jc w:val="both"/>
            </w:pPr>
            <w:r w:rsidRPr="00EF29D0">
              <w:t> </w:t>
            </w:r>
          </w:p>
        </w:tc>
        <w:tc>
          <w:tcPr>
            <w:tcW w:w="2696" w:type="dxa"/>
            <w:noWrap/>
            <w:hideMark/>
          </w:tcPr>
          <w:p w14:paraId="021FCAF3" w14:textId="77777777" w:rsidR="000A67E8" w:rsidRPr="00EF29D0" w:rsidRDefault="000A67E8" w:rsidP="008E041E">
            <w:pPr>
              <w:jc w:val="both"/>
            </w:pPr>
            <w:r w:rsidRPr="00EF29D0">
              <w:t>Liver Bile Duct</w:t>
            </w:r>
          </w:p>
        </w:tc>
      </w:tr>
      <w:tr w:rsidR="000A67E8" w:rsidRPr="00EF29D0" w14:paraId="3F6851BC" w14:textId="77777777" w:rsidTr="000A67E8">
        <w:trPr>
          <w:trHeight w:val="320"/>
        </w:trPr>
        <w:tc>
          <w:tcPr>
            <w:tcW w:w="1596" w:type="dxa"/>
            <w:vMerge/>
            <w:noWrap/>
            <w:hideMark/>
          </w:tcPr>
          <w:p w14:paraId="1EEB465A" w14:textId="7FED6733" w:rsidR="000A67E8" w:rsidRPr="00EF29D0" w:rsidRDefault="000A67E8" w:rsidP="008E041E">
            <w:pPr>
              <w:jc w:val="both"/>
            </w:pPr>
          </w:p>
        </w:tc>
        <w:tc>
          <w:tcPr>
            <w:tcW w:w="2158" w:type="dxa"/>
            <w:noWrap/>
            <w:hideMark/>
          </w:tcPr>
          <w:p w14:paraId="42F6A61D" w14:textId="77777777" w:rsidR="000A67E8" w:rsidRPr="00EF29D0" w:rsidRDefault="000A67E8" w:rsidP="008E041E">
            <w:pPr>
              <w:jc w:val="both"/>
            </w:pPr>
            <w:r w:rsidRPr="00EF29D0">
              <w:t>Liver and Intrahepatic Bile Duct</w:t>
            </w:r>
          </w:p>
        </w:tc>
        <w:tc>
          <w:tcPr>
            <w:tcW w:w="1243" w:type="dxa"/>
            <w:noWrap/>
            <w:hideMark/>
          </w:tcPr>
          <w:p w14:paraId="0B4F81F4" w14:textId="77777777" w:rsidR="000A67E8" w:rsidRPr="00EF29D0" w:rsidRDefault="000A67E8" w:rsidP="008E041E">
            <w:pPr>
              <w:jc w:val="both"/>
            </w:pPr>
            <w:r w:rsidRPr="00EF29D0">
              <w:t> </w:t>
            </w:r>
          </w:p>
        </w:tc>
        <w:tc>
          <w:tcPr>
            <w:tcW w:w="1323" w:type="dxa"/>
            <w:noWrap/>
            <w:hideMark/>
          </w:tcPr>
          <w:p w14:paraId="043911D6" w14:textId="77777777" w:rsidR="000A67E8" w:rsidRPr="00EF29D0" w:rsidRDefault="000A67E8" w:rsidP="008E041E">
            <w:pPr>
              <w:jc w:val="both"/>
            </w:pPr>
            <w:r w:rsidRPr="00EF29D0">
              <w:t> </w:t>
            </w:r>
          </w:p>
        </w:tc>
        <w:tc>
          <w:tcPr>
            <w:tcW w:w="2696" w:type="dxa"/>
            <w:noWrap/>
            <w:hideMark/>
          </w:tcPr>
          <w:p w14:paraId="1C6DE7F5" w14:textId="77777777" w:rsidR="000A67E8" w:rsidRPr="00EF29D0" w:rsidRDefault="000A67E8" w:rsidP="008E041E">
            <w:pPr>
              <w:jc w:val="both"/>
            </w:pPr>
            <w:r w:rsidRPr="00EF29D0">
              <w:t> </w:t>
            </w:r>
          </w:p>
        </w:tc>
      </w:tr>
      <w:tr w:rsidR="000A67E8" w:rsidRPr="00EF29D0" w14:paraId="0550C98A" w14:textId="77777777" w:rsidTr="000A67E8">
        <w:trPr>
          <w:trHeight w:val="320"/>
        </w:trPr>
        <w:tc>
          <w:tcPr>
            <w:tcW w:w="1596" w:type="dxa"/>
            <w:vMerge/>
            <w:noWrap/>
            <w:hideMark/>
          </w:tcPr>
          <w:p w14:paraId="201467D3" w14:textId="5238045F" w:rsidR="000A67E8" w:rsidRPr="00EF29D0" w:rsidRDefault="000A67E8" w:rsidP="008E041E">
            <w:pPr>
              <w:jc w:val="both"/>
            </w:pPr>
          </w:p>
        </w:tc>
        <w:tc>
          <w:tcPr>
            <w:tcW w:w="2158" w:type="dxa"/>
            <w:noWrap/>
            <w:hideMark/>
          </w:tcPr>
          <w:p w14:paraId="49DFCAEA" w14:textId="77777777" w:rsidR="000A67E8" w:rsidRPr="00EF29D0" w:rsidRDefault="000A67E8" w:rsidP="008E041E">
            <w:pPr>
              <w:jc w:val="both"/>
            </w:pPr>
            <w:r w:rsidRPr="00EF29D0">
              <w:t>Other Biliary</w:t>
            </w:r>
          </w:p>
        </w:tc>
        <w:tc>
          <w:tcPr>
            <w:tcW w:w="1243" w:type="dxa"/>
            <w:noWrap/>
            <w:hideMark/>
          </w:tcPr>
          <w:p w14:paraId="297854DE" w14:textId="77777777" w:rsidR="000A67E8" w:rsidRPr="00EF29D0" w:rsidRDefault="000A67E8" w:rsidP="008E041E">
            <w:pPr>
              <w:jc w:val="both"/>
            </w:pPr>
            <w:r w:rsidRPr="00EF29D0">
              <w:t> </w:t>
            </w:r>
          </w:p>
        </w:tc>
        <w:tc>
          <w:tcPr>
            <w:tcW w:w="1323" w:type="dxa"/>
            <w:noWrap/>
            <w:hideMark/>
          </w:tcPr>
          <w:p w14:paraId="085C84AB" w14:textId="77777777" w:rsidR="000A67E8" w:rsidRPr="00EF29D0" w:rsidRDefault="000A67E8" w:rsidP="008E041E">
            <w:pPr>
              <w:jc w:val="both"/>
            </w:pPr>
            <w:r w:rsidRPr="00EF29D0">
              <w:t> </w:t>
            </w:r>
          </w:p>
        </w:tc>
        <w:tc>
          <w:tcPr>
            <w:tcW w:w="2696" w:type="dxa"/>
            <w:noWrap/>
            <w:hideMark/>
          </w:tcPr>
          <w:p w14:paraId="605A5A8D" w14:textId="77777777" w:rsidR="000A67E8" w:rsidRPr="00EF29D0" w:rsidRDefault="000A67E8" w:rsidP="008E041E">
            <w:pPr>
              <w:jc w:val="both"/>
            </w:pPr>
            <w:r w:rsidRPr="00EF29D0">
              <w:t> </w:t>
            </w:r>
          </w:p>
        </w:tc>
      </w:tr>
      <w:tr w:rsidR="000A67E8" w:rsidRPr="00EF29D0" w14:paraId="196E29A7" w14:textId="77777777" w:rsidTr="000A67E8">
        <w:trPr>
          <w:trHeight w:val="320"/>
        </w:trPr>
        <w:tc>
          <w:tcPr>
            <w:tcW w:w="1596" w:type="dxa"/>
            <w:vMerge/>
            <w:noWrap/>
            <w:hideMark/>
          </w:tcPr>
          <w:p w14:paraId="07505F58" w14:textId="297DB4CC" w:rsidR="000A67E8" w:rsidRPr="00EF29D0" w:rsidRDefault="000A67E8" w:rsidP="008E041E">
            <w:pPr>
              <w:jc w:val="both"/>
            </w:pPr>
          </w:p>
        </w:tc>
        <w:tc>
          <w:tcPr>
            <w:tcW w:w="2158" w:type="dxa"/>
            <w:noWrap/>
            <w:hideMark/>
          </w:tcPr>
          <w:p w14:paraId="31666CE4" w14:textId="77777777" w:rsidR="000A67E8" w:rsidRPr="00EF29D0" w:rsidRDefault="000A67E8" w:rsidP="008E041E">
            <w:pPr>
              <w:jc w:val="both"/>
            </w:pPr>
            <w:r w:rsidRPr="00EF29D0">
              <w:t>Other Endocrine including Thymus</w:t>
            </w:r>
          </w:p>
        </w:tc>
        <w:tc>
          <w:tcPr>
            <w:tcW w:w="1243" w:type="dxa"/>
            <w:noWrap/>
            <w:hideMark/>
          </w:tcPr>
          <w:p w14:paraId="416C29F7" w14:textId="77777777" w:rsidR="000A67E8" w:rsidRPr="00EF29D0" w:rsidRDefault="000A67E8" w:rsidP="008E041E">
            <w:pPr>
              <w:jc w:val="both"/>
            </w:pPr>
            <w:r w:rsidRPr="00EF29D0">
              <w:t> </w:t>
            </w:r>
          </w:p>
        </w:tc>
        <w:tc>
          <w:tcPr>
            <w:tcW w:w="1323" w:type="dxa"/>
            <w:noWrap/>
            <w:hideMark/>
          </w:tcPr>
          <w:p w14:paraId="6D92B8FA" w14:textId="77777777" w:rsidR="000A67E8" w:rsidRPr="00EF29D0" w:rsidRDefault="000A67E8" w:rsidP="008E041E">
            <w:pPr>
              <w:jc w:val="both"/>
            </w:pPr>
            <w:r w:rsidRPr="00EF29D0">
              <w:t> </w:t>
            </w:r>
          </w:p>
        </w:tc>
        <w:tc>
          <w:tcPr>
            <w:tcW w:w="2696" w:type="dxa"/>
            <w:noWrap/>
            <w:hideMark/>
          </w:tcPr>
          <w:p w14:paraId="30CF3D44" w14:textId="77777777" w:rsidR="000A67E8" w:rsidRPr="00EF29D0" w:rsidRDefault="000A67E8" w:rsidP="008E041E">
            <w:pPr>
              <w:jc w:val="both"/>
            </w:pPr>
            <w:r w:rsidRPr="00EF29D0">
              <w:t> </w:t>
            </w:r>
          </w:p>
        </w:tc>
      </w:tr>
      <w:tr w:rsidR="000A67E8" w:rsidRPr="00EF29D0" w14:paraId="45FAEC6E" w14:textId="77777777" w:rsidTr="000A67E8">
        <w:trPr>
          <w:trHeight w:val="320"/>
        </w:trPr>
        <w:tc>
          <w:tcPr>
            <w:tcW w:w="1596" w:type="dxa"/>
            <w:vMerge/>
            <w:noWrap/>
            <w:hideMark/>
          </w:tcPr>
          <w:p w14:paraId="3240BE3D" w14:textId="23F069DD" w:rsidR="000A67E8" w:rsidRPr="00EF29D0" w:rsidRDefault="000A67E8" w:rsidP="008E041E">
            <w:pPr>
              <w:jc w:val="both"/>
            </w:pPr>
          </w:p>
        </w:tc>
        <w:tc>
          <w:tcPr>
            <w:tcW w:w="2158" w:type="dxa"/>
            <w:noWrap/>
            <w:hideMark/>
          </w:tcPr>
          <w:p w14:paraId="78CF0A71" w14:textId="77777777" w:rsidR="000A67E8" w:rsidRPr="00EF29D0" w:rsidRDefault="000A67E8" w:rsidP="008E041E">
            <w:pPr>
              <w:jc w:val="both"/>
            </w:pPr>
            <w:r w:rsidRPr="00EF29D0">
              <w:t>Other Digestive Organs</w:t>
            </w:r>
          </w:p>
        </w:tc>
        <w:tc>
          <w:tcPr>
            <w:tcW w:w="1243" w:type="dxa"/>
            <w:noWrap/>
            <w:hideMark/>
          </w:tcPr>
          <w:p w14:paraId="39D07A8D" w14:textId="77777777" w:rsidR="000A67E8" w:rsidRPr="00EF29D0" w:rsidRDefault="000A67E8" w:rsidP="008E041E">
            <w:pPr>
              <w:jc w:val="both"/>
            </w:pPr>
            <w:r w:rsidRPr="00EF29D0">
              <w:t> </w:t>
            </w:r>
          </w:p>
        </w:tc>
        <w:tc>
          <w:tcPr>
            <w:tcW w:w="1323" w:type="dxa"/>
            <w:noWrap/>
            <w:hideMark/>
          </w:tcPr>
          <w:p w14:paraId="0DFA4379" w14:textId="77777777" w:rsidR="000A67E8" w:rsidRPr="00EF29D0" w:rsidRDefault="000A67E8" w:rsidP="008E041E">
            <w:pPr>
              <w:jc w:val="both"/>
            </w:pPr>
            <w:r w:rsidRPr="00EF29D0">
              <w:t> </w:t>
            </w:r>
          </w:p>
        </w:tc>
        <w:tc>
          <w:tcPr>
            <w:tcW w:w="2696" w:type="dxa"/>
            <w:noWrap/>
            <w:hideMark/>
          </w:tcPr>
          <w:p w14:paraId="54FB4109" w14:textId="77777777" w:rsidR="000A67E8" w:rsidRPr="00EF29D0" w:rsidRDefault="000A67E8" w:rsidP="008E041E">
            <w:pPr>
              <w:jc w:val="both"/>
            </w:pPr>
            <w:r w:rsidRPr="00EF29D0">
              <w:t> </w:t>
            </w:r>
          </w:p>
        </w:tc>
      </w:tr>
      <w:tr w:rsidR="000A67E8" w:rsidRPr="00EF29D0" w14:paraId="7597D55D" w14:textId="77777777" w:rsidTr="000A67E8">
        <w:trPr>
          <w:trHeight w:val="320"/>
        </w:trPr>
        <w:tc>
          <w:tcPr>
            <w:tcW w:w="1596" w:type="dxa"/>
            <w:vMerge/>
            <w:noWrap/>
            <w:hideMark/>
          </w:tcPr>
          <w:p w14:paraId="464D22F5" w14:textId="09A30C78" w:rsidR="000A67E8" w:rsidRPr="00EF29D0" w:rsidRDefault="000A67E8" w:rsidP="008E041E">
            <w:pPr>
              <w:jc w:val="both"/>
            </w:pPr>
          </w:p>
        </w:tc>
        <w:tc>
          <w:tcPr>
            <w:tcW w:w="2158" w:type="dxa"/>
            <w:noWrap/>
            <w:hideMark/>
          </w:tcPr>
          <w:p w14:paraId="1842F988" w14:textId="77777777" w:rsidR="000A67E8" w:rsidRPr="00EF29D0" w:rsidRDefault="000A67E8" w:rsidP="008E041E">
            <w:pPr>
              <w:jc w:val="both"/>
            </w:pPr>
            <w:r w:rsidRPr="00EF29D0">
              <w:t>Pancreas</w:t>
            </w:r>
          </w:p>
        </w:tc>
        <w:tc>
          <w:tcPr>
            <w:tcW w:w="1243" w:type="dxa"/>
            <w:noWrap/>
            <w:hideMark/>
          </w:tcPr>
          <w:p w14:paraId="5C6B98CB" w14:textId="77777777" w:rsidR="000A67E8" w:rsidRPr="00EF29D0" w:rsidRDefault="000A67E8" w:rsidP="008E041E">
            <w:pPr>
              <w:jc w:val="both"/>
            </w:pPr>
            <w:r w:rsidRPr="00EF29D0">
              <w:t> </w:t>
            </w:r>
          </w:p>
        </w:tc>
        <w:tc>
          <w:tcPr>
            <w:tcW w:w="1323" w:type="dxa"/>
            <w:noWrap/>
            <w:hideMark/>
          </w:tcPr>
          <w:p w14:paraId="26D17B0A" w14:textId="77777777" w:rsidR="000A67E8" w:rsidRPr="00EF29D0" w:rsidRDefault="000A67E8" w:rsidP="008E041E">
            <w:pPr>
              <w:jc w:val="both"/>
            </w:pPr>
            <w:r w:rsidRPr="00EF29D0">
              <w:t> </w:t>
            </w:r>
          </w:p>
        </w:tc>
        <w:tc>
          <w:tcPr>
            <w:tcW w:w="2696" w:type="dxa"/>
            <w:noWrap/>
            <w:hideMark/>
          </w:tcPr>
          <w:p w14:paraId="4D69F990" w14:textId="77777777" w:rsidR="000A67E8" w:rsidRPr="00EF29D0" w:rsidRDefault="000A67E8" w:rsidP="008E041E">
            <w:pPr>
              <w:jc w:val="both"/>
            </w:pPr>
            <w:r w:rsidRPr="00EF29D0">
              <w:t> </w:t>
            </w:r>
          </w:p>
        </w:tc>
      </w:tr>
      <w:tr w:rsidR="000A67E8" w:rsidRPr="00EF29D0" w14:paraId="3DD55951" w14:textId="77777777" w:rsidTr="000A67E8">
        <w:trPr>
          <w:trHeight w:val="320"/>
        </w:trPr>
        <w:tc>
          <w:tcPr>
            <w:tcW w:w="1596" w:type="dxa"/>
            <w:vMerge/>
            <w:noWrap/>
            <w:hideMark/>
          </w:tcPr>
          <w:p w14:paraId="5CE138A2" w14:textId="45A74AB9" w:rsidR="000A67E8" w:rsidRPr="00EF29D0" w:rsidRDefault="000A67E8" w:rsidP="008E041E">
            <w:pPr>
              <w:jc w:val="both"/>
            </w:pPr>
          </w:p>
        </w:tc>
        <w:tc>
          <w:tcPr>
            <w:tcW w:w="2158" w:type="dxa"/>
            <w:noWrap/>
            <w:hideMark/>
          </w:tcPr>
          <w:p w14:paraId="474695C3" w14:textId="77777777" w:rsidR="000A67E8" w:rsidRPr="00EF29D0" w:rsidRDefault="000A67E8" w:rsidP="008E041E">
            <w:pPr>
              <w:jc w:val="both"/>
            </w:pPr>
            <w:r w:rsidRPr="00EF29D0">
              <w:t>Peritoneum Omentum and Mesentery</w:t>
            </w:r>
          </w:p>
        </w:tc>
        <w:tc>
          <w:tcPr>
            <w:tcW w:w="1243" w:type="dxa"/>
            <w:noWrap/>
            <w:hideMark/>
          </w:tcPr>
          <w:p w14:paraId="79EC3DCA" w14:textId="77777777" w:rsidR="000A67E8" w:rsidRPr="00EF29D0" w:rsidRDefault="000A67E8" w:rsidP="008E041E">
            <w:pPr>
              <w:jc w:val="both"/>
            </w:pPr>
            <w:r w:rsidRPr="00EF29D0">
              <w:t> </w:t>
            </w:r>
          </w:p>
        </w:tc>
        <w:tc>
          <w:tcPr>
            <w:tcW w:w="1323" w:type="dxa"/>
            <w:noWrap/>
            <w:hideMark/>
          </w:tcPr>
          <w:p w14:paraId="770B7A6C" w14:textId="77777777" w:rsidR="000A67E8" w:rsidRPr="00EF29D0" w:rsidRDefault="000A67E8" w:rsidP="008E041E">
            <w:pPr>
              <w:jc w:val="both"/>
            </w:pPr>
            <w:r w:rsidRPr="00EF29D0">
              <w:t> </w:t>
            </w:r>
          </w:p>
        </w:tc>
        <w:tc>
          <w:tcPr>
            <w:tcW w:w="2696" w:type="dxa"/>
            <w:noWrap/>
            <w:hideMark/>
          </w:tcPr>
          <w:p w14:paraId="0E646DCF" w14:textId="77777777" w:rsidR="000A67E8" w:rsidRPr="00EF29D0" w:rsidRDefault="000A67E8" w:rsidP="008E041E">
            <w:pPr>
              <w:jc w:val="both"/>
            </w:pPr>
            <w:r w:rsidRPr="00EF29D0">
              <w:t> </w:t>
            </w:r>
          </w:p>
        </w:tc>
      </w:tr>
      <w:tr w:rsidR="000A67E8" w:rsidRPr="00EF29D0" w14:paraId="5D2D01C4" w14:textId="77777777" w:rsidTr="000A67E8">
        <w:trPr>
          <w:trHeight w:val="320"/>
        </w:trPr>
        <w:tc>
          <w:tcPr>
            <w:tcW w:w="1596" w:type="dxa"/>
            <w:vMerge/>
            <w:noWrap/>
            <w:hideMark/>
          </w:tcPr>
          <w:p w14:paraId="3CD05E54" w14:textId="521B3079" w:rsidR="000A67E8" w:rsidRPr="00EF29D0" w:rsidRDefault="000A67E8" w:rsidP="008E041E">
            <w:pPr>
              <w:jc w:val="both"/>
            </w:pPr>
          </w:p>
        </w:tc>
        <w:tc>
          <w:tcPr>
            <w:tcW w:w="2158" w:type="dxa"/>
            <w:noWrap/>
            <w:hideMark/>
          </w:tcPr>
          <w:p w14:paraId="20BF978E" w14:textId="77777777" w:rsidR="000A67E8" w:rsidRPr="00EF29D0" w:rsidRDefault="000A67E8" w:rsidP="008E041E">
            <w:pPr>
              <w:jc w:val="both"/>
            </w:pPr>
            <w:r w:rsidRPr="00EF29D0">
              <w:t>Endocrine system</w:t>
            </w:r>
          </w:p>
        </w:tc>
        <w:tc>
          <w:tcPr>
            <w:tcW w:w="1243" w:type="dxa"/>
            <w:noWrap/>
            <w:hideMark/>
          </w:tcPr>
          <w:p w14:paraId="7125F0A9" w14:textId="77777777" w:rsidR="000A67E8" w:rsidRPr="00EF29D0" w:rsidRDefault="000A67E8" w:rsidP="008E041E">
            <w:pPr>
              <w:jc w:val="both"/>
            </w:pPr>
            <w:r w:rsidRPr="00EF29D0">
              <w:t> </w:t>
            </w:r>
          </w:p>
        </w:tc>
        <w:tc>
          <w:tcPr>
            <w:tcW w:w="1323" w:type="dxa"/>
            <w:noWrap/>
            <w:hideMark/>
          </w:tcPr>
          <w:p w14:paraId="578E6793" w14:textId="77777777" w:rsidR="000A67E8" w:rsidRPr="00EF29D0" w:rsidRDefault="000A67E8" w:rsidP="008E041E">
            <w:pPr>
              <w:jc w:val="both"/>
            </w:pPr>
            <w:r w:rsidRPr="00EF29D0">
              <w:t> </w:t>
            </w:r>
          </w:p>
        </w:tc>
        <w:tc>
          <w:tcPr>
            <w:tcW w:w="2696" w:type="dxa"/>
            <w:noWrap/>
            <w:hideMark/>
          </w:tcPr>
          <w:p w14:paraId="0D2846B3" w14:textId="77777777" w:rsidR="000A67E8" w:rsidRPr="00EF29D0" w:rsidRDefault="000A67E8" w:rsidP="008E041E">
            <w:pPr>
              <w:jc w:val="both"/>
            </w:pPr>
            <w:r w:rsidRPr="00EF29D0">
              <w:t> </w:t>
            </w:r>
          </w:p>
        </w:tc>
      </w:tr>
      <w:tr w:rsidR="000A67E8" w:rsidRPr="00EF29D0" w14:paraId="383D942F" w14:textId="77777777" w:rsidTr="000A67E8">
        <w:trPr>
          <w:trHeight w:val="320"/>
        </w:trPr>
        <w:tc>
          <w:tcPr>
            <w:tcW w:w="1596" w:type="dxa"/>
            <w:vMerge/>
            <w:noWrap/>
            <w:hideMark/>
          </w:tcPr>
          <w:p w14:paraId="22A993A6" w14:textId="3367D32C" w:rsidR="000A67E8" w:rsidRPr="00EF29D0" w:rsidRDefault="000A67E8" w:rsidP="008E041E">
            <w:pPr>
              <w:jc w:val="both"/>
            </w:pPr>
          </w:p>
        </w:tc>
        <w:tc>
          <w:tcPr>
            <w:tcW w:w="2158" w:type="dxa"/>
            <w:noWrap/>
            <w:hideMark/>
          </w:tcPr>
          <w:p w14:paraId="5E91F9CE" w14:textId="77777777" w:rsidR="000A67E8" w:rsidRPr="00EF29D0" w:rsidRDefault="000A67E8" w:rsidP="008E041E">
            <w:pPr>
              <w:jc w:val="both"/>
            </w:pPr>
            <w:r w:rsidRPr="00EF29D0">
              <w:t>Rectum and Rectosigmoid Junction</w:t>
            </w:r>
          </w:p>
        </w:tc>
        <w:tc>
          <w:tcPr>
            <w:tcW w:w="1243" w:type="dxa"/>
            <w:noWrap/>
            <w:hideMark/>
          </w:tcPr>
          <w:p w14:paraId="21293E03" w14:textId="77777777" w:rsidR="000A67E8" w:rsidRPr="00EF29D0" w:rsidRDefault="000A67E8" w:rsidP="008E041E">
            <w:pPr>
              <w:jc w:val="both"/>
            </w:pPr>
            <w:r w:rsidRPr="00EF29D0">
              <w:t> </w:t>
            </w:r>
          </w:p>
        </w:tc>
        <w:tc>
          <w:tcPr>
            <w:tcW w:w="1323" w:type="dxa"/>
            <w:noWrap/>
            <w:hideMark/>
          </w:tcPr>
          <w:p w14:paraId="463CBB54" w14:textId="77777777" w:rsidR="000A67E8" w:rsidRPr="00EF29D0" w:rsidRDefault="000A67E8" w:rsidP="008E041E">
            <w:pPr>
              <w:jc w:val="both"/>
            </w:pPr>
            <w:r w:rsidRPr="00EF29D0">
              <w:t> </w:t>
            </w:r>
          </w:p>
        </w:tc>
        <w:tc>
          <w:tcPr>
            <w:tcW w:w="2696" w:type="dxa"/>
            <w:noWrap/>
            <w:hideMark/>
          </w:tcPr>
          <w:p w14:paraId="22EB4EDF" w14:textId="77777777" w:rsidR="000A67E8" w:rsidRPr="00EF29D0" w:rsidRDefault="000A67E8" w:rsidP="008E041E">
            <w:pPr>
              <w:jc w:val="both"/>
            </w:pPr>
            <w:r w:rsidRPr="00EF29D0">
              <w:t> </w:t>
            </w:r>
          </w:p>
        </w:tc>
      </w:tr>
      <w:tr w:rsidR="000A67E8" w:rsidRPr="00EF29D0" w14:paraId="06F9E3AF" w14:textId="77777777" w:rsidTr="000A67E8">
        <w:trPr>
          <w:trHeight w:val="320"/>
        </w:trPr>
        <w:tc>
          <w:tcPr>
            <w:tcW w:w="1596" w:type="dxa"/>
            <w:vMerge/>
            <w:noWrap/>
            <w:hideMark/>
          </w:tcPr>
          <w:p w14:paraId="2D6A9A61" w14:textId="21D83014" w:rsidR="000A67E8" w:rsidRPr="00EF29D0" w:rsidRDefault="000A67E8" w:rsidP="008E041E">
            <w:pPr>
              <w:jc w:val="both"/>
            </w:pPr>
          </w:p>
        </w:tc>
        <w:tc>
          <w:tcPr>
            <w:tcW w:w="2158" w:type="dxa"/>
            <w:noWrap/>
            <w:hideMark/>
          </w:tcPr>
          <w:p w14:paraId="6DB143C4" w14:textId="77777777" w:rsidR="000A67E8" w:rsidRPr="00EF29D0" w:rsidRDefault="000A67E8" w:rsidP="008E041E">
            <w:pPr>
              <w:jc w:val="both"/>
            </w:pPr>
            <w:r w:rsidRPr="00EF29D0">
              <w:t>Retroperitoneum</w:t>
            </w:r>
          </w:p>
        </w:tc>
        <w:tc>
          <w:tcPr>
            <w:tcW w:w="1243" w:type="dxa"/>
            <w:noWrap/>
            <w:hideMark/>
          </w:tcPr>
          <w:p w14:paraId="4481AFD0" w14:textId="77777777" w:rsidR="000A67E8" w:rsidRPr="00EF29D0" w:rsidRDefault="000A67E8" w:rsidP="008E041E">
            <w:pPr>
              <w:jc w:val="both"/>
            </w:pPr>
            <w:r w:rsidRPr="00EF29D0">
              <w:t> </w:t>
            </w:r>
          </w:p>
        </w:tc>
        <w:tc>
          <w:tcPr>
            <w:tcW w:w="1323" w:type="dxa"/>
            <w:noWrap/>
            <w:hideMark/>
          </w:tcPr>
          <w:p w14:paraId="3E4290E9" w14:textId="77777777" w:rsidR="000A67E8" w:rsidRPr="00EF29D0" w:rsidRDefault="000A67E8" w:rsidP="008E041E">
            <w:pPr>
              <w:jc w:val="both"/>
            </w:pPr>
            <w:r w:rsidRPr="00EF29D0">
              <w:t> </w:t>
            </w:r>
          </w:p>
        </w:tc>
        <w:tc>
          <w:tcPr>
            <w:tcW w:w="2696" w:type="dxa"/>
            <w:noWrap/>
            <w:hideMark/>
          </w:tcPr>
          <w:p w14:paraId="1ABE0606" w14:textId="77777777" w:rsidR="000A67E8" w:rsidRPr="00EF29D0" w:rsidRDefault="000A67E8" w:rsidP="008E041E">
            <w:pPr>
              <w:jc w:val="both"/>
            </w:pPr>
            <w:r w:rsidRPr="00EF29D0">
              <w:t> </w:t>
            </w:r>
          </w:p>
        </w:tc>
      </w:tr>
      <w:tr w:rsidR="000A67E8" w:rsidRPr="00EF29D0" w14:paraId="3708C16B" w14:textId="77777777" w:rsidTr="000A67E8">
        <w:trPr>
          <w:trHeight w:val="320"/>
        </w:trPr>
        <w:tc>
          <w:tcPr>
            <w:tcW w:w="1596" w:type="dxa"/>
            <w:vMerge/>
            <w:noWrap/>
            <w:hideMark/>
          </w:tcPr>
          <w:p w14:paraId="3BA05956" w14:textId="21415E70" w:rsidR="000A67E8" w:rsidRPr="00EF29D0" w:rsidRDefault="000A67E8" w:rsidP="008E041E">
            <w:pPr>
              <w:jc w:val="both"/>
            </w:pPr>
          </w:p>
        </w:tc>
        <w:tc>
          <w:tcPr>
            <w:tcW w:w="2158" w:type="dxa"/>
            <w:noWrap/>
            <w:hideMark/>
          </w:tcPr>
          <w:p w14:paraId="11900AE4" w14:textId="77777777" w:rsidR="000A67E8" w:rsidRPr="00EF29D0" w:rsidRDefault="000A67E8" w:rsidP="008E041E">
            <w:pPr>
              <w:jc w:val="both"/>
            </w:pPr>
            <w:r w:rsidRPr="00EF29D0">
              <w:t>Small Intestine</w:t>
            </w:r>
          </w:p>
        </w:tc>
        <w:tc>
          <w:tcPr>
            <w:tcW w:w="1243" w:type="dxa"/>
            <w:noWrap/>
            <w:hideMark/>
          </w:tcPr>
          <w:p w14:paraId="5DFE8DB7" w14:textId="77777777" w:rsidR="000A67E8" w:rsidRPr="00EF29D0" w:rsidRDefault="000A67E8" w:rsidP="008E041E">
            <w:pPr>
              <w:jc w:val="both"/>
            </w:pPr>
            <w:r w:rsidRPr="00EF29D0">
              <w:t> </w:t>
            </w:r>
          </w:p>
        </w:tc>
        <w:tc>
          <w:tcPr>
            <w:tcW w:w="1323" w:type="dxa"/>
            <w:noWrap/>
            <w:hideMark/>
          </w:tcPr>
          <w:p w14:paraId="098F8ADD" w14:textId="77777777" w:rsidR="000A67E8" w:rsidRPr="00EF29D0" w:rsidRDefault="000A67E8" w:rsidP="008E041E">
            <w:pPr>
              <w:jc w:val="both"/>
            </w:pPr>
            <w:r w:rsidRPr="00EF29D0">
              <w:t> </w:t>
            </w:r>
          </w:p>
        </w:tc>
        <w:tc>
          <w:tcPr>
            <w:tcW w:w="2696" w:type="dxa"/>
            <w:noWrap/>
            <w:hideMark/>
          </w:tcPr>
          <w:p w14:paraId="62CEEA8B" w14:textId="77777777" w:rsidR="000A67E8" w:rsidRPr="00EF29D0" w:rsidRDefault="000A67E8" w:rsidP="008E041E">
            <w:pPr>
              <w:jc w:val="both"/>
            </w:pPr>
            <w:r w:rsidRPr="00EF29D0">
              <w:t> </w:t>
            </w:r>
          </w:p>
        </w:tc>
      </w:tr>
      <w:tr w:rsidR="000A67E8" w:rsidRPr="00EF29D0" w14:paraId="5E1B5ADD" w14:textId="77777777" w:rsidTr="000A67E8">
        <w:trPr>
          <w:trHeight w:val="320"/>
        </w:trPr>
        <w:tc>
          <w:tcPr>
            <w:tcW w:w="1596" w:type="dxa"/>
            <w:vMerge/>
            <w:noWrap/>
            <w:hideMark/>
          </w:tcPr>
          <w:p w14:paraId="65F1076D" w14:textId="3ACEB767" w:rsidR="000A67E8" w:rsidRPr="00EF29D0" w:rsidRDefault="000A67E8" w:rsidP="008E041E">
            <w:pPr>
              <w:jc w:val="both"/>
            </w:pPr>
          </w:p>
        </w:tc>
        <w:tc>
          <w:tcPr>
            <w:tcW w:w="2158" w:type="dxa"/>
            <w:noWrap/>
            <w:hideMark/>
          </w:tcPr>
          <w:p w14:paraId="6AB6CD77" w14:textId="77777777" w:rsidR="000A67E8" w:rsidRPr="00EF29D0" w:rsidRDefault="000A67E8" w:rsidP="008E041E">
            <w:pPr>
              <w:jc w:val="both"/>
            </w:pPr>
            <w:r w:rsidRPr="00EF29D0">
              <w:t>Stomach</w:t>
            </w:r>
          </w:p>
        </w:tc>
        <w:tc>
          <w:tcPr>
            <w:tcW w:w="1243" w:type="dxa"/>
            <w:noWrap/>
            <w:hideMark/>
          </w:tcPr>
          <w:p w14:paraId="01F54B84" w14:textId="77777777" w:rsidR="000A67E8" w:rsidRPr="00EF29D0" w:rsidRDefault="000A67E8" w:rsidP="008E041E">
            <w:pPr>
              <w:jc w:val="both"/>
            </w:pPr>
            <w:r w:rsidRPr="00EF29D0">
              <w:t> </w:t>
            </w:r>
          </w:p>
        </w:tc>
        <w:tc>
          <w:tcPr>
            <w:tcW w:w="1323" w:type="dxa"/>
            <w:noWrap/>
            <w:hideMark/>
          </w:tcPr>
          <w:p w14:paraId="3A5EAF0A" w14:textId="77777777" w:rsidR="000A67E8" w:rsidRPr="00EF29D0" w:rsidRDefault="000A67E8" w:rsidP="008E041E">
            <w:pPr>
              <w:jc w:val="both"/>
            </w:pPr>
            <w:r w:rsidRPr="00EF29D0">
              <w:t> </w:t>
            </w:r>
          </w:p>
        </w:tc>
        <w:tc>
          <w:tcPr>
            <w:tcW w:w="2696" w:type="dxa"/>
            <w:noWrap/>
            <w:hideMark/>
          </w:tcPr>
          <w:p w14:paraId="5D6DF34B" w14:textId="77777777" w:rsidR="000A67E8" w:rsidRPr="00EF29D0" w:rsidRDefault="000A67E8" w:rsidP="008E041E">
            <w:pPr>
              <w:jc w:val="both"/>
            </w:pPr>
            <w:r w:rsidRPr="00EF29D0">
              <w:t> </w:t>
            </w:r>
          </w:p>
        </w:tc>
      </w:tr>
      <w:tr w:rsidR="000A67E8" w:rsidRPr="00EF29D0" w14:paraId="55E2D1C0" w14:textId="77777777" w:rsidTr="000A67E8">
        <w:trPr>
          <w:trHeight w:val="320"/>
        </w:trPr>
        <w:tc>
          <w:tcPr>
            <w:tcW w:w="1596" w:type="dxa"/>
            <w:vMerge w:val="restart"/>
            <w:noWrap/>
            <w:hideMark/>
          </w:tcPr>
          <w:p w14:paraId="63408086" w14:textId="77777777" w:rsidR="000A67E8" w:rsidRPr="00EF29D0" w:rsidRDefault="000A67E8" w:rsidP="008E041E">
            <w:pPr>
              <w:jc w:val="both"/>
            </w:pPr>
            <w:r w:rsidRPr="00EF29D0">
              <w:t>mouth</w:t>
            </w:r>
          </w:p>
          <w:p w14:paraId="3C8F8DD7" w14:textId="77777777" w:rsidR="000A67E8" w:rsidRPr="00EF29D0" w:rsidRDefault="000A67E8" w:rsidP="008E041E">
            <w:pPr>
              <w:jc w:val="both"/>
            </w:pPr>
            <w:r w:rsidRPr="00EF29D0">
              <w:t> </w:t>
            </w:r>
          </w:p>
          <w:p w14:paraId="6A413FEE" w14:textId="77777777" w:rsidR="000A67E8" w:rsidRPr="00EF29D0" w:rsidRDefault="000A67E8" w:rsidP="008E041E">
            <w:pPr>
              <w:jc w:val="both"/>
            </w:pPr>
            <w:r w:rsidRPr="00EF29D0">
              <w:t> </w:t>
            </w:r>
          </w:p>
          <w:p w14:paraId="643E6A98" w14:textId="77777777" w:rsidR="000A67E8" w:rsidRPr="00EF29D0" w:rsidRDefault="000A67E8" w:rsidP="008E041E">
            <w:pPr>
              <w:jc w:val="both"/>
            </w:pPr>
            <w:r w:rsidRPr="00EF29D0">
              <w:t> </w:t>
            </w:r>
          </w:p>
          <w:p w14:paraId="498C40F4" w14:textId="77777777" w:rsidR="000A67E8" w:rsidRPr="00EF29D0" w:rsidRDefault="000A67E8" w:rsidP="008E041E">
            <w:pPr>
              <w:jc w:val="both"/>
            </w:pPr>
            <w:r w:rsidRPr="00EF29D0">
              <w:t> </w:t>
            </w:r>
          </w:p>
          <w:p w14:paraId="24A4B486" w14:textId="77777777" w:rsidR="000A67E8" w:rsidRPr="00EF29D0" w:rsidRDefault="000A67E8" w:rsidP="008E041E">
            <w:pPr>
              <w:jc w:val="both"/>
            </w:pPr>
            <w:r w:rsidRPr="00EF29D0">
              <w:t> </w:t>
            </w:r>
          </w:p>
          <w:p w14:paraId="5DAE3106" w14:textId="77777777" w:rsidR="000A67E8" w:rsidRPr="00EF29D0" w:rsidRDefault="000A67E8" w:rsidP="008E041E">
            <w:pPr>
              <w:jc w:val="both"/>
            </w:pPr>
            <w:r w:rsidRPr="00EF29D0">
              <w:t> </w:t>
            </w:r>
          </w:p>
          <w:p w14:paraId="5A79A939" w14:textId="7E9BA3CB" w:rsidR="000A67E8" w:rsidRPr="00EF29D0" w:rsidRDefault="000A67E8" w:rsidP="008E041E">
            <w:pPr>
              <w:jc w:val="both"/>
            </w:pPr>
            <w:r w:rsidRPr="00EF29D0">
              <w:t> </w:t>
            </w:r>
          </w:p>
        </w:tc>
        <w:tc>
          <w:tcPr>
            <w:tcW w:w="2158" w:type="dxa"/>
            <w:noWrap/>
            <w:hideMark/>
          </w:tcPr>
          <w:p w14:paraId="085DE0DA" w14:textId="77777777" w:rsidR="000A67E8" w:rsidRPr="00EF29D0" w:rsidRDefault="000A67E8" w:rsidP="008E041E">
            <w:pPr>
              <w:jc w:val="both"/>
            </w:pPr>
            <w:r w:rsidRPr="00EF29D0">
              <w:t>Floor of Mouth</w:t>
            </w:r>
          </w:p>
        </w:tc>
        <w:tc>
          <w:tcPr>
            <w:tcW w:w="1243" w:type="dxa"/>
            <w:noWrap/>
            <w:hideMark/>
          </w:tcPr>
          <w:p w14:paraId="1487C950" w14:textId="77777777" w:rsidR="000A67E8" w:rsidRPr="00EF29D0" w:rsidRDefault="000A67E8" w:rsidP="008E041E">
            <w:pPr>
              <w:jc w:val="both"/>
            </w:pPr>
            <w:r w:rsidRPr="00EF29D0">
              <w:t>Oral cavity</w:t>
            </w:r>
          </w:p>
        </w:tc>
        <w:tc>
          <w:tcPr>
            <w:tcW w:w="1323" w:type="dxa"/>
            <w:noWrap/>
            <w:hideMark/>
          </w:tcPr>
          <w:p w14:paraId="3842CBCB" w14:textId="77777777" w:rsidR="000A67E8" w:rsidRPr="00EF29D0" w:rsidRDefault="000A67E8" w:rsidP="008E041E">
            <w:pPr>
              <w:jc w:val="both"/>
            </w:pPr>
            <w:r w:rsidRPr="00EF29D0">
              <w:t> </w:t>
            </w:r>
          </w:p>
        </w:tc>
        <w:tc>
          <w:tcPr>
            <w:tcW w:w="2696" w:type="dxa"/>
            <w:noWrap/>
            <w:hideMark/>
          </w:tcPr>
          <w:p w14:paraId="7590FA64" w14:textId="77777777" w:rsidR="000A67E8" w:rsidRPr="00EF29D0" w:rsidRDefault="000A67E8" w:rsidP="008E041E">
            <w:pPr>
              <w:jc w:val="both"/>
            </w:pPr>
            <w:r w:rsidRPr="00EF29D0">
              <w:t>Oral Cavity_Pharynx</w:t>
            </w:r>
          </w:p>
        </w:tc>
      </w:tr>
      <w:tr w:rsidR="000A67E8" w:rsidRPr="00EF29D0" w14:paraId="35978A6E" w14:textId="77777777" w:rsidTr="000A67E8">
        <w:trPr>
          <w:trHeight w:val="320"/>
        </w:trPr>
        <w:tc>
          <w:tcPr>
            <w:tcW w:w="1596" w:type="dxa"/>
            <w:vMerge/>
            <w:noWrap/>
            <w:hideMark/>
          </w:tcPr>
          <w:p w14:paraId="7995A3AA" w14:textId="7FA6C7FB" w:rsidR="000A67E8" w:rsidRPr="00EF29D0" w:rsidRDefault="000A67E8" w:rsidP="008E041E">
            <w:pPr>
              <w:jc w:val="both"/>
            </w:pPr>
          </w:p>
        </w:tc>
        <w:tc>
          <w:tcPr>
            <w:tcW w:w="2158" w:type="dxa"/>
            <w:noWrap/>
            <w:hideMark/>
          </w:tcPr>
          <w:p w14:paraId="7CB4A6B1" w14:textId="77777777" w:rsidR="000A67E8" w:rsidRPr="00EF29D0" w:rsidRDefault="000A67E8" w:rsidP="008E041E">
            <w:pPr>
              <w:jc w:val="both"/>
            </w:pPr>
            <w:r w:rsidRPr="00EF29D0">
              <w:t>Gum and Other Mouth</w:t>
            </w:r>
          </w:p>
        </w:tc>
        <w:tc>
          <w:tcPr>
            <w:tcW w:w="1243" w:type="dxa"/>
            <w:noWrap/>
            <w:hideMark/>
          </w:tcPr>
          <w:p w14:paraId="396BD0E8" w14:textId="77777777" w:rsidR="000A67E8" w:rsidRPr="00EF29D0" w:rsidRDefault="000A67E8" w:rsidP="008E041E">
            <w:pPr>
              <w:jc w:val="both"/>
            </w:pPr>
            <w:r w:rsidRPr="00EF29D0">
              <w:t> </w:t>
            </w:r>
          </w:p>
        </w:tc>
        <w:tc>
          <w:tcPr>
            <w:tcW w:w="1323" w:type="dxa"/>
            <w:noWrap/>
            <w:hideMark/>
          </w:tcPr>
          <w:p w14:paraId="783A30D1" w14:textId="77777777" w:rsidR="000A67E8" w:rsidRPr="00EF29D0" w:rsidRDefault="000A67E8" w:rsidP="008E041E">
            <w:pPr>
              <w:jc w:val="both"/>
            </w:pPr>
            <w:r w:rsidRPr="00EF29D0">
              <w:t> </w:t>
            </w:r>
          </w:p>
        </w:tc>
        <w:tc>
          <w:tcPr>
            <w:tcW w:w="2696" w:type="dxa"/>
            <w:noWrap/>
            <w:hideMark/>
          </w:tcPr>
          <w:p w14:paraId="6B6FA847" w14:textId="77777777" w:rsidR="000A67E8" w:rsidRPr="00EF29D0" w:rsidRDefault="000A67E8" w:rsidP="008E041E">
            <w:pPr>
              <w:jc w:val="both"/>
            </w:pPr>
            <w:r w:rsidRPr="00EF29D0">
              <w:t> </w:t>
            </w:r>
          </w:p>
        </w:tc>
      </w:tr>
      <w:tr w:rsidR="000A67E8" w:rsidRPr="00EF29D0" w14:paraId="16F301DC" w14:textId="77777777" w:rsidTr="000A67E8">
        <w:trPr>
          <w:trHeight w:val="320"/>
        </w:trPr>
        <w:tc>
          <w:tcPr>
            <w:tcW w:w="1596" w:type="dxa"/>
            <w:vMerge/>
            <w:noWrap/>
            <w:hideMark/>
          </w:tcPr>
          <w:p w14:paraId="11A66153" w14:textId="7064A2AE" w:rsidR="000A67E8" w:rsidRPr="00EF29D0" w:rsidRDefault="000A67E8" w:rsidP="008E041E">
            <w:pPr>
              <w:jc w:val="both"/>
            </w:pPr>
          </w:p>
        </w:tc>
        <w:tc>
          <w:tcPr>
            <w:tcW w:w="2158" w:type="dxa"/>
            <w:noWrap/>
            <w:hideMark/>
          </w:tcPr>
          <w:p w14:paraId="36F06BF1" w14:textId="77777777" w:rsidR="000A67E8" w:rsidRPr="00EF29D0" w:rsidRDefault="000A67E8" w:rsidP="008E041E">
            <w:pPr>
              <w:jc w:val="both"/>
            </w:pPr>
            <w:r w:rsidRPr="00EF29D0">
              <w:t>Lip</w:t>
            </w:r>
          </w:p>
        </w:tc>
        <w:tc>
          <w:tcPr>
            <w:tcW w:w="1243" w:type="dxa"/>
            <w:noWrap/>
            <w:hideMark/>
          </w:tcPr>
          <w:p w14:paraId="4069DEA2" w14:textId="77777777" w:rsidR="000A67E8" w:rsidRPr="00EF29D0" w:rsidRDefault="000A67E8" w:rsidP="008E041E">
            <w:pPr>
              <w:jc w:val="both"/>
            </w:pPr>
            <w:r w:rsidRPr="00EF29D0">
              <w:t> </w:t>
            </w:r>
          </w:p>
        </w:tc>
        <w:tc>
          <w:tcPr>
            <w:tcW w:w="1323" w:type="dxa"/>
            <w:noWrap/>
            <w:hideMark/>
          </w:tcPr>
          <w:p w14:paraId="388EBDC6" w14:textId="77777777" w:rsidR="000A67E8" w:rsidRPr="00EF29D0" w:rsidRDefault="000A67E8" w:rsidP="008E041E">
            <w:pPr>
              <w:jc w:val="both"/>
            </w:pPr>
            <w:r w:rsidRPr="00EF29D0">
              <w:t> </w:t>
            </w:r>
          </w:p>
        </w:tc>
        <w:tc>
          <w:tcPr>
            <w:tcW w:w="2696" w:type="dxa"/>
            <w:noWrap/>
            <w:hideMark/>
          </w:tcPr>
          <w:p w14:paraId="5713355C" w14:textId="77777777" w:rsidR="000A67E8" w:rsidRPr="00EF29D0" w:rsidRDefault="000A67E8" w:rsidP="008E041E">
            <w:pPr>
              <w:jc w:val="both"/>
            </w:pPr>
            <w:r w:rsidRPr="00EF29D0">
              <w:t> </w:t>
            </w:r>
          </w:p>
        </w:tc>
      </w:tr>
      <w:tr w:rsidR="000A67E8" w:rsidRPr="00EF29D0" w14:paraId="151BA9B1" w14:textId="77777777" w:rsidTr="000A67E8">
        <w:trPr>
          <w:trHeight w:val="320"/>
        </w:trPr>
        <w:tc>
          <w:tcPr>
            <w:tcW w:w="1596" w:type="dxa"/>
            <w:vMerge/>
            <w:noWrap/>
            <w:hideMark/>
          </w:tcPr>
          <w:p w14:paraId="039B1CEF" w14:textId="6A86AB13" w:rsidR="000A67E8" w:rsidRPr="00EF29D0" w:rsidRDefault="000A67E8" w:rsidP="008E041E">
            <w:pPr>
              <w:jc w:val="both"/>
            </w:pPr>
          </w:p>
        </w:tc>
        <w:tc>
          <w:tcPr>
            <w:tcW w:w="2158" w:type="dxa"/>
            <w:noWrap/>
            <w:hideMark/>
          </w:tcPr>
          <w:p w14:paraId="70B19F4A" w14:textId="77777777" w:rsidR="000A67E8" w:rsidRPr="00EF29D0" w:rsidRDefault="000A67E8" w:rsidP="008E041E">
            <w:pPr>
              <w:jc w:val="both"/>
            </w:pPr>
            <w:r w:rsidRPr="00EF29D0">
              <w:t>Oral Cavity and Pharynx</w:t>
            </w:r>
          </w:p>
        </w:tc>
        <w:tc>
          <w:tcPr>
            <w:tcW w:w="1243" w:type="dxa"/>
            <w:noWrap/>
            <w:hideMark/>
          </w:tcPr>
          <w:p w14:paraId="6938C900" w14:textId="77777777" w:rsidR="000A67E8" w:rsidRPr="00EF29D0" w:rsidRDefault="000A67E8" w:rsidP="008E041E">
            <w:pPr>
              <w:jc w:val="both"/>
            </w:pPr>
            <w:r w:rsidRPr="00EF29D0">
              <w:t> </w:t>
            </w:r>
          </w:p>
        </w:tc>
        <w:tc>
          <w:tcPr>
            <w:tcW w:w="1323" w:type="dxa"/>
            <w:noWrap/>
            <w:hideMark/>
          </w:tcPr>
          <w:p w14:paraId="4283ED3A" w14:textId="77777777" w:rsidR="000A67E8" w:rsidRPr="00EF29D0" w:rsidRDefault="000A67E8" w:rsidP="008E041E">
            <w:pPr>
              <w:jc w:val="both"/>
            </w:pPr>
            <w:r w:rsidRPr="00EF29D0">
              <w:t> </w:t>
            </w:r>
          </w:p>
        </w:tc>
        <w:tc>
          <w:tcPr>
            <w:tcW w:w="2696" w:type="dxa"/>
            <w:noWrap/>
            <w:hideMark/>
          </w:tcPr>
          <w:p w14:paraId="5A3096F2" w14:textId="77777777" w:rsidR="000A67E8" w:rsidRPr="00EF29D0" w:rsidRDefault="000A67E8" w:rsidP="008E041E">
            <w:pPr>
              <w:jc w:val="both"/>
            </w:pPr>
            <w:r w:rsidRPr="00EF29D0">
              <w:t> </w:t>
            </w:r>
          </w:p>
        </w:tc>
      </w:tr>
      <w:tr w:rsidR="000A67E8" w:rsidRPr="00EF29D0" w14:paraId="4E6AAAD2" w14:textId="77777777" w:rsidTr="000A67E8">
        <w:trPr>
          <w:trHeight w:val="320"/>
        </w:trPr>
        <w:tc>
          <w:tcPr>
            <w:tcW w:w="1596" w:type="dxa"/>
            <w:vMerge/>
            <w:noWrap/>
            <w:hideMark/>
          </w:tcPr>
          <w:p w14:paraId="6149B4BB" w14:textId="51CDD61B" w:rsidR="000A67E8" w:rsidRPr="00EF29D0" w:rsidRDefault="000A67E8" w:rsidP="008E041E">
            <w:pPr>
              <w:jc w:val="both"/>
            </w:pPr>
          </w:p>
        </w:tc>
        <w:tc>
          <w:tcPr>
            <w:tcW w:w="2158" w:type="dxa"/>
            <w:noWrap/>
            <w:hideMark/>
          </w:tcPr>
          <w:p w14:paraId="63A74412" w14:textId="77777777" w:rsidR="000A67E8" w:rsidRPr="00EF29D0" w:rsidRDefault="000A67E8" w:rsidP="008E041E">
            <w:pPr>
              <w:jc w:val="both"/>
            </w:pPr>
            <w:r w:rsidRPr="00EF29D0">
              <w:t>Oropharynx</w:t>
            </w:r>
          </w:p>
        </w:tc>
        <w:tc>
          <w:tcPr>
            <w:tcW w:w="1243" w:type="dxa"/>
            <w:noWrap/>
            <w:hideMark/>
          </w:tcPr>
          <w:p w14:paraId="22EB5416" w14:textId="77777777" w:rsidR="000A67E8" w:rsidRPr="00EF29D0" w:rsidRDefault="000A67E8" w:rsidP="008E041E">
            <w:pPr>
              <w:jc w:val="both"/>
            </w:pPr>
            <w:r w:rsidRPr="00EF29D0">
              <w:t> </w:t>
            </w:r>
          </w:p>
        </w:tc>
        <w:tc>
          <w:tcPr>
            <w:tcW w:w="1323" w:type="dxa"/>
            <w:noWrap/>
            <w:hideMark/>
          </w:tcPr>
          <w:p w14:paraId="390598E6" w14:textId="77777777" w:rsidR="000A67E8" w:rsidRPr="00EF29D0" w:rsidRDefault="000A67E8" w:rsidP="008E041E">
            <w:pPr>
              <w:jc w:val="both"/>
            </w:pPr>
            <w:r w:rsidRPr="00EF29D0">
              <w:t> </w:t>
            </w:r>
          </w:p>
        </w:tc>
        <w:tc>
          <w:tcPr>
            <w:tcW w:w="2696" w:type="dxa"/>
            <w:noWrap/>
            <w:hideMark/>
          </w:tcPr>
          <w:p w14:paraId="26C77F48" w14:textId="77777777" w:rsidR="000A67E8" w:rsidRPr="00EF29D0" w:rsidRDefault="000A67E8" w:rsidP="008E041E">
            <w:pPr>
              <w:jc w:val="both"/>
            </w:pPr>
            <w:r w:rsidRPr="00EF29D0">
              <w:t> </w:t>
            </w:r>
          </w:p>
        </w:tc>
      </w:tr>
      <w:tr w:rsidR="000A67E8" w:rsidRPr="00EF29D0" w14:paraId="693CBD46" w14:textId="77777777" w:rsidTr="000A67E8">
        <w:trPr>
          <w:trHeight w:val="320"/>
        </w:trPr>
        <w:tc>
          <w:tcPr>
            <w:tcW w:w="1596" w:type="dxa"/>
            <w:vMerge/>
            <w:noWrap/>
            <w:hideMark/>
          </w:tcPr>
          <w:p w14:paraId="6D2826EF" w14:textId="046CCFDD" w:rsidR="000A67E8" w:rsidRPr="00EF29D0" w:rsidRDefault="000A67E8" w:rsidP="008E041E">
            <w:pPr>
              <w:jc w:val="both"/>
            </w:pPr>
          </w:p>
        </w:tc>
        <w:tc>
          <w:tcPr>
            <w:tcW w:w="2158" w:type="dxa"/>
            <w:noWrap/>
            <w:hideMark/>
          </w:tcPr>
          <w:p w14:paraId="386A8733" w14:textId="77777777" w:rsidR="000A67E8" w:rsidRPr="00EF29D0" w:rsidRDefault="000A67E8" w:rsidP="008E041E">
            <w:pPr>
              <w:jc w:val="both"/>
            </w:pPr>
            <w:r w:rsidRPr="00EF29D0">
              <w:t>Other Oral Cavity and Pharynx</w:t>
            </w:r>
          </w:p>
        </w:tc>
        <w:tc>
          <w:tcPr>
            <w:tcW w:w="1243" w:type="dxa"/>
            <w:noWrap/>
            <w:hideMark/>
          </w:tcPr>
          <w:p w14:paraId="69D18A6A" w14:textId="77777777" w:rsidR="000A67E8" w:rsidRPr="00EF29D0" w:rsidRDefault="000A67E8" w:rsidP="008E041E">
            <w:pPr>
              <w:jc w:val="both"/>
            </w:pPr>
            <w:r w:rsidRPr="00EF29D0">
              <w:t> </w:t>
            </w:r>
          </w:p>
        </w:tc>
        <w:tc>
          <w:tcPr>
            <w:tcW w:w="1323" w:type="dxa"/>
            <w:noWrap/>
            <w:hideMark/>
          </w:tcPr>
          <w:p w14:paraId="26B7EB03" w14:textId="77777777" w:rsidR="000A67E8" w:rsidRPr="00EF29D0" w:rsidRDefault="000A67E8" w:rsidP="008E041E">
            <w:pPr>
              <w:jc w:val="both"/>
            </w:pPr>
            <w:r w:rsidRPr="00EF29D0">
              <w:t> </w:t>
            </w:r>
          </w:p>
        </w:tc>
        <w:tc>
          <w:tcPr>
            <w:tcW w:w="2696" w:type="dxa"/>
            <w:noWrap/>
            <w:hideMark/>
          </w:tcPr>
          <w:p w14:paraId="78BF9825" w14:textId="77777777" w:rsidR="000A67E8" w:rsidRPr="00EF29D0" w:rsidRDefault="000A67E8" w:rsidP="008E041E">
            <w:pPr>
              <w:jc w:val="both"/>
            </w:pPr>
            <w:r w:rsidRPr="00EF29D0">
              <w:t> </w:t>
            </w:r>
          </w:p>
        </w:tc>
      </w:tr>
      <w:tr w:rsidR="000A67E8" w:rsidRPr="00EF29D0" w14:paraId="2559EC0B" w14:textId="77777777" w:rsidTr="000A67E8">
        <w:trPr>
          <w:trHeight w:val="320"/>
        </w:trPr>
        <w:tc>
          <w:tcPr>
            <w:tcW w:w="1596" w:type="dxa"/>
            <w:vMerge/>
            <w:noWrap/>
            <w:hideMark/>
          </w:tcPr>
          <w:p w14:paraId="5A360DC1" w14:textId="4621558F" w:rsidR="000A67E8" w:rsidRPr="00EF29D0" w:rsidRDefault="000A67E8" w:rsidP="008E041E">
            <w:pPr>
              <w:jc w:val="both"/>
            </w:pPr>
          </w:p>
        </w:tc>
        <w:tc>
          <w:tcPr>
            <w:tcW w:w="2158" w:type="dxa"/>
            <w:noWrap/>
            <w:hideMark/>
          </w:tcPr>
          <w:p w14:paraId="66BA9175" w14:textId="77777777" w:rsidR="000A67E8" w:rsidRPr="00EF29D0" w:rsidRDefault="000A67E8" w:rsidP="008E041E">
            <w:pPr>
              <w:jc w:val="both"/>
            </w:pPr>
            <w:r w:rsidRPr="00EF29D0">
              <w:t>Salivary Gland</w:t>
            </w:r>
          </w:p>
        </w:tc>
        <w:tc>
          <w:tcPr>
            <w:tcW w:w="1243" w:type="dxa"/>
            <w:noWrap/>
            <w:hideMark/>
          </w:tcPr>
          <w:p w14:paraId="1E6B285F" w14:textId="77777777" w:rsidR="000A67E8" w:rsidRPr="00EF29D0" w:rsidRDefault="000A67E8" w:rsidP="008E041E">
            <w:pPr>
              <w:jc w:val="both"/>
            </w:pPr>
            <w:r w:rsidRPr="00EF29D0">
              <w:t> </w:t>
            </w:r>
          </w:p>
        </w:tc>
        <w:tc>
          <w:tcPr>
            <w:tcW w:w="1323" w:type="dxa"/>
            <w:noWrap/>
            <w:hideMark/>
          </w:tcPr>
          <w:p w14:paraId="0FF88973" w14:textId="77777777" w:rsidR="000A67E8" w:rsidRPr="00EF29D0" w:rsidRDefault="000A67E8" w:rsidP="008E041E">
            <w:pPr>
              <w:jc w:val="both"/>
            </w:pPr>
            <w:r w:rsidRPr="00EF29D0">
              <w:t> </w:t>
            </w:r>
          </w:p>
        </w:tc>
        <w:tc>
          <w:tcPr>
            <w:tcW w:w="2696" w:type="dxa"/>
            <w:noWrap/>
            <w:hideMark/>
          </w:tcPr>
          <w:p w14:paraId="4CBDB873" w14:textId="77777777" w:rsidR="000A67E8" w:rsidRPr="00EF29D0" w:rsidRDefault="000A67E8" w:rsidP="008E041E">
            <w:pPr>
              <w:jc w:val="both"/>
            </w:pPr>
            <w:r w:rsidRPr="00EF29D0">
              <w:t> </w:t>
            </w:r>
          </w:p>
        </w:tc>
      </w:tr>
      <w:tr w:rsidR="000A67E8" w:rsidRPr="00EF29D0" w14:paraId="250DD96F" w14:textId="77777777" w:rsidTr="000A67E8">
        <w:trPr>
          <w:trHeight w:val="320"/>
        </w:trPr>
        <w:tc>
          <w:tcPr>
            <w:tcW w:w="1596" w:type="dxa"/>
            <w:vMerge/>
            <w:noWrap/>
            <w:hideMark/>
          </w:tcPr>
          <w:p w14:paraId="05C13ACA" w14:textId="7765AAB3" w:rsidR="000A67E8" w:rsidRPr="00EF29D0" w:rsidRDefault="000A67E8" w:rsidP="008E041E">
            <w:pPr>
              <w:jc w:val="both"/>
            </w:pPr>
          </w:p>
        </w:tc>
        <w:tc>
          <w:tcPr>
            <w:tcW w:w="2158" w:type="dxa"/>
            <w:noWrap/>
            <w:hideMark/>
          </w:tcPr>
          <w:p w14:paraId="60F91439" w14:textId="77777777" w:rsidR="000A67E8" w:rsidRPr="00EF29D0" w:rsidRDefault="000A67E8" w:rsidP="008E041E">
            <w:pPr>
              <w:jc w:val="both"/>
            </w:pPr>
            <w:r w:rsidRPr="00EF29D0">
              <w:t>Tongue</w:t>
            </w:r>
          </w:p>
        </w:tc>
        <w:tc>
          <w:tcPr>
            <w:tcW w:w="1243" w:type="dxa"/>
            <w:noWrap/>
            <w:hideMark/>
          </w:tcPr>
          <w:p w14:paraId="4E89BB6D" w14:textId="77777777" w:rsidR="000A67E8" w:rsidRPr="00EF29D0" w:rsidRDefault="000A67E8" w:rsidP="008E041E">
            <w:pPr>
              <w:jc w:val="both"/>
            </w:pPr>
            <w:r w:rsidRPr="00EF29D0">
              <w:t> </w:t>
            </w:r>
          </w:p>
        </w:tc>
        <w:tc>
          <w:tcPr>
            <w:tcW w:w="1323" w:type="dxa"/>
            <w:noWrap/>
            <w:hideMark/>
          </w:tcPr>
          <w:p w14:paraId="14E833F2" w14:textId="77777777" w:rsidR="000A67E8" w:rsidRPr="00EF29D0" w:rsidRDefault="000A67E8" w:rsidP="008E041E">
            <w:pPr>
              <w:jc w:val="both"/>
            </w:pPr>
            <w:r w:rsidRPr="00EF29D0">
              <w:t> </w:t>
            </w:r>
          </w:p>
        </w:tc>
        <w:tc>
          <w:tcPr>
            <w:tcW w:w="2696" w:type="dxa"/>
            <w:noWrap/>
            <w:hideMark/>
          </w:tcPr>
          <w:p w14:paraId="2B1D7B3F" w14:textId="77777777" w:rsidR="000A67E8" w:rsidRPr="00EF29D0" w:rsidRDefault="000A67E8" w:rsidP="008E041E">
            <w:pPr>
              <w:jc w:val="both"/>
            </w:pPr>
            <w:r w:rsidRPr="00EF29D0">
              <w:t> </w:t>
            </w:r>
          </w:p>
        </w:tc>
      </w:tr>
      <w:tr w:rsidR="000A67E8" w:rsidRPr="00EF29D0" w14:paraId="62CA08D6" w14:textId="77777777" w:rsidTr="000A67E8">
        <w:trPr>
          <w:trHeight w:val="320"/>
        </w:trPr>
        <w:tc>
          <w:tcPr>
            <w:tcW w:w="1596" w:type="dxa"/>
            <w:noWrap/>
            <w:hideMark/>
          </w:tcPr>
          <w:p w14:paraId="1F5B3DFC" w14:textId="77777777" w:rsidR="00EF29D0" w:rsidRPr="00EF29D0" w:rsidRDefault="00EF29D0" w:rsidP="008E041E">
            <w:pPr>
              <w:jc w:val="both"/>
            </w:pPr>
            <w:r w:rsidRPr="00EF29D0">
              <w:t>eye</w:t>
            </w:r>
          </w:p>
        </w:tc>
        <w:tc>
          <w:tcPr>
            <w:tcW w:w="2158" w:type="dxa"/>
            <w:noWrap/>
            <w:hideMark/>
          </w:tcPr>
          <w:p w14:paraId="0A65AB0A" w14:textId="77777777" w:rsidR="00EF29D0" w:rsidRPr="00EF29D0" w:rsidRDefault="00EF29D0" w:rsidP="008E041E">
            <w:pPr>
              <w:jc w:val="both"/>
            </w:pPr>
            <w:r w:rsidRPr="00EF29D0">
              <w:t>Eye and Orbit</w:t>
            </w:r>
          </w:p>
        </w:tc>
        <w:tc>
          <w:tcPr>
            <w:tcW w:w="1243" w:type="dxa"/>
            <w:noWrap/>
            <w:hideMark/>
          </w:tcPr>
          <w:p w14:paraId="795F64D6" w14:textId="77777777" w:rsidR="00EF29D0" w:rsidRPr="00EF29D0" w:rsidRDefault="00EF29D0" w:rsidP="008E041E">
            <w:pPr>
              <w:jc w:val="both"/>
            </w:pPr>
            <w:r w:rsidRPr="00EF29D0">
              <w:t> </w:t>
            </w:r>
          </w:p>
        </w:tc>
        <w:tc>
          <w:tcPr>
            <w:tcW w:w="1323" w:type="dxa"/>
            <w:noWrap/>
            <w:hideMark/>
          </w:tcPr>
          <w:p w14:paraId="5BAC6D83" w14:textId="77777777" w:rsidR="00EF29D0" w:rsidRPr="00EF29D0" w:rsidRDefault="00EF29D0" w:rsidP="008E041E">
            <w:pPr>
              <w:jc w:val="both"/>
            </w:pPr>
            <w:r w:rsidRPr="00EF29D0">
              <w:t> </w:t>
            </w:r>
          </w:p>
        </w:tc>
        <w:tc>
          <w:tcPr>
            <w:tcW w:w="2696" w:type="dxa"/>
            <w:noWrap/>
            <w:hideMark/>
          </w:tcPr>
          <w:p w14:paraId="00F21987" w14:textId="77777777" w:rsidR="00EF29D0" w:rsidRPr="00EF29D0" w:rsidRDefault="00EF29D0" w:rsidP="008E041E">
            <w:pPr>
              <w:jc w:val="both"/>
            </w:pPr>
            <w:r w:rsidRPr="00EF29D0">
              <w:t> </w:t>
            </w:r>
          </w:p>
        </w:tc>
      </w:tr>
      <w:tr w:rsidR="000A67E8" w:rsidRPr="00EF29D0" w14:paraId="60B0C2EF" w14:textId="77777777" w:rsidTr="000A67E8">
        <w:trPr>
          <w:trHeight w:val="320"/>
        </w:trPr>
        <w:tc>
          <w:tcPr>
            <w:tcW w:w="1596" w:type="dxa"/>
            <w:vMerge w:val="restart"/>
            <w:noWrap/>
            <w:hideMark/>
          </w:tcPr>
          <w:p w14:paraId="119E5BBC" w14:textId="77777777" w:rsidR="000A67E8" w:rsidRPr="00EF29D0" w:rsidRDefault="000A67E8" w:rsidP="008E041E">
            <w:pPr>
              <w:jc w:val="both"/>
            </w:pPr>
            <w:r w:rsidRPr="00EF29D0">
              <w:t>Female Genitals</w:t>
            </w:r>
          </w:p>
          <w:p w14:paraId="0331E962" w14:textId="77777777" w:rsidR="000A67E8" w:rsidRPr="00EF29D0" w:rsidRDefault="000A67E8" w:rsidP="008E041E">
            <w:pPr>
              <w:jc w:val="both"/>
            </w:pPr>
            <w:r w:rsidRPr="00EF29D0">
              <w:t> </w:t>
            </w:r>
          </w:p>
          <w:p w14:paraId="2CD2FCEA" w14:textId="77777777" w:rsidR="000A67E8" w:rsidRPr="00EF29D0" w:rsidRDefault="000A67E8" w:rsidP="008E041E">
            <w:pPr>
              <w:jc w:val="both"/>
            </w:pPr>
            <w:r w:rsidRPr="00EF29D0">
              <w:t> </w:t>
            </w:r>
          </w:p>
          <w:p w14:paraId="353D6C36" w14:textId="77777777" w:rsidR="000A67E8" w:rsidRPr="00EF29D0" w:rsidRDefault="000A67E8" w:rsidP="008E041E">
            <w:pPr>
              <w:jc w:val="both"/>
            </w:pPr>
            <w:r w:rsidRPr="00EF29D0">
              <w:t> </w:t>
            </w:r>
          </w:p>
          <w:p w14:paraId="106D1DE0" w14:textId="77777777" w:rsidR="000A67E8" w:rsidRPr="00EF29D0" w:rsidRDefault="000A67E8" w:rsidP="008E041E">
            <w:pPr>
              <w:jc w:val="both"/>
            </w:pPr>
            <w:r w:rsidRPr="00EF29D0">
              <w:t> </w:t>
            </w:r>
          </w:p>
          <w:p w14:paraId="451FCE13" w14:textId="77777777" w:rsidR="000A67E8" w:rsidRPr="00EF29D0" w:rsidRDefault="000A67E8" w:rsidP="008E041E">
            <w:pPr>
              <w:jc w:val="both"/>
            </w:pPr>
            <w:r w:rsidRPr="00EF29D0">
              <w:lastRenderedPageBreak/>
              <w:t> </w:t>
            </w:r>
          </w:p>
          <w:p w14:paraId="7031957A" w14:textId="77777777" w:rsidR="000A67E8" w:rsidRPr="00EF29D0" w:rsidRDefault="000A67E8" w:rsidP="008E041E">
            <w:pPr>
              <w:jc w:val="both"/>
            </w:pPr>
            <w:r w:rsidRPr="00EF29D0">
              <w:t> </w:t>
            </w:r>
          </w:p>
          <w:p w14:paraId="39405CB6" w14:textId="77777777" w:rsidR="000A67E8" w:rsidRPr="00EF29D0" w:rsidRDefault="000A67E8" w:rsidP="008E041E">
            <w:pPr>
              <w:jc w:val="both"/>
            </w:pPr>
            <w:r w:rsidRPr="00EF29D0">
              <w:t> </w:t>
            </w:r>
          </w:p>
          <w:p w14:paraId="7BC1EDCE" w14:textId="75318177" w:rsidR="000A67E8" w:rsidRPr="00EF29D0" w:rsidRDefault="000A67E8" w:rsidP="008E041E">
            <w:pPr>
              <w:jc w:val="both"/>
            </w:pPr>
            <w:r w:rsidRPr="00EF29D0">
              <w:t> </w:t>
            </w:r>
          </w:p>
        </w:tc>
        <w:tc>
          <w:tcPr>
            <w:tcW w:w="2158" w:type="dxa"/>
            <w:noWrap/>
            <w:hideMark/>
          </w:tcPr>
          <w:p w14:paraId="59CCEB00" w14:textId="77777777" w:rsidR="000A67E8" w:rsidRPr="00EF29D0" w:rsidRDefault="000A67E8" w:rsidP="008E041E">
            <w:pPr>
              <w:jc w:val="both"/>
            </w:pPr>
            <w:r w:rsidRPr="00EF29D0">
              <w:lastRenderedPageBreak/>
              <w:t>Other Female Genital Organs</w:t>
            </w:r>
          </w:p>
        </w:tc>
        <w:tc>
          <w:tcPr>
            <w:tcW w:w="1243" w:type="dxa"/>
            <w:noWrap/>
            <w:hideMark/>
          </w:tcPr>
          <w:p w14:paraId="25603FE2" w14:textId="77777777" w:rsidR="000A67E8" w:rsidRPr="00EF29D0" w:rsidRDefault="000A67E8" w:rsidP="008E041E">
            <w:pPr>
              <w:jc w:val="both"/>
            </w:pPr>
            <w:r w:rsidRPr="00EF29D0">
              <w:t>Cervix</w:t>
            </w:r>
          </w:p>
        </w:tc>
        <w:tc>
          <w:tcPr>
            <w:tcW w:w="1323" w:type="dxa"/>
            <w:noWrap/>
            <w:hideMark/>
          </w:tcPr>
          <w:p w14:paraId="787F959E" w14:textId="77777777" w:rsidR="000A67E8" w:rsidRPr="00EF29D0" w:rsidRDefault="000A67E8" w:rsidP="008E041E">
            <w:pPr>
              <w:jc w:val="both"/>
            </w:pPr>
            <w:r w:rsidRPr="00EF29D0">
              <w:t>Ovarian Cancer</w:t>
            </w:r>
          </w:p>
        </w:tc>
        <w:tc>
          <w:tcPr>
            <w:tcW w:w="2696" w:type="dxa"/>
            <w:noWrap/>
            <w:hideMark/>
          </w:tcPr>
          <w:p w14:paraId="519BCA67" w14:textId="77777777" w:rsidR="000A67E8" w:rsidRPr="00EF29D0" w:rsidRDefault="000A67E8" w:rsidP="008E041E">
            <w:pPr>
              <w:jc w:val="both"/>
            </w:pPr>
            <w:r w:rsidRPr="00EF29D0">
              <w:t>Cervix</w:t>
            </w:r>
          </w:p>
        </w:tc>
      </w:tr>
      <w:tr w:rsidR="000A67E8" w:rsidRPr="00EF29D0" w14:paraId="2A6CE2B4" w14:textId="77777777" w:rsidTr="000A67E8">
        <w:trPr>
          <w:trHeight w:val="320"/>
        </w:trPr>
        <w:tc>
          <w:tcPr>
            <w:tcW w:w="1596" w:type="dxa"/>
            <w:vMerge/>
            <w:noWrap/>
            <w:hideMark/>
          </w:tcPr>
          <w:p w14:paraId="78332BC7" w14:textId="4E9BA33E" w:rsidR="000A67E8" w:rsidRPr="00EF29D0" w:rsidRDefault="000A67E8" w:rsidP="008E041E">
            <w:pPr>
              <w:jc w:val="both"/>
            </w:pPr>
          </w:p>
        </w:tc>
        <w:tc>
          <w:tcPr>
            <w:tcW w:w="2158" w:type="dxa"/>
            <w:noWrap/>
            <w:hideMark/>
          </w:tcPr>
          <w:p w14:paraId="5E237324" w14:textId="77777777" w:rsidR="000A67E8" w:rsidRPr="00EF29D0" w:rsidRDefault="000A67E8" w:rsidP="008E041E">
            <w:pPr>
              <w:jc w:val="both"/>
            </w:pPr>
            <w:r w:rsidRPr="00EF29D0">
              <w:t>Cervix</w:t>
            </w:r>
          </w:p>
        </w:tc>
        <w:tc>
          <w:tcPr>
            <w:tcW w:w="1243" w:type="dxa"/>
            <w:noWrap/>
            <w:hideMark/>
          </w:tcPr>
          <w:p w14:paraId="1105240B" w14:textId="77777777" w:rsidR="000A67E8" w:rsidRPr="00EF29D0" w:rsidRDefault="000A67E8" w:rsidP="008E041E">
            <w:pPr>
              <w:jc w:val="both"/>
            </w:pPr>
            <w:r w:rsidRPr="00EF29D0">
              <w:t>Uterine</w:t>
            </w:r>
          </w:p>
        </w:tc>
        <w:tc>
          <w:tcPr>
            <w:tcW w:w="1323" w:type="dxa"/>
            <w:noWrap/>
            <w:hideMark/>
          </w:tcPr>
          <w:p w14:paraId="0D44660F" w14:textId="77777777" w:rsidR="000A67E8" w:rsidRPr="00EF29D0" w:rsidRDefault="000A67E8" w:rsidP="008E041E">
            <w:pPr>
              <w:jc w:val="both"/>
            </w:pPr>
            <w:r w:rsidRPr="00EF29D0">
              <w:t>Uterine Cancer</w:t>
            </w:r>
          </w:p>
        </w:tc>
        <w:tc>
          <w:tcPr>
            <w:tcW w:w="2696" w:type="dxa"/>
            <w:noWrap/>
            <w:hideMark/>
          </w:tcPr>
          <w:p w14:paraId="140BF96F" w14:textId="77777777" w:rsidR="000A67E8" w:rsidRPr="00EF29D0" w:rsidRDefault="000A67E8" w:rsidP="008E041E">
            <w:pPr>
              <w:jc w:val="both"/>
            </w:pPr>
            <w:r w:rsidRPr="00EF29D0">
              <w:t>Ovary</w:t>
            </w:r>
          </w:p>
        </w:tc>
      </w:tr>
      <w:tr w:rsidR="000A67E8" w:rsidRPr="00EF29D0" w14:paraId="4C95D789" w14:textId="77777777" w:rsidTr="000A67E8">
        <w:trPr>
          <w:trHeight w:val="340"/>
        </w:trPr>
        <w:tc>
          <w:tcPr>
            <w:tcW w:w="1596" w:type="dxa"/>
            <w:vMerge/>
            <w:noWrap/>
            <w:hideMark/>
          </w:tcPr>
          <w:p w14:paraId="2E41E2E4" w14:textId="3411B1E2" w:rsidR="000A67E8" w:rsidRPr="00EF29D0" w:rsidRDefault="000A67E8" w:rsidP="008E041E">
            <w:pPr>
              <w:jc w:val="both"/>
            </w:pPr>
          </w:p>
        </w:tc>
        <w:tc>
          <w:tcPr>
            <w:tcW w:w="2158" w:type="dxa"/>
            <w:noWrap/>
            <w:hideMark/>
          </w:tcPr>
          <w:p w14:paraId="30AA13F4" w14:textId="77777777" w:rsidR="000A67E8" w:rsidRPr="00EF29D0" w:rsidRDefault="000A67E8" w:rsidP="008E041E">
            <w:pPr>
              <w:jc w:val="both"/>
            </w:pPr>
            <w:r w:rsidRPr="00EF29D0">
              <w:t>Corpus</w:t>
            </w:r>
          </w:p>
        </w:tc>
        <w:tc>
          <w:tcPr>
            <w:tcW w:w="1243" w:type="dxa"/>
            <w:noWrap/>
            <w:hideMark/>
          </w:tcPr>
          <w:p w14:paraId="07CC4A4A" w14:textId="77777777" w:rsidR="000A67E8" w:rsidRPr="00EF29D0" w:rsidRDefault="000A67E8" w:rsidP="008E041E">
            <w:pPr>
              <w:jc w:val="both"/>
            </w:pPr>
            <w:r w:rsidRPr="00EF29D0">
              <w:t>Ovary</w:t>
            </w:r>
          </w:p>
        </w:tc>
        <w:tc>
          <w:tcPr>
            <w:tcW w:w="1323" w:type="dxa"/>
            <w:hideMark/>
          </w:tcPr>
          <w:p w14:paraId="434AB9C5" w14:textId="77777777" w:rsidR="000A67E8" w:rsidRPr="00EF29D0" w:rsidRDefault="000A67E8" w:rsidP="008E041E">
            <w:pPr>
              <w:jc w:val="both"/>
            </w:pPr>
            <w:r w:rsidRPr="00EF29D0">
              <w:t>Cervical Cancer</w:t>
            </w:r>
          </w:p>
        </w:tc>
        <w:tc>
          <w:tcPr>
            <w:tcW w:w="2696" w:type="dxa"/>
            <w:noWrap/>
            <w:hideMark/>
          </w:tcPr>
          <w:p w14:paraId="24C59FF2" w14:textId="77777777" w:rsidR="000A67E8" w:rsidRPr="00EF29D0" w:rsidRDefault="000A67E8" w:rsidP="008E041E">
            <w:pPr>
              <w:jc w:val="both"/>
            </w:pPr>
            <w:r w:rsidRPr="00EF29D0">
              <w:t>Uterus</w:t>
            </w:r>
          </w:p>
        </w:tc>
      </w:tr>
      <w:tr w:rsidR="000A67E8" w:rsidRPr="00EF29D0" w14:paraId="5A5F7818" w14:textId="77777777" w:rsidTr="000A67E8">
        <w:trPr>
          <w:trHeight w:val="320"/>
        </w:trPr>
        <w:tc>
          <w:tcPr>
            <w:tcW w:w="1596" w:type="dxa"/>
            <w:vMerge/>
            <w:noWrap/>
            <w:hideMark/>
          </w:tcPr>
          <w:p w14:paraId="2B7A8DB2" w14:textId="0CF04E32" w:rsidR="000A67E8" w:rsidRPr="00EF29D0" w:rsidRDefault="000A67E8" w:rsidP="008E041E">
            <w:pPr>
              <w:jc w:val="both"/>
            </w:pPr>
          </w:p>
        </w:tc>
        <w:tc>
          <w:tcPr>
            <w:tcW w:w="2158" w:type="dxa"/>
            <w:noWrap/>
            <w:hideMark/>
          </w:tcPr>
          <w:p w14:paraId="179AA0DC" w14:textId="77777777" w:rsidR="000A67E8" w:rsidRPr="00EF29D0" w:rsidRDefault="000A67E8" w:rsidP="008E041E">
            <w:pPr>
              <w:jc w:val="both"/>
            </w:pPr>
            <w:r w:rsidRPr="00EF29D0">
              <w:t>Corpus and Uterus NOS</w:t>
            </w:r>
          </w:p>
        </w:tc>
        <w:tc>
          <w:tcPr>
            <w:tcW w:w="1243" w:type="dxa"/>
            <w:noWrap/>
            <w:hideMark/>
          </w:tcPr>
          <w:p w14:paraId="2219DE6E" w14:textId="77777777" w:rsidR="000A67E8" w:rsidRPr="00EF29D0" w:rsidRDefault="000A67E8" w:rsidP="008E041E">
            <w:pPr>
              <w:jc w:val="both"/>
            </w:pPr>
            <w:r w:rsidRPr="00EF29D0">
              <w:t>Corpus</w:t>
            </w:r>
          </w:p>
        </w:tc>
        <w:tc>
          <w:tcPr>
            <w:tcW w:w="1323" w:type="dxa"/>
            <w:noWrap/>
            <w:hideMark/>
          </w:tcPr>
          <w:p w14:paraId="5576F8E0" w14:textId="77777777" w:rsidR="000A67E8" w:rsidRPr="00EF29D0" w:rsidRDefault="000A67E8" w:rsidP="008E041E">
            <w:pPr>
              <w:jc w:val="both"/>
            </w:pPr>
            <w:r w:rsidRPr="00EF29D0">
              <w:t> </w:t>
            </w:r>
          </w:p>
        </w:tc>
        <w:tc>
          <w:tcPr>
            <w:tcW w:w="2696" w:type="dxa"/>
            <w:noWrap/>
            <w:hideMark/>
          </w:tcPr>
          <w:p w14:paraId="50369E30" w14:textId="77777777" w:rsidR="000A67E8" w:rsidRPr="00EF29D0" w:rsidRDefault="000A67E8" w:rsidP="008E041E">
            <w:pPr>
              <w:jc w:val="both"/>
            </w:pPr>
            <w:r w:rsidRPr="00EF29D0">
              <w:t> </w:t>
            </w:r>
          </w:p>
        </w:tc>
      </w:tr>
      <w:tr w:rsidR="000A67E8" w:rsidRPr="00EF29D0" w14:paraId="3972163C" w14:textId="77777777" w:rsidTr="000A67E8">
        <w:trPr>
          <w:trHeight w:val="320"/>
        </w:trPr>
        <w:tc>
          <w:tcPr>
            <w:tcW w:w="1596" w:type="dxa"/>
            <w:vMerge/>
            <w:noWrap/>
            <w:hideMark/>
          </w:tcPr>
          <w:p w14:paraId="1B8F16B3" w14:textId="247FBA00" w:rsidR="000A67E8" w:rsidRPr="00EF29D0" w:rsidRDefault="000A67E8" w:rsidP="008E041E">
            <w:pPr>
              <w:jc w:val="both"/>
            </w:pPr>
          </w:p>
        </w:tc>
        <w:tc>
          <w:tcPr>
            <w:tcW w:w="2158" w:type="dxa"/>
            <w:noWrap/>
            <w:hideMark/>
          </w:tcPr>
          <w:p w14:paraId="5B668CAB" w14:textId="77777777" w:rsidR="000A67E8" w:rsidRPr="00EF29D0" w:rsidRDefault="000A67E8" w:rsidP="008E041E">
            <w:pPr>
              <w:jc w:val="both"/>
            </w:pPr>
            <w:r w:rsidRPr="00EF29D0">
              <w:t>Female Genital System</w:t>
            </w:r>
          </w:p>
        </w:tc>
        <w:tc>
          <w:tcPr>
            <w:tcW w:w="1243" w:type="dxa"/>
            <w:noWrap/>
            <w:hideMark/>
          </w:tcPr>
          <w:p w14:paraId="082F6C71" w14:textId="77777777" w:rsidR="000A67E8" w:rsidRPr="00EF29D0" w:rsidRDefault="000A67E8" w:rsidP="008E041E">
            <w:pPr>
              <w:jc w:val="both"/>
            </w:pPr>
            <w:r w:rsidRPr="00EF29D0">
              <w:t> </w:t>
            </w:r>
          </w:p>
        </w:tc>
        <w:tc>
          <w:tcPr>
            <w:tcW w:w="1323" w:type="dxa"/>
            <w:noWrap/>
            <w:hideMark/>
          </w:tcPr>
          <w:p w14:paraId="1E5FE93E" w14:textId="77777777" w:rsidR="000A67E8" w:rsidRPr="00EF29D0" w:rsidRDefault="000A67E8" w:rsidP="008E041E">
            <w:pPr>
              <w:jc w:val="both"/>
            </w:pPr>
            <w:r w:rsidRPr="00EF29D0">
              <w:t> </w:t>
            </w:r>
          </w:p>
        </w:tc>
        <w:tc>
          <w:tcPr>
            <w:tcW w:w="2696" w:type="dxa"/>
            <w:noWrap/>
            <w:hideMark/>
          </w:tcPr>
          <w:p w14:paraId="6083C038" w14:textId="77777777" w:rsidR="000A67E8" w:rsidRPr="00EF29D0" w:rsidRDefault="000A67E8" w:rsidP="008E041E">
            <w:pPr>
              <w:jc w:val="both"/>
            </w:pPr>
            <w:r w:rsidRPr="00EF29D0">
              <w:t> </w:t>
            </w:r>
          </w:p>
        </w:tc>
      </w:tr>
      <w:tr w:rsidR="000A67E8" w:rsidRPr="00EF29D0" w14:paraId="2C31664F" w14:textId="77777777" w:rsidTr="000A67E8">
        <w:trPr>
          <w:trHeight w:val="320"/>
        </w:trPr>
        <w:tc>
          <w:tcPr>
            <w:tcW w:w="1596" w:type="dxa"/>
            <w:vMerge/>
            <w:noWrap/>
            <w:hideMark/>
          </w:tcPr>
          <w:p w14:paraId="68CBD93B" w14:textId="1C0E232D" w:rsidR="000A67E8" w:rsidRPr="00EF29D0" w:rsidRDefault="000A67E8" w:rsidP="008E041E">
            <w:pPr>
              <w:jc w:val="both"/>
            </w:pPr>
          </w:p>
        </w:tc>
        <w:tc>
          <w:tcPr>
            <w:tcW w:w="2158" w:type="dxa"/>
            <w:noWrap/>
            <w:hideMark/>
          </w:tcPr>
          <w:p w14:paraId="6F5999AD" w14:textId="77777777" w:rsidR="000A67E8" w:rsidRPr="00EF29D0" w:rsidRDefault="000A67E8" w:rsidP="008E041E">
            <w:pPr>
              <w:jc w:val="both"/>
            </w:pPr>
            <w:r w:rsidRPr="00EF29D0">
              <w:t>Ovary</w:t>
            </w:r>
          </w:p>
        </w:tc>
        <w:tc>
          <w:tcPr>
            <w:tcW w:w="1243" w:type="dxa"/>
            <w:noWrap/>
            <w:hideMark/>
          </w:tcPr>
          <w:p w14:paraId="5B697B9B" w14:textId="77777777" w:rsidR="000A67E8" w:rsidRPr="00EF29D0" w:rsidRDefault="000A67E8" w:rsidP="008E041E">
            <w:pPr>
              <w:jc w:val="both"/>
            </w:pPr>
            <w:r w:rsidRPr="00EF29D0">
              <w:t> </w:t>
            </w:r>
          </w:p>
        </w:tc>
        <w:tc>
          <w:tcPr>
            <w:tcW w:w="1323" w:type="dxa"/>
            <w:noWrap/>
            <w:hideMark/>
          </w:tcPr>
          <w:p w14:paraId="78B7C997" w14:textId="77777777" w:rsidR="000A67E8" w:rsidRPr="00EF29D0" w:rsidRDefault="000A67E8" w:rsidP="008E041E">
            <w:pPr>
              <w:jc w:val="both"/>
            </w:pPr>
            <w:r w:rsidRPr="00EF29D0">
              <w:t> </w:t>
            </w:r>
          </w:p>
        </w:tc>
        <w:tc>
          <w:tcPr>
            <w:tcW w:w="2696" w:type="dxa"/>
            <w:noWrap/>
            <w:hideMark/>
          </w:tcPr>
          <w:p w14:paraId="3DBD8F5B" w14:textId="77777777" w:rsidR="000A67E8" w:rsidRPr="00EF29D0" w:rsidRDefault="000A67E8" w:rsidP="008E041E">
            <w:pPr>
              <w:jc w:val="both"/>
            </w:pPr>
            <w:r w:rsidRPr="00EF29D0">
              <w:t> </w:t>
            </w:r>
          </w:p>
        </w:tc>
      </w:tr>
      <w:tr w:rsidR="000A67E8" w:rsidRPr="00EF29D0" w14:paraId="0AFC1224" w14:textId="77777777" w:rsidTr="000A67E8">
        <w:trPr>
          <w:trHeight w:val="320"/>
        </w:trPr>
        <w:tc>
          <w:tcPr>
            <w:tcW w:w="1596" w:type="dxa"/>
            <w:vMerge/>
            <w:noWrap/>
            <w:hideMark/>
          </w:tcPr>
          <w:p w14:paraId="7E2EACC7" w14:textId="48320FEB" w:rsidR="000A67E8" w:rsidRPr="00EF29D0" w:rsidRDefault="000A67E8" w:rsidP="008E041E">
            <w:pPr>
              <w:jc w:val="both"/>
            </w:pPr>
          </w:p>
        </w:tc>
        <w:tc>
          <w:tcPr>
            <w:tcW w:w="2158" w:type="dxa"/>
            <w:noWrap/>
            <w:hideMark/>
          </w:tcPr>
          <w:p w14:paraId="5FA74474" w14:textId="77777777" w:rsidR="000A67E8" w:rsidRPr="00EF29D0" w:rsidRDefault="000A67E8" w:rsidP="008E041E">
            <w:pPr>
              <w:jc w:val="both"/>
            </w:pPr>
            <w:r w:rsidRPr="00EF29D0">
              <w:t>Uterus NOS</w:t>
            </w:r>
          </w:p>
        </w:tc>
        <w:tc>
          <w:tcPr>
            <w:tcW w:w="1243" w:type="dxa"/>
            <w:noWrap/>
            <w:hideMark/>
          </w:tcPr>
          <w:p w14:paraId="2EFA0137" w14:textId="77777777" w:rsidR="000A67E8" w:rsidRPr="00EF29D0" w:rsidRDefault="000A67E8" w:rsidP="008E041E">
            <w:pPr>
              <w:jc w:val="both"/>
            </w:pPr>
            <w:r w:rsidRPr="00EF29D0">
              <w:t> </w:t>
            </w:r>
          </w:p>
        </w:tc>
        <w:tc>
          <w:tcPr>
            <w:tcW w:w="1323" w:type="dxa"/>
            <w:noWrap/>
            <w:hideMark/>
          </w:tcPr>
          <w:p w14:paraId="480D641C" w14:textId="77777777" w:rsidR="000A67E8" w:rsidRPr="00EF29D0" w:rsidRDefault="000A67E8" w:rsidP="008E041E">
            <w:pPr>
              <w:jc w:val="both"/>
            </w:pPr>
            <w:r w:rsidRPr="00EF29D0">
              <w:t> </w:t>
            </w:r>
          </w:p>
        </w:tc>
        <w:tc>
          <w:tcPr>
            <w:tcW w:w="2696" w:type="dxa"/>
            <w:noWrap/>
            <w:hideMark/>
          </w:tcPr>
          <w:p w14:paraId="44C66ACD" w14:textId="77777777" w:rsidR="000A67E8" w:rsidRPr="00EF29D0" w:rsidRDefault="000A67E8" w:rsidP="008E041E">
            <w:pPr>
              <w:jc w:val="both"/>
            </w:pPr>
            <w:r w:rsidRPr="00EF29D0">
              <w:t> </w:t>
            </w:r>
          </w:p>
        </w:tc>
      </w:tr>
      <w:tr w:rsidR="000A67E8" w:rsidRPr="00EF29D0" w14:paraId="29993C04" w14:textId="77777777" w:rsidTr="000A67E8">
        <w:trPr>
          <w:trHeight w:val="320"/>
        </w:trPr>
        <w:tc>
          <w:tcPr>
            <w:tcW w:w="1596" w:type="dxa"/>
            <w:vMerge/>
            <w:noWrap/>
            <w:hideMark/>
          </w:tcPr>
          <w:p w14:paraId="0350B67D" w14:textId="0F6A7E0E" w:rsidR="000A67E8" w:rsidRPr="00EF29D0" w:rsidRDefault="000A67E8" w:rsidP="008E041E">
            <w:pPr>
              <w:jc w:val="both"/>
            </w:pPr>
          </w:p>
        </w:tc>
        <w:tc>
          <w:tcPr>
            <w:tcW w:w="2158" w:type="dxa"/>
            <w:noWrap/>
            <w:hideMark/>
          </w:tcPr>
          <w:p w14:paraId="4A7590DB" w14:textId="77777777" w:rsidR="000A67E8" w:rsidRPr="00EF29D0" w:rsidRDefault="000A67E8" w:rsidP="008E041E">
            <w:pPr>
              <w:jc w:val="both"/>
            </w:pPr>
            <w:r w:rsidRPr="00EF29D0">
              <w:t>Vagina</w:t>
            </w:r>
          </w:p>
        </w:tc>
        <w:tc>
          <w:tcPr>
            <w:tcW w:w="1243" w:type="dxa"/>
            <w:noWrap/>
            <w:hideMark/>
          </w:tcPr>
          <w:p w14:paraId="1B430B4A" w14:textId="77777777" w:rsidR="000A67E8" w:rsidRPr="00EF29D0" w:rsidRDefault="000A67E8" w:rsidP="008E041E">
            <w:pPr>
              <w:jc w:val="both"/>
            </w:pPr>
            <w:r w:rsidRPr="00EF29D0">
              <w:t> </w:t>
            </w:r>
          </w:p>
        </w:tc>
        <w:tc>
          <w:tcPr>
            <w:tcW w:w="1323" w:type="dxa"/>
            <w:noWrap/>
            <w:hideMark/>
          </w:tcPr>
          <w:p w14:paraId="7614C54F" w14:textId="77777777" w:rsidR="000A67E8" w:rsidRPr="00EF29D0" w:rsidRDefault="000A67E8" w:rsidP="008E041E">
            <w:pPr>
              <w:jc w:val="both"/>
            </w:pPr>
            <w:r w:rsidRPr="00EF29D0">
              <w:t> </w:t>
            </w:r>
          </w:p>
        </w:tc>
        <w:tc>
          <w:tcPr>
            <w:tcW w:w="2696" w:type="dxa"/>
            <w:noWrap/>
            <w:hideMark/>
          </w:tcPr>
          <w:p w14:paraId="15E26715" w14:textId="77777777" w:rsidR="000A67E8" w:rsidRPr="00EF29D0" w:rsidRDefault="000A67E8" w:rsidP="008E041E">
            <w:pPr>
              <w:jc w:val="both"/>
            </w:pPr>
            <w:r w:rsidRPr="00EF29D0">
              <w:t> </w:t>
            </w:r>
          </w:p>
        </w:tc>
      </w:tr>
      <w:tr w:rsidR="000A67E8" w:rsidRPr="00EF29D0" w14:paraId="2DF9484C" w14:textId="77777777" w:rsidTr="000A67E8">
        <w:trPr>
          <w:trHeight w:val="320"/>
        </w:trPr>
        <w:tc>
          <w:tcPr>
            <w:tcW w:w="1596" w:type="dxa"/>
            <w:vMerge/>
            <w:noWrap/>
            <w:hideMark/>
          </w:tcPr>
          <w:p w14:paraId="76A01F72" w14:textId="652CBC60" w:rsidR="000A67E8" w:rsidRPr="00EF29D0" w:rsidRDefault="000A67E8" w:rsidP="008E041E">
            <w:pPr>
              <w:jc w:val="both"/>
            </w:pPr>
          </w:p>
        </w:tc>
        <w:tc>
          <w:tcPr>
            <w:tcW w:w="2158" w:type="dxa"/>
            <w:noWrap/>
            <w:hideMark/>
          </w:tcPr>
          <w:p w14:paraId="77E348E1" w14:textId="77777777" w:rsidR="000A67E8" w:rsidRPr="00EF29D0" w:rsidRDefault="000A67E8" w:rsidP="008E041E">
            <w:pPr>
              <w:jc w:val="both"/>
            </w:pPr>
            <w:r w:rsidRPr="00EF29D0">
              <w:t>Vulva</w:t>
            </w:r>
          </w:p>
        </w:tc>
        <w:tc>
          <w:tcPr>
            <w:tcW w:w="1243" w:type="dxa"/>
            <w:noWrap/>
            <w:hideMark/>
          </w:tcPr>
          <w:p w14:paraId="656FD24D" w14:textId="77777777" w:rsidR="000A67E8" w:rsidRPr="00EF29D0" w:rsidRDefault="000A67E8" w:rsidP="008E041E">
            <w:pPr>
              <w:jc w:val="both"/>
            </w:pPr>
            <w:r w:rsidRPr="00EF29D0">
              <w:t> </w:t>
            </w:r>
          </w:p>
        </w:tc>
        <w:tc>
          <w:tcPr>
            <w:tcW w:w="1323" w:type="dxa"/>
            <w:hideMark/>
          </w:tcPr>
          <w:p w14:paraId="0DE3C9D7" w14:textId="77777777" w:rsidR="000A67E8" w:rsidRPr="00EF29D0" w:rsidRDefault="000A67E8" w:rsidP="008E041E">
            <w:pPr>
              <w:jc w:val="both"/>
            </w:pPr>
            <w:r w:rsidRPr="00EF29D0">
              <w:t> </w:t>
            </w:r>
          </w:p>
        </w:tc>
        <w:tc>
          <w:tcPr>
            <w:tcW w:w="2696" w:type="dxa"/>
            <w:noWrap/>
            <w:hideMark/>
          </w:tcPr>
          <w:p w14:paraId="76C2E5DD" w14:textId="77777777" w:rsidR="000A67E8" w:rsidRPr="00EF29D0" w:rsidRDefault="000A67E8" w:rsidP="008E041E">
            <w:pPr>
              <w:jc w:val="both"/>
            </w:pPr>
            <w:r w:rsidRPr="00EF29D0">
              <w:t> </w:t>
            </w:r>
          </w:p>
        </w:tc>
      </w:tr>
      <w:tr w:rsidR="000A67E8" w:rsidRPr="00EF29D0" w14:paraId="42508F88" w14:textId="77777777" w:rsidTr="000A67E8">
        <w:trPr>
          <w:trHeight w:val="320"/>
        </w:trPr>
        <w:tc>
          <w:tcPr>
            <w:tcW w:w="1596" w:type="dxa"/>
            <w:vMerge w:val="restart"/>
            <w:noWrap/>
            <w:hideMark/>
          </w:tcPr>
          <w:p w14:paraId="557092C2" w14:textId="7D03820F" w:rsidR="000A67E8" w:rsidRPr="00EF29D0" w:rsidRDefault="000A67E8" w:rsidP="008E041E">
            <w:pPr>
              <w:jc w:val="both"/>
            </w:pPr>
            <w:r w:rsidRPr="00EF29D0">
              <w:t xml:space="preserve">Male Genitals </w:t>
            </w:r>
            <w:r>
              <w:t>a</w:t>
            </w:r>
            <w:r w:rsidRPr="00EF29D0">
              <w:t>nd reproduct</w:t>
            </w:r>
            <w:r w:rsidR="008E041E">
              <w:t>ive</w:t>
            </w:r>
            <w:r w:rsidRPr="00EF29D0">
              <w:t xml:space="preserve"> system</w:t>
            </w:r>
          </w:p>
          <w:p w14:paraId="5ABAEE86" w14:textId="77777777" w:rsidR="000A67E8" w:rsidRPr="00EF29D0" w:rsidRDefault="000A67E8" w:rsidP="008E041E">
            <w:pPr>
              <w:jc w:val="both"/>
            </w:pPr>
            <w:r w:rsidRPr="00EF29D0">
              <w:t> </w:t>
            </w:r>
          </w:p>
          <w:p w14:paraId="505D608C" w14:textId="77777777" w:rsidR="000A67E8" w:rsidRPr="00EF29D0" w:rsidRDefault="000A67E8" w:rsidP="008E041E">
            <w:pPr>
              <w:jc w:val="both"/>
            </w:pPr>
            <w:r w:rsidRPr="00EF29D0">
              <w:t> </w:t>
            </w:r>
          </w:p>
          <w:p w14:paraId="54107E48" w14:textId="77777777" w:rsidR="000A67E8" w:rsidRPr="00EF29D0" w:rsidRDefault="000A67E8" w:rsidP="008E041E">
            <w:pPr>
              <w:jc w:val="both"/>
            </w:pPr>
            <w:r w:rsidRPr="00EF29D0">
              <w:t> </w:t>
            </w:r>
          </w:p>
          <w:p w14:paraId="4F574C92" w14:textId="17C96966" w:rsidR="000A67E8" w:rsidRPr="00EF29D0" w:rsidRDefault="000A67E8" w:rsidP="008E041E">
            <w:pPr>
              <w:jc w:val="both"/>
            </w:pPr>
            <w:r w:rsidRPr="00EF29D0">
              <w:t> </w:t>
            </w:r>
          </w:p>
        </w:tc>
        <w:tc>
          <w:tcPr>
            <w:tcW w:w="2158" w:type="dxa"/>
            <w:noWrap/>
            <w:hideMark/>
          </w:tcPr>
          <w:p w14:paraId="63216962" w14:textId="77777777" w:rsidR="000A67E8" w:rsidRPr="00EF29D0" w:rsidRDefault="000A67E8" w:rsidP="008E041E">
            <w:pPr>
              <w:jc w:val="both"/>
            </w:pPr>
            <w:r w:rsidRPr="00EF29D0">
              <w:t>Male Genital System</w:t>
            </w:r>
          </w:p>
        </w:tc>
        <w:tc>
          <w:tcPr>
            <w:tcW w:w="1243" w:type="dxa"/>
            <w:noWrap/>
            <w:hideMark/>
          </w:tcPr>
          <w:p w14:paraId="13D4C778" w14:textId="77777777" w:rsidR="000A67E8" w:rsidRPr="00EF29D0" w:rsidRDefault="000A67E8" w:rsidP="008E041E">
            <w:pPr>
              <w:jc w:val="both"/>
            </w:pPr>
            <w:r w:rsidRPr="00EF29D0">
              <w:t> </w:t>
            </w:r>
          </w:p>
        </w:tc>
        <w:tc>
          <w:tcPr>
            <w:tcW w:w="1323" w:type="dxa"/>
            <w:noWrap/>
            <w:hideMark/>
          </w:tcPr>
          <w:p w14:paraId="64F50B87" w14:textId="77777777" w:rsidR="000A67E8" w:rsidRPr="00EF29D0" w:rsidRDefault="000A67E8" w:rsidP="008E041E">
            <w:pPr>
              <w:jc w:val="both"/>
            </w:pPr>
            <w:r w:rsidRPr="00EF29D0">
              <w:t> </w:t>
            </w:r>
          </w:p>
        </w:tc>
        <w:tc>
          <w:tcPr>
            <w:tcW w:w="2696" w:type="dxa"/>
            <w:noWrap/>
            <w:hideMark/>
          </w:tcPr>
          <w:p w14:paraId="27C81814" w14:textId="77777777" w:rsidR="000A67E8" w:rsidRPr="00EF29D0" w:rsidRDefault="000A67E8" w:rsidP="008E041E">
            <w:pPr>
              <w:jc w:val="both"/>
            </w:pPr>
            <w:r w:rsidRPr="00EF29D0">
              <w:t> </w:t>
            </w:r>
          </w:p>
        </w:tc>
      </w:tr>
      <w:tr w:rsidR="000A67E8" w:rsidRPr="00EF29D0" w14:paraId="69EA60A3" w14:textId="77777777" w:rsidTr="000A67E8">
        <w:trPr>
          <w:trHeight w:val="320"/>
        </w:trPr>
        <w:tc>
          <w:tcPr>
            <w:tcW w:w="1596" w:type="dxa"/>
            <w:vMerge/>
            <w:noWrap/>
            <w:hideMark/>
          </w:tcPr>
          <w:p w14:paraId="279F2D33" w14:textId="287E8C2B" w:rsidR="000A67E8" w:rsidRPr="00EF29D0" w:rsidRDefault="000A67E8" w:rsidP="008E041E">
            <w:pPr>
              <w:jc w:val="both"/>
            </w:pPr>
          </w:p>
        </w:tc>
        <w:tc>
          <w:tcPr>
            <w:tcW w:w="2158" w:type="dxa"/>
            <w:noWrap/>
            <w:hideMark/>
          </w:tcPr>
          <w:p w14:paraId="2095BA5F" w14:textId="77777777" w:rsidR="000A67E8" w:rsidRPr="00EF29D0" w:rsidRDefault="000A67E8" w:rsidP="008E041E">
            <w:pPr>
              <w:jc w:val="both"/>
            </w:pPr>
            <w:r w:rsidRPr="00EF29D0">
              <w:t>Other Male Genital Organs</w:t>
            </w:r>
          </w:p>
        </w:tc>
        <w:tc>
          <w:tcPr>
            <w:tcW w:w="1243" w:type="dxa"/>
            <w:noWrap/>
            <w:hideMark/>
          </w:tcPr>
          <w:p w14:paraId="2B1B94DF" w14:textId="77777777" w:rsidR="000A67E8" w:rsidRPr="00EF29D0" w:rsidRDefault="000A67E8" w:rsidP="008E041E">
            <w:pPr>
              <w:jc w:val="both"/>
            </w:pPr>
            <w:r w:rsidRPr="00EF29D0">
              <w:t> </w:t>
            </w:r>
          </w:p>
        </w:tc>
        <w:tc>
          <w:tcPr>
            <w:tcW w:w="1323" w:type="dxa"/>
            <w:noWrap/>
            <w:hideMark/>
          </w:tcPr>
          <w:p w14:paraId="5C2AF7FE" w14:textId="77777777" w:rsidR="000A67E8" w:rsidRPr="00EF29D0" w:rsidRDefault="000A67E8" w:rsidP="008E041E">
            <w:pPr>
              <w:jc w:val="both"/>
            </w:pPr>
            <w:r w:rsidRPr="00EF29D0">
              <w:t> </w:t>
            </w:r>
          </w:p>
        </w:tc>
        <w:tc>
          <w:tcPr>
            <w:tcW w:w="2696" w:type="dxa"/>
            <w:noWrap/>
            <w:hideMark/>
          </w:tcPr>
          <w:p w14:paraId="7778A1F6" w14:textId="77777777" w:rsidR="000A67E8" w:rsidRPr="00EF29D0" w:rsidRDefault="000A67E8" w:rsidP="008E041E">
            <w:pPr>
              <w:jc w:val="both"/>
            </w:pPr>
            <w:r w:rsidRPr="00EF29D0">
              <w:t> </w:t>
            </w:r>
          </w:p>
        </w:tc>
      </w:tr>
      <w:tr w:rsidR="000A67E8" w:rsidRPr="00EF29D0" w14:paraId="44B74D04" w14:textId="77777777" w:rsidTr="000A67E8">
        <w:trPr>
          <w:trHeight w:val="320"/>
        </w:trPr>
        <w:tc>
          <w:tcPr>
            <w:tcW w:w="1596" w:type="dxa"/>
            <w:vMerge/>
            <w:noWrap/>
            <w:hideMark/>
          </w:tcPr>
          <w:p w14:paraId="5F8A3A3C" w14:textId="483A200B" w:rsidR="000A67E8" w:rsidRPr="00EF29D0" w:rsidRDefault="000A67E8" w:rsidP="008E041E">
            <w:pPr>
              <w:jc w:val="both"/>
            </w:pPr>
          </w:p>
        </w:tc>
        <w:tc>
          <w:tcPr>
            <w:tcW w:w="2158" w:type="dxa"/>
            <w:noWrap/>
            <w:hideMark/>
          </w:tcPr>
          <w:p w14:paraId="54E8F4A6" w14:textId="77777777" w:rsidR="000A67E8" w:rsidRPr="00EF29D0" w:rsidRDefault="000A67E8" w:rsidP="008E041E">
            <w:pPr>
              <w:jc w:val="both"/>
            </w:pPr>
            <w:r w:rsidRPr="00EF29D0">
              <w:t>Penis</w:t>
            </w:r>
          </w:p>
        </w:tc>
        <w:tc>
          <w:tcPr>
            <w:tcW w:w="1243" w:type="dxa"/>
            <w:noWrap/>
            <w:hideMark/>
          </w:tcPr>
          <w:p w14:paraId="07FE70E1" w14:textId="77777777" w:rsidR="000A67E8" w:rsidRPr="00EF29D0" w:rsidRDefault="000A67E8" w:rsidP="008E041E">
            <w:pPr>
              <w:jc w:val="both"/>
            </w:pPr>
            <w:r w:rsidRPr="00EF29D0">
              <w:t> </w:t>
            </w:r>
          </w:p>
        </w:tc>
        <w:tc>
          <w:tcPr>
            <w:tcW w:w="1323" w:type="dxa"/>
            <w:noWrap/>
            <w:hideMark/>
          </w:tcPr>
          <w:p w14:paraId="473D22C8" w14:textId="77777777" w:rsidR="000A67E8" w:rsidRPr="00EF29D0" w:rsidRDefault="000A67E8" w:rsidP="008E041E">
            <w:pPr>
              <w:jc w:val="both"/>
            </w:pPr>
            <w:r w:rsidRPr="00EF29D0">
              <w:t> </w:t>
            </w:r>
          </w:p>
        </w:tc>
        <w:tc>
          <w:tcPr>
            <w:tcW w:w="2696" w:type="dxa"/>
            <w:noWrap/>
            <w:hideMark/>
          </w:tcPr>
          <w:p w14:paraId="0F6C3198" w14:textId="77777777" w:rsidR="000A67E8" w:rsidRPr="00EF29D0" w:rsidRDefault="000A67E8" w:rsidP="008E041E">
            <w:pPr>
              <w:jc w:val="both"/>
            </w:pPr>
            <w:r w:rsidRPr="00EF29D0">
              <w:t> </w:t>
            </w:r>
          </w:p>
        </w:tc>
      </w:tr>
      <w:tr w:rsidR="000A67E8" w:rsidRPr="00EF29D0" w14:paraId="0634F399" w14:textId="77777777" w:rsidTr="000A67E8">
        <w:trPr>
          <w:trHeight w:val="340"/>
        </w:trPr>
        <w:tc>
          <w:tcPr>
            <w:tcW w:w="1596" w:type="dxa"/>
            <w:vMerge/>
            <w:noWrap/>
            <w:hideMark/>
          </w:tcPr>
          <w:p w14:paraId="47126027" w14:textId="45438CA5" w:rsidR="000A67E8" w:rsidRPr="00EF29D0" w:rsidRDefault="000A67E8" w:rsidP="008E041E">
            <w:pPr>
              <w:jc w:val="both"/>
            </w:pPr>
          </w:p>
        </w:tc>
        <w:tc>
          <w:tcPr>
            <w:tcW w:w="2158" w:type="dxa"/>
            <w:noWrap/>
            <w:hideMark/>
          </w:tcPr>
          <w:p w14:paraId="26FF9FDF" w14:textId="77777777" w:rsidR="000A67E8" w:rsidRPr="00EF29D0" w:rsidRDefault="000A67E8" w:rsidP="008E041E">
            <w:pPr>
              <w:jc w:val="both"/>
            </w:pPr>
            <w:r w:rsidRPr="00EF29D0">
              <w:t>Prostate</w:t>
            </w:r>
          </w:p>
        </w:tc>
        <w:tc>
          <w:tcPr>
            <w:tcW w:w="1243" w:type="dxa"/>
            <w:noWrap/>
            <w:hideMark/>
          </w:tcPr>
          <w:p w14:paraId="37A4F079" w14:textId="77777777" w:rsidR="000A67E8" w:rsidRPr="00EF29D0" w:rsidRDefault="000A67E8" w:rsidP="008E041E">
            <w:pPr>
              <w:jc w:val="both"/>
            </w:pPr>
            <w:r w:rsidRPr="00EF29D0">
              <w:t>Prostate</w:t>
            </w:r>
          </w:p>
        </w:tc>
        <w:tc>
          <w:tcPr>
            <w:tcW w:w="1323" w:type="dxa"/>
            <w:hideMark/>
          </w:tcPr>
          <w:p w14:paraId="4DAA3037" w14:textId="77777777" w:rsidR="000A67E8" w:rsidRPr="00EF29D0" w:rsidRDefault="000A67E8" w:rsidP="008E041E">
            <w:pPr>
              <w:jc w:val="both"/>
            </w:pPr>
            <w:r w:rsidRPr="00EF29D0">
              <w:t>Prostate Cancer</w:t>
            </w:r>
          </w:p>
        </w:tc>
        <w:tc>
          <w:tcPr>
            <w:tcW w:w="2696" w:type="dxa"/>
            <w:noWrap/>
            <w:hideMark/>
          </w:tcPr>
          <w:p w14:paraId="15089B27" w14:textId="77777777" w:rsidR="000A67E8" w:rsidRPr="00EF29D0" w:rsidRDefault="000A67E8" w:rsidP="008E041E">
            <w:pPr>
              <w:jc w:val="both"/>
            </w:pPr>
            <w:r w:rsidRPr="00EF29D0">
              <w:t>Prostate</w:t>
            </w:r>
          </w:p>
        </w:tc>
      </w:tr>
      <w:tr w:rsidR="000A67E8" w:rsidRPr="00EF29D0" w14:paraId="665965CB" w14:textId="77777777" w:rsidTr="000A67E8">
        <w:trPr>
          <w:trHeight w:val="320"/>
        </w:trPr>
        <w:tc>
          <w:tcPr>
            <w:tcW w:w="1596" w:type="dxa"/>
            <w:vMerge/>
            <w:noWrap/>
            <w:hideMark/>
          </w:tcPr>
          <w:p w14:paraId="3871F28C" w14:textId="1642963E" w:rsidR="000A67E8" w:rsidRPr="00EF29D0" w:rsidRDefault="000A67E8" w:rsidP="008E041E">
            <w:pPr>
              <w:jc w:val="both"/>
            </w:pPr>
          </w:p>
        </w:tc>
        <w:tc>
          <w:tcPr>
            <w:tcW w:w="2158" w:type="dxa"/>
            <w:noWrap/>
            <w:hideMark/>
          </w:tcPr>
          <w:p w14:paraId="0672C705" w14:textId="77777777" w:rsidR="000A67E8" w:rsidRPr="00EF29D0" w:rsidRDefault="000A67E8" w:rsidP="008E041E">
            <w:pPr>
              <w:jc w:val="both"/>
            </w:pPr>
            <w:r w:rsidRPr="00EF29D0">
              <w:t>Testis</w:t>
            </w:r>
          </w:p>
        </w:tc>
        <w:tc>
          <w:tcPr>
            <w:tcW w:w="1243" w:type="dxa"/>
            <w:noWrap/>
            <w:hideMark/>
          </w:tcPr>
          <w:p w14:paraId="7C49BC57" w14:textId="77777777" w:rsidR="000A67E8" w:rsidRPr="00EF29D0" w:rsidRDefault="000A67E8" w:rsidP="008E041E">
            <w:pPr>
              <w:jc w:val="both"/>
            </w:pPr>
            <w:r w:rsidRPr="00EF29D0">
              <w:t> </w:t>
            </w:r>
          </w:p>
        </w:tc>
        <w:tc>
          <w:tcPr>
            <w:tcW w:w="1323" w:type="dxa"/>
            <w:noWrap/>
            <w:hideMark/>
          </w:tcPr>
          <w:p w14:paraId="33CB5848" w14:textId="77777777" w:rsidR="000A67E8" w:rsidRPr="00EF29D0" w:rsidRDefault="000A67E8" w:rsidP="008E041E">
            <w:pPr>
              <w:jc w:val="both"/>
            </w:pPr>
            <w:r w:rsidRPr="00EF29D0">
              <w:t> </w:t>
            </w:r>
          </w:p>
        </w:tc>
        <w:tc>
          <w:tcPr>
            <w:tcW w:w="2696" w:type="dxa"/>
            <w:noWrap/>
            <w:hideMark/>
          </w:tcPr>
          <w:p w14:paraId="1B06939B" w14:textId="77777777" w:rsidR="000A67E8" w:rsidRPr="00EF29D0" w:rsidRDefault="000A67E8" w:rsidP="008E041E">
            <w:pPr>
              <w:jc w:val="both"/>
            </w:pPr>
            <w:r w:rsidRPr="00EF29D0">
              <w:t> </w:t>
            </w:r>
          </w:p>
        </w:tc>
      </w:tr>
      <w:tr w:rsidR="000A67E8" w:rsidRPr="00EF29D0" w14:paraId="1B4302F0" w14:textId="77777777" w:rsidTr="000A67E8">
        <w:trPr>
          <w:trHeight w:val="320"/>
        </w:trPr>
        <w:tc>
          <w:tcPr>
            <w:tcW w:w="1596" w:type="dxa"/>
            <w:vMerge w:val="restart"/>
            <w:noWrap/>
            <w:hideMark/>
          </w:tcPr>
          <w:p w14:paraId="1620ED27" w14:textId="77777777" w:rsidR="000A67E8" w:rsidRPr="00EF29D0" w:rsidRDefault="000A67E8" w:rsidP="008E041E">
            <w:pPr>
              <w:jc w:val="both"/>
            </w:pPr>
            <w:r w:rsidRPr="00EF29D0">
              <w:t>Urinary Bladder and all</w:t>
            </w:r>
          </w:p>
          <w:p w14:paraId="0836B80E" w14:textId="77777777" w:rsidR="000A67E8" w:rsidRPr="00EF29D0" w:rsidRDefault="000A67E8" w:rsidP="008E041E">
            <w:pPr>
              <w:jc w:val="both"/>
            </w:pPr>
            <w:r w:rsidRPr="00EF29D0">
              <w:t> </w:t>
            </w:r>
          </w:p>
          <w:p w14:paraId="363F9E1E" w14:textId="77777777" w:rsidR="000A67E8" w:rsidRPr="00EF29D0" w:rsidRDefault="000A67E8" w:rsidP="008E041E">
            <w:pPr>
              <w:jc w:val="both"/>
            </w:pPr>
            <w:r w:rsidRPr="00EF29D0">
              <w:t> </w:t>
            </w:r>
          </w:p>
          <w:p w14:paraId="0EA2F756" w14:textId="41A1C51B" w:rsidR="000A67E8" w:rsidRPr="00EF29D0" w:rsidRDefault="000A67E8" w:rsidP="008E041E">
            <w:pPr>
              <w:jc w:val="both"/>
            </w:pPr>
            <w:r w:rsidRPr="00EF29D0">
              <w:t> </w:t>
            </w:r>
          </w:p>
        </w:tc>
        <w:tc>
          <w:tcPr>
            <w:tcW w:w="2158" w:type="dxa"/>
            <w:noWrap/>
            <w:hideMark/>
          </w:tcPr>
          <w:p w14:paraId="1CF768E0" w14:textId="77777777" w:rsidR="000A67E8" w:rsidRPr="00EF29D0" w:rsidRDefault="000A67E8" w:rsidP="008E041E">
            <w:pPr>
              <w:jc w:val="both"/>
            </w:pPr>
            <w:r w:rsidRPr="00EF29D0">
              <w:t>Urinary Bladder</w:t>
            </w:r>
          </w:p>
        </w:tc>
        <w:tc>
          <w:tcPr>
            <w:tcW w:w="1243" w:type="dxa"/>
            <w:noWrap/>
            <w:hideMark/>
          </w:tcPr>
          <w:p w14:paraId="5A7F098D" w14:textId="77777777" w:rsidR="000A67E8" w:rsidRPr="00EF29D0" w:rsidRDefault="000A67E8" w:rsidP="008E041E">
            <w:pPr>
              <w:jc w:val="both"/>
            </w:pPr>
            <w:r w:rsidRPr="00EF29D0">
              <w:t>Bladder</w:t>
            </w:r>
          </w:p>
        </w:tc>
        <w:tc>
          <w:tcPr>
            <w:tcW w:w="1323" w:type="dxa"/>
            <w:noWrap/>
            <w:hideMark/>
          </w:tcPr>
          <w:p w14:paraId="569E5E8E" w14:textId="77777777" w:rsidR="000A67E8" w:rsidRPr="00EF29D0" w:rsidRDefault="000A67E8" w:rsidP="008E041E">
            <w:pPr>
              <w:jc w:val="both"/>
            </w:pPr>
            <w:r w:rsidRPr="00EF29D0">
              <w:t> </w:t>
            </w:r>
          </w:p>
        </w:tc>
        <w:tc>
          <w:tcPr>
            <w:tcW w:w="2696" w:type="dxa"/>
            <w:noWrap/>
            <w:hideMark/>
          </w:tcPr>
          <w:p w14:paraId="149E62DA" w14:textId="77777777" w:rsidR="000A67E8" w:rsidRPr="00EF29D0" w:rsidRDefault="000A67E8" w:rsidP="008E041E">
            <w:pPr>
              <w:jc w:val="both"/>
            </w:pPr>
            <w:r w:rsidRPr="00EF29D0">
              <w:t>Bladder</w:t>
            </w:r>
          </w:p>
        </w:tc>
      </w:tr>
      <w:tr w:rsidR="000A67E8" w:rsidRPr="00EF29D0" w14:paraId="657E466C" w14:textId="77777777" w:rsidTr="000A67E8">
        <w:trPr>
          <w:trHeight w:val="320"/>
        </w:trPr>
        <w:tc>
          <w:tcPr>
            <w:tcW w:w="1596" w:type="dxa"/>
            <w:vMerge/>
            <w:noWrap/>
            <w:hideMark/>
          </w:tcPr>
          <w:p w14:paraId="74D47E70" w14:textId="116BC86E" w:rsidR="000A67E8" w:rsidRPr="00EF29D0" w:rsidRDefault="000A67E8" w:rsidP="008E041E">
            <w:pPr>
              <w:jc w:val="both"/>
            </w:pPr>
          </w:p>
        </w:tc>
        <w:tc>
          <w:tcPr>
            <w:tcW w:w="2158" w:type="dxa"/>
            <w:noWrap/>
            <w:hideMark/>
          </w:tcPr>
          <w:p w14:paraId="170372F2" w14:textId="77777777" w:rsidR="000A67E8" w:rsidRPr="00EF29D0" w:rsidRDefault="000A67E8" w:rsidP="008E041E">
            <w:pPr>
              <w:jc w:val="both"/>
            </w:pPr>
            <w:r w:rsidRPr="00EF29D0">
              <w:t>Other Urinary Organs</w:t>
            </w:r>
          </w:p>
        </w:tc>
        <w:tc>
          <w:tcPr>
            <w:tcW w:w="1243" w:type="dxa"/>
            <w:noWrap/>
            <w:hideMark/>
          </w:tcPr>
          <w:p w14:paraId="7A5D62E3" w14:textId="77777777" w:rsidR="000A67E8" w:rsidRPr="00EF29D0" w:rsidRDefault="000A67E8" w:rsidP="008E041E">
            <w:pPr>
              <w:jc w:val="both"/>
            </w:pPr>
            <w:r w:rsidRPr="00EF29D0">
              <w:t> </w:t>
            </w:r>
          </w:p>
        </w:tc>
        <w:tc>
          <w:tcPr>
            <w:tcW w:w="1323" w:type="dxa"/>
            <w:noWrap/>
            <w:hideMark/>
          </w:tcPr>
          <w:p w14:paraId="6BA78869" w14:textId="77777777" w:rsidR="000A67E8" w:rsidRPr="00EF29D0" w:rsidRDefault="000A67E8" w:rsidP="008E041E">
            <w:pPr>
              <w:jc w:val="both"/>
            </w:pPr>
            <w:r w:rsidRPr="00EF29D0">
              <w:t> </w:t>
            </w:r>
          </w:p>
        </w:tc>
        <w:tc>
          <w:tcPr>
            <w:tcW w:w="2696" w:type="dxa"/>
            <w:noWrap/>
            <w:hideMark/>
          </w:tcPr>
          <w:p w14:paraId="15291E5B" w14:textId="77777777" w:rsidR="000A67E8" w:rsidRPr="00EF29D0" w:rsidRDefault="000A67E8" w:rsidP="008E041E">
            <w:pPr>
              <w:jc w:val="both"/>
            </w:pPr>
            <w:r w:rsidRPr="00EF29D0">
              <w:t> </w:t>
            </w:r>
          </w:p>
        </w:tc>
      </w:tr>
      <w:tr w:rsidR="000A67E8" w:rsidRPr="00EF29D0" w14:paraId="3C3935E2" w14:textId="77777777" w:rsidTr="000A67E8">
        <w:trPr>
          <w:trHeight w:val="320"/>
        </w:trPr>
        <w:tc>
          <w:tcPr>
            <w:tcW w:w="1596" w:type="dxa"/>
            <w:vMerge/>
            <w:noWrap/>
            <w:hideMark/>
          </w:tcPr>
          <w:p w14:paraId="3860945F" w14:textId="19E8FF99" w:rsidR="000A67E8" w:rsidRPr="00EF29D0" w:rsidRDefault="000A67E8" w:rsidP="008E041E">
            <w:pPr>
              <w:jc w:val="both"/>
            </w:pPr>
          </w:p>
        </w:tc>
        <w:tc>
          <w:tcPr>
            <w:tcW w:w="2158" w:type="dxa"/>
            <w:noWrap/>
            <w:hideMark/>
          </w:tcPr>
          <w:p w14:paraId="6C28D301" w14:textId="77777777" w:rsidR="000A67E8" w:rsidRPr="00EF29D0" w:rsidRDefault="000A67E8" w:rsidP="008E041E">
            <w:pPr>
              <w:jc w:val="both"/>
            </w:pPr>
            <w:r w:rsidRPr="00EF29D0">
              <w:t>Urinary System</w:t>
            </w:r>
          </w:p>
        </w:tc>
        <w:tc>
          <w:tcPr>
            <w:tcW w:w="1243" w:type="dxa"/>
            <w:noWrap/>
            <w:hideMark/>
          </w:tcPr>
          <w:p w14:paraId="7533CD0A" w14:textId="77777777" w:rsidR="000A67E8" w:rsidRPr="00EF29D0" w:rsidRDefault="000A67E8" w:rsidP="008E041E">
            <w:pPr>
              <w:jc w:val="both"/>
            </w:pPr>
            <w:r w:rsidRPr="00EF29D0">
              <w:t> </w:t>
            </w:r>
          </w:p>
        </w:tc>
        <w:tc>
          <w:tcPr>
            <w:tcW w:w="1323" w:type="dxa"/>
            <w:noWrap/>
            <w:hideMark/>
          </w:tcPr>
          <w:p w14:paraId="5F4DE640" w14:textId="77777777" w:rsidR="000A67E8" w:rsidRPr="00EF29D0" w:rsidRDefault="000A67E8" w:rsidP="008E041E">
            <w:pPr>
              <w:jc w:val="both"/>
            </w:pPr>
            <w:r w:rsidRPr="00EF29D0">
              <w:t> </w:t>
            </w:r>
          </w:p>
        </w:tc>
        <w:tc>
          <w:tcPr>
            <w:tcW w:w="2696" w:type="dxa"/>
            <w:noWrap/>
            <w:hideMark/>
          </w:tcPr>
          <w:p w14:paraId="4A871B90" w14:textId="77777777" w:rsidR="000A67E8" w:rsidRPr="00EF29D0" w:rsidRDefault="000A67E8" w:rsidP="008E041E">
            <w:pPr>
              <w:jc w:val="both"/>
            </w:pPr>
            <w:r w:rsidRPr="00EF29D0">
              <w:t> </w:t>
            </w:r>
          </w:p>
        </w:tc>
      </w:tr>
      <w:tr w:rsidR="000A67E8" w:rsidRPr="00EF29D0" w14:paraId="33C64BF7" w14:textId="77777777" w:rsidTr="000A67E8">
        <w:trPr>
          <w:trHeight w:val="320"/>
        </w:trPr>
        <w:tc>
          <w:tcPr>
            <w:tcW w:w="1596" w:type="dxa"/>
            <w:vMerge/>
            <w:noWrap/>
            <w:hideMark/>
          </w:tcPr>
          <w:p w14:paraId="79D4FF62" w14:textId="17BD1A76" w:rsidR="000A67E8" w:rsidRPr="00EF29D0" w:rsidRDefault="000A67E8" w:rsidP="008E041E">
            <w:pPr>
              <w:jc w:val="both"/>
            </w:pPr>
          </w:p>
        </w:tc>
        <w:tc>
          <w:tcPr>
            <w:tcW w:w="2158" w:type="dxa"/>
            <w:noWrap/>
            <w:hideMark/>
          </w:tcPr>
          <w:p w14:paraId="7B563C19" w14:textId="77777777" w:rsidR="000A67E8" w:rsidRPr="00EF29D0" w:rsidRDefault="000A67E8" w:rsidP="008E041E">
            <w:pPr>
              <w:jc w:val="both"/>
            </w:pPr>
            <w:r w:rsidRPr="00EF29D0">
              <w:t>Ureter</w:t>
            </w:r>
          </w:p>
        </w:tc>
        <w:tc>
          <w:tcPr>
            <w:tcW w:w="1243" w:type="dxa"/>
            <w:noWrap/>
            <w:hideMark/>
          </w:tcPr>
          <w:p w14:paraId="364C81B2" w14:textId="77777777" w:rsidR="000A67E8" w:rsidRPr="00EF29D0" w:rsidRDefault="000A67E8" w:rsidP="008E041E">
            <w:pPr>
              <w:jc w:val="both"/>
            </w:pPr>
            <w:r w:rsidRPr="00EF29D0">
              <w:t> </w:t>
            </w:r>
          </w:p>
        </w:tc>
        <w:tc>
          <w:tcPr>
            <w:tcW w:w="1323" w:type="dxa"/>
            <w:noWrap/>
            <w:hideMark/>
          </w:tcPr>
          <w:p w14:paraId="301851D2" w14:textId="77777777" w:rsidR="000A67E8" w:rsidRPr="00EF29D0" w:rsidRDefault="000A67E8" w:rsidP="008E041E">
            <w:pPr>
              <w:jc w:val="both"/>
            </w:pPr>
            <w:r w:rsidRPr="00EF29D0">
              <w:t> </w:t>
            </w:r>
          </w:p>
        </w:tc>
        <w:tc>
          <w:tcPr>
            <w:tcW w:w="2696" w:type="dxa"/>
            <w:noWrap/>
            <w:hideMark/>
          </w:tcPr>
          <w:p w14:paraId="3007BC0F" w14:textId="77777777" w:rsidR="000A67E8" w:rsidRPr="00EF29D0" w:rsidRDefault="000A67E8" w:rsidP="008E041E">
            <w:pPr>
              <w:jc w:val="both"/>
            </w:pPr>
            <w:r w:rsidRPr="00EF29D0">
              <w:t> </w:t>
            </w:r>
          </w:p>
        </w:tc>
      </w:tr>
      <w:tr w:rsidR="000A67E8" w:rsidRPr="00EF29D0" w14:paraId="028E3824" w14:textId="77777777" w:rsidTr="000A67E8">
        <w:trPr>
          <w:trHeight w:val="340"/>
        </w:trPr>
        <w:tc>
          <w:tcPr>
            <w:tcW w:w="1596" w:type="dxa"/>
            <w:vMerge w:val="restart"/>
            <w:noWrap/>
            <w:hideMark/>
          </w:tcPr>
          <w:p w14:paraId="5CD79F82" w14:textId="77777777" w:rsidR="000A67E8" w:rsidRPr="00EF29D0" w:rsidRDefault="000A67E8" w:rsidP="008E041E">
            <w:pPr>
              <w:jc w:val="both"/>
            </w:pPr>
            <w:r w:rsidRPr="00EF29D0">
              <w:t>skin</w:t>
            </w:r>
          </w:p>
          <w:p w14:paraId="570F1A50" w14:textId="77777777" w:rsidR="000A67E8" w:rsidRPr="00EF29D0" w:rsidRDefault="000A67E8" w:rsidP="008E041E">
            <w:pPr>
              <w:jc w:val="both"/>
            </w:pPr>
            <w:r w:rsidRPr="00EF29D0">
              <w:t> </w:t>
            </w:r>
          </w:p>
          <w:p w14:paraId="797151F7" w14:textId="77777777" w:rsidR="000A67E8" w:rsidRPr="00EF29D0" w:rsidRDefault="000A67E8" w:rsidP="008E041E">
            <w:pPr>
              <w:jc w:val="both"/>
            </w:pPr>
            <w:r w:rsidRPr="00EF29D0">
              <w:t> </w:t>
            </w:r>
          </w:p>
          <w:p w14:paraId="595D0544" w14:textId="0B6267F2" w:rsidR="000A67E8" w:rsidRPr="00EF29D0" w:rsidRDefault="000A67E8" w:rsidP="008E041E">
            <w:pPr>
              <w:jc w:val="both"/>
            </w:pPr>
            <w:r w:rsidRPr="00EF29D0">
              <w:t> </w:t>
            </w:r>
          </w:p>
        </w:tc>
        <w:tc>
          <w:tcPr>
            <w:tcW w:w="2158" w:type="dxa"/>
            <w:noWrap/>
            <w:hideMark/>
          </w:tcPr>
          <w:p w14:paraId="609FE6EE" w14:textId="77777777" w:rsidR="000A67E8" w:rsidRPr="00EF29D0" w:rsidRDefault="000A67E8" w:rsidP="008E041E">
            <w:pPr>
              <w:jc w:val="both"/>
            </w:pPr>
            <w:r w:rsidRPr="00EF29D0">
              <w:t>Kaposi Sarcoma</w:t>
            </w:r>
          </w:p>
        </w:tc>
        <w:tc>
          <w:tcPr>
            <w:tcW w:w="1243" w:type="dxa"/>
            <w:noWrap/>
            <w:hideMark/>
          </w:tcPr>
          <w:p w14:paraId="716B2182" w14:textId="77777777" w:rsidR="000A67E8" w:rsidRPr="00EF29D0" w:rsidRDefault="000A67E8" w:rsidP="008E041E">
            <w:pPr>
              <w:jc w:val="both"/>
            </w:pPr>
            <w:r w:rsidRPr="00EF29D0">
              <w:t>Melanoma</w:t>
            </w:r>
          </w:p>
        </w:tc>
        <w:tc>
          <w:tcPr>
            <w:tcW w:w="1323" w:type="dxa"/>
            <w:hideMark/>
          </w:tcPr>
          <w:p w14:paraId="35F16B64" w14:textId="77777777" w:rsidR="000A67E8" w:rsidRPr="00EF29D0" w:rsidRDefault="000A67E8" w:rsidP="008E041E">
            <w:pPr>
              <w:jc w:val="both"/>
            </w:pPr>
            <w:r w:rsidRPr="00EF29D0">
              <w:t>Melanoma</w:t>
            </w:r>
          </w:p>
        </w:tc>
        <w:tc>
          <w:tcPr>
            <w:tcW w:w="2696" w:type="dxa"/>
            <w:noWrap/>
            <w:hideMark/>
          </w:tcPr>
          <w:p w14:paraId="09B1BC37" w14:textId="77777777" w:rsidR="000A67E8" w:rsidRPr="00EF29D0" w:rsidRDefault="000A67E8" w:rsidP="008E041E">
            <w:pPr>
              <w:jc w:val="both"/>
            </w:pPr>
            <w:r w:rsidRPr="00EF29D0">
              <w:t>Skin</w:t>
            </w:r>
          </w:p>
        </w:tc>
      </w:tr>
      <w:tr w:rsidR="000A67E8" w:rsidRPr="00EF29D0" w14:paraId="7931FC1A" w14:textId="77777777" w:rsidTr="000A67E8">
        <w:trPr>
          <w:trHeight w:val="320"/>
        </w:trPr>
        <w:tc>
          <w:tcPr>
            <w:tcW w:w="1596" w:type="dxa"/>
            <w:vMerge/>
            <w:noWrap/>
            <w:hideMark/>
          </w:tcPr>
          <w:p w14:paraId="250C6C5C" w14:textId="7F4BBFB4" w:rsidR="000A67E8" w:rsidRPr="00EF29D0" w:rsidRDefault="000A67E8" w:rsidP="008E041E">
            <w:pPr>
              <w:jc w:val="both"/>
            </w:pPr>
          </w:p>
        </w:tc>
        <w:tc>
          <w:tcPr>
            <w:tcW w:w="2158" w:type="dxa"/>
            <w:noWrap/>
            <w:hideMark/>
          </w:tcPr>
          <w:p w14:paraId="68A5D080" w14:textId="77777777" w:rsidR="000A67E8" w:rsidRPr="00EF29D0" w:rsidRDefault="000A67E8" w:rsidP="008E041E">
            <w:pPr>
              <w:jc w:val="both"/>
            </w:pPr>
            <w:r w:rsidRPr="00EF29D0">
              <w:t>Melanomas of the Skin</w:t>
            </w:r>
          </w:p>
        </w:tc>
        <w:tc>
          <w:tcPr>
            <w:tcW w:w="1243" w:type="dxa"/>
            <w:noWrap/>
            <w:hideMark/>
          </w:tcPr>
          <w:p w14:paraId="3C3CAF7E" w14:textId="77777777" w:rsidR="000A67E8" w:rsidRPr="00EF29D0" w:rsidRDefault="000A67E8" w:rsidP="008E041E">
            <w:pPr>
              <w:jc w:val="both"/>
            </w:pPr>
            <w:r w:rsidRPr="00EF29D0">
              <w:t> </w:t>
            </w:r>
          </w:p>
        </w:tc>
        <w:tc>
          <w:tcPr>
            <w:tcW w:w="1323" w:type="dxa"/>
            <w:noWrap/>
            <w:hideMark/>
          </w:tcPr>
          <w:p w14:paraId="7F254B50" w14:textId="77777777" w:rsidR="000A67E8" w:rsidRPr="00EF29D0" w:rsidRDefault="000A67E8" w:rsidP="008E041E">
            <w:pPr>
              <w:jc w:val="both"/>
            </w:pPr>
            <w:r w:rsidRPr="00EF29D0">
              <w:t> </w:t>
            </w:r>
          </w:p>
        </w:tc>
        <w:tc>
          <w:tcPr>
            <w:tcW w:w="2696" w:type="dxa"/>
            <w:noWrap/>
            <w:hideMark/>
          </w:tcPr>
          <w:p w14:paraId="54C73465" w14:textId="77777777" w:rsidR="000A67E8" w:rsidRPr="00EF29D0" w:rsidRDefault="000A67E8" w:rsidP="008E041E">
            <w:pPr>
              <w:jc w:val="both"/>
            </w:pPr>
            <w:r w:rsidRPr="00EF29D0">
              <w:t> </w:t>
            </w:r>
          </w:p>
        </w:tc>
      </w:tr>
      <w:tr w:rsidR="000A67E8" w:rsidRPr="00EF29D0" w14:paraId="09DE5D1C" w14:textId="77777777" w:rsidTr="000A67E8">
        <w:trPr>
          <w:trHeight w:val="320"/>
        </w:trPr>
        <w:tc>
          <w:tcPr>
            <w:tcW w:w="1596" w:type="dxa"/>
            <w:vMerge/>
            <w:noWrap/>
            <w:hideMark/>
          </w:tcPr>
          <w:p w14:paraId="0DA1637D" w14:textId="67B5C74D" w:rsidR="000A67E8" w:rsidRPr="00EF29D0" w:rsidRDefault="000A67E8" w:rsidP="008E041E">
            <w:pPr>
              <w:jc w:val="both"/>
            </w:pPr>
          </w:p>
        </w:tc>
        <w:tc>
          <w:tcPr>
            <w:tcW w:w="2158" w:type="dxa"/>
            <w:noWrap/>
            <w:hideMark/>
          </w:tcPr>
          <w:p w14:paraId="03727793" w14:textId="77777777" w:rsidR="000A67E8" w:rsidRPr="00EF29D0" w:rsidRDefault="000A67E8" w:rsidP="008E041E">
            <w:pPr>
              <w:jc w:val="both"/>
            </w:pPr>
            <w:r w:rsidRPr="00EF29D0">
              <w:t>Skin excluding Basal and Squamous</w:t>
            </w:r>
          </w:p>
        </w:tc>
        <w:tc>
          <w:tcPr>
            <w:tcW w:w="1243" w:type="dxa"/>
            <w:noWrap/>
            <w:hideMark/>
          </w:tcPr>
          <w:p w14:paraId="5961E89D" w14:textId="77777777" w:rsidR="000A67E8" w:rsidRPr="00EF29D0" w:rsidRDefault="000A67E8" w:rsidP="008E041E">
            <w:pPr>
              <w:jc w:val="both"/>
            </w:pPr>
            <w:r w:rsidRPr="00EF29D0">
              <w:t> </w:t>
            </w:r>
          </w:p>
        </w:tc>
        <w:tc>
          <w:tcPr>
            <w:tcW w:w="1323" w:type="dxa"/>
            <w:noWrap/>
            <w:hideMark/>
          </w:tcPr>
          <w:p w14:paraId="1C25C14E" w14:textId="77777777" w:rsidR="000A67E8" w:rsidRPr="00EF29D0" w:rsidRDefault="000A67E8" w:rsidP="008E041E">
            <w:pPr>
              <w:jc w:val="both"/>
            </w:pPr>
            <w:r w:rsidRPr="00EF29D0">
              <w:t> </w:t>
            </w:r>
          </w:p>
        </w:tc>
        <w:tc>
          <w:tcPr>
            <w:tcW w:w="2696" w:type="dxa"/>
            <w:noWrap/>
            <w:hideMark/>
          </w:tcPr>
          <w:p w14:paraId="6F7580E2" w14:textId="77777777" w:rsidR="000A67E8" w:rsidRPr="00EF29D0" w:rsidRDefault="000A67E8" w:rsidP="008E041E">
            <w:pPr>
              <w:jc w:val="both"/>
            </w:pPr>
            <w:r w:rsidRPr="00EF29D0">
              <w:t> </w:t>
            </w:r>
          </w:p>
        </w:tc>
      </w:tr>
      <w:tr w:rsidR="000A67E8" w:rsidRPr="00EF29D0" w14:paraId="0CC9DE4D" w14:textId="77777777" w:rsidTr="000A67E8">
        <w:trPr>
          <w:trHeight w:val="320"/>
        </w:trPr>
        <w:tc>
          <w:tcPr>
            <w:tcW w:w="1596" w:type="dxa"/>
            <w:vMerge/>
            <w:noWrap/>
            <w:hideMark/>
          </w:tcPr>
          <w:p w14:paraId="32A6AA27" w14:textId="765C13AD" w:rsidR="000A67E8" w:rsidRPr="00EF29D0" w:rsidRDefault="000A67E8" w:rsidP="008E041E">
            <w:pPr>
              <w:jc w:val="both"/>
            </w:pPr>
          </w:p>
        </w:tc>
        <w:tc>
          <w:tcPr>
            <w:tcW w:w="2158" w:type="dxa"/>
            <w:noWrap/>
            <w:hideMark/>
          </w:tcPr>
          <w:p w14:paraId="3EDA6FBD" w14:textId="77777777" w:rsidR="000A67E8" w:rsidRPr="00EF29D0" w:rsidRDefault="000A67E8" w:rsidP="008E041E">
            <w:pPr>
              <w:jc w:val="both"/>
            </w:pPr>
            <w:r w:rsidRPr="00EF29D0">
              <w:t>Other Non-Epithelial Skin</w:t>
            </w:r>
          </w:p>
        </w:tc>
        <w:tc>
          <w:tcPr>
            <w:tcW w:w="1243" w:type="dxa"/>
            <w:noWrap/>
            <w:hideMark/>
          </w:tcPr>
          <w:p w14:paraId="5CFD69C5" w14:textId="77777777" w:rsidR="000A67E8" w:rsidRPr="00EF29D0" w:rsidRDefault="000A67E8" w:rsidP="008E041E">
            <w:pPr>
              <w:jc w:val="both"/>
            </w:pPr>
            <w:r w:rsidRPr="00EF29D0">
              <w:t> </w:t>
            </w:r>
          </w:p>
        </w:tc>
        <w:tc>
          <w:tcPr>
            <w:tcW w:w="1323" w:type="dxa"/>
            <w:noWrap/>
            <w:hideMark/>
          </w:tcPr>
          <w:p w14:paraId="00CF88AE" w14:textId="77777777" w:rsidR="000A67E8" w:rsidRPr="00EF29D0" w:rsidRDefault="000A67E8" w:rsidP="008E041E">
            <w:pPr>
              <w:jc w:val="both"/>
            </w:pPr>
            <w:r w:rsidRPr="00EF29D0">
              <w:t> </w:t>
            </w:r>
          </w:p>
        </w:tc>
        <w:tc>
          <w:tcPr>
            <w:tcW w:w="2696" w:type="dxa"/>
            <w:noWrap/>
            <w:hideMark/>
          </w:tcPr>
          <w:p w14:paraId="34BB3415" w14:textId="77777777" w:rsidR="000A67E8" w:rsidRPr="00EF29D0" w:rsidRDefault="000A67E8" w:rsidP="008E041E">
            <w:pPr>
              <w:jc w:val="both"/>
            </w:pPr>
            <w:r w:rsidRPr="00EF29D0">
              <w:t> </w:t>
            </w:r>
          </w:p>
        </w:tc>
      </w:tr>
      <w:tr w:rsidR="000A67E8" w:rsidRPr="00EF29D0" w14:paraId="3CC6EA58" w14:textId="77777777" w:rsidTr="000A67E8">
        <w:trPr>
          <w:trHeight w:val="320"/>
        </w:trPr>
        <w:tc>
          <w:tcPr>
            <w:tcW w:w="1596" w:type="dxa"/>
            <w:noWrap/>
            <w:hideMark/>
          </w:tcPr>
          <w:p w14:paraId="3761F8B1" w14:textId="77777777" w:rsidR="00EF29D0" w:rsidRPr="00EF29D0" w:rsidRDefault="00EF29D0" w:rsidP="008E041E">
            <w:pPr>
              <w:jc w:val="both"/>
            </w:pPr>
            <w:r w:rsidRPr="00EF29D0">
              <w:t>kidney</w:t>
            </w:r>
          </w:p>
        </w:tc>
        <w:tc>
          <w:tcPr>
            <w:tcW w:w="2158" w:type="dxa"/>
            <w:noWrap/>
            <w:hideMark/>
          </w:tcPr>
          <w:p w14:paraId="448E6FC9" w14:textId="77777777" w:rsidR="00EF29D0" w:rsidRPr="00EF29D0" w:rsidRDefault="00EF29D0" w:rsidP="008E041E">
            <w:pPr>
              <w:jc w:val="both"/>
            </w:pPr>
            <w:r w:rsidRPr="00EF29D0">
              <w:t>Kidney and Renal Pelvis</w:t>
            </w:r>
          </w:p>
        </w:tc>
        <w:tc>
          <w:tcPr>
            <w:tcW w:w="1243" w:type="dxa"/>
            <w:noWrap/>
            <w:hideMark/>
          </w:tcPr>
          <w:p w14:paraId="27634D22" w14:textId="77777777" w:rsidR="00EF29D0" w:rsidRPr="00EF29D0" w:rsidRDefault="00EF29D0" w:rsidP="008E041E">
            <w:pPr>
              <w:jc w:val="both"/>
            </w:pPr>
            <w:r w:rsidRPr="00EF29D0">
              <w:t>Kidney</w:t>
            </w:r>
          </w:p>
        </w:tc>
        <w:tc>
          <w:tcPr>
            <w:tcW w:w="1323" w:type="dxa"/>
            <w:noWrap/>
            <w:hideMark/>
          </w:tcPr>
          <w:p w14:paraId="2792E666" w14:textId="77777777" w:rsidR="00EF29D0" w:rsidRPr="00EF29D0" w:rsidRDefault="00EF29D0" w:rsidP="008E041E">
            <w:pPr>
              <w:jc w:val="both"/>
            </w:pPr>
            <w:r w:rsidRPr="00EF29D0">
              <w:t>NA</w:t>
            </w:r>
          </w:p>
        </w:tc>
        <w:tc>
          <w:tcPr>
            <w:tcW w:w="2696" w:type="dxa"/>
            <w:noWrap/>
            <w:hideMark/>
          </w:tcPr>
          <w:p w14:paraId="499D90C0" w14:textId="77777777" w:rsidR="00EF29D0" w:rsidRPr="00EF29D0" w:rsidRDefault="00EF29D0" w:rsidP="008E041E">
            <w:pPr>
              <w:jc w:val="both"/>
            </w:pPr>
            <w:r w:rsidRPr="00EF29D0">
              <w:t>Kidney_Renal_Pelvic</w:t>
            </w:r>
          </w:p>
        </w:tc>
      </w:tr>
      <w:tr w:rsidR="000A67E8" w:rsidRPr="00EF29D0" w14:paraId="403E66F6" w14:textId="77777777" w:rsidTr="000A67E8">
        <w:trPr>
          <w:trHeight w:val="320"/>
        </w:trPr>
        <w:tc>
          <w:tcPr>
            <w:tcW w:w="1596" w:type="dxa"/>
            <w:vMerge w:val="restart"/>
            <w:noWrap/>
            <w:hideMark/>
          </w:tcPr>
          <w:p w14:paraId="6A7A616D" w14:textId="77777777" w:rsidR="000A67E8" w:rsidRPr="00EF29D0" w:rsidRDefault="000A67E8" w:rsidP="008E041E">
            <w:pPr>
              <w:jc w:val="both"/>
            </w:pPr>
            <w:r w:rsidRPr="00EF29D0">
              <w:t>nose</w:t>
            </w:r>
          </w:p>
          <w:p w14:paraId="36190E95" w14:textId="73F87A38" w:rsidR="000A67E8" w:rsidRPr="00EF29D0" w:rsidRDefault="000A67E8" w:rsidP="008E041E">
            <w:pPr>
              <w:jc w:val="both"/>
            </w:pPr>
            <w:r w:rsidRPr="00EF29D0">
              <w:t> </w:t>
            </w:r>
          </w:p>
        </w:tc>
        <w:tc>
          <w:tcPr>
            <w:tcW w:w="2158" w:type="dxa"/>
            <w:noWrap/>
            <w:hideMark/>
          </w:tcPr>
          <w:p w14:paraId="7A513115" w14:textId="77777777" w:rsidR="000A67E8" w:rsidRPr="00EF29D0" w:rsidRDefault="000A67E8" w:rsidP="008E041E">
            <w:pPr>
              <w:jc w:val="both"/>
            </w:pPr>
            <w:r w:rsidRPr="00EF29D0">
              <w:t>Nose Nasal Cavity and Middle Ear</w:t>
            </w:r>
          </w:p>
        </w:tc>
        <w:tc>
          <w:tcPr>
            <w:tcW w:w="1243" w:type="dxa"/>
            <w:noWrap/>
            <w:hideMark/>
          </w:tcPr>
          <w:p w14:paraId="17D4F35C" w14:textId="77777777" w:rsidR="000A67E8" w:rsidRPr="00EF29D0" w:rsidRDefault="000A67E8" w:rsidP="008E041E">
            <w:pPr>
              <w:jc w:val="both"/>
            </w:pPr>
            <w:r w:rsidRPr="00EF29D0">
              <w:t> </w:t>
            </w:r>
          </w:p>
        </w:tc>
        <w:tc>
          <w:tcPr>
            <w:tcW w:w="1323" w:type="dxa"/>
            <w:noWrap/>
            <w:hideMark/>
          </w:tcPr>
          <w:p w14:paraId="5F88C64B" w14:textId="77777777" w:rsidR="000A67E8" w:rsidRPr="00EF29D0" w:rsidRDefault="000A67E8" w:rsidP="008E041E">
            <w:pPr>
              <w:jc w:val="both"/>
            </w:pPr>
            <w:r w:rsidRPr="00EF29D0">
              <w:t> </w:t>
            </w:r>
          </w:p>
        </w:tc>
        <w:tc>
          <w:tcPr>
            <w:tcW w:w="2696" w:type="dxa"/>
            <w:noWrap/>
            <w:hideMark/>
          </w:tcPr>
          <w:p w14:paraId="1D2C1C17" w14:textId="77777777" w:rsidR="000A67E8" w:rsidRPr="00EF29D0" w:rsidRDefault="000A67E8" w:rsidP="008E041E">
            <w:pPr>
              <w:jc w:val="both"/>
            </w:pPr>
            <w:r w:rsidRPr="00EF29D0">
              <w:t> </w:t>
            </w:r>
          </w:p>
        </w:tc>
      </w:tr>
      <w:tr w:rsidR="000A67E8" w:rsidRPr="00EF29D0" w14:paraId="45779562" w14:textId="77777777" w:rsidTr="000A67E8">
        <w:trPr>
          <w:trHeight w:val="320"/>
        </w:trPr>
        <w:tc>
          <w:tcPr>
            <w:tcW w:w="1596" w:type="dxa"/>
            <w:vMerge/>
            <w:noWrap/>
            <w:hideMark/>
          </w:tcPr>
          <w:p w14:paraId="3500C595" w14:textId="41697E11" w:rsidR="000A67E8" w:rsidRPr="00EF29D0" w:rsidRDefault="000A67E8" w:rsidP="008E041E">
            <w:pPr>
              <w:jc w:val="both"/>
            </w:pPr>
          </w:p>
        </w:tc>
        <w:tc>
          <w:tcPr>
            <w:tcW w:w="2158" w:type="dxa"/>
            <w:noWrap/>
            <w:hideMark/>
          </w:tcPr>
          <w:p w14:paraId="79A8B347" w14:textId="77777777" w:rsidR="000A67E8" w:rsidRPr="00EF29D0" w:rsidRDefault="000A67E8" w:rsidP="008E041E">
            <w:pPr>
              <w:jc w:val="both"/>
            </w:pPr>
            <w:r w:rsidRPr="00EF29D0">
              <w:t>Nasopharynx</w:t>
            </w:r>
          </w:p>
        </w:tc>
        <w:tc>
          <w:tcPr>
            <w:tcW w:w="1243" w:type="dxa"/>
            <w:noWrap/>
            <w:hideMark/>
          </w:tcPr>
          <w:p w14:paraId="57F295F0" w14:textId="77777777" w:rsidR="000A67E8" w:rsidRPr="00EF29D0" w:rsidRDefault="000A67E8" w:rsidP="008E041E">
            <w:pPr>
              <w:jc w:val="both"/>
            </w:pPr>
            <w:r w:rsidRPr="00EF29D0">
              <w:t> </w:t>
            </w:r>
          </w:p>
        </w:tc>
        <w:tc>
          <w:tcPr>
            <w:tcW w:w="1323" w:type="dxa"/>
            <w:noWrap/>
            <w:hideMark/>
          </w:tcPr>
          <w:p w14:paraId="106F0ECD" w14:textId="77777777" w:rsidR="000A67E8" w:rsidRPr="00EF29D0" w:rsidRDefault="000A67E8" w:rsidP="008E041E">
            <w:pPr>
              <w:jc w:val="both"/>
            </w:pPr>
            <w:r w:rsidRPr="00EF29D0">
              <w:t> </w:t>
            </w:r>
          </w:p>
        </w:tc>
        <w:tc>
          <w:tcPr>
            <w:tcW w:w="2696" w:type="dxa"/>
            <w:noWrap/>
            <w:hideMark/>
          </w:tcPr>
          <w:p w14:paraId="0F97968F" w14:textId="77777777" w:rsidR="000A67E8" w:rsidRPr="00EF29D0" w:rsidRDefault="000A67E8" w:rsidP="008E041E">
            <w:pPr>
              <w:jc w:val="both"/>
            </w:pPr>
            <w:r w:rsidRPr="00EF29D0">
              <w:t> </w:t>
            </w:r>
          </w:p>
        </w:tc>
      </w:tr>
    </w:tbl>
    <w:p w14:paraId="2E0EF41D" w14:textId="77777777" w:rsidR="00EF29D0" w:rsidRPr="00EF29D0" w:rsidRDefault="00EF29D0" w:rsidP="008E041E">
      <w:pPr>
        <w:jc w:val="both"/>
        <w:rPr>
          <w:lang w:val="en-US"/>
        </w:rPr>
      </w:pPr>
    </w:p>
    <w:p w14:paraId="46A908E1" w14:textId="77777777" w:rsidR="00D41192" w:rsidRPr="007A4F53" w:rsidRDefault="00D41192" w:rsidP="008E041E">
      <w:pPr>
        <w:jc w:val="both"/>
        <w:rPr>
          <w:lang w:val="en-US"/>
        </w:rPr>
      </w:pPr>
    </w:p>
    <w:p w14:paraId="23A7EA56" w14:textId="7BD5B723" w:rsidR="00820DF1" w:rsidRDefault="00820DF1" w:rsidP="008E041E">
      <w:pPr>
        <w:jc w:val="both"/>
        <w:rPr>
          <w:sz w:val="22"/>
          <w:szCs w:val="22"/>
        </w:rPr>
      </w:pPr>
    </w:p>
    <w:p w14:paraId="50DFA802" w14:textId="7ED44860" w:rsidR="00820DF1" w:rsidRDefault="00820DF1" w:rsidP="008E041E">
      <w:pPr>
        <w:jc w:val="both"/>
        <w:rPr>
          <w:sz w:val="22"/>
          <w:szCs w:val="22"/>
        </w:rPr>
      </w:pPr>
    </w:p>
    <w:p w14:paraId="30E997BE" w14:textId="0C6F1A16" w:rsidR="00E75327" w:rsidRDefault="00E75327" w:rsidP="008E041E">
      <w:pPr>
        <w:jc w:val="both"/>
        <w:rPr>
          <w:sz w:val="22"/>
          <w:szCs w:val="22"/>
        </w:rPr>
      </w:pPr>
    </w:p>
    <w:p w14:paraId="1D486B1A" w14:textId="7E418541" w:rsidR="00E75327" w:rsidRDefault="00E75327" w:rsidP="008E041E">
      <w:pPr>
        <w:jc w:val="both"/>
        <w:rPr>
          <w:sz w:val="22"/>
          <w:szCs w:val="22"/>
        </w:rPr>
      </w:pPr>
    </w:p>
    <w:p w14:paraId="32A21363" w14:textId="0ECE91B6" w:rsidR="00E75327" w:rsidRDefault="00E75327" w:rsidP="008E041E">
      <w:pPr>
        <w:jc w:val="both"/>
        <w:rPr>
          <w:sz w:val="22"/>
          <w:szCs w:val="22"/>
        </w:rPr>
      </w:pPr>
    </w:p>
    <w:p w14:paraId="25B8B74E" w14:textId="3A5CEA0D" w:rsidR="00E75327" w:rsidRDefault="00E75327" w:rsidP="008E041E">
      <w:pPr>
        <w:jc w:val="both"/>
        <w:rPr>
          <w:sz w:val="22"/>
          <w:szCs w:val="22"/>
        </w:rPr>
      </w:pPr>
    </w:p>
    <w:p w14:paraId="198BCFD7" w14:textId="23B119CA" w:rsidR="00E75327" w:rsidRDefault="00E75327" w:rsidP="008E041E">
      <w:pPr>
        <w:jc w:val="both"/>
        <w:rPr>
          <w:sz w:val="22"/>
          <w:szCs w:val="22"/>
        </w:rPr>
      </w:pPr>
    </w:p>
    <w:p w14:paraId="5C371414" w14:textId="480A17DC" w:rsidR="00E75327" w:rsidRDefault="00E75327" w:rsidP="008E041E">
      <w:pPr>
        <w:jc w:val="both"/>
        <w:rPr>
          <w:sz w:val="22"/>
          <w:szCs w:val="22"/>
        </w:rPr>
      </w:pPr>
    </w:p>
    <w:p w14:paraId="7B12F9F3" w14:textId="77777777" w:rsidR="00E75327" w:rsidRDefault="00E75327" w:rsidP="008E041E">
      <w:pPr>
        <w:jc w:val="both"/>
        <w:rPr>
          <w:sz w:val="22"/>
          <w:szCs w:val="22"/>
        </w:rPr>
      </w:pPr>
    </w:p>
    <w:p w14:paraId="53822F5E" w14:textId="445FF8CC" w:rsidR="00E75327" w:rsidRDefault="00E75327" w:rsidP="008E041E">
      <w:pPr>
        <w:jc w:val="both"/>
        <w:rPr>
          <w:sz w:val="22"/>
          <w:szCs w:val="22"/>
        </w:rPr>
      </w:pPr>
    </w:p>
    <w:p w14:paraId="30D8872C" w14:textId="77777777" w:rsidR="00E75327" w:rsidRPr="00CE52F9" w:rsidRDefault="00E75327" w:rsidP="008E041E">
      <w:pPr>
        <w:jc w:val="both"/>
        <w:rPr>
          <w:sz w:val="22"/>
          <w:szCs w:val="22"/>
        </w:rPr>
      </w:pPr>
    </w:p>
    <w:sectPr w:rsidR="00E75327" w:rsidRPr="00CE52F9">
      <w:footerReference w:type="even"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2708C" w14:textId="77777777" w:rsidR="00820DF1" w:rsidRDefault="00820DF1" w:rsidP="00820DF1">
      <w:r>
        <w:separator/>
      </w:r>
    </w:p>
  </w:endnote>
  <w:endnote w:type="continuationSeparator" w:id="0">
    <w:p w14:paraId="0B40C10E" w14:textId="77777777" w:rsidR="00820DF1" w:rsidRDefault="00820DF1" w:rsidP="0082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3618849"/>
      <w:docPartObj>
        <w:docPartGallery w:val="Page Numbers (Bottom of Page)"/>
        <w:docPartUnique/>
      </w:docPartObj>
    </w:sdtPr>
    <w:sdtEndPr>
      <w:rPr>
        <w:rStyle w:val="PageNumber"/>
      </w:rPr>
    </w:sdtEndPr>
    <w:sdtContent>
      <w:p w14:paraId="53C8B9A6" w14:textId="3F8F32AB" w:rsidR="00820DF1" w:rsidRDefault="00820DF1" w:rsidP="003054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7DB4F817" w14:textId="77777777" w:rsidR="00820DF1" w:rsidRDefault="00820DF1" w:rsidP="00820D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2204952"/>
      <w:docPartObj>
        <w:docPartGallery w:val="Page Numbers (Bottom of Page)"/>
        <w:docPartUnique/>
      </w:docPartObj>
    </w:sdtPr>
    <w:sdtEndPr>
      <w:rPr>
        <w:rStyle w:val="PageNumber"/>
      </w:rPr>
    </w:sdtEndPr>
    <w:sdtContent>
      <w:p w14:paraId="5D220576" w14:textId="7273F7A2" w:rsidR="00820DF1" w:rsidRDefault="00820DF1" w:rsidP="003054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38AEF0D4" w14:textId="77777777" w:rsidR="00820DF1" w:rsidRDefault="00820DF1" w:rsidP="00820D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530EC" w14:textId="77777777" w:rsidR="00820DF1" w:rsidRDefault="00820DF1" w:rsidP="00820DF1">
      <w:r>
        <w:separator/>
      </w:r>
    </w:p>
  </w:footnote>
  <w:footnote w:type="continuationSeparator" w:id="0">
    <w:p w14:paraId="24719295" w14:textId="77777777" w:rsidR="00820DF1" w:rsidRDefault="00820DF1" w:rsidP="00820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DC5"/>
    <w:multiLevelType w:val="hybridMultilevel"/>
    <w:tmpl w:val="A22E7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D494F"/>
    <w:multiLevelType w:val="hybridMultilevel"/>
    <w:tmpl w:val="5A92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016D"/>
    <w:multiLevelType w:val="hybridMultilevel"/>
    <w:tmpl w:val="9E92E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A6C28"/>
    <w:multiLevelType w:val="hybridMultilevel"/>
    <w:tmpl w:val="12F81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AF5AC7"/>
    <w:multiLevelType w:val="hybridMultilevel"/>
    <w:tmpl w:val="8B944EF2"/>
    <w:lvl w:ilvl="0" w:tplc="216211C0">
      <w:start w:val="1"/>
      <w:numFmt w:val="bullet"/>
      <w:lvlText w:val=""/>
      <w:lvlJc w:val="left"/>
      <w:pPr>
        <w:tabs>
          <w:tab w:val="num" w:pos="720"/>
        </w:tabs>
        <w:ind w:left="720" w:hanging="360"/>
      </w:pPr>
      <w:rPr>
        <w:rFonts w:ascii="Symbol" w:hAnsi="Symbol" w:hint="default"/>
      </w:rPr>
    </w:lvl>
    <w:lvl w:ilvl="1" w:tplc="374CAF1A" w:tentative="1">
      <w:start w:val="1"/>
      <w:numFmt w:val="bullet"/>
      <w:lvlText w:val=""/>
      <w:lvlJc w:val="left"/>
      <w:pPr>
        <w:tabs>
          <w:tab w:val="num" w:pos="1440"/>
        </w:tabs>
        <w:ind w:left="1440" w:hanging="360"/>
      </w:pPr>
      <w:rPr>
        <w:rFonts w:ascii="Symbol" w:hAnsi="Symbol" w:hint="default"/>
      </w:rPr>
    </w:lvl>
    <w:lvl w:ilvl="2" w:tplc="10A61F78" w:tentative="1">
      <w:start w:val="1"/>
      <w:numFmt w:val="bullet"/>
      <w:lvlText w:val=""/>
      <w:lvlJc w:val="left"/>
      <w:pPr>
        <w:tabs>
          <w:tab w:val="num" w:pos="2160"/>
        </w:tabs>
        <w:ind w:left="2160" w:hanging="360"/>
      </w:pPr>
      <w:rPr>
        <w:rFonts w:ascii="Symbol" w:hAnsi="Symbol" w:hint="default"/>
      </w:rPr>
    </w:lvl>
    <w:lvl w:ilvl="3" w:tplc="91EC7D18" w:tentative="1">
      <w:start w:val="1"/>
      <w:numFmt w:val="bullet"/>
      <w:lvlText w:val=""/>
      <w:lvlJc w:val="left"/>
      <w:pPr>
        <w:tabs>
          <w:tab w:val="num" w:pos="2880"/>
        </w:tabs>
        <w:ind w:left="2880" w:hanging="360"/>
      </w:pPr>
      <w:rPr>
        <w:rFonts w:ascii="Symbol" w:hAnsi="Symbol" w:hint="default"/>
      </w:rPr>
    </w:lvl>
    <w:lvl w:ilvl="4" w:tplc="A5D08F02" w:tentative="1">
      <w:start w:val="1"/>
      <w:numFmt w:val="bullet"/>
      <w:lvlText w:val=""/>
      <w:lvlJc w:val="left"/>
      <w:pPr>
        <w:tabs>
          <w:tab w:val="num" w:pos="3600"/>
        </w:tabs>
        <w:ind w:left="3600" w:hanging="360"/>
      </w:pPr>
      <w:rPr>
        <w:rFonts w:ascii="Symbol" w:hAnsi="Symbol" w:hint="default"/>
      </w:rPr>
    </w:lvl>
    <w:lvl w:ilvl="5" w:tplc="B6709558" w:tentative="1">
      <w:start w:val="1"/>
      <w:numFmt w:val="bullet"/>
      <w:lvlText w:val=""/>
      <w:lvlJc w:val="left"/>
      <w:pPr>
        <w:tabs>
          <w:tab w:val="num" w:pos="4320"/>
        </w:tabs>
        <w:ind w:left="4320" w:hanging="360"/>
      </w:pPr>
      <w:rPr>
        <w:rFonts w:ascii="Symbol" w:hAnsi="Symbol" w:hint="default"/>
      </w:rPr>
    </w:lvl>
    <w:lvl w:ilvl="6" w:tplc="FD8EF5A8" w:tentative="1">
      <w:start w:val="1"/>
      <w:numFmt w:val="bullet"/>
      <w:lvlText w:val=""/>
      <w:lvlJc w:val="left"/>
      <w:pPr>
        <w:tabs>
          <w:tab w:val="num" w:pos="5040"/>
        </w:tabs>
        <w:ind w:left="5040" w:hanging="360"/>
      </w:pPr>
      <w:rPr>
        <w:rFonts w:ascii="Symbol" w:hAnsi="Symbol" w:hint="default"/>
      </w:rPr>
    </w:lvl>
    <w:lvl w:ilvl="7" w:tplc="C9E8547C" w:tentative="1">
      <w:start w:val="1"/>
      <w:numFmt w:val="bullet"/>
      <w:lvlText w:val=""/>
      <w:lvlJc w:val="left"/>
      <w:pPr>
        <w:tabs>
          <w:tab w:val="num" w:pos="5760"/>
        </w:tabs>
        <w:ind w:left="5760" w:hanging="360"/>
      </w:pPr>
      <w:rPr>
        <w:rFonts w:ascii="Symbol" w:hAnsi="Symbol" w:hint="default"/>
      </w:rPr>
    </w:lvl>
    <w:lvl w:ilvl="8" w:tplc="A7F6FF8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04E2EAA"/>
    <w:multiLevelType w:val="hybridMultilevel"/>
    <w:tmpl w:val="03F2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133AAD"/>
    <w:multiLevelType w:val="hybridMultilevel"/>
    <w:tmpl w:val="62362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FF0C89"/>
    <w:multiLevelType w:val="hybridMultilevel"/>
    <w:tmpl w:val="1EE0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6628E"/>
    <w:multiLevelType w:val="hybridMultilevel"/>
    <w:tmpl w:val="F970006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E25BD"/>
    <w:multiLevelType w:val="hybridMultilevel"/>
    <w:tmpl w:val="FF5A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71438"/>
    <w:multiLevelType w:val="hybridMultilevel"/>
    <w:tmpl w:val="CF1C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31353"/>
    <w:multiLevelType w:val="hybridMultilevel"/>
    <w:tmpl w:val="FF56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620B43"/>
    <w:multiLevelType w:val="hybridMultilevel"/>
    <w:tmpl w:val="B2C01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B20DD5"/>
    <w:multiLevelType w:val="hybridMultilevel"/>
    <w:tmpl w:val="0BE82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0611A2"/>
    <w:multiLevelType w:val="hybridMultilevel"/>
    <w:tmpl w:val="C2D4F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E76402"/>
    <w:multiLevelType w:val="hybridMultilevel"/>
    <w:tmpl w:val="5B0C3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BB6602"/>
    <w:multiLevelType w:val="hybridMultilevel"/>
    <w:tmpl w:val="8548B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6252548">
    <w:abstractNumId w:val="2"/>
  </w:num>
  <w:num w:numId="2" w16cid:durableId="1927418673">
    <w:abstractNumId w:val="15"/>
  </w:num>
  <w:num w:numId="3" w16cid:durableId="1412655594">
    <w:abstractNumId w:val="0"/>
  </w:num>
  <w:num w:numId="4" w16cid:durableId="973679153">
    <w:abstractNumId w:val="12"/>
  </w:num>
  <w:num w:numId="5" w16cid:durableId="705714891">
    <w:abstractNumId w:val="14"/>
  </w:num>
  <w:num w:numId="6" w16cid:durableId="2011103953">
    <w:abstractNumId w:val="5"/>
  </w:num>
  <w:num w:numId="7" w16cid:durableId="804275506">
    <w:abstractNumId w:val="11"/>
  </w:num>
  <w:num w:numId="8" w16cid:durableId="338435406">
    <w:abstractNumId w:val="13"/>
  </w:num>
  <w:num w:numId="9" w16cid:durableId="943726301">
    <w:abstractNumId w:val="6"/>
  </w:num>
  <w:num w:numId="10" w16cid:durableId="613102415">
    <w:abstractNumId w:val="3"/>
  </w:num>
  <w:num w:numId="11" w16cid:durableId="2091778419">
    <w:abstractNumId w:val="4"/>
  </w:num>
  <w:num w:numId="12" w16cid:durableId="2114520562">
    <w:abstractNumId w:val="9"/>
  </w:num>
  <w:num w:numId="13" w16cid:durableId="1769349851">
    <w:abstractNumId w:val="8"/>
  </w:num>
  <w:num w:numId="14" w16cid:durableId="1869947703">
    <w:abstractNumId w:val="16"/>
  </w:num>
  <w:num w:numId="15" w16cid:durableId="523439859">
    <w:abstractNumId w:val="7"/>
  </w:num>
  <w:num w:numId="16" w16cid:durableId="263809657">
    <w:abstractNumId w:val="10"/>
  </w:num>
  <w:num w:numId="17" w16cid:durableId="30887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9E"/>
    <w:rsid w:val="00006B33"/>
    <w:rsid w:val="000753B4"/>
    <w:rsid w:val="000A67E8"/>
    <w:rsid w:val="00112F20"/>
    <w:rsid w:val="00153CD6"/>
    <w:rsid w:val="00154875"/>
    <w:rsid w:val="0016312F"/>
    <w:rsid w:val="001B1AEE"/>
    <w:rsid w:val="001C03F3"/>
    <w:rsid w:val="001D25E3"/>
    <w:rsid w:val="001D3AFD"/>
    <w:rsid w:val="001F7883"/>
    <w:rsid w:val="00262779"/>
    <w:rsid w:val="002629CC"/>
    <w:rsid w:val="00291438"/>
    <w:rsid w:val="0029169E"/>
    <w:rsid w:val="002B1AD9"/>
    <w:rsid w:val="002E180F"/>
    <w:rsid w:val="002F52F3"/>
    <w:rsid w:val="00333277"/>
    <w:rsid w:val="00384CD7"/>
    <w:rsid w:val="003874B5"/>
    <w:rsid w:val="003D0C78"/>
    <w:rsid w:val="003E279E"/>
    <w:rsid w:val="004324A8"/>
    <w:rsid w:val="00456489"/>
    <w:rsid w:val="0047338D"/>
    <w:rsid w:val="004A6A72"/>
    <w:rsid w:val="004E6047"/>
    <w:rsid w:val="00510055"/>
    <w:rsid w:val="005239B5"/>
    <w:rsid w:val="0053532C"/>
    <w:rsid w:val="0055248B"/>
    <w:rsid w:val="005C2DEB"/>
    <w:rsid w:val="005E0ABA"/>
    <w:rsid w:val="006250BE"/>
    <w:rsid w:val="00640320"/>
    <w:rsid w:val="00653AC1"/>
    <w:rsid w:val="006644CD"/>
    <w:rsid w:val="00664AC1"/>
    <w:rsid w:val="006C7F4E"/>
    <w:rsid w:val="00701729"/>
    <w:rsid w:val="007026F0"/>
    <w:rsid w:val="007114E4"/>
    <w:rsid w:val="00730FBE"/>
    <w:rsid w:val="00755D60"/>
    <w:rsid w:val="007A0D78"/>
    <w:rsid w:val="007B3D22"/>
    <w:rsid w:val="007B527F"/>
    <w:rsid w:val="007D0369"/>
    <w:rsid w:val="007D2623"/>
    <w:rsid w:val="007D4902"/>
    <w:rsid w:val="00820DF1"/>
    <w:rsid w:val="00827B89"/>
    <w:rsid w:val="00842650"/>
    <w:rsid w:val="00844784"/>
    <w:rsid w:val="00881672"/>
    <w:rsid w:val="00886F07"/>
    <w:rsid w:val="00892DC7"/>
    <w:rsid w:val="008B7C24"/>
    <w:rsid w:val="008E041E"/>
    <w:rsid w:val="00900509"/>
    <w:rsid w:val="00901EA2"/>
    <w:rsid w:val="00925A68"/>
    <w:rsid w:val="0092689E"/>
    <w:rsid w:val="00932AD9"/>
    <w:rsid w:val="00934DCE"/>
    <w:rsid w:val="00A1609B"/>
    <w:rsid w:val="00A36126"/>
    <w:rsid w:val="00A53B17"/>
    <w:rsid w:val="00AD6DCF"/>
    <w:rsid w:val="00AE45BD"/>
    <w:rsid w:val="00AF2935"/>
    <w:rsid w:val="00B002D1"/>
    <w:rsid w:val="00B1006E"/>
    <w:rsid w:val="00B12356"/>
    <w:rsid w:val="00B33464"/>
    <w:rsid w:val="00B72EF0"/>
    <w:rsid w:val="00B7323C"/>
    <w:rsid w:val="00B855DF"/>
    <w:rsid w:val="00B867CE"/>
    <w:rsid w:val="00BD0674"/>
    <w:rsid w:val="00BD23D9"/>
    <w:rsid w:val="00BD46F0"/>
    <w:rsid w:val="00C11580"/>
    <w:rsid w:val="00C55DBF"/>
    <w:rsid w:val="00CA5064"/>
    <w:rsid w:val="00CC369B"/>
    <w:rsid w:val="00CE1342"/>
    <w:rsid w:val="00CE52F9"/>
    <w:rsid w:val="00CF174D"/>
    <w:rsid w:val="00D40030"/>
    <w:rsid w:val="00D41192"/>
    <w:rsid w:val="00D41D2C"/>
    <w:rsid w:val="00D6709E"/>
    <w:rsid w:val="00D828C6"/>
    <w:rsid w:val="00D87D22"/>
    <w:rsid w:val="00DA20A5"/>
    <w:rsid w:val="00DD7791"/>
    <w:rsid w:val="00E05E34"/>
    <w:rsid w:val="00E32CD4"/>
    <w:rsid w:val="00E60C5D"/>
    <w:rsid w:val="00E652EA"/>
    <w:rsid w:val="00E74BFF"/>
    <w:rsid w:val="00E75327"/>
    <w:rsid w:val="00E8550A"/>
    <w:rsid w:val="00EB10ED"/>
    <w:rsid w:val="00EF29D0"/>
    <w:rsid w:val="00F22DA3"/>
    <w:rsid w:val="00F454E1"/>
    <w:rsid w:val="00F77447"/>
    <w:rsid w:val="00F86895"/>
    <w:rsid w:val="00F913CD"/>
    <w:rsid w:val="00F955C4"/>
    <w:rsid w:val="00FD2938"/>
    <w:rsid w:val="00FF7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1388BC"/>
  <w15:chartTrackingRefBased/>
  <w15:docId w15:val="{13D43B00-C24A-F64D-8FE4-7DDF684E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6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527F"/>
    <w:pPr>
      <w:autoSpaceDE w:val="0"/>
      <w:autoSpaceDN w:val="0"/>
      <w:adjustRightInd w:val="0"/>
    </w:pPr>
    <w:rPr>
      <w:rFonts w:ascii="Calibri" w:hAnsi="Calibri" w:cs="Calibri"/>
      <w:color w:val="000000"/>
      <w:lang w:val="en-GB"/>
    </w:rPr>
  </w:style>
  <w:style w:type="character" w:styleId="Hyperlink">
    <w:name w:val="Hyperlink"/>
    <w:basedOn w:val="DefaultParagraphFont"/>
    <w:uiPriority w:val="99"/>
    <w:unhideWhenUsed/>
    <w:rsid w:val="00F22DA3"/>
    <w:rPr>
      <w:color w:val="0000FF"/>
      <w:u w:val="single"/>
    </w:rPr>
  </w:style>
  <w:style w:type="paragraph" w:styleId="ListParagraph">
    <w:name w:val="List Paragraph"/>
    <w:basedOn w:val="Normal"/>
    <w:uiPriority w:val="34"/>
    <w:qFormat/>
    <w:rsid w:val="00653AC1"/>
    <w:pPr>
      <w:ind w:left="720"/>
      <w:contextualSpacing/>
    </w:pPr>
  </w:style>
  <w:style w:type="table" w:styleId="TableGrid">
    <w:name w:val="Table Grid"/>
    <w:basedOn w:val="TableNormal"/>
    <w:uiPriority w:val="39"/>
    <w:rsid w:val="001C0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C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1C03F3"/>
    <w:rPr>
      <w:rFonts w:ascii="Courier New" w:eastAsia="Times New Roman" w:hAnsi="Courier New" w:cs="Courier New"/>
      <w:sz w:val="20"/>
      <w:szCs w:val="20"/>
      <w:lang w:val="en-US"/>
    </w:rPr>
  </w:style>
  <w:style w:type="paragraph" w:styleId="Bibliography">
    <w:name w:val="Bibliography"/>
    <w:basedOn w:val="Normal"/>
    <w:next w:val="Normal"/>
    <w:uiPriority w:val="37"/>
    <w:unhideWhenUsed/>
    <w:rsid w:val="00D41192"/>
  </w:style>
  <w:style w:type="paragraph" w:styleId="Header">
    <w:name w:val="header"/>
    <w:basedOn w:val="Normal"/>
    <w:link w:val="HeaderChar"/>
    <w:uiPriority w:val="99"/>
    <w:unhideWhenUsed/>
    <w:rsid w:val="00820DF1"/>
    <w:pPr>
      <w:tabs>
        <w:tab w:val="center" w:pos="4680"/>
        <w:tab w:val="right" w:pos="9360"/>
      </w:tabs>
    </w:pPr>
  </w:style>
  <w:style w:type="character" w:customStyle="1" w:styleId="HeaderChar">
    <w:name w:val="Header Char"/>
    <w:basedOn w:val="DefaultParagraphFont"/>
    <w:link w:val="Header"/>
    <w:uiPriority w:val="99"/>
    <w:rsid w:val="00820DF1"/>
    <w:rPr>
      <w:rFonts w:ascii="Times New Roman" w:eastAsia="Times New Roman" w:hAnsi="Times New Roman" w:cs="Times New Roman"/>
      <w:lang w:eastAsia="en-GB"/>
    </w:rPr>
  </w:style>
  <w:style w:type="paragraph" w:styleId="Footer">
    <w:name w:val="footer"/>
    <w:basedOn w:val="Normal"/>
    <w:link w:val="FooterChar"/>
    <w:uiPriority w:val="99"/>
    <w:unhideWhenUsed/>
    <w:rsid w:val="00820DF1"/>
    <w:pPr>
      <w:tabs>
        <w:tab w:val="center" w:pos="4680"/>
        <w:tab w:val="right" w:pos="9360"/>
      </w:tabs>
    </w:pPr>
  </w:style>
  <w:style w:type="character" w:customStyle="1" w:styleId="FooterChar">
    <w:name w:val="Footer Char"/>
    <w:basedOn w:val="DefaultParagraphFont"/>
    <w:link w:val="Footer"/>
    <w:uiPriority w:val="99"/>
    <w:rsid w:val="00820DF1"/>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20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4458">
      <w:bodyDiv w:val="1"/>
      <w:marLeft w:val="0"/>
      <w:marRight w:val="0"/>
      <w:marTop w:val="0"/>
      <w:marBottom w:val="0"/>
      <w:divBdr>
        <w:top w:val="none" w:sz="0" w:space="0" w:color="auto"/>
        <w:left w:val="none" w:sz="0" w:space="0" w:color="auto"/>
        <w:bottom w:val="none" w:sz="0" w:space="0" w:color="auto"/>
        <w:right w:val="none" w:sz="0" w:space="0" w:color="auto"/>
      </w:divBdr>
    </w:div>
    <w:div w:id="70661837">
      <w:bodyDiv w:val="1"/>
      <w:marLeft w:val="0"/>
      <w:marRight w:val="0"/>
      <w:marTop w:val="0"/>
      <w:marBottom w:val="0"/>
      <w:divBdr>
        <w:top w:val="none" w:sz="0" w:space="0" w:color="auto"/>
        <w:left w:val="none" w:sz="0" w:space="0" w:color="auto"/>
        <w:bottom w:val="none" w:sz="0" w:space="0" w:color="auto"/>
        <w:right w:val="none" w:sz="0" w:space="0" w:color="auto"/>
      </w:divBdr>
    </w:div>
    <w:div w:id="187566545">
      <w:bodyDiv w:val="1"/>
      <w:marLeft w:val="0"/>
      <w:marRight w:val="0"/>
      <w:marTop w:val="0"/>
      <w:marBottom w:val="0"/>
      <w:divBdr>
        <w:top w:val="none" w:sz="0" w:space="0" w:color="auto"/>
        <w:left w:val="none" w:sz="0" w:space="0" w:color="auto"/>
        <w:bottom w:val="none" w:sz="0" w:space="0" w:color="auto"/>
        <w:right w:val="none" w:sz="0" w:space="0" w:color="auto"/>
      </w:divBdr>
      <w:divsChild>
        <w:div w:id="1702625777">
          <w:marLeft w:val="0"/>
          <w:marRight w:val="0"/>
          <w:marTop w:val="0"/>
          <w:marBottom w:val="0"/>
          <w:divBdr>
            <w:top w:val="none" w:sz="0" w:space="0" w:color="auto"/>
            <w:left w:val="none" w:sz="0" w:space="0" w:color="auto"/>
            <w:bottom w:val="none" w:sz="0" w:space="0" w:color="auto"/>
            <w:right w:val="none" w:sz="0" w:space="0" w:color="auto"/>
          </w:divBdr>
          <w:divsChild>
            <w:div w:id="17040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8589">
      <w:bodyDiv w:val="1"/>
      <w:marLeft w:val="0"/>
      <w:marRight w:val="0"/>
      <w:marTop w:val="0"/>
      <w:marBottom w:val="0"/>
      <w:divBdr>
        <w:top w:val="none" w:sz="0" w:space="0" w:color="auto"/>
        <w:left w:val="none" w:sz="0" w:space="0" w:color="auto"/>
        <w:bottom w:val="none" w:sz="0" w:space="0" w:color="auto"/>
        <w:right w:val="none" w:sz="0" w:space="0" w:color="auto"/>
      </w:divBdr>
    </w:div>
    <w:div w:id="411196090">
      <w:bodyDiv w:val="1"/>
      <w:marLeft w:val="0"/>
      <w:marRight w:val="0"/>
      <w:marTop w:val="0"/>
      <w:marBottom w:val="0"/>
      <w:divBdr>
        <w:top w:val="none" w:sz="0" w:space="0" w:color="auto"/>
        <w:left w:val="none" w:sz="0" w:space="0" w:color="auto"/>
        <w:bottom w:val="none" w:sz="0" w:space="0" w:color="auto"/>
        <w:right w:val="none" w:sz="0" w:space="0" w:color="auto"/>
      </w:divBdr>
      <w:divsChild>
        <w:div w:id="1146968558">
          <w:marLeft w:val="0"/>
          <w:marRight w:val="0"/>
          <w:marTop w:val="0"/>
          <w:marBottom w:val="0"/>
          <w:divBdr>
            <w:top w:val="none" w:sz="0" w:space="0" w:color="auto"/>
            <w:left w:val="none" w:sz="0" w:space="0" w:color="auto"/>
            <w:bottom w:val="none" w:sz="0" w:space="0" w:color="auto"/>
            <w:right w:val="none" w:sz="0" w:space="0" w:color="auto"/>
          </w:divBdr>
          <w:divsChild>
            <w:div w:id="3006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097">
      <w:bodyDiv w:val="1"/>
      <w:marLeft w:val="0"/>
      <w:marRight w:val="0"/>
      <w:marTop w:val="0"/>
      <w:marBottom w:val="0"/>
      <w:divBdr>
        <w:top w:val="none" w:sz="0" w:space="0" w:color="auto"/>
        <w:left w:val="none" w:sz="0" w:space="0" w:color="auto"/>
        <w:bottom w:val="none" w:sz="0" w:space="0" w:color="auto"/>
        <w:right w:val="none" w:sz="0" w:space="0" w:color="auto"/>
      </w:divBdr>
      <w:divsChild>
        <w:div w:id="881984727">
          <w:marLeft w:val="0"/>
          <w:marRight w:val="0"/>
          <w:marTop w:val="0"/>
          <w:marBottom w:val="0"/>
          <w:divBdr>
            <w:top w:val="none" w:sz="0" w:space="0" w:color="auto"/>
            <w:left w:val="none" w:sz="0" w:space="0" w:color="auto"/>
            <w:bottom w:val="none" w:sz="0" w:space="0" w:color="auto"/>
            <w:right w:val="none" w:sz="0" w:space="0" w:color="auto"/>
          </w:divBdr>
          <w:divsChild>
            <w:div w:id="20722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3427">
      <w:bodyDiv w:val="1"/>
      <w:marLeft w:val="0"/>
      <w:marRight w:val="0"/>
      <w:marTop w:val="0"/>
      <w:marBottom w:val="0"/>
      <w:divBdr>
        <w:top w:val="none" w:sz="0" w:space="0" w:color="auto"/>
        <w:left w:val="none" w:sz="0" w:space="0" w:color="auto"/>
        <w:bottom w:val="none" w:sz="0" w:space="0" w:color="auto"/>
        <w:right w:val="none" w:sz="0" w:space="0" w:color="auto"/>
      </w:divBdr>
    </w:div>
    <w:div w:id="667441349">
      <w:bodyDiv w:val="1"/>
      <w:marLeft w:val="0"/>
      <w:marRight w:val="0"/>
      <w:marTop w:val="0"/>
      <w:marBottom w:val="0"/>
      <w:divBdr>
        <w:top w:val="none" w:sz="0" w:space="0" w:color="auto"/>
        <w:left w:val="none" w:sz="0" w:space="0" w:color="auto"/>
        <w:bottom w:val="none" w:sz="0" w:space="0" w:color="auto"/>
        <w:right w:val="none" w:sz="0" w:space="0" w:color="auto"/>
      </w:divBdr>
    </w:div>
    <w:div w:id="928806887">
      <w:bodyDiv w:val="1"/>
      <w:marLeft w:val="0"/>
      <w:marRight w:val="0"/>
      <w:marTop w:val="0"/>
      <w:marBottom w:val="0"/>
      <w:divBdr>
        <w:top w:val="none" w:sz="0" w:space="0" w:color="auto"/>
        <w:left w:val="none" w:sz="0" w:space="0" w:color="auto"/>
        <w:bottom w:val="none" w:sz="0" w:space="0" w:color="auto"/>
        <w:right w:val="none" w:sz="0" w:space="0" w:color="auto"/>
      </w:divBdr>
    </w:div>
    <w:div w:id="983778755">
      <w:bodyDiv w:val="1"/>
      <w:marLeft w:val="0"/>
      <w:marRight w:val="0"/>
      <w:marTop w:val="0"/>
      <w:marBottom w:val="0"/>
      <w:divBdr>
        <w:top w:val="none" w:sz="0" w:space="0" w:color="auto"/>
        <w:left w:val="none" w:sz="0" w:space="0" w:color="auto"/>
        <w:bottom w:val="none" w:sz="0" w:space="0" w:color="auto"/>
        <w:right w:val="none" w:sz="0" w:space="0" w:color="auto"/>
      </w:divBdr>
      <w:divsChild>
        <w:div w:id="1540122202">
          <w:marLeft w:val="547"/>
          <w:marRight w:val="0"/>
          <w:marTop w:val="0"/>
          <w:marBottom w:val="0"/>
          <w:divBdr>
            <w:top w:val="none" w:sz="0" w:space="0" w:color="auto"/>
            <w:left w:val="none" w:sz="0" w:space="0" w:color="auto"/>
            <w:bottom w:val="none" w:sz="0" w:space="0" w:color="auto"/>
            <w:right w:val="none" w:sz="0" w:space="0" w:color="auto"/>
          </w:divBdr>
        </w:div>
        <w:div w:id="203101879">
          <w:marLeft w:val="547"/>
          <w:marRight w:val="0"/>
          <w:marTop w:val="0"/>
          <w:marBottom w:val="0"/>
          <w:divBdr>
            <w:top w:val="none" w:sz="0" w:space="0" w:color="auto"/>
            <w:left w:val="none" w:sz="0" w:space="0" w:color="auto"/>
            <w:bottom w:val="none" w:sz="0" w:space="0" w:color="auto"/>
            <w:right w:val="none" w:sz="0" w:space="0" w:color="auto"/>
          </w:divBdr>
        </w:div>
        <w:div w:id="560143216">
          <w:marLeft w:val="547"/>
          <w:marRight w:val="0"/>
          <w:marTop w:val="0"/>
          <w:marBottom w:val="0"/>
          <w:divBdr>
            <w:top w:val="none" w:sz="0" w:space="0" w:color="auto"/>
            <w:left w:val="none" w:sz="0" w:space="0" w:color="auto"/>
            <w:bottom w:val="none" w:sz="0" w:space="0" w:color="auto"/>
            <w:right w:val="none" w:sz="0" w:space="0" w:color="auto"/>
          </w:divBdr>
        </w:div>
      </w:divsChild>
    </w:div>
    <w:div w:id="992106765">
      <w:bodyDiv w:val="1"/>
      <w:marLeft w:val="0"/>
      <w:marRight w:val="0"/>
      <w:marTop w:val="0"/>
      <w:marBottom w:val="0"/>
      <w:divBdr>
        <w:top w:val="none" w:sz="0" w:space="0" w:color="auto"/>
        <w:left w:val="none" w:sz="0" w:space="0" w:color="auto"/>
        <w:bottom w:val="none" w:sz="0" w:space="0" w:color="auto"/>
        <w:right w:val="none" w:sz="0" w:space="0" w:color="auto"/>
      </w:divBdr>
      <w:divsChild>
        <w:div w:id="1635057942">
          <w:marLeft w:val="0"/>
          <w:marRight w:val="0"/>
          <w:marTop w:val="0"/>
          <w:marBottom w:val="0"/>
          <w:divBdr>
            <w:top w:val="none" w:sz="0" w:space="0" w:color="auto"/>
            <w:left w:val="none" w:sz="0" w:space="0" w:color="auto"/>
            <w:bottom w:val="none" w:sz="0" w:space="0" w:color="auto"/>
            <w:right w:val="none" w:sz="0" w:space="0" w:color="auto"/>
          </w:divBdr>
          <w:divsChild>
            <w:div w:id="8674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821">
      <w:bodyDiv w:val="1"/>
      <w:marLeft w:val="0"/>
      <w:marRight w:val="0"/>
      <w:marTop w:val="0"/>
      <w:marBottom w:val="0"/>
      <w:divBdr>
        <w:top w:val="none" w:sz="0" w:space="0" w:color="auto"/>
        <w:left w:val="none" w:sz="0" w:space="0" w:color="auto"/>
        <w:bottom w:val="none" w:sz="0" w:space="0" w:color="auto"/>
        <w:right w:val="none" w:sz="0" w:space="0" w:color="auto"/>
      </w:divBdr>
      <w:divsChild>
        <w:div w:id="1218006012">
          <w:marLeft w:val="547"/>
          <w:marRight w:val="0"/>
          <w:marTop w:val="0"/>
          <w:marBottom w:val="0"/>
          <w:divBdr>
            <w:top w:val="none" w:sz="0" w:space="0" w:color="auto"/>
            <w:left w:val="none" w:sz="0" w:space="0" w:color="auto"/>
            <w:bottom w:val="none" w:sz="0" w:space="0" w:color="auto"/>
            <w:right w:val="none" w:sz="0" w:space="0" w:color="auto"/>
          </w:divBdr>
        </w:div>
        <w:div w:id="2021271822">
          <w:marLeft w:val="547"/>
          <w:marRight w:val="0"/>
          <w:marTop w:val="0"/>
          <w:marBottom w:val="0"/>
          <w:divBdr>
            <w:top w:val="none" w:sz="0" w:space="0" w:color="auto"/>
            <w:left w:val="none" w:sz="0" w:space="0" w:color="auto"/>
            <w:bottom w:val="none" w:sz="0" w:space="0" w:color="auto"/>
            <w:right w:val="none" w:sz="0" w:space="0" w:color="auto"/>
          </w:divBdr>
        </w:div>
        <w:div w:id="1985347890">
          <w:marLeft w:val="547"/>
          <w:marRight w:val="0"/>
          <w:marTop w:val="0"/>
          <w:marBottom w:val="0"/>
          <w:divBdr>
            <w:top w:val="none" w:sz="0" w:space="0" w:color="auto"/>
            <w:left w:val="none" w:sz="0" w:space="0" w:color="auto"/>
            <w:bottom w:val="none" w:sz="0" w:space="0" w:color="auto"/>
            <w:right w:val="none" w:sz="0" w:space="0" w:color="auto"/>
          </w:divBdr>
        </w:div>
      </w:divsChild>
    </w:div>
    <w:div w:id="1389839112">
      <w:bodyDiv w:val="1"/>
      <w:marLeft w:val="0"/>
      <w:marRight w:val="0"/>
      <w:marTop w:val="0"/>
      <w:marBottom w:val="0"/>
      <w:divBdr>
        <w:top w:val="none" w:sz="0" w:space="0" w:color="auto"/>
        <w:left w:val="none" w:sz="0" w:space="0" w:color="auto"/>
        <w:bottom w:val="none" w:sz="0" w:space="0" w:color="auto"/>
        <w:right w:val="none" w:sz="0" w:space="0" w:color="auto"/>
      </w:divBdr>
    </w:div>
    <w:div w:id="1512721065">
      <w:bodyDiv w:val="1"/>
      <w:marLeft w:val="0"/>
      <w:marRight w:val="0"/>
      <w:marTop w:val="0"/>
      <w:marBottom w:val="0"/>
      <w:divBdr>
        <w:top w:val="none" w:sz="0" w:space="0" w:color="auto"/>
        <w:left w:val="none" w:sz="0" w:space="0" w:color="auto"/>
        <w:bottom w:val="none" w:sz="0" w:space="0" w:color="auto"/>
        <w:right w:val="none" w:sz="0" w:space="0" w:color="auto"/>
      </w:divBdr>
    </w:div>
    <w:div w:id="1543130250">
      <w:bodyDiv w:val="1"/>
      <w:marLeft w:val="0"/>
      <w:marRight w:val="0"/>
      <w:marTop w:val="0"/>
      <w:marBottom w:val="0"/>
      <w:divBdr>
        <w:top w:val="none" w:sz="0" w:space="0" w:color="auto"/>
        <w:left w:val="none" w:sz="0" w:space="0" w:color="auto"/>
        <w:bottom w:val="none" w:sz="0" w:space="0" w:color="auto"/>
        <w:right w:val="none" w:sz="0" w:space="0" w:color="auto"/>
      </w:divBdr>
    </w:div>
    <w:div w:id="1686441590">
      <w:bodyDiv w:val="1"/>
      <w:marLeft w:val="0"/>
      <w:marRight w:val="0"/>
      <w:marTop w:val="0"/>
      <w:marBottom w:val="0"/>
      <w:divBdr>
        <w:top w:val="none" w:sz="0" w:space="0" w:color="auto"/>
        <w:left w:val="none" w:sz="0" w:space="0" w:color="auto"/>
        <w:bottom w:val="none" w:sz="0" w:space="0" w:color="auto"/>
        <w:right w:val="none" w:sz="0" w:space="0" w:color="auto"/>
      </w:divBdr>
    </w:div>
    <w:div w:id="1736969701">
      <w:bodyDiv w:val="1"/>
      <w:marLeft w:val="0"/>
      <w:marRight w:val="0"/>
      <w:marTop w:val="0"/>
      <w:marBottom w:val="0"/>
      <w:divBdr>
        <w:top w:val="none" w:sz="0" w:space="0" w:color="auto"/>
        <w:left w:val="none" w:sz="0" w:space="0" w:color="auto"/>
        <w:bottom w:val="none" w:sz="0" w:space="0" w:color="auto"/>
        <w:right w:val="none" w:sz="0" w:space="0" w:color="auto"/>
      </w:divBdr>
    </w:div>
    <w:div w:id="1834761309">
      <w:bodyDiv w:val="1"/>
      <w:marLeft w:val="0"/>
      <w:marRight w:val="0"/>
      <w:marTop w:val="0"/>
      <w:marBottom w:val="0"/>
      <w:divBdr>
        <w:top w:val="none" w:sz="0" w:space="0" w:color="auto"/>
        <w:left w:val="none" w:sz="0" w:space="0" w:color="auto"/>
        <w:bottom w:val="none" w:sz="0" w:space="0" w:color="auto"/>
        <w:right w:val="none" w:sz="0" w:space="0" w:color="auto"/>
      </w:divBdr>
      <w:divsChild>
        <w:div w:id="1799106012">
          <w:marLeft w:val="547"/>
          <w:marRight w:val="0"/>
          <w:marTop w:val="0"/>
          <w:marBottom w:val="0"/>
          <w:divBdr>
            <w:top w:val="none" w:sz="0" w:space="0" w:color="auto"/>
            <w:left w:val="none" w:sz="0" w:space="0" w:color="auto"/>
            <w:bottom w:val="none" w:sz="0" w:space="0" w:color="auto"/>
            <w:right w:val="none" w:sz="0" w:space="0" w:color="auto"/>
          </w:divBdr>
        </w:div>
        <w:div w:id="1553694231">
          <w:marLeft w:val="547"/>
          <w:marRight w:val="0"/>
          <w:marTop w:val="0"/>
          <w:marBottom w:val="0"/>
          <w:divBdr>
            <w:top w:val="none" w:sz="0" w:space="0" w:color="auto"/>
            <w:left w:val="none" w:sz="0" w:space="0" w:color="auto"/>
            <w:bottom w:val="none" w:sz="0" w:space="0" w:color="auto"/>
            <w:right w:val="none" w:sz="0" w:space="0" w:color="auto"/>
          </w:divBdr>
        </w:div>
        <w:div w:id="12127658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ndedresearch.cancer.gov/nciportfolio/" TargetMode="External"/><Relationship Id="rId13" Type="http://schemas.openxmlformats.org/officeDocument/2006/relationships/image" Target="media/image3.png"/><Relationship Id="rId18" Type="http://schemas.openxmlformats.org/officeDocument/2006/relationships/hyperlink" Target="https://www.nytimes.com/2019/02/21/well/live/the-financial-toxicity-of-illnes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er.cancer.go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dc.gov/cancer/npcr/index.ht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Sch93</b:Tag>
    <b:SourceType>JournalArticle</b:SourceType>
    <b:Guid>{2AA0091C-49B1-5D4F-9E93-A1CAA74D73C8}</b:Guid>
    <b:Title>Intensive Care, Survival, and Expense of Treating Critically III Cancer Patients</b:Title>
    <b:JournalName>Jama</b:JournalName>
    <b:Year>1993</b:Year>
    <b:Volume>269</b:Volume>
    <b:Issue>6</b:Issue>
    <b:Pages>783-786</b:Pages>
    <b:Author>
      <b:Author>
        <b:NameList>
          <b:Person>
            <b:Last>Schapira</b:Last>
            <b:Middle>V. </b:Middle>
            <b:First>David</b:First>
          </b:Person>
          <b:Person>
            <b:Last>FRCPC</b:Last>
            <b:First>MBChB</b:First>
          </b:Person>
          <b:Person>
            <b:Last>Studnicki</b:Last>
            <b:First>James</b:First>
          </b:Person>
          <b:Person>
            <b:Last>Bradham</b:Last>
            <b:Middle>D. </b:Middle>
            <b:First>Doughlas</b:First>
          </b:Person>
        </b:NameList>
      </b:Author>
    </b:Author>
    <b:RefOrder>1</b:RefOrder>
  </b:Source>
  <b:Source>
    <b:Tag>Zaf13</b:Tag>
    <b:SourceType>JournalArticle</b:SourceType>
    <b:Guid>{61CAC4F1-B898-074C-9F40-D18BBEFB9E6D}</b:Guid>
    <b:Title>The Financial Toxicity of Cancer Treatment: A Pilot Study Assessing Out‐of‐Pocket Expenses and the Insured Cancer Patient's Experience</b:Title>
    <b:JournalName>The Oncologist</b:JournalName>
    <b:Year>2013</b:Year>
    <b:Volume>18</b:Volume>
    <b:Issue>4</b:Issue>
    <b:Pages>381-390</b:Pages>
    <b:Author>
      <b:Author>
        <b:NameList>
          <b:Person>
            <b:Last>Zafar</b:Last>
            <b:Middle>S.</b:Middle>
            <b:First>Y.</b:First>
          </b:Person>
          <b:Person>
            <b:Last>Peppercorn</b:Last>
            <b:Middle>M.</b:Middle>
            <b:First>J.</b:First>
          </b:Person>
          <b:Person>
            <b:Last>Schrag</b:Last>
            <b:First>D.</b:First>
          </b:Person>
          <b:Person>
            <b:Last>Taylor</b:Last>
            <b:Middle>H.</b:Middle>
            <b:First>D.</b:First>
          </b:Person>
          <b:Person>
            <b:Last>Goetzinger</b:Last>
            <b:Middle>M. </b:Middle>
            <b:First>A.</b:First>
          </b:Person>
          <b:Person>
            <b:Last>Zhong</b:Last>
            <b:First>X.</b:First>
          </b:Person>
          <b:Person>
            <b:Last>Abernethy</b:Last>
            <b:Middle>P.</b:Middle>
            <b:First>A.</b:First>
          </b:Person>
        </b:NameList>
      </b:Author>
    </b:Author>
    <b:RefOrder>2</b:RefOrder>
  </b:Source>
  <b:Source>
    <b:Tag>Dow07</b:Tag>
    <b:SourceType>JournalArticle</b:SourceType>
    <b:Guid>{47996ADF-9E8A-3A49-84CA-9AF4C0EB71CA}</b:Guid>
    <b:Title>The Effects and Expense of Augmenting Usual Cancer Clinic Care With Telephone Problem-Solving Counseling</b:Title>
    <b:JournalName>Cancer Nursing</b:JournalName>
    <b:Year>2007</b:Year>
    <b:Volume>30</b:Volume>
    <b:Issue>6</b:Issue>
    <b:Pages>441-453</b:Pages>
    <b:Author>
      <b:Author>
        <b:NameList>
          <b:Person>
            <b:Last>Downe-Wamboldt</b:Last>
            <b:Middle>L. </b:Middle>
            <b:First>Barbara</b:First>
          </b:Person>
          <b:Person>
            <b:Last>Butler</b:Last>
            <b:Middle>J.</b:Middle>
            <b:First>Lorna</b:First>
          </b:Person>
          <b:Person>
            <b:Last>Melanson</b:Last>
            <b:Middle>P.M</b:Middle>
            <b:First>Coulter</b:First>
          </b:Person>
          <b:Person>
            <b:Last>Singleton</b:Last>
            <b:Middle>F.</b:Middle>
            <b:First>J.</b:First>
          </b:Person>
          <b:Person>
            <b:Last>Keefe</b:Last>
            <b:Middle>M.</b:Middle>
            <b:First>J.</b:First>
          </b:Person>
          <b:Person>
            <b:Last>Bell</b:Last>
            <b:First>D</b:First>
          </b:Person>
        </b:NameList>
      </b:Author>
    </b:Author>
    <b:RefOrder>3</b:RefOrder>
  </b:Source>
  <b:Source>
    <b:Tag>Car20</b:Tag>
    <b:SourceType>JournalArticle</b:SourceType>
    <b:Guid>{CF44EA44-3A33-164A-879F-5F35303A593C}</b:Guid>
    <b:Title>COVID-19 Hits Cancer Research Funding</b:Title>
    <b:JournalName>Cancer Discovery</b:JournalName>
    <b:Year>2020</b:Year>
    <b:Volume>10</b:Volume>
    <b:Issue>6</b:Issue>
    <b:Pages>756</b:Pages>
    <b:Author>
      <b:Author>
        <b:NameList>
          <b:Person>
            <b:Last>Caruso</b:Last>
            <b:First>Catherine</b:First>
          </b:Person>
        </b:NameList>
      </b:Author>
    </b:Author>
    <b:RefOrder>4</b:RefOrder>
  </b:Source>
  <b:Source>
    <b:Tag>Das22</b:Tag>
    <b:SourceType>JournalArticle</b:SourceType>
    <b:Guid>{F3D29EC3-02D0-5C48-B3E5-F75876D490AD}</b:Guid>
    <b:Title>Biden's proposed investment in cancer research sparks concerns</b:Title>
    <b:JournalName>The LANCER</b:JournalName>
    <b:Year>2022</b:Year>
    <b:Volume>23</b:Volume>
    <b:Issue>5</b:Issue>
    <b:Pages>576</b:Pages>
    <b:Author>
      <b:Author>
        <b:NameList>
          <b:Person>
            <b:Last>Das</b:Last>
            <b:First>M.</b:First>
          </b:Person>
        </b:NameList>
      </b:Author>
    </b:Author>
    <b:RefOrder>5</b:RefOrder>
  </b:Source>
</b:Sources>
</file>

<file path=customXml/itemProps1.xml><?xml version="1.0" encoding="utf-8"?>
<ds:datastoreItem xmlns:ds="http://schemas.openxmlformats.org/officeDocument/2006/customXml" ds:itemID="{685BA7C4-D33B-D741-B7A5-DDE4DCFAB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3893</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 Siddiqui</dc:creator>
  <cp:keywords/>
  <dc:description/>
  <cp:lastModifiedBy>Venkata Asha Deepika Penagganti</cp:lastModifiedBy>
  <cp:revision>2</cp:revision>
  <dcterms:created xsi:type="dcterms:W3CDTF">2022-12-06T03:10:00Z</dcterms:created>
  <dcterms:modified xsi:type="dcterms:W3CDTF">2022-12-06T03:10:00Z</dcterms:modified>
</cp:coreProperties>
</file>