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CDD0FB" w14:textId="1276C7F1" w:rsidR="00A13072" w:rsidRPr="008012F3" w:rsidRDefault="00D76721" w:rsidP="00D76721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8012F3">
        <w:rPr>
          <w:rFonts w:ascii="Arial" w:hAnsi="Arial" w:cs="Arial"/>
          <w:b/>
          <w:bCs/>
          <w:sz w:val="36"/>
          <w:szCs w:val="36"/>
        </w:rPr>
        <w:t>CALLBACK FUNCTIONS</w:t>
      </w:r>
    </w:p>
    <w:p w14:paraId="4B60F53D" w14:textId="77777777" w:rsidR="00D56503" w:rsidRPr="008012F3" w:rsidRDefault="00D56503" w:rsidP="00D56503">
      <w:pPr>
        <w:rPr>
          <w:rFonts w:ascii="Arial" w:hAnsi="Arial" w:cs="Arial"/>
        </w:rPr>
      </w:pPr>
    </w:p>
    <w:p w14:paraId="446EF84B" w14:textId="5A17F773" w:rsidR="00D56503" w:rsidRPr="008012F3" w:rsidRDefault="008012F3" w:rsidP="008012F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012F3">
        <w:rPr>
          <w:rFonts w:ascii="Arial" w:hAnsi="Arial" w:cs="Arial"/>
        </w:rPr>
        <w:t xml:space="preserve">As we already know, functions are </w:t>
      </w:r>
      <w:r w:rsidRPr="008012F3">
        <w:rPr>
          <w:rFonts w:ascii="Arial" w:hAnsi="Arial" w:cs="Arial"/>
          <w:b/>
          <w:bCs/>
        </w:rPr>
        <w:t xml:space="preserve">first class citizens </w:t>
      </w:r>
      <w:r w:rsidRPr="008012F3">
        <w:rPr>
          <w:rFonts w:ascii="Arial" w:hAnsi="Arial" w:cs="Arial"/>
        </w:rPr>
        <w:t>in JavaScript</w:t>
      </w:r>
    </w:p>
    <w:p w14:paraId="23564F55" w14:textId="4CA7030A" w:rsidR="008012F3" w:rsidRDefault="006E68C2" w:rsidP="008012F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Means, you can take a function and pass it into another function</w:t>
      </w:r>
    </w:p>
    <w:p w14:paraId="4CC0A2A6" w14:textId="36408FAF" w:rsidR="006E68C2" w:rsidRPr="00AF7D5E" w:rsidRDefault="006E68C2" w:rsidP="008012F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And when you do so, the function that you passed into another function is known as </w:t>
      </w:r>
      <w:r>
        <w:rPr>
          <w:rFonts w:ascii="Arial" w:hAnsi="Arial" w:cs="Arial"/>
          <w:b/>
          <w:bCs/>
        </w:rPr>
        <w:t>Callback Function</w:t>
      </w:r>
    </w:p>
    <w:p w14:paraId="6A8EBE30" w14:textId="53E010D8" w:rsidR="00AF7D5E" w:rsidRPr="00EF573B" w:rsidRDefault="00AF7D5E" w:rsidP="008012F3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Callback Functions </w:t>
      </w:r>
      <w:r>
        <w:rPr>
          <w:rFonts w:ascii="Arial" w:hAnsi="Arial" w:cs="Arial"/>
        </w:rPr>
        <w:t xml:space="preserve">are very powerful in JavaScript, </w:t>
      </w:r>
      <w:r w:rsidRPr="00EF573B">
        <w:rPr>
          <w:rFonts w:ascii="Arial" w:hAnsi="Arial" w:cs="Arial"/>
          <w:b/>
          <w:bCs/>
        </w:rPr>
        <w:t>it gives us access to the asynchronous world in this synchronous single-threaded language</w:t>
      </w:r>
    </w:p>
    <w:p w14:paraId="181D9206" w14:textId="364D6D35" w:rsidR="00282EBA" w:rsidRDefault="00282EBA" w:rsidP="008012F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282EBA">
        <w:rPr>
          <w:rFonts w:ascii="Arial" w:hAnsi="Arial" w:cs="Arial"/>
        </w:rPr>
        <w:t>Example -&gt;</w:t>
      </w:r>
    </w:p>
    <w:p w14:paraId="6A1F26FD" w14:textId="77777777" w:rsidR="00F64B21" w:rsidRDefault="00F64B21" w:rsidP="00F64B21">
      <w:pPr>
        <w:pStyle w:val="ListParagraph"/>
        <w:rPr>
          <w:rFonts w:ascii="Arial" w:hAnsi="Arial" w:cs="Arial"/>
        </w:rPr>
      </w:pPr>
    </w:p>
    <w:p w14:paraId="69672804" w14:textId="2CF26526" w:rsidR="00F64B21" w:rsidRDefault="00F64B21" w:rsidP="00F64B21">
      <w:pPr>
        <w:pStyle w:val="ListParagraph"/>
        <w:rPr>
          <w:rFonts w:ascii="Arial" w:hAnsi="Arial" w:cs="Arial"/>
        </w:rPr>
      </w:pPr>
      <w:r w:rsidRPr="00F64B21">
        <w:rPr>
          <w:rFonts w:ascii="Arial" w:hAnsi="Arial" w:cs="Arial"/>
          <w:noProof/>
        </w:rPr>
        <w:drawing>
          <wp:inline distT="0" distB="0" distL="0" distR="0" wp14:anchorId="1B25BAEE" wp14:editId="1DE31D93">
            <wp:extent cx="5731510" cy="1031240"/>
            <wp:effectExtent l="0" t="0" r="2540" b="0"/>
            <wp:docPr id="128120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04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812C4" w14:textId="7944FC00" w:rsidR="00F64B21" w:rsidRPr="00A15117" w:rsidRDefault="00F64B21" w:rsidP="00F64B2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Function </w:t>
      </w:r>
      <w:r>
        <w:rPr>
          <w:rFonts w:ascii="Arial" w:hAnsi="Arial" w:cs="Arial"/>
          <w:b/>
          <w:bCs/>
        </w:rPr>
        <w:t xml:space="preserve">y </w:t>
      </w:r>
      <w:r>
        <w:rPr>
          <w:rFonts w:ascii="Arial" w:hAnsi="Arial" w:cs="Arial"/>
        </w:rPr>
        <w:t xml:space="preserve">in the above program is the </w:t>
      </w:r>
      <w:r>
        <w:rPr>
          <w:rFonts w:ascii="Arial" w:hAnsi="Arial" w:cs="Arial"/>
          <w:b/>
          <w:bCs/>
        </w:rPr>
        <w:t>Callback Function</w:t>
      </w:r>
    </w:p>
    <w:p w14:paraId="6415ADFC" w14:textId="7AD17075" w:rsidR="00A15117" w:rsidRDefault="00A15117" w:rsidP="00F64B2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But why function </w:t>
      </w:r>
      <w:r>
        <w:rPr>
          <w:rFonts w:ascii="Arial" w:hAnsi="Arial" w:cs="Arial"/>
          <w:b/>
          <w:bCs/>
        </w:rPr>
        <w:t xml:space="preserve">y </w:t>
      </w:r>
      <w:r>
        <w:rPr>
          <w:rFonts w:ascii="Arial" w:hAnsi="Arial" w:cs="Arial"/>
        </w:rPr>
        <w:t>is called the callback Function?</w:t>
      </w:r>
    </w:p>
    <w:p w14:paraId="1948C3AE" w14:textId="7C341F67" w:rsidR="00A15117" w:rsidRDefault="00A15117" w:rsidP="00F64B2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Cause we pass the function </w:t>
      </w:r>
      <w:r>
        <w:rPr>
          <w:rFonts w:ascii="Arial" w:hAnsi="Arial" w:cs="Arial"/>
          <w:b/>
          <w:bCs/>
        </w:rPr>
        <w:t xml:space="preserve">y </w:t>
      </w:r>
      <w:r>
        <w:rPr>
          <w:rFonts w:ascii="Arial" w:hAnsi="Arial" w:cs="Arial"/>
        </w:rPr>
        <w:t xml:space="preserve">while calling function </w:t>
      </w:r>
      <w:r>
        <w:rPr>
          <w:rFonts w:ascii="Arial" w:hAnsi="Arial" w:cs="Arial"/>
          <w:b/>
          <w:bCs/>
        </w:rPr>
        <w:t xml:space="preserve">x, </w:t>
      </w:r>
      <w:r>
        <w:rPr>
          <w:rFonts w:ascii="Arial" w:hAnsi="Arial" w:cs="Arial"/>
        </w:rPr>
        <w:t xml:space="preserve">and we give the responsibility to function </w:t>
      </w:r>
      <w:proofErr w:type="gramStart"/>
      <w:r>
        <w:rPr>
          <w:rFonts w:ascii="Arial" w:hAnsi="Arial" w:cs="Arial"/>
          <w:b/>
          <w:bCs/>
        </w:rPr>
        <w:t xml:space="preserve">x </w:t>
      </w:r>
      <w:r>
        <w:rPr>
          <w:rFonts w:ascii="Arial" w:hAnsi="Arial" w:cs="Arial"/>
        </w:rPr>
        <w:t xml:space="preserve"> that</w:t>
      </w:r>
      <w:proofErr w:type="gramEnd"/>
      <w:r>
        <w:rPr>
          <w:rFonts w:ascii="Arial" w:hAnsi="Arial" w:cs="Arial"/>
        </w:rPr>
        <w:t xml:space="preserve"> is can invoke </w:t>
      </w:r>
      <w:r>
        <w:rPr>
          <w:rFonts w:ascii="Arial" w:hAnsi="Arial" w:cs="Arial"/>
          <w:b/>
          <w:bCs/>
        </w:rPr>
        <w:t xml:space="preserve">y </w:t>
      </w:r>
      <w:r>
        <w:rPr>
          <w:rFonts w:ascii="Arial" w:hAnsi="Arial" w:cs="Arial"/>
        </w:rPr>
        <w:t>whenever it needs</w:t>
      </w:r>
    </w:p>
    <w:p w14:paraId="1D012D0E" w14:textId="1B4C9107" w:rsidR="001151FC" w:rsidRPr="001151FC" w:rsidRDefault="001151FC" w:rsidP="00F64B2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Use Case -&gt; </w:t>
      </w:r>
      <w:proofErr w:type="spellStart"/>
      <w:r>
        <w:rPr>
          <w:rFonts w:ascii="Arial" w:hAnsi="Arial" w:cs="Arial"/>
          <w:b/>
          <w:bCs/>
        </w:rPr>
        <w:t>setTimeout</w:t>
      </w:r>
      <w:proofErr w:type="spellEnd"/>
      <w:r>
        <w:rPr>
          <w:rFonts w:ascii="Arial" w:hAnsi="Arial" w:cs="Arial"/>
          <w:b/>
          <w:bCs/>
        </w:rPr>
        <w:t xml:space="preserve"> function</w:t>
      </w:r>
    </w:p>
    <w:p w14:paraId="1E87BCA0" w14:textId="100C1AD8" w:rsidR="001151FC" w:rsidRDefault="00002E4E" w:rsidP="00002E4E">
      <w:pPr>
        <w:ind w:left="2880"/>
        <w:rPr>
          <w:rFonts w:ascii="Arial" w:hAnsi="Arial" w:cs="Arial"/>
          <w:b/>
          <w:bCs/>
          <w:sz w:val="30"/>
          <w:szCs w:val="30"/>
        </w:rPr>
      </w:pPr>
      <w:r w:rsidRPr="00002E4E">
        <w:rPr>
          <w:rFonts w:ascii="Arial" w:hAnsi="Arial" w:cs="Arial"/>
          <w:b/>
          <w:bCs/>
          <w:sz w:val="30"/>
          <w:szCs w:val="30"/>
        </w:rPr>
        <w:t>SYNCHRO</w:t>
      </w:r>
      <w:r w:rsidR="00C91F20">
        <w:rPr>
          <w:rFonts w:ascii="Arial" w:hAnsi="Arial" w:cs="Arial"/>
          <w:b/>
          <w:bCs/>
          <w:sz w:val="30"/>
          <w:szCs w:val="30"/>
        </w:rPr>
        <w:t>N</w:t>
      </w:r>
      <w:r w:rsidRPr="00002E4E">
        <w:rPr>
          <w:rFonts w:ascii="Arial" w:hAnsi="Arial" w:cs="Arial"/>
          <w:b/>
          <w:bCs/>
          <w:sz w:val="30"/>
          <w:szCs w:val="30"/>
        </w:rPr>
        <w:t>OUS SYTEMS</w:t>
      </w:r>
    </w:p>
    <w:p w14:paraId="38C6176E" w14:textId="77777777" w:rsidR="001B7F35" w:rsidRDefault="001B7F35" w:rsidP="001B7F35">
      <w:pPr>
        <w:rPr>
          <w:rFonts w:ascii="Arial" w:hAnsi="Arial" w:cs="Arial"/>
          <w:b/>
          <w:bCs/>
          <w:sz w:val="30"/>
          <w:szCs w:val="30"/>
        </w:rPr>
      </w:pPr>
    </w:p>
    <w:p w14:paraId="431A0BE3" w14:textId="4EFFB3F9" w:rsidR="00C91F20" w:rsidRDefault="00B225CF" w:rsidP="001B7F35">
      <w:pPr>
        <w:rPr>
          <w:rFonts w:ascii="Arial" w:hAnsi="Arial" w:cs="Arial"/>
        </w:rPr>
      </w:pPr>
      <w:r w:rsidRPr="00B225CF">
        <w:rPr>
          <w:rFonts w:ascii="Arial" w:hAnsi="Arial" w:cs="Arial"/>
          <w:noProof/>
        </w:rPr>
        <w:drawing>
          <wp:inline distT="0" distB="0" distL="0" distR="0" wp14:anchorId="42A83617" wp14:editId="4F2FF95C">
            <wp:extent cx="5731510" cy="1953895"/>
            <wp:effectExtent l="0" t="0" r="2540" b="8255"/>
            <wp:docPr id="128886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63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9A28D" w14:textId="77777777" w:rsidR="00B225CF" w:rsidRDefault="00B225CF" w:rsidP="001B7F35">
      <w:pPr>
        <w:rPr>
          <w:rFonts w:ascii="Arial" w:hAnsi="Arial" w:cs="Arial"/>
        </w:rPr>
      </w:pPr>
    </w:p>
    <w:p w14:paraId="32123827" w14:textId="5B509E6E" w:rsidR="00B225CF" w:rsidRDefault="00B225CF" w:rsidP="001B7F35">
      <w:pPr>
        <w:rPr>
          <w:rFonts w:ascii="Arial" w:hAnsi="Arial" w:cs="Arial"/>
        </w:rPr>
      </w:pPr>
      <w:r>
        <w:rPr>
          <w:rFonts w:ascii="Arial" w:hAnsi="Arial" w:cs="Arial"/>
        </w:rPr>
        <w:t xml:space="preserve">See, in the above image, all three candidates are trying to finish the race, but all three are racing in a single line, so they cannot overtake </w:t>
      </w:r>
      <w:r w:rsidR="004349CC">
        <w:rPr>
          <w:rFonts w:ascii="Arial" w:hAnsi="Arial" w:cs="Arial"/>
        </w:rPr>
        <w:t xml:space="preserve">one another, hence, they have to run behind each other only, and from the image it’s clear that </w:t>
      </w:r>
      <w:r w:rsidR="004349CC">
        <w:rPr>
          <w:rFonts w:ascii="Arial" w:hAnsi="Arial" w:cs="Arial"/>
          <w:b/>
          <w:bCs/>
        </w:rPr>
        <w:t xml:space="preserve">candidate 3 </w:t>
      </w:r>
      <w:r w:rsidR="004349CC">
        <w:rPr>
          <w:rFonts w:ascii="Arial" w:hAnsi="Arial" w:cs="Arial"/>
        </w:rPr>
        <w:t>will win the race</w:t>
      </w:r>
    </w:p>
    <w:p w14:paraId="68F71EDF" w14:textId="77777777" w:rsidR="004237B5" w:rsidRDefault="004237B5" w:rsidP="001B7F35">
      <w:pPr>
        <w:rPr>
          <w:rFonts w:ascii="Arial" w:hAnsi="Arial" w:cs="Arial"/>
        </w:rPr>
      </w:pPr>
    </w:p>
    <w:p w14:paraId="1A14F2C5" w14:textId="623C4124" w:rsidR="004237B5" w:rsidRDefault="004237B5" w:rsidP="001B7F35">
      <w:pPr>
        <w:rPr>
          <w:rFonts w:ascii="Arial" w:hAnsi="Arial" w:cs="Arial"/>
        </w:rPr>
      </w:pPr>
      <w:r w:rsidRPr="004237B5">
        <w:rPr>
          <w:rFonts w:ascii="Arial" w:hAnsi="Arial" w:cs="Arial"/>
          <w:noProof/>
        </w:rPr>
        <w:lastRenderedPageBreak/>
        <w:drawing>
          <wp:inline distT="0" distB="0" distL="0" distR="0" wp14:anchorId="3C9BF086" wp14:editId="6AB5C106">
            <wp:extent cx="5731510" cy="1116965"/>
            <wp:effectExtent l="0" t="0" r="2540" b="6985"/>
            <wp:docPr id="127687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784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46E17" w14:textId="35D01217" w:rsidR="00396603" w:rsidRDefault="004237B5" w:rsidP="001B7F35">
      <w:pPr>
        <w:rPr>
          <w:rFonts w:ascii="Arial" w:hAnsi="Arial" w:cs="Arial"/>
        </w:rPr>
      </w:pPr>
      <w:r>
        <w:rPr>
          <w:rFonts w:ascii="Arial" w:hAnsi="Arial" w:cs="Arial"/>
        </w:rPr>
        <w:t>In the above code extract, the lines run one by one</w:t>
      </w:r>
    </w:p>
    <w:p w14:paraId="27EFE254" w14:textId="4F1E880A" w:rsidR="00396603" w:rsidRDefault="00396603" w:rsidP="001B7F35">
      <w:pPr>
        <w:rPr>
          <w:rFonts w:ascii="Arial" w:hAnsi="Arial" w:cs="Arial"/>
        </w:rPr>
      </w:pPr>
      <w:r>
        <w:rPr>
          <w:rFonts w:ascii="Arial" w:hAnsi="Arial" w:cs="Arial"/>
        </w:rPr>
        <w:t xml:space="preserve">Now, let us make the code </w:t>
      </w:r>
      <w:r>
        <w:rPr>
          <w:rFonts w:ascii="Arial" w:hAnsi="Arial" w:cs="Arial"/>
          <w:b/>
          <w:bCs/>
        </w:rPr>
        <w:t xml:space="preserve">asynchronous </w:t>
      </w:r>
      <w:r>
        <w:rPr>
          <w:rFonts w:ascii="Arial" w:hAnsi="Arial" w:cs="Arial"/>
        </w:rPr>
        <w:t xml:space="preserve">by inserting a </w:t>
      </w:r>
      <w:proofErr w:type="spellStart"/>
      <w:r>
        <w:rPr>
          <w:rFonts w:ascii="Arial" w:hAnsi="Arial" w:cs="Arial"/>
          <w:b/>
          <w:bCs/>
        </w:rPr>
        <w:t>setTimeout</w:t>
      </w:r>
      <w:proofErr w:type="spellEnd"/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function,</w:t>
      </w:r>
    </w:p>
    <w:p w14:paraId="30C9BDB1" w14:textId="37CCDDC3" w:rsidR="00396603" w:rsidRDefault="00E061E7" w:rsidP="001B7F35">
      <w:pPr>
        <w:rPr>
          <w:rFonts w:ascii="Arial" w:hAnsi="Arial" w:cs="Arial"/>
        </w:rPr>
      </w:pPr>
      <w:r w:rsidRPr="00E061E7">
        <w:rPr>
          <w:rFonts w:ascii="Arial" w:hAnsi="Arial" w:cs="Arial"/>
          <w:noProof/>
        </w:rPr>
        <w:drawing>
          <wp:inline distT="0" distB="0" distL="0" distR="0" wp14:anchorId="4964650B" wp14:editId="456F52E1">
            <wp:extent cx="5731510" cy="1037590"/>
            <wp:effectExtent l="0" t="0" r="2540" b="0"/>
            <wp:docPr id="313473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733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954CA" w14:textId="0E3C9C50" w:rsidR="00557858" w:rsidRDefault="00557858" w:rsidP="001B7F35">
      <w:pPr>
        <w:rPr>
          <w:rFonts w:ascii="Arial" w:hAnsi="Arial" w:cs="Arial"/>
        </w:rPr>
      </w:pPr>
      <w:r>
        <w:rPr>
          <w:rFonts w:ascii="Arial" w:hAnsi="Arial" w:cs="Arial"/>
        </w:rPr>
        <w:t xml:space="preserve">To understand the </w:t>
      </w:r>
      <w:r>
        <w:rPr>
          <w:rFonts w:ascii="Arial" w:hAnsi="Arial" w:cs="Arial"/>
          <w:b/>
          <w:bCs/>
        </w:rPr>
        <w:t xml:space="preserve">Callback Hell, </w:t>
      </w:r>
      <w:r>
        <w:rPr>
          <w:rFonts w:ascii="Arial" w:hAnsi="Arial" w:cs="Arial"/>
        </w:rPr>
        <w:t xml:space="preserve">let’s start an ice-cream </w:t>
      </w:r>
      <w:proofErr w:type="gramStart"/>
      <w:r>
        <w:rPr>
          <w:rFonts w:ascii="Arial" w:hAnsi="Arial" w:cs="Arial"/>
        </w:rPr>
        <w:t>business</w:t>
      </w:r>
      <w:r w:rsidR="003B4820">
        <w:rPr>
          <w:rFonts w:ascii="Arial" w:hAnsi="Arial" w:cs="Arial"/>
        </w:rPr>
        <w:t>:-</w:t>
      </w:r>
      <w:proofErr w:type="gramEnd"/>
    </w:p>
    <w:p w14:paraId="0311002E" w14:textId="5288E2DA" w:rsidR="00DC7A04" w:rsidRPr="00DC7A04" w:rsidRDefault="00DC7A04" w:rsidP="001B7F3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Flow -&gt;</w:t>
      </w:r>
    </w:p>
    <w:p w14:paraId="6DD0CDBE" w14:textId="4BBE4B6B" w:rsidR="003B4820" w:rsidRDefault="00DC7A04" w:rsidP="001B7F35">
      <w:pPr>
        <w:rPr>
          <w:rFonts w:ascii="Arial" w:hAnsi="Arial" w:cs="Arial"/>
        </w:rPr>
      </w:pPr>
      <w:r w:rsidRPr="00DC7A04">
        <w:rPr>
          <w:rFonts w:ascii="Arial" w:hAnsi="Arial" w:cs="Arial"/>
          <w:noProof/>
        </w:rPr>
        <w:drawing>
          <wp:inline distT="0" distB="0" distL="0" distR="0" wp14:anchorId="5E603664" wp14:editId="2C137119">
            <wp:extent cx="5144218" cy="4001058"/>
            <wp:effectExtent l="0" t="0" r="0" b="0"/>
            <wp:docPr id="213241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4130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8569B" w14:textId="198C54D2" w:rsidR="00DC7A04" w:rsidRDefault="00E71C08" w:rsidP="001B7F35">
      <w:pPr>
        <w:rPr>
          <w:rFonts w:ascii="Arial" w:hAnsi="Arial" w:cs="Arial"/>
        </w:rPr>
      </w:pPr>
      <w:r>
        <w:rPr>
          <w:rFonts w:ascii="Arial" w:hAnsi="Arial" w:cs="Arial"/>
        </w:rPr>
        <w:t xml:space="preserve">Let’s start with creating </w:t>
      </w:r>
      <w:r>
        <w:rPr>
          <w:rFonts w:ascii="Arial" w:hAnsi="Arial" w:cs="Arial"/>
          <w:b/>
          <w:bCs/>
        </w:rPr>
        <w:t xml:space="preserve">order </w:t>
      </w:r>
      <w:r>
        <w:rPr>
          <w:rFonts w:ascii="Arial" w:hAnsi="Arial" w:cs="Arial"/>
        </w:rPr>
        <w:t xml:space="preserve">and </w:t>
      </w:r>
      <w:r>
        <w:rPr>
          <w:rFonts w:ascii="Arial" w:hAnsi="Arial" w:cs="Arial"/>
          <w:b/>
          <w:bCs/>
        </w:rPr>
        <w:t xml:space="preserve">production </w:t>
      </w:r>
      <w:r>
        <w:rPr>
          <w:rFonts w:ascii="Arial" w:hAnsi="Arial" w:cs="Arial"/>
        </w:rPr>
        <w:t>functions -&gt;</w:t>
      </w:r>
    </w:p>
    <w:p w14:paraId="5F4AF28B" w14:textId="2760B8B4" w:rsidR="00E71C08" w:rsidRDefault="00E71C08" w:rsidP="001B7F35">
      <w:pPr>
        <w:rPr>
          <w:rFonts w:ascii="Arial" w:hAnsi="Arial" w:cs="Arial"/>
        </w:rPr>
      </w:pPr>
      <w:r w:rsidRPr="00E71C08">
        <w:rPr>
          <w:rFonts w:ascii="Arial" w:hAnsi="Arial" w:cs="Arial"/>
          <w:noProof/>
        </w:rPr>
        <w:lastRenderedPageBreak/>
        <w:drawing>
          <wp:inline distT="0" distB="0" distL="0" distR="0" wp14:anchorId="449AA17D" wp14:editId="0CB458C5">
            <wp:extent cx="5731510" cy="1318895"/>
            <wp:effectExtent l="0" t="0" r="2540" b="0"/>
            <wp:docPr id="131925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40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76D22" w14:textId="4A099B1D" w:rsidR="00E71C08" w:rsidRDefault="00512FE6" w:rsidP="001B7F35">
      <w:pPr>
        <w:rPr>
          <w:rFonts w:ascii="Arial" w:hAnsi="Arial" w:cs="Arial"/>
        </w:rPr>
      </w:pPr>
      <w:r>
        <w:rPr>
          <w:rFonts w:ascii="Arial" w:hAnsi="Arial" w:cs="Arial"/>
        </w:rPr>
        <w:t>Now, let’s understand the relationship b/w the front and backend,</w:t>
      </w:r>
    </w:p>
    <w:p w14:paraId="59F4263D" w14:textId="07D0652D" w:rsidR="00512FE6" w:rsidRDefault="00512FE6" w:rsidP="001B7F35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The </w:t>
      </w:r>
      <w:r>
        <w:rPr>
          <w:rFonts w:ascii="Arial" w:hAnsi="Arial" w:cs="Arial"/>
          <w:b/>
          <w:bCs/>
        </w:rPr>
        <w:t xml:space="preserve">front end </w:t>
      </w:r>
      <w:r>
        <w:rPr>
          <w:rFonts w:ascii="Arial" w:hAnsi="Arial" w:cs="Arial"/>
        </w:rPr>
        <w:t xml:space="preserve">is our </w:t>
      </w:r>
      <w:r>
        <w:rPr>
          <w:rFonts w:ascii="Arial" w:hAnsi="Arial" w:cs="Arial"/>
          <w:b/>
          <w:bCs/>
        </w:rPr>
        <w:t>kitchen</w:t>
      </w:r>
    </w:p>
    <w:p w14:paraId="298C68D9" w14:textId="7D4D3089" w:rsidR="00512FE6" w:rsidRDefault="00512FE6" w:rsidP="001B7F35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The </w:t>
      </w:r>
      <w:r>
        <w:rPr>
          <w:rFonts w:ascii="Arial" w:hAnsi="Arial" w:cs="Arial"/>
          <w:b/>
          <w:bCs/>
        </w:rPr>
        <w:t xml:space="preserve">back end </w:t>
      </w:r>
      <w:r>
        <w:rPr>
          <w:rFonts w:ascii="Arial" w:hAnsi="Arial" w:cs="Arial"/>
        </w:rPr>
        <w:t xml:space="preserve">is our </w:t>
      </w:r>
      <w:r>
        <w:rPr>
          <w:rFonts w:ascii="Arial" w:hAnsi="Arial" w:cs="Arial"/>
          <w:b/>
          <w:bCs/>
        </w:rPr>
        <w:t>Store Room</w:t>
      </w:r>
    </w:p>
    <w:p w14:paraId="1C4CF609" w14:textId="33FF3DA2" w:rsidR="00512FE6" w:rsidRDefault="00512FE6" w:rsidP="001B7F35">
      <w:pPr>
        <w:rPr>
          <w:rFonts w:ascii="Arial" w:hAnsi="Arial" w:cs="Arial"/>
          <w:b/>
          <w:bCs/>
        </w:rPr>
      </w:pPr>
      <w:r w:rsidRPr="00512FE6">
        <w:rPr>
          <w:rFonts w:ascii="Arial" w:hAnsi="Arial" w:cs="Arial"/>
          <w:b/>
          <w:bCs/>
          <w:noProof/>
        </w:rPr>
        <w:drawing>
          <wp:inline distT="0" distB="0" distL="0" distR="0" wp14:anchorId="61EC3469" wp14:editId="7013C268">
            <wp:extent cx="5731510" cy="1402715"/>
            <wp:effectExtent l="0" t="0" r="2540" b="6985"/>
            <wp:docPr id="196012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202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F2928" w14:textId="3A2E0436" w:rsidR="005577FF" w:rsidRDefault="005577FF" w:rsidP="001B7F35">
      <w:pPr>
        <w:rPr>
          <w:rFonts w:ascii="Arial" w:hAnsi="Arial" w:cs="Arial"/>
        </w:rPr>
      </w:pPr>
      <w:r>
        <w:rPr>
          <w:rFonts w:ascii="Arial" w:hAnsi="Arial" w:cs="Arial"/>
        </w:rPr>
        <w:t xml:space="preserve">So, let’s create </w:t>
      </w:r>
      <w:r>
        <w:rPr>
          <w:rFonts w:ascii="Arial" w:hAnsi="Arial" w:cs="Arial"/>
          <w:b/>
          <w:bCs/>
        </w:rPr>
        <w:t>Stocks,</w:t>
      </w:r>
      <w:r>
        <w:rPr>
          <w:rFonts w:ascii="Arial" w:hAnsi="Arial" w:cs="Arial"/>
        </w:rPr>
        <w:t xml:space="preserve"> which will store all our objects, i.e. fruits, liquids, toppings, etc</w:t>
      </w:r>
      <w:r w:rsidR="006B1008">
        <w:rPr>
          <w:rFonts w:ascii="Arial" w:hAnsi="Arial" w:cs="Arial"/>
        </w:rPr>
        <w:t>,</w:t>
      </w:r>
    </w:p>
    <w:p w14:paraId="30784C78" w14:textId="6C0ED45F" w:rsidR="006B1008" w:rsidRDefault="006B1008" w:rsidP="001B7F35">
      <w:pPr>
        <w:rPr>
          <w:rFonts w:ascii="Arial" w:hAnsi="Arial" w:cs="Arial"/>
        </w:rPr>
      </w:pPr>
      <w:r>
        <w:rPr>
          <w:rFonts w:ascii="Arial" w:hAnsi="Arial" w:cs="Arial"/>
        </w:rPr>
        <w:t>And given below is the time frames for different activities,</w:t>
      </w:r>
    </w:p>
    <w:p w14:paraId="72C4B954" w14:textId="41FC1BB2" w:rsidR="006B1008" w:rsidRDefault="006B1008" w:rsidP="001B7F35">
      <w:pPr>
        <w:rPr>
          <w:rFonts w:ascii="Arial" w:hAnsi="Arial" w:cs="Arial"/>
        </w:rPr>
      </w:pPr>
      <w:r w:rsidRPr="006B1008">
        <w:rPr>
          <w:rFonts w:ascii="Arial" w:hAnsi="Arial" w:cs="Arial"/>
          <w:noProof/>
        </w:rPr>
        <w:drawing>
          <wp:inline distT="0" distB="0" distL="0" distR="0" wp14:anchorId="7FBF55E0" wp14:editId="7EFAA2BF">
            <wp:extent cx="5731510" cy="4170045"/>
            <wp:effectExtent l="0" t="0" r="2540" b="1905"/>
            <wp:docPr id="100953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391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ADDF6" w14:textId="45DDBB7F" w:rsidR="008808A5" w:rsidRDefault="008808A5" w:rsidP="001B7F35">
      <w:pPr>
        <w:rPr>
          <w:rFonts w:ascii="Arial" w:hAnsi="Arial" w:cs="Arial"/>
          <w:b/>
          <w:bCs/>
        </w:rPr>
      </w:pPr>
    </w:p>
    <w:p w14:paraId="46116472" w14:textId="77777777" w:rsidR="008808A5" w:rsidRDefault="008808A5" w:rsidP="001B7F35">
      <w:pPr>
        <w:rPr>
          <w:rFonts w:ascii="Arial" w:hAnsi="Arial" w:cs="Arial"/>
          <w:b/>
          <w:bCs/>
        </w:rPr>
      </w:pPr>
    </w:p>
    <w:p w14:paraId="5EDD2FE9" w14:textId="2F19A2F4" w:rsidR="008808A5" w:rsidRDefault="008808A5" w:rsidP="001B7F3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#1 -&gt; Placed the order -&gt; </w:t>
      </w:r>
    </w:p>
    <w:p w14:paraId="1777B522" w14:textId="2ECF6629" w:rsidR="008808A5" w:rsidRDefault="008808A5" w:rsidP="001B7F35">
      <w:pPr>
        <w:rPr>
          <w:rFonts w:ascii="Arial" w:hAnsi="Arial" w:cs="Arial"/>
          <w:b/>
          <w:bCs/>
        </w:rPr>
      </w:pPr>
      <w:r w:rsidRPr="008808A5">
        <w:rPr>
          <w:rFonts w:ascii="Arial" w:hAnsi="Arial" w:cs="Arial"/>
          <w:b/>
          <w:bCs/>
          <w:noProof/>
        </w:rPr>
        <w:drawing>
          <wp:inline distT="0" distB="0" distL="0" distR="0" wp14:anchorId="658EFAAD" wp14:editId="70529840">
            <wp:extent cx="5731510" cy="2907665"/>
            <wp:effectExtent l="0" t="0" r="2540" b="6985"/>
            <wp:docPr id="79300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003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5E6B3" w14:textId="61E90205" w:rsidR="004F78D5" w:rsidRDefault="004F78D5" w:rsidP="001B7F3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#2 -&gt; Cut the Fruit -&gt;</w:t>
      </w:r>
    </w:p>
    <w:p w14:paraId="5B835FCF" w14:textId="559525BE" w:rsidR="004F78D5" w:rsidRDefault="009C351A" w:rsidP="001B7F35">
      <w:pPr>
        <w:rPr>
          <w:rFonts w:ascii="Arial" w:hAnsi="Arial" w:cs="Arial"/>
          <w:b/>
          <w:bCs/>
        </w:rPr>
      </w:pPr>
      <w:r w:rsidRPr="009C351A">
        <w:rPr>
          <w:rFonts w:ascii="Arial" w:hAnsi="Arial" w:cs="Arial"/>
          <w:b/>
          <w:bCs/>
          <w:noProof/>
        </w:rPr>
        <w:drawing>
          <wp:inline distT="0" distB="0" distL="0" distR="0" wp14:anchorId="55D5CA61" wp14:editId="1870524E">
            <wp:extent cx="5731510" cy="3209925"/>
            <wp:effectExtent l="0" t="0" r="2540" b="9525"/>
            <wp:docPr id="71206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677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E5006" w14:textId="3E368899" w:rsidR="009C351A" w:rsidRDefault="009C351A" w:rsidP="001B7F3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#3 -&gt; Add Water and Ice -&gt;</w:t>
      </w:r>
    </w:p>
    <w:p w14:paraId="5A520EBB" w14:textId="0844538B" w:rsidR="009C351A" w:rsidRDefault="0012357F" w:rsidP="001B7F35">
      <w:pPr>
        <w:rPr>
          <w:rFonts w:ascii="Arial" w:hAnsi="Arial" w:cs="Arial"/>
          <w:b/>
          <w:bCs/>
        </w:rPr>
      </w:pPr>
      <w:r w:rsidRPr="0012357F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4045A1C9" wp14:editId="47AA460A">
            <wp:extent cx="5731510" cy="2375535"/>
            <wp:effectExtent l="0" t="0" r="2540" b="5715"/>
            <wp:docPr id="724132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325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772DA" w14:textId="04951852" w:rsidR="00D82167" w:rsidRDefault="00D82167" w:rsidP="001B7F3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#4 -&gt; Start the machine -&gt;</w:t>
      </w:r>
    </w:p>
    <w:p w14:paraId="3C69C469" w14:textId="3D8EB7BC" w:rsidR="00D82167" w:rsidRDefault="00E35B45" w:rsidP="001B7F35">
      <w:pPr>
        <w:rPr>
          <w:rFonts w:ascii="Arial" w:hAnsi="Arial" w:cs="Arial"/>
          <w:b/>
          <w:bCs/>
        </w:rPr>
      </w:pPr>
      <w:r w:rsidRPr="00E35B45">
        <w:rPr>
          <w:rFonts w:ascii="Arial" w:hAnsi="Arial" w:cs="Arial"/>
          <w:b/>
          <w:bCs/>
          <w:noProof/>
        </w:rPr>
        <w:drawing>
          <wp:inline distT="0" distB="0" distL="0" distR="0" wp14:anchorId="272B864F" wp14:editId="6307DDCE">
            <wp:extent cx="5731510" cy="2660650"/>
            <wp:effectExtent l="0" t="0" r="2540" b="6350"/>
            <wp:docPr id="1403389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894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C4936" w14:textId="784A0602" w:rsidR="00E35B45" w:rsidRDefault="00E35B45" w:rsidP="001B7F3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#5 -&gt; Select Container (We are picking cone here) -&gt;</w:t>
      </w:r>
    </w:p>
    <w:p w14:paraId="778F942C" w14:textId="1F73644E" w:rsidR="00E35B45" w:rsidRDefault="00982851" w:rsidP="001B7F35">
      <w:pPr>
        <w:rPr>
          <w:rFonts w:ascii="Arial" w:hAnsi="Arial" w:cs="Arial"/>
          <w:b/>
          <w:bCs/>
        </w:rPr>
      </w:pPr>
      <w:r w:rsidRPr="00982851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28DBB56A" wp14:editId="708F23B3">
            <wp:extent cx="5731510" cy="3129915"/>
            <wp:effectExtent l="0" t="0" r="2540" b="0"/>
            <wp:docPr id="140120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044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2AB42" w14:textId="52DB0A64" w:rsidR="00982851" w:rsidRDefault="00982851" w:rsidP="001B7F3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#6 -&gt; Select Toppings -&gt; </w:t>
      </w:r>
    </w:p>
    <w:p w14:paraId="4F1A6942" w14:textId="7CB54194" w:rsidR="00982851" w:rsidRDefault="00575C02" w:rsidP="001B7F35">
      <w:pPr>
        <w:rPr>
          <w:rFonts w:ascii="Arial" w:hAnsi="Arial" w:cs="Arial"/>
          <w:b/>
          <w:bCs/>
        </w:rPr>
      </w:pPr>
      <w:r w:rsidRPr="00575C02">
        <w:rPr>
          <w:rFonts w:ascii="Arial" w:hAnsi="Arial" w:cs="Arial"/>
          <w:b/>
          <w:bCs/>
          <w:noProof/>
        </w:rPr>
        <w:drawing>
          <wp:inline distT="0" distB="0" distL="0" distR="0" wp14:anchorId="50A1D11D" wp14:editId="4AE617A0">
            <wp:extent cx="5731510" cy="3067050"/>
            <wp:effectExtent l="0" t="0" r="2540" b="0"/>
            <wp:docPr id="13890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92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D2A09" w14:textId="195A4B2E" w:rsidR="00575C02" w:rsidRDefault="00575C02" w:rsidP="001B7F3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#7 -&gt; Serve the Ice Cream -&gt; </w:t>
      </w:r>
    </w:p>
    <w:p w14:paraId="5F9EA2C3" w14:textId="6EA0001D" w:rsidR="00575C02" w:rsidRDefault="0008671F" w:rsidP="001B7F35">
      <w:pPr>
        <w:rPr>
          <w:rFonts w:ascii="Arial" w:hAnsi="Arial" w:cs="Arial"/>
          <w:b/>
          <w:bCs/>
        </w:rPr>
      </w:pPr>
      <w:r w:rsidRPr="0008671F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0B3142C9" wp14:editId="3CF9AD08">
            <wp:extent cx="5731510" cy="3326130"/>
            <wp:effectExtent l="0" t="0" r="2540" b="7620"/>
            <wp:docPr id="87343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378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9E9B0" w14:textId="77777777" w:rsidR="00656899" w:rsidRDefault="00656899" w:rsidP="001B7F35">
      <w:pPr>
        <w:rPr>
          <w:rFonts w:ascii="Arial" w:hAnsi="Arial" w:cs="Arial"/>
          <w:b/>
          <w:bCs/>
        </w:rPr>
      </w:pPr>
    </w:p>
    <w:p w14:paraId="179052D2" w14:textId="7C3561AE" w:rsidR="008808A5" w:rsidRPr="00DC5ED9" w:rsidRDefault="000E24E0" w:rsidP="001B7F3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Finally, we have created a Callback Hell</w:t>
      </w:r>
    </w:p>
    <w:p w14:paraId="27AC8C1F" w14:textId="591D4F51" w:rsidR="00DC7A04" w:rsidRDefault="00466CBA" w:rsidP="001B7F35">
      <w:pPr>
        <w:rPr>
          <w:rFonts w:ascii="Arial" w:hAnsi="Arial" w:cs="Arial"/>
        </w:rPr>
      </w:pPr>
      <w:r w:rsidRPr="00466CBA">
        <w:rPr>
          <w:rFonts w:ascii="Arial" w:hAnsi="Arial" w:cs="Arial"/>
          <w:noProof/>
        </w:rPr>
        <w:drawing>
          <wp:inline distT="0" distB="0" distL="0" distR="0" wp14:anchorId="5478C864" wp14:editId="38AC88BC">
            <wp:extent cx="5468113" cy="3820058"/>
            <wp:effectExtent l="0" t="0" r="0" b="9525"/>
            <wp:docPr id="9592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63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6AE38" w14:textId="60AE38F3" w:rsidR="00466CBA" w:rsidRDefault="00466CBA" w:rsidP="001B7F35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Our code too looks like this</w:t>
      </w:r>
      <w:r w:rsidR="008577B1">
        <w:rPr>
          <w:rFonts w:ascii="Arial" w:hAnsi="Arial" w:cs="Arial"/>
        </w:rPr>
        <w:t xml:space="preserve">, so what is the solution to </w:t>
      </w:r>
      <w:r w:rsidR="008577B1">
        <w:rPr>
          <w:rFonts w:ascii="Arial" w:hAnsi="Arial" w:cs="Arial"/>
          <w:b/>
          <w:bCs/>
        </w:rPr>
        <w:t>Callback Hell.</w:t>
      </w:r>
    </w:p>
    <w:p w14:paraId="20E84641" w14:textId="47481999" w:rsidR="008577B1" w:rsidRDefault="008577B1" w:rsidP="001B7F35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The solution is </w:t>
      </w:r>
      <w:r>
        <w:rPr>
          <w:rFonts w:ascii="Arial" w:hAnsi="Arial" w:cs="Arial"/>
          <w:b/>
          <w:bCs/>
        </w:rPr>
        <w:t>Promises</w:t>
      </w:r>
    </w:p>
    <w:p w14:paraId="41B3D782" w14:textId="6BD42C30" w:rsidR="00614675" w:rsidRDefault="00614675" w:rsidP="001B7F35">
      <w:pPr>
        <w:rPr>
          <w:rFonts w:ascii="Arial" w:hAnsi="Arial" w:cs="Arial"/>
          <w:b/>
          <w:bCs/>
        </w:rPr>
      </w:pPr>
      <w:r w:rsidRPr="00614675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45B03056" wp14:editId="3FF12713">
            <wp:extent cx="5731510" cy="3709670"/>
            <wp:effectExtent l="0" t="0" r="2540" b="5080"/>
            <wp:docPr id="18414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94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205BB" w14:textId="36F2B186" w:rsidR="00614675" w:rsidRDefault="00614675" w:rsidP="001B7F35">
      <w:pPr>
        <w:rPr>
          <w:rFonts w:ascii="Arial" w:hAnsi="Arial" w:cs="Arial"/>
        </w:rPr>
      </w:pPr>
      <w:r>
        <w:rPr>
          <w:rFonts w:ascii="Arial" w:hAnsi="Arial" w:cs="Arial"/>
        </w:rPr>
        <w:t xml:space="preserve">See the format of </w:t>
      </w:r>
      <w:r>
        <w:rPr>
          <w:rFonts w:ascii="Arial" w:hAnsi="Arial" w:cs="Arial"/>
          <w:b/>
          <w:bCs/>
        </w:rPr>
        <w:t xml:space="preserve">Promises, </w:t>
      </w:r>
      <w:r>
        <w:rPr>
          <w:rFonts w:ascii="Arial" w:hAnsi="Arial" w:cs="Arial"/>
        </w:rPr>
        <w:t>it looks very clean</w:t>
      </w:r>
    </w:p>
    <w:p w14:paraId="0C214AE6" w14:textId="5A5B9AA0" w:rsidR="00ED43D7" w:rsidRDefault="00ED43D7" w:rsidP="001B7F35">
      <w:pPr>
        <w:rPr>
          <w:rFonts w:ascii="Arial" w:hAnsi="Arial" w:cs="Arial"/>
        </w:rPr>
      </w:pPr>
      <w:r w:rsidRPr="00ED43D7">
        <w:rPr>
          <w:rFonts w:ascii="Arial" w:hAnsi="Arial" w:cs="Arial"/>
          <w:noProof/>
        </w:rPr>
        <w:lastRenderedPageBreak/>
        <w:drawing>
          <wp:inline distT="0" distB="0" distL="0" distR="0" wp14:anchorId="0747C67E" wp14:editId="6796857F">
            <wp:extent cx="4610743" cy="5363323"/>
            <wp:effectExtent l="0" t="0" r="0" b="8890"/>
            <wp:docPr id="140892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232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6144" w14:textId="68C7A0E3" w:rsidR="00D7779F" w:rsidRDefault="00CF6CF3" w:rsidP="001B7F35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b/>
          <w:bCs/>
        </w:rPr>
        <w:t>Promise Cycle</w:t>
      </w:r>
    </w:p>
    <w:p w14:paraId="7B67A906" w14:textId="3D239950" w:rsidR="00CF6CF3" w:rsidRPr="00125404" w:rsidRDefault="00761E7B" w:rsidP="00761E7B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Firstly, we make promise to our customers, </w:t>
      </w:r>
      <w:proofErr w:type="spellStart"/>
      <w:r>
        <w:rPr>
          <w:rFonts w:ascii="Arial" w:hAnsi="Arial" w:cs="Arial"/>
        </w:rPr>
        <w:t>i.e</w:t>
      </w:r>
      <w:proofErr w:type="spellEnd"/>
      <w:r>
        <w:rPr>
          <w:rFonts w:ascii="Arial" w:hAnsi="Arial" w:cs="Arial"/>
        </w:rPr>
        <w:t xml:space="preserve"> we promise that we are </w:t>
      </w:r>
      <w:proofErr w:type="spellStart"/>
      <w:r>
        <w:rPr>
          <w:rFonts w:ascii="Arial" w:hAnsi="Arial" w:cs="Arial"/>
        </w:rPr>
        <w:t>gonna</w:t>
      </w:r>
      <w:proofErr w:type="spellEnd"/>
      <w:r>
        <w:rPr>
          <w:rFonts w:ascii="Arial" w:hAnsi="Arial" w:cs="Arial"/>
        </w:rPr>
        <w:t xml:space="preserve"> serve you </w:t>
      </w:r>
      <w:r>
        <w:rPr>
          <w:rFonts w:ascii="Arial" w:hAnsi="Arial" w:cs="Arial"/>
          <w:b/>
          <w:bCs/>
        </w:rPr>
        <w:t>ice cream</w:t>
      </w:r>
    </w:p>
    <w:p w14:paraId="69585FF6" w14:textId="0A2A5B62" w:rsidR="00125404" w:rsidRPr="002C634E" w:rsidRDefault="00125404" w:rsidP="00761E7B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Now, this promise will have two parts, either this promise will get </w:t>
      </w:r>
      <w:r>
        <w:rPr>
          <w:rFonts w:ascii="Arial" w:hAnsi="Arial" w:cs="Arial"/>
          <w:b/>
          <w:bCs/>
        </w:rPr>
        <w:t>fulfilled</w:t>
      </w:r>
      <w:r>
        <w:rPr>
          <w:rFonts w:ascii="Arial" w:hAnsi="Arial" w:cs="Arial"/>
        </w:rPr>
        <w:t xml:space="preserve"> or this promise will get </w:t>
      </w:r>
      <w:r>
        <w:rPr>
          <w:rFonts w:ascii="Arial" w:hAnsi="Arial" w:cs="Arial"/>
          <w:b/>
          <w:bCs/>
        </w:rPr>
        <w:t>rejected</w:t>
      </w:r>
    </w:p>
    <w:p w14:paraId="4615843B" w14:textId="02F1DBE8" w:rsidR="002C634E" w:rsidRPr="00141CCB" w:rsidRDefault="002C634E" w:rsidP="00761E7B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Suppose, the customer orders </w:t>
      </w:r>
      <w:r>
        <w:rPr>
          <w:rFonts w:ascii="Arial" w:hAnsi="Arial" w:cs="Arial"/>
          <w:b/>
          <w:bCs/>
        </w:rPr>
        <w:t xml:space="preserve">Mango ice cream, </w:t>
      </w:r>
      <w:r>
        <w:rPr>
          <w:rFonts w:ascii="Arial" w:hAnsi="Arial" w:cs="Arial"/>
        </w:rPr>
        <w:t xml:space="preserve">if we have mangoes in our stocks, the promise will be </w:t>
      </w:r>
      <w:r>
        <w:rPr>
          <w:rFonts w:ascii="Arial" w:hAnsi="Arial" w:cs="Arial"/>
          <w:b/>
          <w:bCs/>
        </w:rPr>
        <w:t xml:space="preserve">resolved, </w:t>
      </w:r>
      <w:r>
        <w:rPr>
          <w:rFonts w:ascii="Arial" w:hAnsi="Arial" w:cs="Arial"/>
        </w:rPr>
        <w:t xml:space="preserve">and code will enter the </w:t>
      </w:r>
      <w:r>
        <w:rPr>
          <w:rFonts w:ascii="Arial" w:hAnsi="Arial" w:cs="Arial"/>
          <w:b/>
          <w:bCs/>
        </w:rPr>
        <w:t xml:space="preserve">then chain, i.e. </w:t>
      </w:r>
      <w:r>
        <w:rPr>
          <w:rFonts w:ascii="Arial" w:hAnsi="Arial" w:cs="Arial"/>
        </w:rPr>
        <w:t>first do this, then this</w:t>
      </w:r>
      <w:proofErr w:type="gramStart"/>
      <w:r>
        <w:rPr>
          <w:rFonts w:ascii="Arial" w:hAnsi="Arial" w:cs="Arial"/>
        </w:rPr>
        <w:t xml:space="preserve"> ..</w:t>
      </w:r>
      <w:proofErr w:type="gramEnd"/>
      <w:r>
        <w:rPr>
          <w:rFonts w:ascii="Arial" w:hAnsi="Arial" w:cs="Arial"/>
        </w:rPr>
        <w:t xml:space="preserve"> and so on, but if we don’t have mangoes in our stocks, then the promise will get </w:t>
      </w:r>
      <w:r>
        <w:rPr>
          <w:rFonts w:ascii="Arial" w:hAnsi="Arial" w:cs="Arial"/>
          <w:b/>
          <w:bCs/>
        </w:rPr>
        <w:t>rejected</w:t>
      </w:r>
    </w:p>
    <w:p w14:paraId="0866BA51" w14:textId="77777777" w:rsidR="00141CCB" w:rsidRDefault="00141CCB" w:rsidP="00141CCB">
      <w:pPr>
        <w:ind w:left="360"/>
        <w:rPr>
          <w:rFonts w:ascii="Arial" w:hAnsi="Arial" w:cs="Arial"/>
        </w:rPr>
      </w:pPr>
    </w:p>
    <w:p w14:paraId="5B10593B" w14:textId="4344D159" w:rsidR="00141CCB" w:rsidRDefault="00141CCB" w:rsidP="00141CCB">
      <w:pPr>
        <w:ind w:left="360"/>
        <w:rPr>
          <w:rFonts w:ascii="Arial" w:hAnsi="Arial" w:cs="Arial"/>
        </w:rPr>
      </w:pPr>
      <w:r w:rsidRPr="00141CCB">
        <w:rPr>
          <w:rFonts w:ascii="Arial" w:hAnsi="Arial" w:cs="Arial"/>
          <w:noProof/>
        </w:rPr>
        <w:lastRenderedPageBreak/>
        <w:drawing>
          <wp:inline distT="0" distB="0" distL="0" distR="0" wp14:anchorId="422025F0" wp14:editId="6B4B41DD">
            <wp:extent cx="5731510" cy="3123565"/>
            <wp:effectExtent l="0" t="0" r="2540" b="635"/>
            <wp:docPr id="71720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001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E4ECE" w14:textId="06BB6E52" w:rsidR="001F3D92" w:rsidRDefault="001F3D92" w:rsidP="00141CCB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We checked whether the shop is open or closed, if the shop is open, we are </w:t>
      </w:r>
      <w:r>
        <w:rPr>
          <w:rFonts w:ascii="Arial" w:hAnsi="Arial" w:cs="Arial"/>
          <w:b/>
          <w:bCs/>
        </w:rPr>
        <w:t xml:space="preserve">resolving the Promise, </w:t>
      </w:r>
      <w:r>
        <w:rPr>
          <w:rFonts w:ascii="Arial" w:hAnsi="Arial" w:cs="Arial"/>
        </w:rPr>
        <w:t xml:space="preserve">and is the shop is closed we are </w:t>
      </w:r>
      <w:r>
        <w:rPr>
          <w:rFonts w:ascii="Arial" w:hAnsi="Arial" w:cs="Arial"/>
          <w:b/>
          <w:bCs/>
        </w:rPr>
        <w:t>rejecting the Promise</w:t>
      </w:r>
    </w:p>
    <w:p w14:paraId="402DD91D" w14:textId="0BA48232" w:rsidR="00D45303" w:rsidRDefault="00D45303" w:rsidP="00141CCB">
      <w:pPr>
        <w:ind w:left="360"/>
        <w:rPr>
          <w:rFonts w:ascii="Arial" w:hAnsi="Arial" w:cs="Arial"/>
          <w:b/>
          <w:bCs/>
        </w:rPr>
      </w:pPr>
      <w:r w:rsidRPr="00D45303">
        <w:rPr>
          <w:rFonts w:ascii="Arial" w:hAnsi="Arial" w:cs="Arial"/>
          <w:b/>
          <w:bCs/>
          <w:noProof/>
        </w:rPr>
        <w:drawing>
          <wp:inline distT="0" distB="0" distL="0" distR="0" wp14:anchorId="41236366" wp14:editId="5BF1A0FF">
            <wp:extent cx="5731510" cy="2327275"/>
            <wp:effectExtent l="0" t="0" r="2540" b="0"/>
            <wp:docPr id="45434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476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73A46" w14:textId="3F4E8689" w:rsidR="00D45303" w:rsidRDefault="00D45303" w:rsidP="00141CCB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If the promise resolves, then we are chaining it with </w:t>
      </w:r>
      <w:r>
        <w:rPr>
          <w:rFonts w:ascii="Arial" w:hAnsi="Arial" w:cs="Arial"/>
          <w:b/>
          <w:bCs/>
        </w:rPr>
        <w:t xml:space="preserve">then, </w:t>
      </w:r>
      <w:r>
        <w:rPr>
          <w:rFonts w:ascii="Arial" w:hAnsi="Arial" w:cs="Arial"/>
        </w:rPr>
        <w:t xml:space="preserve">and calling the function order again which again will return a </w:t>
      </w:r>
      <w:r>
        <w:rPr>
          <w:rFonts w:ascii="Arial" w:hAnsi="Arial" w:cs="Arial"/>
          <w:b/>
          <w:bCs/>
        </w:rPr>
        <w:t>Promise,</w:t>
      </w:r>
    </w:p>
    <w:p w14:paraId="1281C25F" w14:textId="576A2F00" w:rsidR="00D45303" w:rsidRDefault="00D45303" w:rsidP="00141CCB">
      <w:pPr>
        <w:ind w:left="360"/>
        <w:rPr>
          <w:rFonts w:ascii="Arial" w:hAnsi="Arial" w:cs="Arial"/>
          <w:b/>
          <w:bCs/>
        </w:rPr>
      </w:pPr>
      <w:r w:rsidRPr="00D45303">
        <w:rPr>
          <w:rFonts w:ascii="Arial" w:hAnsi="Arial" w:cs="Arial"/>
          <w:b/>
          <w:bCs/>
          <w:noProof/>
        </w:rPr>
        <w:drawing>
          <wp:inline distT="0" distB="0" distL="0" distR="0" wp14:anchorId="1F9A0724" wp14:editId="203075BF">
            <wp:extent cx="5731510" cy="2213610"/>
            <wp:effectExtent l="0" t="0" r="2540" b="0"/>
            <wp:docPr id="90495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544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04F74" w14:textId="21B28806" w:rsidR="00D45303" w:rsidRDefault="00D45303" w:rsidP="00141CCB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Now, we will add water and ice -&gt;</w:t>
      </w:r>
    </w:p>
    <w:p w14:paraId="31DF7EFE" w14:textId="36BEA01B" w:rsidR="00D45303" w:rsidRDefault="00D45303" w:rsidP="00141CCB">
      <w:pPr>
        <w:ind w:left="360"/>
        <w:rPr>
          <w:rFonts w:ascii="Arial" w:hAnsi="Arial" w:cs="Arial"/>
          <w:b/>
          <w:bCs/>
        </w:rPr>
      </w:pPr>
      <w:r w:rsidRPr="00D45303">
        <w:rPr>
          <w:rFonts w:ascii="Arial" w:hAnsi="Arial" w:cs="Arial"/>
          <w:b/>
          <w:bCs/>
          <w:noProof/>
        </w:rPr>
        <w:drawing>
          <wp:inline distT="0" distB="0" distL="0" distR="0" wp14:anchorId="4A110D11" wp14:editId="1972FEC1">
            <wp:extent cx="5731510" cy="2632075"/>
            <wp:effectExtent l="0" t="0" r="2540" b="0"/>
            <wp:docPr id="88519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963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C4C0" w14:textId="5CD1FFB7" w:rsidR="00D45303" w:rsidRDefault="00D45303" w:rsidP="00141CCB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Now, we will start the machine -&gt;</w:t>
      </w:r>
    </w:p>
    <w:p w14:paraId="1BFEAC85" w14:textId="41F9821B" w:rsidR="006A00F5" w:rsidRDefault="006A00F5" w:rsidP="00141CCB">
      <w:pPr>
        <w:ind w:left="360"/>
        <w:rPr>
          <w:rFonts w:ascii="Arial" w:hAnsi="Arial" w:cs="Arial"/>
          <w:b/>
          <w:bCs/>
        </w:rPr>
      </w:pPr>
      <w:r w:rsidRPr="006A00F5">
        <w:rPr>
          <w:rFonts w:ascii="Arial" w:hAnsi="Arial" w:cs="Arial"/>
          <w:b/>
          <w:bCs/>
          <w:noProof/>
        </w:rPr>
        <w:drawing>
          <wp:inline distT="0" distB="0" distL="0" distR="0" wp14:anchorId="1C010E44" wp14:editId="46FAA17C">
            <wp:extent cx="5731510" cy="2755900"/>
            <wp:effectExtent l="0" t="0" r="2540" b="6350"/>
            <wp:docPr id="44999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962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E8C63" w14:textId="77777777" w:rsidR="001B0963" w:rsidRDefault="001B0963" w:rsidP="00141CCB">
      <w:pPr>
        <w:ind w:left="360"/>
        <w:rPr>
          <w:rFonts w:ascii="Arial" w:hAnsi="Arial" w:cs="Arial"/>
          <w:b/>
          <w:bCs/>
        </w:rPr>
      </w:pPr>
    </w:p>
    <w:p w14:paraId="46D4BA51" w14:textId="22D980EC" w:rsidR="001B0963" w:rsidRDefault="001B0963" w:rsidP="00141CCB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Now, we will select the container (We are selecting cone in this case) -&gt;</w:t>
      </w:r>
    </w:p>
    <w:p w14:paraId="1144D48A" w14:textId="0309DA98" w:rsidR="001B0963" w:rsidRDefault="001B0963" w:rsidP="00141CCB">
      <w:pPr>
        <w:ind w:left="360"/>
        <w:rPr>
          <w:rFonts w:ascii="Arial" w:hAnsi="Arial" w:cs="Arial"/>
          <w:b/>
          <w:bCs/>
        </w:rPr>
      </w:pPr>
      <w:r w:rsidRPr="001B0963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2C139A1D" wp14:editId="78C04303">
            <wp:extent cx="5731510" cy="2943225"/>
            <wp:effectExtent l="0" t="0" r="2540" b="9525"/>
            <wp:docPr id="165454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460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E1FE2" w14:textId="1364720C" w:rsidR="00482842" w:rsidRDefault="00482842" w:rsidP="00141CCB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Now, we will select the toppings -&gt;</w:t>
      </w:r>
    </w:p>
    <w:p w14:paraId="08EA8A8B" w14:textId="1041B2AE" w:rsidR="00482842" w:rsidRDefault="008756FE" w:rsidP="00141CCB">
      <w:pPr>
        <w:ind w:left="360"/>
        <w:rPr>
          <w:rFonts w:ascii="Arial" w:hAnsi="Arial" w:cs="Arial"/>
          <w:b/>
          <w:bCs/>
        </w:rPr>
      </w:pPr>
      <w:r w:rsidRPr="008756FE">
        <w:rPr>
          <w:rFonts w:ascii="Arial" w:hAnsi="Arial" w:cs="Arial"/>
          <w:b/>
          <w:bCs/>
          <w:noProof/>
        </w:rPr>
        <w:drawing>
          <wp:inline distT="0" distB="0" distL="0" distR="0" wp14:anchorId="43708392" wp14:editId="60CB1F5F">
            <wp:extent cx="5731510" cy="3028315"/>
            <wp:effectExtent l="0" t="0" r="2540" b="635"/>
            <wp:docPr id="209816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625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A305C" w14:textId="41261026" w:rsidR="008756FE" w:rsidRDefault="008756FE" w:rsidP="00141CCB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Now, </w:t>
      </w:r>
      <w:proofErr w:type="gramStart"/>
      <w:r>
        <w:rPr>
          <w:rFonts w:ascii="Arial" w:hAnsi="Arial" w:cs="Arial"/>
          <w:b/>
          <w:bCs/>
        </w:rPr>
        <w:t>lastly</w:t>
      </w:r>
      <w:proofErr w:type="gramEnd"/>
      <w:r>
        <w:rPr>
          <w:rFonts w:ascii="Arial" w:hAnsi="Arial" w:cs="Arial"/>
          <w:b/>
          <w:bCs/>
        </w:rPr>
        <w:t xml:space="preserve"> we will serve the ice cream -&gt;</w:t>
      </w:r>
    </w:p>
    <w:p w14:paraId="2CA1F9E5" w14:textId="27182299" w:rsidR="00347EA5" w:rsidRDefault="0018166E" w:rsidP="00141CCB">
      <w:pPr>
        <w:ind w:left="360"/>
        <w:rPr>
          <w:rFonts w:ascii="Arial" w:hAnsi="Arial" w:cs="Arial"/>
          <w:b/>
          <w:bCs/>
        </w:rPr>
      </w:pPr>
      <w:r w:rsidRPr="0018166E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63F3FF54" wp14:editId="2FB742FA">
            <wp:extent cx="5731510" cy="3118485"/>
            <wp:effectExtent l="0" t="0" r="2540" b="5715"/>
            <wp:docPr id="174388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843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AC215" w14:textId="77777777" w:rsidR="000E638B" w:rsidRDefault="000E638B" w:rsidP="00141CCB">
      <w:pPr>
        <w:ind w:left="360"/>
        <w:rPr>
          <w:rFonts w:ascii="Arial" w:hAnsi="Arial" w:cs="Arial"/>
          <w:b/>
          <w:bCs/>
        </w:rPr>
      </w:pPr>
    </w:p>
    <w:p w14:paraId="63166729" w14:textId="13918247" w:rsidR="000E638B" w:rsidRDefault="00CB692B" w:rsidP="00141CCB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But, there’s one thing which is lacking in the above code, can you guess?</w:t>
      </w:r>
    </w:p>
    <w:p w14:paraId="3463D6D5" w14:textId="3B9BEEA1" w:rsidR="00CB692B" w:rsidRDefault="00CB692B" w:rsidP="00141CCB">
      <w:pPr>
        <w:ind w:left="360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Yeaahh</w:t>
      </w:r>
      <w:proofErr w:type="spellEnd"/>
      <w:r>
        <w:rPr>
          <w:rFonts w:ascii="Arial" w:hAnsi="Arial" w:cs="Arial"/>
        </w:rPr>
        <w:t xml:space="preserve">, where’s the </w:t>
      </w:r>
      <w:r>
        <w:rPr>
          <w:rFonts w:ascii="Arial" w:hAnsi="Arial" w:cs="Arial"/>
          <w:b/>
          <w:bCs/>
        </w:rPr>
        <w:t xml:space="preserve">error </w:t>
      </w:r>
      <w:proofErr w:type="gramStart"/>
      <w:r>
        <w:rPr>
          <w:rFonts w:ascii="Arial" w:hAnsi="Arial" w:cs="Arial"/>
          <w:b/>
          <w:bCs/>
        </w:rPr>
        <w:t>handling</w:t>
      </w:r>
      <w:r w:rsidR="00856AE7">
        <w:rPr>
          <w:rFonts w:ascii="Arial" w:hAnsi="Arial" w:cs="Arial"/>
          <w:b/>
          <w:bCs/>
        </w:rPr>
        <w:t xml:space="preserve"> ?</w:t>
      </w:r>
      <w:proofErr w:type="gramEnd"/>
    </w:p>
    <w:p w14:paraId="575C1CB9" w14:textId="7792BF27" w:rsidR="00954329" w:rsidRDefault="00954329" w:rsidP="00141CCB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If we don’t handle the error then what will happen, let’s check that,</w:t>
      </w:r>
    </w:p>
    <w:p w14:paraId="768F2538" w14:textId="1782EC81" w:rsidR="00954329" w:rsidRDefault="00792CB5" w:rsidP="00141CCB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Suppose we rejected our Promise by making variable </w:t>
      </w:r>
      <w:proofErr w:type="spellStart"/>
      <w:r>
        <w:rPr>
          <w:rFonts w:ascii="Arial" w:hAnsi="Arial" w:cs="Arial"/>
          <w:b/>
          <w:bCs/>
        </w:rPr>
        <w:t>is_shop_open</w:t>
      </w:r>
      <w:proofErr w:type="spellEnd"/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to </w:t>
      </w:r>
      <w:r>
        <w:rPr>
          <w:rFonts w:ascii="Arial" w:hAnsi="Arial" w:cs="Arial"/>
          <w:b/>
          <w:bCs/>
        </w:rPr>
        <w:t>false</w:t>
      </w:r>
    </w:p>
    <w:p w14:paraId="6983C8CF" w14:textId="70B5776B" w:rsidR="00792CB5" w:rsidRDefault="00792CB5" w:rsidP="00141CCB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Then as we have not handled the rejection, the program will through </w:t>
      </w:r>
      <w:proofErr w:type="spellStart"/>
      <w:r>
        <w:rPr>
          <w:rFonts w:ascii="Arial" w:hAnsi="Arial" w:cs="Arial"/>
          <w:b/>
          <w:bCs/>
        </w:rPr>
        <w:t>UnhandledPromiseRejection</w:t>
      </w:r>
      <w:proofErr w:type="spellEnd"/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Error -&gt;</w:t>
      </w:r>
    </w:p>
    <w:p w14:paraId="019B3D6F" w14:textId="3C6BEC16" w:rsidR="00792CB5" w:rsidRDefault="00695A19" w:rsidP="00141CCB">
      <w:pPr>
        <w:ind w:left="360"/>
        <w:rPr>
          <w:rFonts w:ascii="Arial" w:hAnsi="Arial" w:cs="Arial"/>
        </w:rPr>
      </w:pPr>
      <w:r w:rsidRPr="00695A19">
        <w:rPr>
          <w:rFonts w:ascii="Arial" w:hAnsi="Arial" w:cs="Arial"/>
          <w:noProof/>
        </w:rPr>
        <w:drawing>
          <wp:inline distT="0" distB="0" distL="0" distR="0" wp14:anchorId="134CDE3D" wp14:editId="2FECFEE2">
            <wp:extent cx="5731510" cy="1797050"/>
            <wp:effectExtent l="0" t="0" r="2540" b="0"/>
            <wp:docPr id="121666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695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71EA3" w14:textId="005D86CC" w:rsidR="00695A19" w:rsidRDefault="00695A19" w:rsidP="00141CCB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So, let’s handle the </w:t>
      </w:r>
      <w:r>
        <w:rPr>
          <w:rFonts w:ascii="Arial" w:hAnsi="Arial" w:cs="Arial"/>
          <w:b/>
          <w:bCs/>
        </w:rPr>
        <w:t xml:space="preserve">rejection </w:t>
      </w:r>
      <w:r>
        <w:rPr>
          <w:rFonts w:ascii="Arial" w:hAnsi="Arial" w:cs="Arial"/>
        </w:rPr>
        <w:t xml:space="preserve">by writing the </w:t>
      </w:r>
      <w:r>
        <w:rPr>
          <w:rFonts w:ascii="Arial" w:hAnsi="Arial" w:cs="Arial"/>
          <w:b/>
          <w:bCs/>
        </w:rPr>
        <w:t>catch block -&gt;</w:t>
      </w:r>
    </w:p>
    <w:p w14:paraId="368986C0" w14:textId="0E91AF25" w:rsidR="00695A19" w:rsidRDefault="00C6636D" w:rsidP="00141CCB">
      <w:pPr>
        <w:ind w:left="360"/>
        <w:rPr>
          <w:rFonts w:ascii="Arial" w:hAnsi="Arial" w:cs="Arial"/>
          <w:b/>
          <w:bCs/>
        </w:rPr>
      </w:pPr>
      <w:r w:rsidRPr="00C6636D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05F8D73E" wp14:editId="2E68F7C1">
            <wp:extent cx="5731510" cy="3398520"/>
            <wp:effectExtent l="0" t="0" r="2540" b="0"/>
            <wp:docPr id="182550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084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83208" w14:textId="77777777" w:rsidR="004D0FB1" w:rsidRDefault="00514CE9" w:rsidP="004D0FB1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See, </w:t>
      </w:r>
      <w:r>
        <w:rPr>
          <w:rFonts w:ascii="Arial" w:hAnsi="Arial" w:cs="Arial"/>
        </w:rPr>
        <w:t xml:space="preserve">with the </w:t>
      </w:r>
      <w:r>
        <w:rPr>
          <w:rFonts w:ascii="Arial" w:hAnsi="Arial" w:cs="Arial"/>
          <w:b/>
          <w:bCs/>
        </w:rPr>
        <w:t xml:space="preserve">catch handler </w:t>
      </w:r>
      <w:r>
        <w:rPr>
          <w:rFonts w:ascii="Arial" w:hAnsi="Arial" w:cs="Arial"/>
        </w:rPr>
        <w:t xml:space="preserve">written, we did not get the error </w:t>
      </w:r>
      <w:proofErr w:type="spellStart"/>
      <w:r>
        <w:rPr>
          <w:rFonts w:ascii="Arial" w:hAnsi="Arial" w:cs="Arial"/>
          <w:b/>
          <w:bCs/>
        </w:rPr>
        <w:t>UnhandledPromiseRejection</w:t>
      </w:r>
      <w:proofErr w:type="spellEnd"/>
    </w:p>
    <w:p w14:paraId="3AE0C3C5" w14:textId="37F9B7AD" w:rsidR="004D0FB1" w:rsidRDefault="004D0FB1" w:rsidP="004D0FB1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Now, the last part </w:t>
      </w:r>
      <w:proofErr w:type="spellStart"/>
      <w:r>
        <w:rPr>
          <w:rFonts w:ascii="Arial" w:hAnsi="Arial" w:cs="Arial"/>
        </w:rPr>
        <w:t>i.e</w:t>
      </w:r>
      <w:proofErr w:type="spellEnd"/>
      <w:r>
        <w:rPr>
          <w:rFonts w:ascii="Arial" w:hAnsi="Arial" w:cs="Arial"/>
        </w:rPr>
        <w:t xml:space="preserve"> the </w:t>
      </w:r>
      <w:r>
        <w:rPr>
          <w:rFonts w:ascii="Arial" w:hAnsi="Arial" w:cs="Arial"/>
          <w:b/>
          <w:bCs/>
        </w:rPr>
        <w:t>finally handler,</w:t>
      </w:r>
    </w:p>
    <w:p w14:paraId="0A78F7AD" w14:textId="71A29CEA" w:rsidR="004D0FB1" w:rsidRPr="004D0FB1" w:rsidRDefault="004D0FB1" w:rsidP="004D0FB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</w:t>
      </w:r>
      <w:r>
        <w:rPr>
          <w:rFonts w:ascii="Arial" w:hAnsi="Arial" w:cs="Arial"/>
        </w:rPr>
        <w:t xml:space="preserve">It does not matter whether the </w:t>
      </w:r>
      <w:r>
        <w:rPr>
          <w:rFonts w:ascii="Arial" w:hAnsi="Arial" w:cs="Arial"/>
          <w:b/>
          <w:bCs/>
        </w:rPr>
        <w:t xml:space="preserve">Promise </w:t>
      </w:r>
      <w:r>
        <w:rPr>
          <w:rFonts w:ascii="Arial" w:hAnsi="Arial" w:cs="Arial"/>
        </w:rPr>
        <w:t xml:space="preserve">gets </w:t>
      </w:r>
      <w:r>
        <w:rPr>
          <w:rFonts w:ascii="Arial" w:hAnsi="Arial" w:cs="Arial"/>
          <w:b/>
          <w:bCs/>
        </w:rPr>
        <w:t xml:space="preserve">resolved </w:t>
      </w:r>
      <w:r>
        <w:rPr>
          <w:rFonts w:ascii="Arial" w:hAnsi="Arial" w:cs="Arial"/>
        </w:rPr>
        <w:t xml:space="preserve">or </w:t>
      </w:r>
      <w:r>
        <w:rPr>
          <w:rFonts w:ascii="Arial" w:hAnsi="Arial" w:cs="Arial"/>
          <w:b/>
          <w:bCs/>
        </w:rPr>
        <w:t>rejected, the finally block will   run</w:t>
      </w:r>
    </w:p>
    <w:p w14:paraId="58372190" w14:textId="5D59996A" w:rsidR="00347EA5" w:rsidRDefault="00E92C74" w:rsidP="00141CCB">
      <w:pPr>
        <w:ind w:left="360"/>
        <w:rPr>
          <w:rFonts w:ascii="Arial" w:hAnsi="Arial" w:cs="Arial"/>
          <w:b/>
          <w:bCs/>
        </w:rPr>
      </w:pPr>
      <w:r w:rsidRPr="00E92C74">
        <w:rPr>
          <w:rFonts w:ascii="Arial" w:hAnsi="Arial" w:cs="Arial"/>
          <w:b/>
          <w:bCs/>
          <w:noProof/>
        </w:rPr>
        <w:drawing>
          <wp:inline distT="0" distB="0" distL="0" distR="0" wp14:anchorId="515F4EE0" wp14:editId="3DC4C42E">
            <wp:extent cx="5731510" cy="3157220"/>
            <wp:effectExtent l="0" t="0" r="2540" b="5080"/>
            <wp:docPr id="72751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129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3A99E" w14:textId="6B5D1F79" w:rsidR="00CB5A0E" w:rsidRDefault="00CB5A0E" w:rsidP="00141CCB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So, this was all related to </w:t>
      </w:r>
      <w:r>
        <w:rPr>
          <w:rFonts w:ascii="Arial" w:hAnsi="Arial" w:cs="Arial"/>
          <w:b/>
          <w:bCs/>
        </w:rPr>
        <w:t>Promises.</w:t>
      </w:r>
    </w:p>
    <w:p w14:paraId="41380A06" w14:textId="77777777" w:rsidR="00CB5A0E" w:rsidRDefault="00CB5A0E" w:rsidP="00141CCB">
      <w:pPr>
        <w:ind w:left="360"/>
        <w:rPr>
          <w:rFonts w:ascii="Arial" w:hAnsi="Arial" w:cs="Arial"/>
          <w:b/>
          <w:bCs/>
        </w:rPr>
      </w:pPr>
    </w:p>
    <w:p w14:paraId="041C296C" w14:textId="77777777" w:rsidR="00CB5A0E" w:rsidRDefault="00CB5A0E" w:rsidP="00141CCB">
      <w:pPr>
        <w:ind w:left="360"/>
        <w:rPr>
          <w:rFonts w:ascii="Arial" w:hAnsi="Arial" w:cs="Arial"/>
          <w:b/>
          <w:bCs/>
        </w:rPr>
      </w:pPr>
    </w:p>
    <w:p w14:paraId="5B2010F1" w14:textId="77777777" w:rsidR="00CB5A0E" w:rsidRDefault="00CB5A0E" w:rsidP="00141CCB">
      <w:pPr>
        <w:ind w:left="360"/>
        <w:rPr>
          <w:rFonts w:ascii="Arial" w:hAnsi="Arial" w:cs="Arial"/>
          <w:b/>
          <w:bCs/>
        </w:rPr>
      </w:pPr>
    </w:p>
    <w:p w14:paraId="697D8E22" w14:textId="232F12B1" w:rsidR="00CB5A0E" w:rsidRDefault="00CB5A0E" w:rsidP="00141CCB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Let us jump into </w:t>
      </w:r>
      <w:r>
        <w:rPr>
          <w:rFonts w:ascii="Arial" w:hAnsi="Arial" w:cs="Arial"/>
          <w:b/>
          <w:bCs/>
        </w:rPr>
        <w:t xml:space="preserve">async/await </w:t>
      </w:r>
      <w:r>
        <w:rPr>
          <w:rFonts w:ascii="Arial" w:hAnsi="Arial" w:cs="Arial"/>
        </w:rPr>
        <w:t>then</w:t>
      </w:r>
    </w:p>
    <w:p w14:paraId="55C421CF" w14:textId="77777777" w:rsidR="000778A4" w:rsidRPr="00CB5A0E" w:rsidRDefault="000778A4" w:rsidP="00141CCB">
      <w:pPr>
        <w:ind w:left="360"/>
        <w:rPr>
          <w:rFonts w:ascii="Arial" w:hAnsi="Arial" w:cs="Arial"/>
        </w:rPr>
      </w:pPr>
    </w:p>
    <w:p w14:paraId="3D1899C3" w14:textId="77777777" w:rsidR="00D45303" w:rsidRPr="00D45303" w:rsidRDefault="00D45303" w:rsidP="00141CCB">
      <w:pPr>
        <w:ind w:left="360"/>
        <w:rPr>
          <w:rFonts w:ascii="Arial" w:hAnsi="Arial" w:cs="Arial"/>
          <w:b/>
          <w:bCs/>
        </w:rPr>
      </w:pPr>
    </w:p>
    <w:sectPr w:rsidR="00D45303" w:rsidRPr="00D453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7D0085"/>
    <w:multiLevelType w:val="hybridMultilevel"/>
    <w:tmpl w:val="2E4CAA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F34106"/>
    <w:multiLevelType w:val="hybridMultilevel"/>
    <w:tmpl w:val="C8305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562069">
    <w:abstractNumId w:val="1"/>
  </w:num>
  <w:num w:numId="2" w16cid:durableId="1347948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721"/>
    <w:rsid w:val="00002E4E"/>
    <w:rsid w:val="000778A4"/>
    <w:rsid w:val="0008671F"/>
    <w:rsid w:val="000C3D8B"/>
    <w:rsid w:val="000E24E0"/>
    <w:rsid w:val="000E638B"/>
    <w:rsid w:val="001151FC"/>
    <w:rsid w:val="0012357F"/>
    <w:rsid w:val="00125404"/>
    <w:rsid w:val="00141CCB"/>
    <w:rsid w:val="0018166E"/>
    <w:rsid w:val="001B0963"/>
    <w:rsid w:val="001B7F35"/>
    <w:rsid w:val="001F3D92"/>
    <w:rsid w:val="00282EBA"/>
    <w:rsid w:val="002C634E"/>
    <w:rsid w:val="00347EA5"/>
    <w:rsid w:val="00396603"/>
    <w:rsid w:val="003B4820"/>
    <w:rsid w:val="004237B5"/>
    <w:rsid w:val="004349CC"/>
    <w:rsid w:val="00466CBA"/>
    <w:rsid w:val="00482842"/>
    <w:rsid w:val="004D0FB1"/>
    <w:rsid w:val="004F78D5"/>
    <w:rsid w:val="00512FE6"/>
    <w:rsid w:val="00514CE9"/>
    <w:rsid w:val="00551E22"/>
    <w:rsid w:val="005577FF"/>
    <w:rsid w:val="00557858"/>
    <w:rsid w:val="00575C02"/>
    <w:rsid w:val="00614675"/>
    <w:rsid w:val="006449F8"/>
    <w:rsid w:val="00656899"/>
    <w:rsid w:val="00695A19"/>
    <w:rsid w:val="006A00F5"/>
    <w:rsid w:val="006B1008"/>
    <w:rsid w:val="006E68C2"/>
    <w:rsid w:val="00761E7B"/>
    <w:rsid w:val="00792CB5"/>
    <w:rsid w:val="008012F3"/>
    <w:rsid w:val="00856AE7"/>
    <w:rsid w:val="008577B1"/>
    <w:rsid w:val="008756FE"/>
    <w:rsid w:val="008808A5"/>
    <w:rsid w:val="00921E1D"/>
    <w:rsid w:val="00954329"/>
    <w:rsid w:val="00982851"/>
    <w:rsid w:val="009C351A"/>
    <w:rsid w:val="00A13072"/>
    <w:rsid w:val="00A15117"/>
    <w:rsid w:val="00A41080"/>
    <w:rsid w:val="00AA5B0F"/>
    <w:rsid w:val="00AF7D5E"/>
    <w:rsid w:val="00B225CF"/>
    <w:rsid w:val="00C6636D"/>
    <w:rsid w:val="00C91F20"/>
    <w:rsid w:val="00CB5A0E"/>
    <w:rsid w:val="00CB692B"/>
    <w:rsid w:val="00CF6CF3"/>
    <w:rsid w:val="00D45303"/>
    <w:rsid w:val="00D56503"/>
    <w:rsid w:val="00D76721"/>
    <w:rsid w:val="00D7779F"/>
    <w:rsid w:val="00D82167"/>
    <w:rsid w:val="00DC5ED9"/>
    <w:rsid w:val="00DC7A04"/>
    <w:rsid w:val="00E061E7"/>
    <w:rsid w:val="00E35B45"/>
    <w:rsid w:val="00E71C08"/>
    <w:rsid w:val="00E92C74"/>
    <w:rsid w:val="00ED43D7"/>
    <w:rsid w:val="00EF573B"/>
    <w:rsid w:val="00F64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5DDE3"/>
  <w15:chartTrackingRefBased/>
  <w15:docId w15:val="{04F72CE7-A073-4667-9173-C4481735B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12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847</TotalTime>
  <Pages>15</Pages>
  <Words>555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Choudhary</dc:creator>
  <cp:keywords/>
  <dc:description/>
  <cp:lastModifiedBy>Deepak Choudhary</cp:lastModifiedBy>
  <cp:revision>69</cp:revision>
  <dcterms:created xsi:type="dcterms:W3CDTF">2024-05-29T02:46:00Z</dcterms:created>
  <dcterms:modified xsi:type="dcterms:W3CDTF">2024-10-25T07:01:00Z</dcterms:modified>
</cp:coreProperties>
</file>