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69315" w14:textId="4EBEAF91" w:rsidR="00E8197E" w:rsidRDefault="001B48CA" w:rsidP="001B48C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B48CA">
        <w:rPr>
          <w:rFonts w:ascii="Arial" w:hAnsi="Arial" w:cs="Arial"/>
          <w:b/>
          <w:bCs/>
          <w:sz w:val="36"/>
          <w:szCs w:val="36"/>
        </w:rPr>
        <w:t>setTimeout</w:t>
      </w:r>
    </w:p>
    <w:p w14:paraId="6EC140C9" w14:textId="77777777" w:rsidR="00B64D55" w:rsidRDefault="00B64D55" w:rsidP="00B64D55">
      <w:pPr>
        <w:rPr>
          <w:rFonts w:ascii="Arial" w:hAnsi="Arial" w:cs="Arial"/>
          <w:b/>
          <w:bCs/>
          <w:sz w:val="36"/>
          <w:szCs w:val="36"/>
        </w:rPr>
      </w:pPr>
    </w:p>
    <w:p w14:paraId="3F8BFF87" w14:textId="5AD88C0E" w:rsidR="00B64D55" w:rsidRPr="001B3A9D" w:rsidRDefault="00653430" w:rsidP="006534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Global setTimeout </w:t>
      </w:r>
      <w:r>
        <w:rPr>
          <w:rFonts w:ascii="Arial" w:hAnsi="Arial" w:cs="Arial"/>
        </w:rPr>
        <w:t>methods sets a timer which executes a function or specified piece of code once the timer expires</w:t>
      </w:r>
    </w:p>
    <w:p w14:paraId="6A4B2862" w14:textId="08C8B4AD" w:rsidR="001B3A9D" w:rsidRDefault="001B3A9D" w:rsidP="006534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 returns a number which is the </w:t>
      </w:r>
      <w:r>
        <w:rPr>
          <w:rFonts w:ascii="Arial" w:hAnsi="Arial" w:cs="Arial"/>
          <w:b/>
          <w:bCs/>
        </w:rPr>
        <w:t xml:space="preserve">id </w:t>
      </w:r>
      <w:r>
        <w:rPr>
          <w:rFonts w:ascii="Arial" w:hAnsi="Arial" w:cs="Arial"/>
        </w:rPr>
        <w:t xml:space="preserve">of the </w:t>
      </w:r>
      <w:r>
        <w:rPr>
          <w:rFonts w:ascii="Arial" w:hAnsi="Arial" w:cs="Arial"/>
          <w:b/>
          <w:bCs/>
        </w:rPr>
        <w:t xml:space="preserve">timer, </w:t>
      </w:r>
      <w:r>
        <w:rPr>
          <w:rFonts w:ascii="Arial" w:hAnsi="Arial" w:cs="Arial"/>
        </w:rPr>
        <w:t xml:space="preserve">using this </w:t>
      </w:r>
      <w:r>
        <w:rPr>
          <w:rFonts w:ascii="Arial" w:hAnsi="Arial" w:cs="Arial"/>
          <w:b/>
          <w:bCs/>
        </w:rPr>
        <w:t xml:space="preserve">id </w:t>
      </w:r>
      <w:r>
        <w:rPr>
          <w:rFonts w:ascii="Arial" w:hAnsi="Arial" w:cs="Arial"/>
        </w:rPr>
        <w:t xml:space="preserve">with </w:t>
      </w:r>
      <w:r>
        <w:rPr>
          <w:rFonts w:ascii="Arial" w:hAnsi="Arial" w:cs="Arial"/>
          <w:b/>
          <w:bCs/>
        </w:rPr>
        <w:t xml:space="preserve">clearTimeout(id) </w:t>
      </w:r>
      <w:r>
        <w:rPr>
          <w:rFonts w:ascii="Arial" w:hAnsi="Arial" w:cs="Arial"/>
        </w:rPr>
        <w:t xml:space="preserve">will cancel the </w:t>
      </w:r>
      <w:r>
        <w:rPr>
          <w:rFonts w:ascii="Arial" w:hAnsi="Arial" w:cs="Arial"/>
          <w:b/>
          <w:bCs/>
        </w:rPr>
        <w:t>timer</w:t>
      </w:r>
    </w:p>
    <w:p w14:paraId="76039BCE" w14:textId="77777777" w:rsidR="00DE7A1D" w:rsidRDefault="00DE7A1D" w:rsidP="00DE7A1D">
      <w:pPr>
        <w:ind w:left="360"/>
        <w:rPr>
          <w:rFonts w:ascii="Arial" w:hAnsi="Arial" w:cs="Arial"/>
          <w:b/>
          <w:bCs/>
        </w:rPr>
      </w:pPr>
    </w:p>
    <w:p w14:paraId="4C6EDCEE" w14:textId="038448EB" w:rsidR="00DE7A1D" w:rsidRDefault="00DE7A1D" w:rsidP="00DE7A1D">
      <w:pPr>
        <w:ind w:left="360"/>
        <w:rPr>
          <w:rFonts w:ascii="Arial" w:hAnsi="Arial" w:cs="Arial"/>
          <w:b/>
          <w:bCs/>
        </w:rPr>
      </w:pPr>
      <w:r w:rsidRPr="00DE7A1D">
        <w:rPr>
          <w:rFonts w:ascii="Arial" w:hAnsi="Arial" w:cs="Arial"/>
          <w:b/>
          <w:bCs/>
          <w:noProof/>
        </w:rPr>
        <w:drawing>
          <wp:inline distT="0" distB="0" distL="0" distR="0" wp14:anchorId="04EE0763" wp14:editId="19C64967">
            <wp:extent cx="5731510" cy="812800"/>
            <wp:effectExtent l="0" t="0" r="2540" b="6350"/>
            <wp:docPr id="126343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CAF0" w14:textId="614087ED" w:rsidR="00541092" w:rsidRDefault="00541092" w:rsidP="00DE7A1D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 output </w:t>
      </w:r>
      <w:r>
        <w:rPr>
          <w:rFonts w:ascii="Arial" w:hAnsi="Arial" w:cs="Arial"/>
          <w:b/>
          <w:bCs/>
        </w:rPr>
        <w:t xml:space="preserve">Hello World </w:t>
      </w:r>
      <w:r>
        <w:rPr>
          <w:rFonts w:ascii="Arial" w:hAnsi="Arial" w:cs="Arial"/>
        </w:rPr>
        <w:t xml:space="preserve">was printed after </w:t>
      </w:r>
      <w:r>
        <w:rPr>
          <w:rFonts w:ascii="Arial" w:hAnsi="Arial" w:cs="Arial"/>
          <w:b/>
          <w:bCs/>
        </w:rPr>
        <w:t>2000 milliseconds or 2 seconds</w:t>
      </w:r>
    </w:p>
    <w:p w14:paraId="505755A1" w14:textId="256C9D9D" w:rsidR="005574C2" w:rsidRDefault="005574C2" w:rsidP="00DE7A1D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Let’s see an example of </w:t>
      </w:r>
      <w:r>
        <w:rPr>
          <w:rFonts w:ascii="Arial" w:hAnsi="Arial" w:cs="Arial"/>
          <w:b/>
          <w:bCs/>
        </w:rPr>
        <w:t xml:space="preserve">clearTimeout, </w:t>
      </w:r>
      <w:r>
        <w:rPr>
          <w:rFonts w:ascii="Arial" w:hAnsi="Arial" w:cs="Arial"/>
        </w:rPr>
        <w:t xml:space="preserve">as we discussed in the </w:t>
      </w:r>
      <w:r>
        <w:rPr>
          <w:rFonts w:ascii="Arial" w:hAnsi="Arial" w:cs="Arial"/>
          <w:b/>
          <w:bCs/>
        </w:rPr>
        <w:t>2</w:t>
      </w:r>
      <w:r w:rsidRPr="005574C2">
        <w:rPr>
          <w:rFonts w:ascii="Arial" w:hAnsi="Arial" w:cs="Arial"/>
          <w:b/>
          <w:bCs/>
          <w:vertAlign w:val="superscript"/>
        </w:rPr>
        <w:t>nd</w:t>
      </w:r>
      <w:r>
        <w:rPr>
          <w:rFonts w:ascii="Arial" w:hAnsi="Arial" w:cs="Arial"/>
          <w:b/>
          <w:bCs/>
        </w:rPr>
        <w:t xml:space="preserve"> point,</w:t>
      </w:r>
      <w:r>
        <w:rPr>
          <w:rFonts w:ascii="Arial" w:hAnsi="Arial" w:cs="Arial"/>
        </w:rPr>
        <w:t xml:space="preserve"> we can stop the execution of a </w:t>
      </w:r>
      <w:r>
        <w:rPr>
          <w:rFonts w:ascii="Arial" w:hAnsi="Arial" w:cs="Arial"/>
          <w:b/>
          <w:bCs/>
        </w:rPr>
        <w:t xml:space="preserve">setTimeout </w:t>
      </w:r>
      <w:r>
        <w:rPr>
          <w:rFonts w:ascii="Arial" w:hAnsi="Arial" w:cs="Arial"/>
        </w:rPr>
        <w:t xml:space="preserve">function using </w:t>
      </w:r>
      <w:r>
        <w:rPr>
          <w:rFonts w:ascii="Arial" w:hAnsi="Arial" w:cs="Arial"/>
          <w:b/>
          <w:bCs/>
        </w:rPr>
        <w:t>clearTimeout</w:t>
      </w:r>
    </w:p>
    <w:p w14:paraId="20B53BC1" w14:textId="37BB5F5F" w:rsidR="00372A5D" w:rsidRDefault="00372A5D" w:rsidP="00DE7A1D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Closely analyze below given piece of code,</w:t>
      </w:r>
    </w:p>
    <w:p w14:paraId="71CC1F7C" w14:textId="69B5089E" w:rsidR="00372A5D" w:rsidRDefault="00372A5D" w:rsidP="00DE7A1D">
      <w:pPr>
        <w:ind w:left="360"/>
        <w:rPr>
          <w:rFonts w:ascii="Arial" w:hAnsi="Arial" w:cs="Arial"/>
        </w:rPr>
      </w:pPr>
      <w:r w:rsidRPr="00372A5D">
        <w:rPr>
          <w:rFonts w:ascii="Arial" w:hAnsi="Arial" w:cs="Arial"/>
          <w:noProof/>
        </w:rPr>
        <w:lastRenderedPageBreak/>
        <w:drawing>
          <wp:inline distT="0" distB="0" distL="0" distR="0" wp14:anchorId="61187C20" wp14:editId="6C395DF7">
            <wp:extent cx="5731510" cy="5226685"/>
            <wp:effectExtent l="0" t="0" r="2540" b="0"/>
            <wp:docPr id="16054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9CCA" w14:textId="6C49923F" w:rsidR="00847404" w:rsidRDefault="00847404" w:rsidP="0084740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Looks like this in the browser –&gt;</w:t>
      </w:r>
    </w:p>
    <w:p w14:paraId="0B3796EE" w14:textId="7E92231A" w:rsidR="00847404" w:rsidRDefault="00847404" w:rsidP="00847404">
      <w:pPr>
        <w:ind w:left="360"/>
        <w:rPr>
          <w:rFonts w:ascii="Arial" w:hAnsi="Arial" w:cs="Arial"/>
        </w:rPr>
      </w:pPr>
      <w:r w:rsidRPr="00847404">
        <w:rPr>
          <w:rFonts w:ascii="Arial" w:hAnsi="Arial" w:cs="Arial"/>
          <w:noProof/>
        </w:rPr>
        <w:drawing>
          <wp:inline distT="0" distB="0" distL="0" distR="0" wp14:anchorId="47598B90" wp14:editId="02507C5F">
            <wp:extent cx="5731510" cy="1060450"/>
            <wp:effectExtent l="0" t="0" r="2540" b="6350"/>
            <wp:docPr id="102809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3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3858" w14:textId="77777777" w:rsidR="005F1B80" w:rsidRDefault="005F1B80" w:rsidP="00847404">
      <w:pPr>
        <w:ind w:left="360"/>
        <w:rPr>
          <w:rFonts w:ascii="Arial" w:hAnsi="Arial" w:cs="Arial"/>
        </w:rPr>
      </w:pPr>
    </w:p>
    <w:p w14:paraId="76A71A22" w14:textId="13BFB36D" w:rsidR="005F1B80" w:rsidRDefault="005F1B80" w:rsidP="00847404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Now, the functionality is like that, if we click on the button the text “GeeksForGeeks” will change it’s color from blue to green and vice-versa, and the color change will happen with a delay of 2 seconds when we click on the button</w:t>
      </w:r>
    </w:p>
    <w:p w14:paraId="4B235711" w14:textId="7431E398" w:rsidR="005F1B80" w:rsidRDefault="005F1B80" w:rsidP="0084740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Now, the question is what does </w:t>
      </w:r>
      <w:r>
        <w:rPr>
          <w:rFonts w:ascii="Arial" w:hAnsi="Arial" w:cs="Arial"/>
          <w:b/>
          <w:bCs/>
        </w:rPr>
        <w:t xml:space="preserve">stop </w:t>
      </w:r>
      <w:r>
        <w:rPr>
          <w:rFonts w:ascii="Arial" w:hAnsi="Arial" w:cs="Arial"/>
        </w:rPr>
        <w:t xml:space="preserve">function do, as we know it will take </w:t>
      </w:r>
      <w:r>
        <w:rPr>
          <w:rFonts w:ascii="Arial" w:hAnsi="Arial" w:cs="Arial"/>
          <w:b/>
          <w:bCs/>
        </w:rPr>
        <w:t xml:space="preserve">2 seconds </w:t>
      </w:r>
      <w:r>
        <w:rPr>
          <w:rFonts w:ascii="Arial" w:hAnsi="Arial" w:cs="Arial"/>
        </w:rPr>
        <w:t xml:space="preserve"> for the color of text to change, so if within those </w:t>
      </w:r>
      <w:r>
        <w:rPr>
          <w:rFonts w:ascii="Arial" w:hAnsi="Arial" w:cs="Arial"/>
          <w:b/>
          <w:bCs/>
        </w:rPr>
        <w:t>2 seconds</w:t>
      </w:r>
      <w:r>
        <w:rPr>
          <w:rFonts w:ascii="Arial" w:hAnsi="Arial" w:cs="Arial"/>
        </w:rPr>
        <w:t xml:space="preserve">, if we click the </w:t>
      </w:r>
      <w:r>
        <w:rPr>
          <w:rFonts w:ascii="Arial" w:hAnsi="Arial" w:cs="Arial"/>
          <w:b/>
          <w:bCs/>
        </w:rPr>
        <w:t xml:space="preserve">stop button, </w:t>
      </w:r>
      <w:r>
        <w:rPr>
          <w:rFonts w:ascii="Arial" w:hAnsi="Arial" w:cs="Arial"/>
        </w:rPr>
        <w:t xml:space="preserve">then </w:t>
      </w:r>
      <w:r>
        <w:rPr>
          <w:rFonts w:ascii="Arial" w:hAnsi="Arial" w:cs="Arial"/>
          <w:b/>
          <w:bCs/>
        </w:rPr>
        <w:t xml:space="preserve">clearTimeout </w:t>
      </w:r>
      <w:r>
        <w:rPr>
          <w:rFonts w:ascii="Arial" w:hAnsi="Arial" w:cs="Arial"/>
        </w:rPr>
        <w:t xml:space="preserve">function will as we have called it in the </w:t>
      </w:r>
      <w:r>
        <w:rPr>
          <w:rFonts w:ascii="Arial" w:hAnsi="Arial" w:cs="Arial"/>
          <w:b/>
          <w:bCs/>
        </w:rPr>
        <w:t xml:space="preserve">stop function </w:t>
      </w:r>
      <w:r>
        <w:rPr>
          <w:rFonts w:ascii="Arial" w:hAnsi="Arial" w:cs="Arial"/>
        </w:rPr>
        <w:t xml:space="preserve">with the </w:t>
      </w:r>
      <w:r>
        <w:rPr>
          <w:rFonts w:ascii="Arial" w:hAnsi="Arial" w:cs="Arial"/>
          <w:b/>
          <w:bCs/>
        </w:rPr>
        <w:t xml:space="preserve">timer id </w:t>
      </w:r>
      <w:r>
        <w:rPr>
          <w:rFonts w:ascii="Arial" w:hAnsi="Arial" w:cs="Arial"/>
        </w:rPr>
        <w:t xml:space="preserve">of our </w:t>
      </w:r>
      <w:r>
        <w:rPr>
          <w:rFonts w:ascii="Arial" w:hAnsi="Arial" w:cs="Arial"/>
          <w:b/>
          <w:bCs/>
        </w:rPr>
        <w:t xml:space="preserve">setTimeout, </w:t>
      </w:r>
      <w:r>
        <w:rPr>
          <w:rFonts w:ascii="Arial" w:hAnsi="Arial" w:cs="Arial"/>
        </w:rPr>
        <w:t xml:space="preserve">and the </w:t>
      </w:r>
      <w:r>
        <w:rPr>
          <w:rFonts w:ascii="Arial" w:hAnsi="Arial" w:cs="Arial"/>
          <w:b/>
          <w:bCs/>
        </w:rPr>
        <w:t xml:space="preserve">setTimeout </w:t>
      </w:r>
      <w:r>
        <w:rPr>
          <w:rFonts w:ascii="Arial" w:hAnsi="Arial" w:cs="Arial"/>
        </w:rPr>
        <w:t>will stop its execution, i.e the text color will not take place</w:t>
      </w:r>
    </w:p>
    <w:p w14:paraId="72986731" w14:textId="77777777" w:rsidR="0097781B" w:rsidRDefault="0097781B" w:rsidP="00847404">
      <w:pPr>
        <w:ind w:left="360"/>
        <w:rPr>
          <w:rFonts w:ascii="Arial" w:hAnsi="Arial" w:cs="Arial"/>
        </w:rPr>
      </w:pPr>
    </w:p>
    <w:p w14:paraId="514522E8" w14:textId="22C9296D" w:rsidR="0097781B" w:rsidRDefault="0097781B" w:rsidP="0097781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Now let us see the structure of the </w:t>
      </w:r>
      <w:r>
        <w:rPr>
          <w:rFonts w:ascii="Arial" w:hAnsi="Arial" w:cs="Arial"/>
          <w:b/>
          <w:bCs/>
        </w:rPr>
        <w:t xml:space="preserve">setTimeout </w:t>
      </w:r>
      <w:r>
        <w:rPr>
          <w:rFonts w:ascii="Arial" w:hAnsi="Arial" w:cs="Arial"/>
        </w:rPr>
        <w:t>function –&gt;</w:t>
      </w:r>
    </w:p>
    <w:p w14:paraId="2F16B5D7" w14:textId="199A2C2E" w:rsidR="0097781B" w:rsidRDefault="00BE0F2B" w:rsidP="0097781B">
      <w:pPr>
        <w:ind w:left="360"/>
        <w:rPr>
          <w:rFonts w:ascii="Arial" w:hAnsi="Arial" w:cs="Arial"/>
        </w:rPr>
      </w:pPr>
      <w:r w:rsidRPr="00BE0F2B">
        <w:rPr>
          <w:rFonts w:ascii="Arial" w:hAnsi="Arial" w:cs="Arial"/>
          <w:noProof/>
        </w:rPr>
        <w:drawing>
          <wp:inline distT="0" distB="0" distL="0" distR="0" wp14:anchorId="4A9DA87E" wp14:editId="13DD96F6">
            <wp:extent cx="5731510" cy="470535"/>
            <wp:effectExtent l="0" t="0" r="2540" b="5715"/>
            <wp:docPr id="9886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2961" w14:textId="0500AAA2" w:rsidR="00DD63FF" w:rsidRDefault="00DD63FF" w:rsidP="00DD63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First parameter is the function you want to execute</w:t>
      </w:r>
    </w:p>
    <w:p w14:paraId="33898CC3" w14:textId="41E9DCEE" w:rsidR="00DD63FF" w:rsidRDefault="00DD63FF" w:rsidP="00DD63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Second parameter is the </w:t>
      </w:r>
      <w:r>
        <w:rPr>
          <w:rFonts w:ascii="Arial" w:hAnsi="Arial" w:cs="Arial"/>
          <w:b/>
          <w:bCs/>
        </w:rPr>
        <w:t xml:space="preserve">milliseconds </w:t>
      </w:r>
      <w:r>
        <w:rPr>
          <w:rFonts w:ascii="Arial" w:hAnsi="Arial" w:cs="Arial"/>
        </w:rPr>
        <w:t>you pass</w:t>
      </w:r>
    </w:p>
    <w:p w14:paraId="3A9C542E" w14:textId="4117B853" w:rsidR="00DD63FF" w:rsidRDefault="00DD63FF" w:rsidP="00DD63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comes </w:t>
      </w:r>
      <w:r>
        <w:rPr>
          <w:rFonts w:ascii="Arial" w:hAnsi="Arial" w:cs="Arial"/>
          <w:b/>
          <w:bCs/>
        </w:rPr>
        <w:t xml:space="preserve">additional parameters, </w:t>
      </w:r>
      <w:r>
        <w:rPr>
          <w:rFonts w:ascii="Arial" w:hAnsi="Arial" w:cs="Arial"/>
        </w:rPr>
        <w:t>lets understand these</w:t>
      </w:r>
    </w:p>
    <w:p w14:paraId="056CEABF" w14:textId="52B84310" w:rsidR="001D3B7B" w:rsidRDefault="002C2B50" w:rsidP="001D3B7B">
      <w:pPr>
        <w:rPr>
          <w:rFonts w:ascii="Arial" w:hAnsi="Arial" w:cs="Arial"/>
        </w:rPr>
      </w:pPr>
      <w:r w:rsidRPr="002C2B50">
        <w:rPr>
          <w:rFonts w:ascii="Arial" w:hAnsi="Arial" w:cs="Arial"/>
          <w:noProof/>
        </w:rPr>
        <w:drawing>
          <wp:inline distT="0" distB="0" distL="0" distR="0" wp14:anchorId="01F1AD49" wp14:editId="0FBE07D9">
            <wp:extent cx="5731510" cy="793115"/>
            <wp:effectExtent l="0" t="0" r="2540" b="6985"/>
            <wp:docPr id="4680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81B" w14:textId="73E8F65E" w:rsidR="00D75E44" w:rsidRDefault="00D75E44" w:rsidP="00D75E4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Now, a thought might come, that why not pass the parameters directly to the function, cause</w:t>
      </w:r>
    </w:p>
    <w:p w14:paraId="7F471A45" w14:textId="316935F6" w:rsidR="00D75E44" w:rsidRDefault="00D75E44" w:rsidP="00D75E44">
      <w:pPr>
        <w:ind w:left="360"/>
        <w:rPr>
          <w:rFonts w:ascii="Arial" w:hAnsi="Arial" w:cs="Arial"/>
        </w:rPr>
      </w:pPr>
      <w:r w:rsidRPr="00D75E44">
        <w:rPr>
          <w:rFonts w:ascii="Arial" w:hAnsi="Arial" w:cs="Arial"/>
          <w:noProof/>
        </w:rPr>
        <w:drawing>
          <wp:inline distT="0" distB="0" distL="0" distR="0" wp14:anchorId="2C47DEF5" wp14:editId="1B57C19E">
            <wp:extent cx="5731510" cy="643890"/>
            <wp:effectExtent l="0" t="0" r="2540" b="3810"/>
            <wp:docPr id="10420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85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615F" w14:textId="09DE9FB7" w:rsidR="00D75E44" w:rsidRPr="00A17CBF" w:rsidRDefault="00D75E44" w:rsidP="00D75E4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pass like this, then JS will immediately execute the function without waiting, cause you are passing a </w:t>
      </w:r>
      <w:r>
        <w:rPr>
          <w:rFonts w:ascii="Arial" w:hAnsi="Arial" w:cs="Arial"/>
          <w:b/>
          <w:bCs/>
        </w:rPr>
        <w:t>function call</w:t>
      </w:r>
      <w:r>
        <w:rPr>
          <w:rFonts w:ascii="Arial" w:hAnsi="Arial" w:cs="Arial"/>
        </w:rPr>
        <w:t xml:space="preserve"> and not a </w:t>
      </w:r>
      <w:r>
        <w:rPr>
          <w:rFonts w:ascii="Arial" w:hAnsi="Arial" w:cs="Arial"/>
          <w:b/>
          <w:bCs/>
        </w:rPr>
        <w:t>function reference</w:t>
      </w:r>
      <w:r w:rsidR="00A17CBF">
        <w:rPr>
          <w:rFonts w:ascii="Arial" w:hAnsi="Arial" w:cs="Arial"/>
          <w:b/>
          <w:bCs/>
        </w:rPr>
        <w:t xml:space="preserve"> </w:t>
      </w:r>
    </w:p>
    <w:p w14:paraId="2A449A67" w14:textId="77777777" w:rsidR="00A17CBF" w:rsidRDefault="00A17CBF" w:rsidP="00A17CBF">
      <w:pPr>
        <w:rPr>
          <w:rFonts w:ascii="Arial" w:hAnsi="Arial" w:cs="Arial"/>
        </w:rPr>
      </w:pPr>
    </w:p>
    <w:p w14:paraId="526C269F" w14:textId="723E9A2D" w:rsidR="00A17CBF" w:rsidRDefault="00A17CBF" w:rsidP="00A17CBF">
      <w:pPr>
        <w:ind w:firstLine="720"/>
        <w:jc w:val="center"/>
        <w:rPr>
          <w:rFonts w:ascii="Arial" w:hAnsi="Arial" w:cs="Arial"/>
          <w:b/>
          <w:bCs/>
          <w:sz w:val="36"/>
          <w:szCs w:val="36"/>
        </w:rPr>
      </w:pPr>
      <w:r w:rsidRPr="00A17CBF">
        <w:rPr>
          <w:rFonts w:ascii="Arial" w:hAnsi="Arial" w:cs="Arial"/>
          <w:b/>
          <w:bCs/>
          <w:sz w:val="36"/>
          <w:szCs w:val="36"/>
        </w:rPr>
        <w:t>setInterval</w:t>
      </w:r>
    </w:p>
    <w:p w14:paraId="2CC32AFB" w14:textId="77777777" w:rsidR="009873E3" w:rsidRDefault="009873E3" w:rsidP="009873E3">
      <w:pPr>
        <w:rPr>
          <w:rFonts w:ascii="Arial" w:hAnsi="Arial" w:cs="Arial"/>
          <w:b/>
          <w:bCs/>
          <w:sz w:val="36"/>
          <w:szCs w:val="36"/>
        </w:rPr>
      </w:pPr>
    </w:p>
    <w:p w14:paraId="0AC992AD" w14:textId="733BA86F" w:rsidR="009873E3" w:rsidRDefault="00F26E58" w:rsidP="00F26E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Used to repeatedly execute a function at specified intervals</w:t>
      </w:r>
    </w:p>
    <w:p w14:paraId="600E2A6A" w14:textId="38DE4678" w:rsidR="005D4132" w:rsidRDefault="005D4132" w:rsidP="00F26E5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 xml:space="preserve">setInterval() method </w:t>
      </w:r>
      <w:r>
        <w:rPr>
          <w:rFonts w:ascii="Arial" w:hAnsi="Arial" w:cs="Arial"/>
        </w:rPr>
        <w:t xml:space="preserve">continues calling the </w:t>
      </w:r>
      <w:r>
        <w:rPr>
          <w:rFonts w:ascii="Arial" w:hAnsi="Arial" w:cs="Arial"/>
          <w:b/>
          <w:bCs/>
        </w:rPr>
        <w:t>function</w:t>
      </w:r>
      <w:r>
        <w:rPr>
          <w:rFonts w:ascii="Arial" w:hAnsi="Arial" w:cs="Arial"/>
        </w:rPr>
        <w:t xml:space="preserve"> until </w:t>
      </w:r>
      <w:r>
        <w:rPr>
          <w:rFonts w:ascii="Arial" w:hAnsi="Arial" w:cs="Arial"/>
          <w:b/>
          <w:bCs/>
        </w:rPr>
        <w:t xml:space="preserve">clearTimeout() </w:t>
      </w:r>
      <w:r>
        <w:rPr>
          <w:rFonts w:ascii="Arial" w:hAnsi="Arial" w:cs="Arial"/>
        </w:rPr>
        <w:t>is called or the window is closed</w:t>
      </w:r>
    </w:p>
    <w:p w14:paraId="4C783F01" w14:textId="77777777" w:rsidR="001F5252" w:rsidRDefault="001F5252" w:rsidP="001F5252">
      <w:pPr>
        <w:rPr>
          <w:rFonts w:ascii="Arial" w:hAnsi="Arial" w:cs="Arial"/>
        </w:rPr>
      </w:pPr>
    </w:p>
    <w:p w14:paraId="4F6AD683" w14:textId="2F73567D" w:rsidR="001F5252" w:rsidRDefault="001F5252" w:rsidP="001F5252">
      <w:pPr>
        <w:rPr>
          <w:rFonts w:ascii="Arial" w:hAnsi="Arial" w:cs="Arial"/>
        </w:rPr>
      </w:pPr>
      <w:r w:rsidRPr="001F5252">
        <w:rPr>
          <w:rFonts w:ascii="Arial" w:hAnsi="Arial" w:cs="Arial"/>
          <w:noProof/>
        </w:rPr>
        <w:drawing>
          <wp:inline distT="0" distB="0" distL="0" distR="0" wp14:anchorId="76C9C888" wp14:editId="1186A213">
            <wp:extent cx="5731510" cy="1096010"/>
            <wp:effectExtent l="0" t="0" r="2540" b="8890"/>
            <wp:docPr id="10626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1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940" w14:textId="1FD750FE" w:rsidR="00A17AE5" w:rsidRPr="00573B34" w:rsidRDefault="00A17AE5" w:rsidP="00A17AE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Here, “</w:t>
      </w:r>
      <w:r>
        <w:rPr>
          <w:rFonts w:ascii="Arial" w:hAnsi="Arial" w:cs="Arial"/>
          <w:b/>
          <w:bCs/>
        </w:rPr>
        <w:t xml:space="preserve">Executing at regular intervals” </w:t>
      </w:r>
      <w:r>
        <w:rPr>
          <w:rFonts w:ascii="Arial" w:hAnsi="Arial" w:cs="Arial"/>
        </w:rPr>
        <w:t xml:space="preserve">will be printed after every </w:t>
      </w:r>
      <w:r>
        <w:rPr>
          <w:rFonts w:ascii="Arial" w:hAnsi="Arial" w:cs="Arial"/>
          <w:b/>
          <w:bCs/>
        </w:rPr>
        <w:t>2 seconds</w:t>
      </w:r>
    </w:p>
    <w:p w14:paraId="44685E62" w14:textId="77777777" w:rsidR="00573B34" w:rsidRDefault="00573B34" w:rsidP="00573B34">
      <w:pPr>
        <w:rPr>
          <w:rFonts w:ascii="Arial" w:hAnsi="Arial" w:cs="Arial"/>
        </w:rPr>
      </w:pPr>
    </w:p>
    <w:p w14:paraId="11B896A6" w14:textId="628AF30E" w:rsidR="00573B34" w:rsidRDefault="00573B34" w:rsidP="00573B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Let’s take a simple example of building a clock in  JS -&gt;</w:t>
      </w:r>
    </w:p>
    <w:p w14:paraId="6B1DD2D8" w14:textId="567A282F" w:rsidR="00573B34" w:rsidRPr="00573B34" w:rsidRDefault="00573B34" w:rsidP="00573B3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HTML Code excerpt –</w:t>
      </w:r>
    </w:p>
    <w:p w14:paraId="26144B08" w14:textId="362B794F" w:rsidR="00573B34" w:rsidRDefault="00573B34" w:rsidP="00573B34">
      <w:pPr>
        <w:ind w:left="360"/>
        <w:jc w:val="both"/>
        <w:rPr>
          <w:rFonts w:ascii="Arial" w:hAnsi="Arial" w:cs="Arial"/>
        </w:rPr>
      </w:pPr>
      <w:r w:rsidRPr="00573B34">
        <w:rPr>
          <w:rFonts w:ascii="Arial" w:hAnsi="Arial" w:cs="Arial"/>
        </w:rPr>
        <w:lastRenderedPageBreak/>
        <w:drawing>
          <wp:inline distT="0" distB="0" distL="0" distR="0" wp14:anchorId="3CD9A6BD" wp14:editId="2FEC7044">
            <wp:extent cx="5731510" cy="2656205"/>
            <wp:effectExtent l="0" t="0" r="2540" b="0"/>
            <wp:docPr id="13209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17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5532" w14:textId="4D5E971B" w:rsidR="00573B34" w:rsidRPr="00573B34" w:rsidRDefault="00573B34" w:rsidP="00573B3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JS code excerpt –</w:t>
      </w:r>
    </w:p>
    <w:p w14:paraId="4A9BB4B8" w14:textId="7FD2EE76" w:rsidR="00573B34" w:rsidRDefault="00CF71E7" w:rsidP="00573B34">
      <w:pPr>
        <w:ind w:left="360"/>
        <w:jc w:val="both"/>
        <w:rPr>
          <w:rFonts w:ascii="Arial" w:hAnsi="Arial" w:cs="Arial"/>
        </w:rPr>
      </w:pPr>
      <w:r w:rsidRPr="00CF71E7">
        <w:rPr>
          <w:rFonts w:ascii="Arial" w:hAnsi="Arial" w:cs="Arial"/>
        </w:rPr>
        <w:drawing>
          <wp:inline distT="0" distB="0" distL="0" distR="0" wp14:anchorId="5A1323DF" wp14:editId="525EAAB1">
            <wp:extent cx="5731510" cy="922655"/>
            <wp:effectExtent l="0" t="0" r="2540" b="0"/>
            <wp:docPr id="590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8770" w14:textId="77777777" w:rsidR="00CF71E7" w:rsidRDefault="00CF71E7" w:rsidP="00573B34">
      <w:pPr>
        <w:ind w:left="360"/>
        <w:jc w:val="both"/>
        <w:rPr>
          <w:rFonts w:ascii="Arial" w:hAnsi="Arial" w:cs="Arial"/>
        </w:rPr>
      </w:pPr>
    </w:p>
    <w:p w14:paraId="11DF94E8" w14:textId="341A9096" w:rsidR="00CF71E7" w:rsidRDefault="00CF71E7" w:rsidP="00573B34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Now, what’s happening is, this function </w:t>
      </w:r>
      <w:r>
        <w:rPr>
          <w:rFonts w:ascii="Arial" w:hAnsi="Arial" w:cs="Arial"/>
          <w:b/>
          <w:bCs/>
        </w:rPr>
        <w:t xml:space="preserve">showTime, </w:t>
      </w:r>
      <w:r>
        <w:rPr>
          <w:rFonts w:ascii="Arial" w:hAnsi="Arial" w:cs="Arial"/>
        </w:rPr>
        <w:t>whenever we load our page, we will get to see the current time, that’s it,</w:t>
      </w:r>
    </w:p>
    <w:p w14:paraId="26D4ED9E" w14:textId="6B44BF85" w:rsidR="00CF71E7" w:rsidRDefault="00CF71E7" w:rsidP="00573B34">
      <w:pPr>
        <w:ind w:left="360"/>
        <w:jc w:val="both"/>
        <w:rPr>
          <w:rFonts w:ascii="Arial" w:hAnsi="Arial" w:cs="Arial"/>
        </w:rPr>
      </w:pPr>
      <w:r w:rsidRPr="00CF71E7">
        <w:rPr>
          <w:rFonts w:ascii="Arial" w:hAnsi="Arial" w:cs="Arial"/>
        </w:rPr>
        <w:drawing>
          <wp:inline distT="0" distB="0" distL="0" distR="0" wp14:anchorId="47743A11" wp14:editId="50E4759E">
            <wp:extent cx="5191850" cy="2238687"/>
            <wp:effectExtent l="0" t="0" r="8890" b="9525"/>
            <wp:docPr id="130316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5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7F83" w14:textId="77777777" w:rsidR="00CF71E7" w:rsidRDefault="00CF71E7" w:rsidP="00573B34">
      <w:pPr>
        <w:ind w:left="360"/>
        <w:jc w:val="both"/>
        <w:rPr>
          <w:rFonts w:ascii="Arial" w:hAnsi="Arial" w:cs="Arial"/>
        </w:rPr>
      </w:pPr>
    </w:p>
    <w:p w14:paraId="2588FA28" w14:textId="1B81A778" w:rsidR="00CF71E7" w:rsidRDefault="00CF71E7" w:rsidP="00573B34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But our goal is to build a clock, which will tick every second, think now if we use </w:t>
      </w:r>
      <w:r>
        <w:rPr>
          <w:rFonts w:ascii="Arial" w:hAnsi="Arial" w:cs="Arial"/>
          <w:b/>
          <w:bCs/>
        </w:rPr>
        <w:t xml:space="preserve">setTimeout, </w:t>
      </w:r>
      <w:r>
        <w:rPr>
          <w:rFonts w:ascii="Arial" w:hAnsi="Arial" w:cs="Arial"/>
        </w:rPr>
        <w:t xml:space="preserve">it will run only once after </w:t>
      </w:r>
      <w:r>
        <w:rPr>
          <w:rFonts w:ascii="Arial" w:hAnsi="Arial" w:cs="Arial"/>
          <w:b/>
          <w:bCs/>
        </w:rPr>
        <w:t xml:space="preserve">n seconds, </w:t>
      </w:r>
      <w:r>
        <w:rPr>
          <w:rFonts w:ascii="Arial" w:hAnsi="Arial" w:cs="Arial"/>
        </w:rPr>
        <w:t xml:space="preserve">but we want our function to execute after </w:t>
      </w:r>
      <w:r>
        <w:rPr>
          <w:rFonts w:ascii="Arial" w:hAnsi="Arial" w:cs="Arial"/>
          <w:b/>
          <w:bCs/>
        </w:rPr>
        <w:t xml:space="preserve">every one second, </w:t>
      </w:r>
      <w:r>
        <w:rPr>
          <w:rFonts w:ascii="Arial" w:hAnsi="Arial" w:cs="Arial"/>
        </w:rPr>
        <w:t xml:space="preserve">hence we are gonna use </w:t>
      </w:r>
      <w:r>
        <w:rPr>
          <w:rFonts w:ascii="Arial" w:hAnsi="Arial" w:cs="Arial"/>
          <w:b/>
          <w:bCs/>
        </w:rPr>
        <w:t>setInterval API</w:t>
      </w:r>
    </w:p>
    <w:p w14:paraId="6E124D07" w14:textId="77777777" w:rsidR="00CF71E7" w:rsidRDefault="00CF71E7" w:rsidP="00573B34">
      <w:pPr>
        <w:ind w:left="360"/>
        <w:jc w:val="both"/>
        <w:rPr>
          <w:rFonts w:ascii="Arial" w:hAnsi="Arial" w:cs="Arial"/>
          <w:b/>
          <w:bCs/>
        </w:rPr>
      </w:pPr>
    </w:p>
    <w:p w14:paraId="63974C59" w14:textId="0380F969" w:rsidR="00CF71E7" w:rsidRDefault="00CF71E7" w:rsidP="00573B34">
      <w:pPr>
        <w:ind w:left="360"/>
        <w:jc w:val="both"/>
        <w:rPr>
          <w:rFonts w:ascii="Arial" w:hAnsi="Arial" w:cs="Arial"/>
          <w:b/>
          <w:bCs/>
          <w:lang w:val="en-US"/>
        </w:rPr>
      </w:pPr>
      <w:r w:rsidRPr="00CF71E7">
        <w:rPr>
          <w:rFonts w:ascii="Arial" w:hAnsi="Arial" w:cs="Arial"/>
          <w:b/>
          <w:bCs/>
          <w:lang w:val="en-US"/>
        </w:rPr>
        <w:lastRenderedPageBreak/>
        <w:drawing>
          <wp:inline distT="0" distB="0" distL="0" distR="0" wp14:anchorId="05ECF303" wp14:editId="0ABB543A">
            <wp:extent cx="5731510" cy="1080770"/>
            <wp:effectExtent l="0" t="0" r="2540" b="5080"/>
            <wp:docPr id="82799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3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F9A3" w14:textId="6147DF55" w:rsidR="00CF71E7" w:rsidRPr="00CF71E7" w:rsidRDefault="00F5040C" w:rsidP="00573B34">
      <w:pPr>
        <w:ind w:left="360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Now, our clock ticks every second.</w:t>
      </w:r>
    </w:p>
    <w:sectPr w:rsidR="00CF71E7" w:rsidRPr="00CF7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B66E5"/>
    <w:multiLevelType w:val="hybridMultilevel"/>
    <w:tmpl w:val="5B58C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C6D74"/>
    <w:multiLevelType w:val="hybridMultilevel"/>
    <w:tmpl w:val="B5D66CB4"/>
    <w:lvl w:ilvl="0" w:tplc="04E63A6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C4E27"/>
    <w:multiLevelType w:val="hybridMultilevel"/>
    <w:tmpl w:val="0F8EF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221902">
    <w:abstractNumId w:val="2"/>
  </w:num>
  <w:num w:numId="2" w16cid:durableId="570236397">
    <w:abstractNumId w:val="0"/>
  </w:num>
  <w:num w:numId="3" w16cid:durableId="171804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CA"/>
    <w:rsid w:val="00123F98"/>
    <w:rsid w:val="0017079C"/>
    <w:rsid w:val="001B3A9D"/>
    <w:rsid w:val="001B48CA"/>
    <w:rsid w:val="001D3B7B"/>
    <w:rsid w:val="001F5252"/>
    <w:rsid w:val="002C2B50"/>
    <w:rsid w:val="00372A5D"/>
    <w:rsid w:val="00541092"/>
    <w:rsid w:val="005574C2"/>
    <w:rsid w:val="00573B34"/>
    <w:rsid w:val="005D4132"/>
    <w:rsid w:val="005F1B80"/>
    <w:rsid w:val="00653430"/>
    <w:rsid w:val="00673112"/>
    <w:rsid w:val="00847404"/>
    <w:rsid w:val="0097781B"/>
    <w:rsid w:val="009873E3"/>
    <w:rsid w:val="00A17AE5"/>
    <w:rsid w:val="00A17CBF"/>
    <w:rsid w:val="00AC1634"/>
    <w:rsid w:val="00B64D55"/>
    <w:rsid w:val="00BE0F2B"/>
    <w:rsid w:val="00C75F6F"/>
    <w:rsid w:val="00CF71E7"/>
    <w:rsid w:val="00D75E44"/>
    <w:rsid w:val="00DD63FF"/>
    <w:rsid w:val="00DE7A1D"/>
    <w:rsid w:val="00E04A8C"/>
    <w:rsid w:val="00E8197E"/>
    <w:rsid w:val="00F26E58"/>
    <w:rsid w:val="00F5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6271"/>
  <w15:chartTrackingRefBased/>
  <w15:docId w15:val="{41A01DF5-E317-4833-ABE1-A1CC8689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26</cp:revision>
  <dcterms:created xsi:type="dcterms:W3CDTF">2024-05-31T17:24:00Z</dcterms:created>
  <dcterms:modified xsi:type="dcterms:W3CDTF">2024-06-03T05:02:00Z</dcterms:modified>
</cp:coreProperties>
</file>