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298A4" w14:textId="77777777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417F353" w14:textId="27EE9A98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1725E5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Present</w:t>
      </w:r>
    </w:p>
    <w:p w14:paraId="1B89ACC8" w14:textId="646C4EAF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InfluxDB, Kapacitor,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</w:p>
    <w:p w14:paraId="7F882B15" w14:textId="088F6665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switches.</w:t>
      </w:r>
    </w:p>
    <w:p w14:paraId="6B290924" w14:textId="494E9AF8" w:rsidR="00372405" w:rsidRPr="00DA2F5C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remediation.</w:t>
      </w:r>
    </w:p>
    <w:p w14:paraId="3581CF14" w14:textId="16D5CDBE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Python.</w:t>
      </w:r>
      <w:r w:rsidR="00D3179D" w:rsidRPr="00DA2F5C">
        <w:rPr>
          <w:rFonts w:hAnsi="Times New Roman" w:cs="Times New Roman"/>
          <w:i/>
          <w:iCs/>
          <w:sz w:val="22"/>
          <w:szCs w:val="22"/>
          <w:lang w:val="en-US"/>
        </w:rPr>
        <w:tab/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Pr="00DA2F5C" w:rsidRDefault="008B76AA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34FF478D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AC6B9B" w:rsidRPr="00DA2F5C">
        <w:rPr>
          <w:rFonts w:hAnsi="Times New Roman" w:cs="Times New Roman"/>
          <w:sz w:val="22"/>
          <w:szCs w:val="22"/>
        </w:rPr>
        <w:t xml:space="preserve"> data collect</w:t>
      </w:r>
      <w:r w:rsidR="00F97502" w:rsidRPr="00DA2F5C">
        <w:rPr>
          <w:rFonts w:hAnsi="Times New Roman" w:cs="Times New Roman"/>
          <w:sz w:val="22"/>
          <w:szCs w:val="22"/>
        </w:rPr>
        <w:t>ion and aggrega</w:t>
      </w:r>
      <w:r w:rsidR="00E62929" w:rsidRPr="00DA2F5C">
        <w:rPr>
          <w:rFonts w:hAnsi="Times New Roman" w:cs="Times New Roman"/>
          <w:sz w:val="22"/>
          <w:szCs w:val="22"/>
        </w:rPr>
        <w:t xml:space="preserve">tions </w:t>
      </w:r>
      <w:r w:rsidR="00F97502" w:rsidRPr="00DA2F5C">
        <w:rPr>
          <w:rFonts w:hAnsi="Times New Roman" w:cs="Times New Roman"/>
          <w:sz w:val="22"/>
          <w:szCs w:val="22"/>
        </w:rPr>
        <w:t xml:space="preserve">tools to 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>, HighC</w:t>
      </w:r>
      <w:r w:rsidR="007D69FE" w:rsidRPr="00DA2F5C">
        <w:rPr>
          <w:rFonts w:hAnsi="Times New Roman" w:cs="Times New Roman"/>
          <w:i/>
          <w:sz w:val="22"/>
          <w:szCs w:val="22"/>
        </w:rPr>
        <w:t>harts.</w:t>
      </w:r>
    </w:p>
    <w:p w14:paraId="4EFEA965" w14:textId="6DDABE6D" w:rsidR="004E476C" w:rsidRPr="00DA2F5C" w:rsidRDefault="004E476C" w:rsidP="00B914AA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Implemented a </w:t>
      </w:r>
      <w:r w:rsidR="003960F2" w:rsidRPr="00DA2F5C">
        <w:rPr>
          <w:rFonts w:hAnsi="Times New Roman" w:cs="Times New Roman"/>
          <w:sz w:val="22"/>
          <w:szCs w:val="22"/>
        </w:rPr>
        <w:t>rule engine to define</w:t>
      </w:r>
      <w:r w:rsidRPr="00DA2F5C">
        <w:rPr>
          <w:rFonts w:hAnsi="Times New Roman" w:cs="Times New Roman"/>
          <w:sz w:val="22"/>
          <w:szCs w:val="22"/>
        </w:rPr>
        <w:t xml:space="preserve"> data </w:t>
      </w:r>
      <w:r w:rsidR="003960F2" w:rsidRPr="00DA2F5C">
        <w:rPr>
          <w:rFonts w:hAnsi="Times New Roman" w:cs="Times New Roman"/>
          <w:sz w:val="22"/>
          <w:szCs w:val="22"/>
        </w:rPr>
        <w:t>preprocessing, cleaning rules</w:t>
      </w:r>
      <w:r w:rsidR="006A026B" w:rsidRPr="00DA2F5C">
        <w:rPr>
          <w:rFonts w:hAnsi="Times New Roman" w:cs="Times New Roman"/>
          <w:sz w:val="22"/>
          <w:szCs w:val="22"/>
        </w:rPr>
        <w:t>.</w:t>
      </w:r>
    </w:p>
    <w:p w14:paraId="39FA7953" w14:textId="51D55C42" w:rsidR="00BE3B14" w:rsidRPr="00DA2F5C" w:rsidRDefault="004E476C" w:rsidP="00B914AA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Automated data collection, cleaning, integration, ETL and visualizations by auto generating scripts from a predefined set of rules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4ECF3127" w14:textId="77777777" w:rsidR="002C7344" w:rsidRPr="00DA2F5C" w:rsidRDefault="002C7344" w:rsidP="00B914AA">
      <w:pPr>
        <w:pStyle w:val="Body"/>
        <w:tabs>
          <w:tab w:val="left" w:pos="2415"/>
        </w:tabs>
        <w:rPr>
          <w:rFonts w:hAnsi="Times New Roman" w:cs="Times New Roman"/>
          <w:b/>
          <w:sz w:val="22"/>
          <w:szCs w:val="22"/>
          <w:lang w:val="en-US"/>
        </w:rPr>
      </w:pP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php, mysql</w:t>
      </w:r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, amcharts</w:t>
      </w:r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4E2438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messaging</w:t>
      </w:r>
      <w:r w:rsidR="00F92E60" w:rsidRPr="00DA2F5C">
        <w:rPr>
          <w:rFonts w:hAnsi="Times New Roman" w:cs="Times New Roman"/>
          <w:kern w:val="28"/>
          <w:sz w:val="22"/>
          <w:szCs w:val="22"/>
        </w:rPr>
        <w:t xml:space="preserve"> system</w:t>
      </w:r>
      <w:r w:rsidRPr="00DA2F5C">
        <w:rPr>
          <w:rFonts w:hAnsi="Times New Roman" w:cs="Times New Roman"/>
          <w:kern w:val="28"/>
          <w:sz w:val="22"/>
          <w:szCs w:val="22"/>
        </w:rPr>
        <w:t>, financial manager and spend analyzer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to</w:t>
      </w:r>
      <w:r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941ADB" w:rsidRPr="00DA2F5C">
        <w:rPr>
          <w:rFonts w:hAnsi="Times New Roman" w:cs="Times New Roman"/>
          <w:kern w:val="28"/>
          <w:sz w:val="22"/>
          <w:szCs w:val="22"/>
        </w:rPr>
        <w:t>allow</w:t>
      </w:r>
      <w:r w:rsidR="00030C6F" w:rsidRPr="00DA2F5C">
        <w:rPr>
          <w:rFonts w:hAnsi="Times New Roman" w:cs="Times New Roman"/>
          <w:kern w:val="28"/>
          <w:sz w:val="22"/>
          <w:szCs w:val="22"/>
        </w:rPr>
        <w:t xml:space="preserve"> user</w:t>
      </w:r>
      <w:r w:rsidR="00941ADB" w:rsidRPr="00DA2F5C">
        <w:rPr>
          <w:rFonts w:hAnsi="Times New Roman" w:cs="Times New Roman"/>
          <w:kern w:val="28"/>
          <w:sz w:val="22"/>
          <w:szCs w:val="22"/>
        </w:rPr>
        <w:t>s to create budget, create</w:t>
      </w:r>
      <w:r w:rsidR="00030C6F" w:rsidRPr="00DA2F5C">
        <w:rPr>
          <w:rFonts w:hAnsi="Times New Roman" w:cs="Times New Roman"/>
          <w:kern w:val="28"/>
          <w:sz w:val="22"/>
          <w:szCs w:val="22"/>
        </w:rPr>
        <w:t xml:space="preserve"> savings </w:t>
      </w:r>
      <w:r w:rsidR="000C6257" w:rsidRPr="00DA2F5C">
        <w:rPr>
          <w:rFonts w:hAnsi="Times New Roman" w:cs="Times New Roman"/>
          <w:kern w:val="28"/>
          <w:sz w:val="22"/>
          <w:szCs w:val="22"/>
        </w:rPr>
        <w:t>goals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, track expenses and visualizations.</w:t>
      </w:r>
    </w:p>
    <w:p w14:paraId="3DAF45F1" w14:textId="77777777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  <w:r w:rsidRPr="00DA2F5C">
        <w:rPr>
          <w:rFonts w:eastAsia="Times New Roman Bold" w:hAnsi="Times New Roman" w:cs="Times New Roman"/>
          <w:sz w:val="22"/>
          <w:szCs w:val="22"/>
        </w:rPr>
        <w:tab/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097677FF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 xml:space="preserve">o, python, </w:t>
      </w:r>
      <w:r w:rsidR="00030C6F" w:rsidRPr="00DA2F5C">
        <w:rPr>
          <w:rFonts w:hAnsi="Times New Roman" w:cs="Times New Roman"/>
          <w:sz w:val="22"/>
          <w:szCs w:val="22"/>
        </w:rPr>
        <w:t>Java, Objective-C, SQL</w:t>
      </w:r>
      <w:r w:rsidR="00437841" w:rsidRPr="00DA2F5C">
        <w:rPr>
          <w:rFonts w:hAnsi="Times New Roman" w:cs="Times New Roman"/>
          <w:sz w:val="22"/>
          <w:szCs w:val="22"/>
        </w:rPr>
        <w:t>, PHP, JQuery</w:t>
      </w:r>
    </w:p>
    <w:p w14:paraId="3ADB7CF1" w14:textId="46921823" w:rsidR="00984A7E" w:rsidRPr="00DA2F5C" w:rsidRDefault="00030C6F" w:rsidP="00B914AA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Databases: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</w:r>
      <w:r w:rsidR="00065B70" w:rsidRPr="00DA2F5C">
        <w:rPr>
          <w:rFonts w:hAnsi="Times New Roman" w:cs="Times New Roman"/>
          <w:sz w:val="22"/>
          <w:szCs w:val="22"/>
        </w:rPr>
        <w:t>MySQL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="00065B70" w:rsidRPr="00DA2F5C">
        <w:rPr>
          <w:rFonts w:hAnsi="Times New Roman" w:cs="Times New Roman"/>
          <w:sz w:val="22"/>
          <w:szCs w:val="22"/>
        </w:rPr>
        <w:t>PostgreSQL</w:t>
      </w:r>
      <w:r w:rsidR="00461177" w:rsidRPr="00DA2F5C">
        <w:rPr>
          <w:rFonts w:hAnsi="Times New Roman" w:cs="Times New Roman"/>
          <w:sz w:val="22"/>
          <w:szCs w:val="22"/>
        </w:rPr>
        <w:t xml:space="preserve">, InfluxDB, </w:t>
      </w:r>
      <w:r w:rsidR="00016744" w:rsidRPr="00DA2F5C">
        <w:rPr>
          <w:rFonts w:hAnsi="Times New Roman" w:cs="Times New Roman"/>
          <w:sz w:val="22"/>
          <w:szCs w:val="22"/>
        </w:rPr>
        <w:t>Prometheus</w:t>
      </w:r>
      <w:r w:rsidR="00461177" w:rsidRPr="00DA2F5C">
        <w:rPr>
          <w:rFonts w:hAnsi="Times New Roman" w:cs="Times New Roman"/>
          <w:sz w:val="22"/>
          <w:szCs w:val="22"/>
        </w:rPr>
        <w:t>.</w:t>
      </w:r>
    </w:p>
    <w:p w14:paraId="2ABE23FC" w14:textId="0ADC4212" w:rsidR="00984A7E" w:rsidRPr="00EC31AB" w:rsidRDefault="00A16F4C" w:rsidP="00B914AA">
      <w:pPr>
        <w:pStyle w:val="ListParagraph"/>
        <w:numPr>
          <w:ilvl w:val="0"/>
          <w:numId w:val="17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ML/ DL</w:t>
      </w:r>
      <w:r w:rsidR="00183228" w:rsidRPr="00DA2F5C">
        <w:rPr>
          <w:rFonts w:hAnsi="Times New Roman" w:cs="Times New Roman"/>
          <w:sz w:val="22"/>
          <w:szCs w:val="22"/>
        </w:rPr>
        <w:t xml:space="preserve"> </w:t>
      </w:r>
      <w:r w:rsidR="001A218B" w:rsidRPr="00DA2F5C">
        <w:rPr>
          <w:rFonts w:hAnsi="Times New Roman" w:cs="Times New Roman"/>
          <w:sz w:val="22"/>
          <w:szCs w:val="22"/>
        </w:rPr>
        <w:t>Frameworks:</w:t>
      </w:r>
      <w:r w:rsidRPr="00DA2F5C">
        <w:rPr>
          <w:rFonts w:hAnsi="Times New Roman" w:cs="Times New Roman"/>
          <w:sz w:val="22"/>
          <w:szCs w:val="22"/>
        </w:rPr>
        <w:tab/>
        <w:t>Tensorflow, tflearn, keras, scikit-learn.</w:t>
      </w:r>
    </w:p>
    <w:p w14:paraId="03BCD98D" w14:textId="074B5F2D" w:rsidR="00EC31AB" w:rsidRPr="00EC31AB" w:rsidRDefault="00EC31AB" w:rsidP="00DA5F02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EC31AB">
        <w:rPr>
          <w:rFonts w:hAnsi="Times New Roman" w:cs="Times New Roman"/>
          <w:sz w:val="22"/>
          <w:szCs w:val="22"/>
        </w:rPr>
        <w:t xml:space="preserve">Key Areas: 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Pr="00EC31AB">
        <w:rPr>
          <w:rFonts w:hAnsi="Times New Roman" w:cs="Times New Roman"/>
          <w:sz w:val="22"/>
          <w:szCs w:val="22"/>
        </w:rPr>
        <w:t>Data Structures and</w:t>
      </w:r>
      <w:r w:rsidR="00B4761D">
        <w:rPr>
          <w:rFonts w:hAnsi="Times New Roman" w:cs="Times New Roman"/>
          <w:sz w:val="22"/>
          <w:szCs w:val="22"/>
        </w:rPr>
        <w:t xml:space="preserve"> Algorithms</w:t>
      </w:r>
      <w:r w:rsidRPr="00EC31AB">
        <w:rPr>
          <w:rFonts w:hAnsi="Times New Roman" w:cs="Times New Roman"/>
          <w:sz w:val="22"/>
          <w:szCs w:val="22"/>
        </w:rPr>
        <w:t xml:space="preserve">, Linux, Neural Networks, Deep Learning </w:t>
      </w:r>
    </w:p>
    <w:p w14:paraId="219CE5FA" w14:textId="5E146D69" w:rsidR="00EC31AB" w:rsidRPr="00DA5F02" w:rsidRDefault="00EC31AB" w:rsidP="00DA5F02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EC31AB">
        <w:rPr>
          <w:rFonts w:hAnsi="Times New Roman" w:cs="Times New Roman"/>
          <w:sz w:val="22"/>
          <w:szCs w:val="22"/>
        </w:rPr>
        <w:t xml:space="preserve">Cloud Technologies: </w:t>
      </w:r>
      <w:r w:rsidR="00E937B4">
        <w:rPr>
          <w:rFonts w:hAnsi="Times New Roman" w:cs="Times New Roman"/>
          <w:sz w:val="22"/>
          <w:szCs w:val="22"/>
        </w:rPr>
        <w:tab/>
        <w:t>Docker, AWS(EC2), Google cloud platform</w:t>
      </w:r>
      <w:r w:rsidR="00ED408F">
        <w:rPr>
          <w:rFonts w:hAnsi="Times New Roman" w:cs="Times New Roman"/>
          <w:sz w:val="22"/>
          <w:szCs w:val="22"/>
        </w:rPr>
        <w:t>.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6B218C6A" w14:textId="75B0312D" w:rsidR="00DA2F5C" w:rsidRPr="00104875" w:rsidRDefault="00C21F9C" w:rsidP="00DA2F5C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  <w:bookmarkStart w:id="0" w:name="_GoBack"/>
      <w:bookmarkEnd w:id="0"/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5393B38E" w14:textId="5436080A" w:rsidR="006F5F64" w:rsidRPr="00DA2F5C" w:rsidRDefault="00622131" w:rsidP="00631454">
      <w:pPr>
        <w:pStyle w:val="Heading3"/>
        <w:numPr>
          <w:ilvl w:val="1"/>
          <w:numId w:val="39"/>
        </w:numPr>
        <w:shd w:val="clear" w:color="auto" w:fill="FFFFFF"/>
        <w:spacing w:before="0"/>
        <w:rPr>
          <w:rFonts w:ascii="Times New Roman" w:eastAsia="Arial Unicode MS" w:hAnsi="Times New Roman" w:cs="Times New Roman"/>
          <w:b w:val="0"/>
          <w:bCs w:val="0"/>
          <w:iCs/>
          <w:color w:val="000000" w:themeColor="text1"/>
          <w:sz w:val="22"/>
          <w:szCs w:val="22"/>
          <w:u w:color="808080"/>
          <w:lang w:val="de-DE"/>
        </w:rPr>
      </w:pPr>
      <w:hyperlink r:id="rId8" w:history="1">
        <w:r w:rsidRPr="00DA2F5C">
          <w:rPr>
            <w:rFonts w:ascii="Times New Roman" w:eastAsia="Arial Unicode MS" w:hAnsi="Times New Roman" w:cs="Times New Roman"/>
            <w:b w:val="0"/>
            <w:bCs w:val="0"/>
            <w:iCs/>
            <w:color w:val="000000" w:themeColor="text1"/>
            <w:sz w:val="22"/>
            <w:szCs w:val="22"/>
            <w:u w:color="808080"/>
            <w:lang w:val="de-DE"/>
          </w:rPr>
          <w:t>Quantified</w:t>
        </w:r>
        <w:r w:rsidR="00E6768D" w:rsidRPr="00DA2F5C">
          <w:rPr>
            <w:rFonts w:ascii="Times New Roman" w:eastAsia="Arial Unicode MS" w:hAnsi="Times New Roman" w:cs="Times New Roman"/>
            <w:b w:val="0"/>
            <w:bCs w:val="0"/>
            <w:iCs/>
            <w:color w:val="000000" w:themeColor="text1"/>
            <w:sz w:val="22"/>
            <w:szCs w:val="22"/>
            <w:u w:color="808080"/>
            <w:lang w:val="de-DE"/>
          </w:rPr>
          <w:t xml:space="preserve"> </w:t>
        </w:r>
        <w:r w:rsidRPr="00DA2F5C">
          <w:rPr>
            <w:rFonts w:ascii="Times New Roman" w:eastAsia="Arial Unicode MS" w:hAnsi="Times New Roman" w:cs="Times New Roman"/>
            <w:b w:val="0"/>
            <w:bCs w:val="0"/>
            <w:iCs/>
            <w:color w:val="000000" w:themeColor="text1"/>
            <w:sz w:val="22"/>
            <w:szCs w:val="22"/>
            <w:u w:color="808080"/>
            <w:lang w:val="de-DE"/>
          </w:rPr>
          <w:t>Self</w:t>
        </w:r>
      </w:hyperlink>
      <w:r w:rsidRPr="00DA2F5C">
        <w:rPr>
          <w:rFonts w:ascii="Times New Roman" w:eastAsia="Arial Unicode MS" w:hAnsi="Times New Roman" w:cs="Times New Roman"/>
          <w:b w:val="0"/>
          <w:bCs w:val="0"/>
          <w:iCs/>
          <w:color w:val="000000" w:themeColor="text1"/>
          <w:sz w:val="22"/>
          <w:szCs w:val="22"/>
          <w:u w:color="808080"/>
          <w:lang w:val="de-DE"/>
        </w:rPr>
        <w:t>:</w:t>
      </w:r>
      <w:r w:rsidR="00C8350D" w:rsidRPr="00DA2F5C">
        <w:rPr>
          <w:rFonts w:ascii="Times New Roman" w:hAnsi="Times New Roman" w:cs="Times New Roman"/>
          <w:iCs/>
          <w:color w:val="000000" w:themeColor="text1"/>
          <w:sz w:val="22"/>
          <w:szCs w:val="22"/>
          <w:u w:color="808080"/>
        </w:rPr>
        <w:t xml:space="preserve"> </w:t>
      </w:r>
      <w:r w:rsidR="00D61A20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C</w:t>
      </w:r>
      <w:r w:rsidR="00524944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ollect</w:t>
      </w:r>
      <w:r w:rsidR="006F5F64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 xml:space="preserve">, </w:t>
      </w:r>
      <w:r w:rsidR="00D61A20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Aggregate</w:t>
      </w:r>
      <w:r w:rsidR="006F5F64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 xml:space="preserve"> and </w:t>
      </w:r>
      <w:r w:rsidR="00D61A20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Visualize</w:t>
      </w:r>
      <w:r w:rsidR="00C8350D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 xml:space="preserve"> data from fitbit, myfitnesspal, work habbits(selfspy) using influxdb, grafana.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OpenCV: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 tracking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37168C5" w:rsidR="002D42C3" w:rsidRPr="00DA2F5C" w:rsidRDefault="00941ADB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9" w:history="1">
        <w:r w:rsidR="001B2BAE"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="001B2BAE"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colored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10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2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3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16D57892" w14:textId="710A9445" w:rsidR="00AB332B" w:rsidRPr="00DA2F5C" w:rsidRDefault="002929F6" w:rsidP="00AB332B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14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System-usage-monitor</w:t>
        </w:r>
      </w:hyperlink>
      <w:r w:rsidRPr="00DA2F5C">
        <w:rPr>
          <w:rFonts w:hAnsi="Times New Roman" w:cs="Times New Roman"/>
          <w:color w:val="000000" w:themeColor="text1"/>
          <w:sz w:val="22"/>
          <w:szCs w:val="22"/>
        </w:rPr>
        <w:t>: monitor system usage with InfluxDB, Grafana,</w:t>
      </w:r>
      <w:r w:rsidR="00252B44">
        <w:rPr>
          <w:rFonts w:hAnsi="Times New Roman" w:cs="Times New Roman"/>
          <w:color w:val="000000" w:themeColor="text1"/>
          <w:sz w:val="22"/>
          <w:szCs w:val="22"/>
        </w:rPr>
        <w:t xml:space="preserve"> K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apacitor, </w:t>
      </w:r>
      <w:r w:rsidR="00445D00">
        <w:rPr>
          <w:rFonts w:hAnsi="Times New Roman" w:cs="Times New Roman"/>
          <w:color w:val="000000" w:themeColor="text1"/>
          <w:sz w:val="22"/>
          <w:szCs w:val="22"/>
        </w:rPr>
        <w:t>Telegraf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3E4CF4E1" w14:textId="36BDC30F" w:rsidR="009B5722" w:rsidRPr="00DA2F5C" w:rsidRDefault="001807F4" w:rsidP="009B5722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>Home assistant to automate daily tasks</w:t>
      </w:r>
      <w:r w:rsidR="008D793B" w:rsidRPr="00DA2F5C">
        <w:rPr>
          <w:rFonts w:hAnsi="Times New Roman" w:cs="Times New Roman"/>
          <w:color w:val="000000" w:themeColor="text1"/>
          <w:sz w:val="22"/>
          <w:szCs w:val="22"/>
        </w:rPr>
        <w:t>, finance manager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 and control smart devices</w:t>
      </w:r>
      <w:r w:rsid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="00941ADB" w:rsidRPr="00DA2F5C">
        <w:rPr>
          <w:rFonts w:hAnsi="Times New Roman" w:cs="Times New Roman"/>
          <w:color w:val="000000" w:themeColor="text1"/>
          <w:sz w:val="22"/>
          <w:szCs w:val="22"/>
        </w:rPr>
        <w:t>(Hue, Wemo)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4B2C9E07" w14:textId="06CC3691" w:rsidR="00445D00" w:rsidRPr="009622A7" w:rsidRDefault="009B5722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5" w:history="1">
        <w:r w:rsidR="00DA2F5C"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Pr="009E7950">
          <w:rPr>
            <w:rFonts w:hAnsi="Times New Roman" w:cs="Times New Roman"/>
            <w:color w:val="000000" w:themeColor="text1"/>
            <w:sz w:val="22"/>
            <w:szCs w:val="22"/>
          </w:rPr>
          <w:t>ekken-py</w:t>
        </w:r>
      </w:hyperlink>
      <w:r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6" w:history="1">
        <w:r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7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8A55A" w14:textId="77777777" w:rsidR="002D4C69" w:rsidRDefault="002D4C69">
      <w:r>
        <w:separator/>
      </w:r>
    </w:p>
  </w:endnote>
  <w:endnote w:type="continuationSeparator" w:id="0">
    <w:p w14:paraId="624CB47A" w14:textId="77777777" w:rsidR="002D4C69" w:rsidRDefault="002D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24ED2" w14:textId="77777777" w:rsidR="002D4C69" w:rsidRDefault="002D4C69">
      <w:r>
        <w:separator/>
      </w:r>
    </w:p>
  </w:footnote>
  <w:footnote w:type="continuationSeparator" w:id="0">
    <w:p w14:paraId="607B100E" w14:textId="77777777" w:rsidR="002D4C69" w:rsidRDefault="002D4C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1E4F5" w14:textId="6D601E59" w:rsidR="00030C6F" w:rsidRDefault="006972C1" w:rsidP="00433EF4">
    <w:pPr>
      <w:pStyle w:val="HeaderFooter"/>
      <w:jc w:val="center"/>
    </w:pPr>
    <w:r>
      <w:t>Naren Mudivarthy</w:t>
    </w:r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7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3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5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7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8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1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2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3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4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5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6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7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28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1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5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6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7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8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>
    <w:abstractNumId w:val="38"/>
  </w:num>
  <w:num w:numId="2">
    <w:abstractNumId w:val="37"/>
  </w:num>
  <w:num w:numId="3">
    <w:abstractNumId w:val="25"/>
  </w:num>
  <w:num w:numId="4">
    <w:abstractNumId w:val="29"/>
  </w:num>
  <w:num w:numId="5">
    <w:abstractNumId w:val="0"/>
  </w:num>
  <w:num w:numId="6">
    <w:abstractNumId w:val="26"/>
  </w:num>
  <w:num w:numId="7">
    <w:abstractNumId w:val="20"/>
  </w:num>
  <w:num w:numId="8">
    <w:abstractNumId w:val="9"/>
  </w:num>
  <w:num w:numId="9">
    <w:abstractNumId w:val="7"/>
  </w:num>
  <w:num w:numId="10">
    <w:abstractNumId w:val="23"/>
  </w:num>
  <w:num w:numId="11">
    <w:abstractNumId w:val="14"/>
  </w:num>
  <w:num w:numId="12">
    <w:abstractNumId w:val="19"/>
  </w:num>
  <w:num w:numId="13">
    <w:abstractNumId w:val="17"/>
  </w:num>
  <w:num w:numId="14">
    <w:abstractNumId w:val="8"/>
  </w:num>
  <w:num w:numId="15">
    <w:abstractNumId w:val="6"/>
  </w:num>
  <w:num w:numId="16">
    <w:abstractNumId w:val="3"/>
  </w:num>
  <w:num w:numId="17">
    <w:abstractNumId w:val="36"/>
  </w:num>
  <w:num w:numId="18">
    <w:abstractNumId w:val="35"/>
  </w:num>
  <w:num w:numId="19">
    <w:abstractNumId w:val="27"/>
  </w:num>
  <w:num w:numId="20">
    <w:abstractNumId w:val="16"/>
  </w:num>
  <w:num w:numId="21">
    <w:abstractNumId w:val="21"/>
  </w:num>
  <w:num w:numId="22">
    <w:abstractNumId w:val="11"/>
  </w:num>
  <w:num w:numId="23">
    <w:abstractNumId w:val="13"/>
  </w:num>
  <w:num w:numId="24">
    <w:abstractNumId w:val="28"/>
  </w:num>
  <w:num w:numId="25">
    <w:abstractNumId w:val="24"/>
  </w:num>
  <w:num w:numId="26">
    <w:abstractNumId w:val="12"/>
  </w:num>
  <w:num w:numId="27">
    <w:abstractNumId w:val="30"/>
  </w:num>
  <w:num w:numId="28">
    <w:abstractNumId w:val="4"/>
  </w:num>
  <w:num w:numId="29">
    <w:abstractNumId w:val="1"/>
  </w:num>
  <w:num w:numId="30">
    <w:abstractNumId w:val="34"/>
  </w:num>
  <w:num w:numId="31">
    <w:abstractNumId w:val="22"/>
  </w:num>
  <w:num w:numId="32">
    <w:abstractNumId w:val="32"/>
  </w:num>
  <w:num w:numId="33">
    <w:abstractNumId w:val="10"/>
  </w:num>
  <w:num w:numId="34">
    <w:abstractNumId w:val="31"/>
  </w:num>
  <w:num w:numId="35">
    <w:abstractNumId w:val="33"/>
  </w:num>
  <w:num w:numId="36">
    <w:abstractNumId w:val="5"/>
  </w:num>
  <w:num w:numId="37">
    <w:abstractNumId w:val="15"/>
  </w:num>
  <w:num w:numId="38">
    <w:abstractNumId w:val="1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65B70"/>
    <w:rsid w:val="00074B29"/>
    <w:rsid w:val="00082986"/>
    <w:rsid w:val="00096E4A"/>
    <w:rsid w:val="000A5F07"/>
    <w:rsid w:val="000B0745"/>
    <w:rsid w:val="000B6223"/>
    <w:rsid w:val="000B6A9A"/>
    <w:rsid w:val="000C17C8"/>
    <w:rsid w:val="000C6257"/>
    <w:rsid w:val="000E2879"/>
    <w:rsid w:val="000E60B5"/>
    <w:rsid w:val="000E66A3"/>
    <w:rsid w:val="000F4A7B"/>
    <w:rsid w:val="00104875"/>
    <w:rsid w:val="00106BA3"/>
    <w:rsid w:val="00106E57"/>
    <w:rsid w:val="001132F9"/>
    <w:rsid w:val="00144619"/>
    <w:rsid w:val="001553B7"/>
    <w:rsid w:val="00157364"/>
    <w:rsid w:val="00161FF1"/>
    <w:rsid w:val="001623F5"/>
    <w:rsid w:val="001725E5"/>
    <w:rsid w:val="00173C32"/>
    <w:rsid w:val="0017419D"/>
    <w:rsid w:val="001807F4"/>
    <w:rsid w:val="00182FC0"/>
    <w:rsid w:val="00183228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71A"/>
    <w:rsid w:val="001D6A04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697B"/>
    <w:rsid w:val="00232B7A"/>
    <w:rsid w:val="00237673"/>
    <w:rsid w:val="00241139"/>
    <w:rsid w:val="00252B44"/>
    <w:rsid w:val="00254120"/>
    <w:rsid w:val="0025566B"/>
    <w:rsid w:val="002724ED"/>
    <w:rsid w:val="00285D0F"/>
    <w:rsid w:val="002929F6"/>
    <w:rsid w:val="00295801"/>
    <w:rsid w:val="002A7904"/>
    <w:rsid w:val="002B0568"/>
    <w:rsid w:val="002B22F3"/>
    <w:rsid w:val="002C282F"/>
    <w:rsid w:val="002C7344"/>
    <w:rsid w:val="002C77CC"/>
    <w:rsid w:val="002D42C3"/>
    <w:rsid w:val="002D4C69"/>
    <w:rsid w:val="002E4AA9"/>
    <w:rsid w:val="002F3F50"/>
    <w:rsid w:val="00303CDA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86FDF"/>
    <w:rsid w:val="003919C4"/>
    <w:rsid w:val="003956C2"/>
    <w:rsid w:val="00395FBE"/>
    <w:rsid w:val="003960F2"/>
    <w:rsid w:val="00397043"/>
    <w:rsid w:val="003A7CF4"/>
    <w:rsid w:val="003C2081"/>
    <w:rsid w:val="003E63B8"/>
    <w:rsid w:val="003E6D34"/>
    <w:rsid w:val="003E7F40"/>
    <w:rsid w:val="003F4604"/>
    <w:rsid w:val="003F60C3"/>
    <w:rsid w:val="0040121A"/>
    <w:rsid w:val="00413207"/>
    <w:rsid w:val="00433EF4"/>
    <w:rsid w:val="00437841"/>
    <w:rsid w:val="00445D00"/>
    <w:rsid w:val="00447790"/>
    <w:rsid w:val="00452545"/>
    <w:rsid w:val="00453AF6"/>
    <w:rsid w:val="00456887"/>
    <w:rsid w:val="00457833"/>
    <w:rsid w:val="00461177"/>
    <w:rsid w:val="0046763D"/>
    <w:rsid w:val="00467C27"/>
    <w:rsid w:val="0047102E"/>
    <w:rsid w:val="00474FAB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6EC"/>
    <w:rsid w:val="004C7A52"/>
    <w:rsid w:val="004D5203"/>
    <w:rsid w:val="004E2F35"/>
    <w:rsid w:val="004E39EB"/>
    <w:rsid w:val="004E476C"/>
    <w:rsid w:val="005006FA"/>
    <w:rsid w:val="005028B4"/>
    <w:rsid w:val="0051132B"/>
    <w:rsid w:val="00516E17"/>
    <w:rsid w:val="005177EA"/>
    <w:rsid w:val="005204C3"/>
    <w:rsid w:val="00524944"/>
    <w:rsid w:val="005329B2"/>
    <w:rsid w:val="00533731"/>
    <w:rsid w:val="0053520D"/>
    <w:rsid w:val="0054312A"/>
    <w:rsid w:val="0055676F"/>
    <w:rsid w:val="00556E88"/>
    <w:rsid w:val="0055765C"/>
    <w:rsid w:val="0056274C"/>
    <w:rsid w:val="00562DEA"/>
    <w:rsid w:val="0057313B"/>
    <w:rsid w:val="005754A6"/>
    <w:rsid w:val="00581CAC"/>
    <w:rsid w:val="00582B7A"/>
    <w:rsid w:val="00586F73"/>
    <w:rsid w:val="005A5BE1"/>
    <w:rsid w:val="005B2B8C"/>
    <w:rsid w:val="005B7429"/>
    <w:rsid w:val="005D1191"/>
    <w:rsid w:val="00603E8B"/>
    <w:rsid w:val="006075FD"/>
    <w:rsid w:val="00607763"/>
    <w:rsid w:val="00615248"/>
    <w:rsid w:val="00622131"/>
    <w:rsid w:val="0063049C"/>
    <w:rsid w:val="006313EE"/>
    <w:rsid w:val="00631454"/>
    <w:rsid w:val="00635A69"/>
    <w:rsid w:val="00647B69"/>
    <w:rsid w:val="00647CE8"/>
    <w:rsid w:val="00663D20"/>
    <w:rsid w:val="00672798"/>
    <w:rsid w:val="00672D14"/>
    <w:rsid w:val="00677304"/>
    <w:rsid w:val="00694319"/>
    <w:rsid w:val="006972C1"/>
    <w:rsid w:val="006A026B"/>
    <w:rsid w:val="006B0D94"/>
    <w:rsid w:val="006B3A97"/>
    <w:rsid w:val="006B56B9"/>
    <w:rsid w:val="006C07AF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4553A"/>
    <w:rsid w:val="00747040"/>
    <w:rsid w:val="00752731"/>
    <w:rsid w:val="007528E8"/>
    <w:rsid w:val="007554D2"/>
    <w:rsid w:val="00763B14"/>
    <w:rsid w:val="0076781D"/>
    <w:rsid w:val="00772A5B"/>
    <w:rsid w:val="007758D8"/>
    <w:rsid w:val="00777A88"/>
    <w:rsid w:val="007802F3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801F13"/>
    <w:rsid w:val="00801F14"/>
    <w:rsid w:val="00805B72"/>
    <w:rsid w:val="00814A7A"/>
    <w:rsid w:val="008247A1"/>
    <w:rsid w:val="00832C3C"/>
    <w:rsid w:val="0083379A"/>
    <w:rsid w:val="0083442F"/>
    <w:rsid w:val="008345DF"/>
    <w:rsid w:val="00843030"/>
    <w:rsid w:val="0084356E"/>
    <w:rsid w:val="00850FD0"/>
    <w:rsid w:val="00852076"/>
    <w:rsid w:val="00853767"/>
    <w:rsid w:val="00861168"/>
    <w:rsid w:val="0086539D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901C78"/>
    <w:rsid w:val="00924D29"/>
    <w:rsid w:val="00925C5D"/>
    <w:rsid w:val="009353EF"/>
    <w:rsid w:val="0093607D"/>
    <w:rsid w:val="0094147F"/>
    <w:rsid w:val="00941ADB"/>
    <w:rsid w:val="00952AE5"/>
    <w:rsid w:val="009545E8"/>
    <w:rsid w:val="009552A2"/>
    <w:rsid w:val="00956D2E"/>
    <w:rsid w:val="009622A7"/>
    <w:rsid w:val="009711F6"/>
    <w:rsid w:val="009734C4"/>
    <w:rsid w:val="009757E8"/>
    <w:rsid w:val="0098389B"/>
    <w:rsid w:val="00984A7E"/>
    <w:rsid w:val="009907AB"/>
    <w:rsid w:val="00991A56"/>
    <w:rsid w:val="009B4961"/>
    <w:rsid w:val="009B5722"/>
    <w:rsid w:val="009B71D2"/>
    <w:rsid w:val="009C0818"/>
    <w:rsid w:val="009D57A8"/>
    <w:rsid w:val="009E0B50"/>
    <w:rsid w:val="009E3182"/>
    <w:rsid w:val="009E7950"/>
    <w:rsid w:val="009F2059"/>
    <w:rsid w:val="009F7FBB"/>
    <w:rsid w:val="00A03832"/>
    <w:rsid w:val="00A04CAE"/>
    <w:rsid w:val="00A151FF"/>
    <w:rsid w:val="00A16F4C"/>
    <w:rsid w:val="00A21F82"/>
    <w:rsid w:val="00A26737"/>
    <w:rsid w:val="00A33FD4"/>
    <w:rsid w:val="00A36900"/>
    <w:rsid w:val="00A37CCF"/>
    <w:rsid w:val="00A418D1"/>
    <w:rsid w:val="00A4399D"/>
    <w:rsid w:val="00A467A5"/>
    <w:rsid w:val="00A502BA"/>
    <w:rsid w:val="00A5660B"/>
    <w:rsid w:val="00A7085A"/>
    <w:rsid w:val="00A91061"/>
    <w:rsid w:val="00A92FF6"/>
    <w:rsid w:val="00A9775F"/>
    <w:rsid w:val="00AA0930"/>
    <w:rsid w:val="00AA3257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B80"/>
    <w:rsid w:val="00B16094"/>
    <w:rsid w:val="00B20F3B"/>
    <w:rsid w:val="00B27014"/>
    <w:rsid w:val="00B27A37"/>
    <w:rsid w:val="00B30439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A0863"/>
    <w:rsid w:val="00BA2273"/>
    <w:rsid w:val="00BA287E"/>
    <w:rsid w:val="00BC4005"/>
    <w:rsid w:val="00BE1054"/>
    <w:rsid w:val="00BE3B14"/>
    <w:rsid w:val="00BF30BD"/>
    <w:rsid w:val="00C034A6"/>
    <w:rsid w:val="00C059B2"/>
    <w:rsid w:val="00C1013F"/>
    <w:rsid w:val="00C12AA4"/>
    <w:rsid w:val="00C14E18"/>
    <w:rsid w:val="00C21219"/>
    <w:rsid w:val="00C21F9C"/>
    <w:rsid w:val="00C371AF"/>
    <w:rsid w:val="00C43A41"/>
    <w:rsid w:val="00C45EAF"/>
    <w:rsid w:val="00C53166"/>
    <w:rsid w:val="00C6076C"/>
    <w:rsid w:val="00C670A7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F6789"/>
    <w:rsid w:val="00CF6EFB"/>
    <w:rsid w:val="00CF7A2F"/>
    <w:rsid w:val="00D014F7"/>
    <w:rsid w:val="00D035FB"/>
    <w:rsid w:val="00D10E91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8305D"/>
    <w:rsid w:val="00D927E0"/>
    <w:rsid w:val="00DA0132"/>
    <w:rsid w:val="00DA2F5C"/>
    <w:rsid w:val="00DA5F02"/>
    <w:rsid w:val="00DA7A23"/>
    <w:rsid w:val="00DB2D29"/>
    <w:rsid w:val="00DB61FE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B8E"/>
    <w:rsid w:val="00E205CA"/>
    <w:rsid w:val="00E20EEE"/>
    <w:rsid w:val="00E30253"/>
    <w:rsid w:val="00E31DDE"/>
    <w:rsid w:val="00E358BF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6123"/>
    <w:rsid w:val="00F96C4E"/>
    <w:rsid w:val="00F97502"/>
    <w:rsid w:val="00FB04A9"/>
    <w:rsid w:val="00FB5964"/>
    <w:rsid w:val="00FC3DAF"/>
    <w:rsid w:val="00FD0502"/>
    <w:rsid w:val="00FD26DA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aren-m/FaceGenerator" TargetMode="External"/><Relationship Id="rId12" Type="http://schemas.openxmlformats.org/officeDocument/2006/relationships/hyperlink" Target="https://github.com/naren-m/LanguageTranslation" TargetMode="External"/><Relationship Id="rId13" Type="http://schemas.openxmlformats.org/officeDocument/2006/relationships/hyperlink" Target="https://github.com/naren-m/TvScriptGeneration" TargetMode="External"/><Relationship Id="rId14" Type="http://schemas.openxmlformats.org/officeDocument/2006/relationships/hyperlink" Target="https://github.com/naren-m/System-usage-monitor" TargetMode="External"/><Relationship Id="rId15" Type="http://schemas.openxmlformats.org/officeDocument/2006/relationships/hyperlink" Target="https://github.com/naren-m/tekken-py" TargetMode="External"/><Relationship Id="rId16" Type="http://schemas.openxmlformats.org/officeDocument/2006/relationships/hyperlink" Target="https://www.youtube.com/watch?v=YAguiUPNKoc&amp;feature=youtu.be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aren-m/QuantifiedSelf" TargetMode="External"/><Relationship Id="rId9" Type="http://schemas.openxmlformats.org/officeDocument/2006/relationships/hyperlink" Target="https://www.youtube.com/watch?v=1A80HsRYXVk" TargetMode="External"/><Relationship Id="rId10" Type="http://schemas.openxmlformats.org/officeDocument/2006/relationships/hyperlink" Target="https://github.com/naren-m/ImageClassificatio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linkedin.com/in/naren-mudivarthy" TargetMode="External"/><Relationship Id="rId6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hyperlink" Target="mailto:naren.mudivarthy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CB5C6F-F1A3-1C4C-9399-76D3B6BB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3</cp:revision>
  <dcterms:created xsi:type="dcterms:W3CDTF">2017-10-03T07:49:00Z</dcterms:created>
  <dcterms:modified xsi:type="dcterms:W3CDTF">2017-10-03T08:05:00Z</dcterms:modified>
</cp:coreProperties>
</file>