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Participant #:_____</w:t>
        <w:tab/>
        <w:t>Task: _____</w:t>
        <w:tab/>
        <w:t>Session #: _____</w:t>
        <w:tab/>
        <w:t>Date: __/__/__</w:t>
        <w:tab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Post Task Questionnaire</w:t>
      </w:r>
      <w:r>
        <w:rPr>
          <w:rFonts w:ascii="Times New Roman" w:hAnsi="Times New Roman"/>
        </w:rPr>
        <w:t xml:space="preserve">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Instructions</w:t>
      </w:r>
      <w:r>
        <w:rPr>
          <w:rFonts w:ascii="Times New Roman" w:hAnsi="Times New Roman"/>
          <w:sz w:val="28"/>
          <w:szCs w:val="28"/>
        </w:rPr>
        <w:t xml:space="preserve">: Complete this questionnaire after completing each task. Please circle the score that best reflects your agreement with the provided statement.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FF3333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color w:val="FF3333"/>
          <w:sz w:val="28"/>
          <w:szCs w:val="28"/>
          <w:u w:val="singl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Task Difficulty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It was easy for me to complete this task. 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1"/>
        <w:gridCol w:w="1425"/>
        <w:gridCol w:w="1423"/>
        <w:gridCol w:w="1425"/>
        <w:gridCol w:w="1428"/>
      </w:tblGrid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Disagree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Neutral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Agree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Agree</w:t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 am not fatigued from completing this task.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1"/>
        <w:gridCol w:w="1425"/>
        <w:gridCol w:w="1422"/>
        <w:gridCol w:w="1425"/>
        <w:gridCol w:w="1429"/>
      </w:tblGrid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22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429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Disagree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Neutral</w:t>
            </w:r>
          </w:p>
        </w:tc>
        <w:tc>
          <w:tcPr>
            <w:tcW w:w="1422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Agree</w:t>
            </w:r>
          </w:p>
        </w:tc>
        <w:tc>
          <w:tcPr>
            <w:tcW w:w="1429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Agree</w:t>
            </w:r>
          </w:p>
        </w:tc>
      </w:tr>
    </w:tbl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Interaction with Robot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The robot was easy for me to operate. 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1"/>
        <w:gridCol w:w="1425"/>
        <w:gridCol w:w="1423"/>
        <w:gridCol w:w="1425"/>
        <w:gridCol w:w="1428"/>
      </w:tblGrid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Disagree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Neutral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Agree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Agree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It was easy for me to issue my intended commands.  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1"/>
        <w:gridCol w:w="1425"/>
        <w:gridCol w:w="1423"/>
        <w:gridCol w:w="1425"/>
        <w:gridCol w:w="1428"/>
      </w:tblGrid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Disagree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Neutral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Agree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Agree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I had to think about how to accomplish the task using the robot.   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1"/>
        <w:gridCol w:w="1425"/>
        <w:gridCol w:w="1423"/>
        <w:gridCol w:w="1425"/>
        <w:gridCol w:w="1428"/>
      </w:tblGrid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Disagree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Neutral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Agree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Agree</w:t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I had a clear view of the objects in the testing environment. 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1"/>
        <w:gridCol w:w="1425"/>
        <w:gridCol w:w="1423"/>
        <w:gridCol w:w="1425"/>
        <w:gridCol w:w="1428"/>
      </w:tblGrid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Disagree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Neutral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Agree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Agree</w:t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single"/>
        </w:rPr>
        <w:t>Robot Assistance: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The robot assistance was present during this task. </w:t>
        <w:tab/>
        <w:tab/>
        <w:t xml:space="preserve">True </w:t>
        <w:tab/>
        <w:tab/>
        <w:t>False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bookmarkStart w:id="0" w:name="__DdeLink__2494_1316223606"/>
      <w:bookmarkEnd w:id="0"/>
      <w:r>
        <w:rPr>
          <w:b w:val="false"/>
          <w:bCs w:val="false"/>
          <w:i w:val="false"/>
          <w:iCs w:val="false"/>
          <w:sz w:val="28"/>
          <w:szCs w:val="28"/>
        </w:rPr>
        <w:t xml:space="preserve">The autonomous assistance helped me complete the task. 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1"/>
        <w:gridCol w:w="1425"/>
        <w:gridCol w:w="1423"/>
        <w:gridCol w:w="1425"/>
        <w:gridCol w:w="1428"/>
      </w:tblGrid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Disagree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Neutral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Agree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Agree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I preferred doing the task with assistance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. 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1"/>
        <w:gridCol w:w="1425"/>
        <w:gridCol w:w="1423"/>
        <w:gridCol w:w="1425"/>
        <w:gridCol w:w="1428"/>
      </w:tblGrid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Strongly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Disagree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Somewhat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Neutral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Somewhat 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Agree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Strongly Agree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If you would have liked assistance at any time during task execution, please describe when and what type of assistance you would have preferred: </w:t>
      </w:r>
    </w:p>
    <w:p>
      <w:pPr>
        <w:pStyle w:val="Normal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-13970</wp:posOffset>
                </wp:positionH>
                <wp:positionV relativeFrom="paragraph">
                  <wp:posOffset>78740</wp:posOffset>
                </wp:positionV>
                <wp:extent cx="6386195" cy="159956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385680" cy="159876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-1.1pt;margin-top:6.2pt;width:502.75pt;height:125.85pt">
                <w10:wrap type="none"/>
                <v:fill o:detectmouseclick="t" on="false"/>
                <v:stroke color="black" weight="18360" joinstyle="round" endcap="flat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single"/>
        </w:rPr>
        <w:t>Learning affects: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 feel proficient in controlling the robot using this interface. 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1"/>
        <w:gridCol w:w="1425"/>
        <w:gridCol w:w="1423"/>
        <w:gridCol w:w="1425"/>
        <w:gridCol w:w="1428"/>
      </w:tblGrid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Disagree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Neutral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Agree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Agree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 feel proficient in controlling the robot with this control operational mode. 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1"/>
        <w:gridCol w:w="1425"/>
        <w:gridCol w:w="1423"/>
        <w:gridCol w:w="1425"/>
        <w:gridCol w:w="1428"/>
      </w:tblGrid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424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Disagree</w:t>
            </w:r>
          </w:p>
        </w:tc>
        <w:tc>
          <w:tcPr>
            <w:tcW w:w="1421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Disagree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Neutral</w:t>
            </w:r>
          </w:p>
        </w:tc>
        <w:tc>
          <w:tcPr>
            <w:tcW w:w="1423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Somewhat Agree</w:t>
            </w:r>
          </w:p>
        </w:tc>
        <w:tc>
          <w:tcPr>
            <w:tcW w:w="1425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Agree</w:t>
            </w:r>
          </w:p>
        </w:tc>
        <w:tc>
          <w:tcPr>
            <w:tcW w:w="1428" w:type="dxa"/>
            <w:tcBorders/>
            <w:shd w:fill="FFFFFF" w:val="clear"/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Strongly Agree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LibreOffice/6.0.7.3$Linux_X86_64 LibreOffice_project/00m0$Build-3</Application>
  <Pages>3</Pages>
  <Words>354</Words>
  <Characters>1750</Characters>
  <CharactersWithSpaces>1964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2017-06-26T16:17:07Z</dcterms:created>
  <dc:creator/>
  <dc:description/>
  <dc:language>en-US</dc:language>
  <cp:lastModifiedBy/>
  <cp:lastPrinted>2017-10-05T09:13:25Z</cp:lastPrinted>
  <dcterms:modified xsi:type="dcterms:W3CDTF">2020-01-17T19:05:57Z</dcterms:modified>
  <cp:revision>19</cp:revision>
  <dc:subject/>
  <dc:title/>
</cp:coreProperties>
</file>