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9521C2" w14:textId="017076AC" w:rsidR="007E6739" w:rsidRDefault="00EC4AB9" w:rsidP="007E6739">
      <w:pPr>
        <w:jc w:val="center"/>
        <w:rPr>
          <w:b/>
          <w:sz w:val="28"/>
          <w:u w:val="single"/>
        </w:rPr>
      </w:pPr>
      <w:r w:rsidRPr="00EC4AB9">
        <w:rPr>
          <w:b/>
          <w:sz w:val="28"/>
          <w:u w:val="single"/>
        </w:rPr>
        <w:t>INTRODUCTION</w:t>
      </w:r>
      <w:r w:rsidR="00A302DA">
        <w:rPr>
          <w:b/>
          <w:sz w:val="28"/>
          <w:u w:val="single"/>
        </w:rPr>
        <w:t xml:space="preserve"> TO OSGI</w:t>
      </w:r>
    </w:p>
    <w:p w14:paraId="31DF7EDF" w14:textId="683ECC2A" w:rsidR="007E6739" w:rsidRDefault="007E6739" w:rsidP="007E6739">
      <w:pPr>
        <w:jc w:val="both"/>
        <w:rPr>
          <w:sz w:val="24"/>
        </w:rPr>
      </w:pPr>
    </w:p>
    <w:p w14:paraId="0463158F" w14:textId="15C99AC4" w:rsidR="007E6739" w:rsidRPr="000E3A62" w:rsidRDefault="007E6739" w:rsidP="007E6739">
      <w:pPr>
        <w:jc w:val="both"/>
        <w:rPr>
          <w:sz w:val="24"/>
          <w:u w:val="single"/>
        </w:rPr>
      </w:pPr>
      <w:r w:rsidRPr="000E3A62">
        <w:rPr>
          <w:b/>
          <w:sz w:val="24"/>
          <w:u w:val="single"/>
        </w:rPr>
        <w:t>Why OSGI ?</w:t>
      </w:r>
    </w:p>
    <w:p w14:paraId="6197C0CD" w14:textId="77777777" w:rsidR="0028106A" w:rsidRDefault="007E6739" w:rsidP="007E6739">
      <w:pPr>
        <w:jc w:val="both"/>
        <w:rPr>
          <w:sz w:val="24"/>
        </w:rPr>
      </w:pPr>
      <w:r>
        <w:rPr>
          <w:sz w:val="24"/>
        </w:rPr>
        <w:t>The purpose of this document is to give a basic idea about OSGI, formerly known as Open Service Gateway Initiative. To understand OSGI, first we need to understand why it was developed in the first place.</w:t>
      </w:r>
      <w:r w:rsidR="00A302DA">
        <w:rPr>
          <w:sz w:val="24"/>
        </w:rPr>
        <w:t xml:space="preserve"> This document assumes the reader have some basic idea about Modular Programming</w:t>
      </w:r>
      <w:r w:rsidR="00B80448">
        <w:rPr>
          <w:sz w:val="24"/>
        </w:rPr>
        <w:t xml:space="preserve"> and component based software, because OSGI is basically about how to build and use modularized and component based applications with a given framework</w:t>
      </w:r>
      <w:r w:rsidR="00A302DA">
        <w:rPr>
          <w:sz w:val="24"/>
        </w:rPr>
        <w:t>.</w:t>
      </w:r>
      <w:r w:rsidR="0028106A">
        <w:rPr>
          <w:sz w:val="24"/>
        </w:rPr>
        <w:t xml:space="preserve"> If not, please go through below links </w:t>
      </w:r>
    </w:p>
    <w:p w14:paraId="700A5084" w14:textId="3F43EFAD" w:rsidR="0028106A" w:rsidRDefault="00C02ED9" w:rsidP="007E6739">
      <w:pPr>
        <w:jc w:val="both"/>
        <w:rPr>
          <w:color w:val="00B0F0"/>
          <w:sz w:val="24"/>
        </w:rPr>
      </w:pPr>
      <w:hyperlink r:id="rId5" w:history="1">
        <w:r w:rsidR="0028106A" w:rsidRPr="00147D4A">
          <w:rPr>
            <w:rStyle w:val="Hyperlink"/>
            <w:sz w:val="24"/>
          </w:rPr>
          <w:t>https://www.infoq.com/articles/modular-java-what-is-it</w:t>
        </w:r>
      </w:hyperlink>
      <w:r w:rsidR="007E6739" w:rsidRPr="0028106A">
        <w:rPr>
          <w:color w:val="00B0F0"/>
          <w:sz w:val="24"/>
        </w:rPr>
        <w:t xml:space="preserve"> </w:t>
      </w:r>
    </w:p>
    <w:p w14:paraId="5AC8F95C" w14:textId="664A4D41" w:rsidR="0028106A" w:rsidRDefault="00C02ED9" w:rsidP="007E6739">
      <w:pPr>
        <w:jc w:val="both"/>
        <w:rPr>
          <w:sz w:val="24"/>
        </w:rPr>
      </w:pPr>
      <w:hyperlink r:id="rId6" w:history="1">
        <w:r w:rsidR="0028106A" w:rsidRPr="00147D4A">
          <w:rPr>
            <w:rStyle w:val="Hyperlink"/>
            <w:sz w:val="24"/>
          </w:rPr>
          <w:t>https://www.infoq.com/articles/modular-java-static-modularity</w:t>
        </w:r>
      </w:hyperlink>
    </w:p>
    <w:p w14:paraId="6B5796C5" w14:textId="36ABCDBD" w:rsidR="0028106A" w:rsidRDefault="00C02ED9" w:rsidP="007E6739">
      <w:pPr>
        <w:jc w:val="both"/>
        <w:rPr>
          <w:sz w:val="24"/>
        </w:rPr>
      </w:pPr>
      <w:hyperlink r:id="rId7" w:history="1">
        <w:r w:rsidR="0028106A" w:rsidRPr="00147D4A">
          <w:rPr>
            <w:rStyle w:val="Hyperlink"/>
            <w:sz w:val="24"/>
          </w:rPr>
          <w:t>https://www.infoq.com/articles/modular-java-dynamic-modularity</w:t>
        </w:r>
      </w:hyperlink>
    </w:p>
    <w:p w14:paraId="408757CC" w14:textId="6E528D79" w:rsidR="007E6739" w:rsidRDefault="007E6739" w:rsidP="007E6739">
      <w:pPr>
        <w:jc w:val="both"/>
        <w:rPr>
          <w:sz w:val="24"/>
        </w:rPr>
      </w:pPr>
      <w:r>
        <w:rPr>
          <w:sz w:val="24"/>
        </w:rPr>
        <w:t xml:space="preserve">I will discuss about problems before OSGI a developer used to face and what led to </w:t>
      </w:r>
      <w:r w:rsidR="00A302DA">
        <w:rPr>
          <w:sz w:val="24"/>
        </w:rPr>
        <w:t xml:space="preserve">the </w:t>
      </w:r>
      <w:r>
        <w:rPr>
          <w:sz w:val="24"/>
        </w:rPr>
        <w:t>development of technology like OSGI. After reading this document, one can get a basic idea about how to answer following questions :</w:t>
      </w:r>
    </w:p>
    <w:p w14:paraId="4D26E581" w14:textId="27218361" w:rsidR="007E6739" w:rsidRPr="00A302DA" w:rsidRDefault="007E6739" w:rsidP="00A302DA">
      <w:pPr>
        <w:pStyle w:val="ListParagraph"/>
        <w:numPr>
          <w:ilvl w:val="0"/>
          <w:numId w:val="2"/>
        </w:numPr>
        <w:jc w:val="both"/>
        <w:rPr>
          <w:sz w:val="24"/>
        </w:rPr>
      </w:pPr>
      <w:r w:rsidRPr="00A302DA">
        <w:rPr>
          <w:sz w:val="24"/>
        </w:rPr>
        <w:t>Why was OSGI developed ?</w:t>
      </w:r>
    </w:p>
    <w:p w14:paraId="4BB9E7CB" w14:textId="241E687F" w:rsidR="007E6739" w:rsidRPr="00A302DA" w:rsidRDefault="007E6739" w:rsidP="00A302DA">
      <w:pPr>
        <w:pStyle w:val="ListParagraph"/>
        <w:numPr>
          <w:ilvl w:val="0"/>
          <w:numId w:val="2"/>
        </w:numPr>
        <w:jc w:val="both"/>
        <w:rPr>
          <w:sz w:val="24"/>
        </w:rPr>
      </w:pPr>
      <w:r w:rsidRPr="00A302DA">
        <w:rPr>
          <w:sz w:val="24"/>
        </w:rPr>
        <w:t xml:space="preserve">What is the </w:t>
      </w:r>
      <w:r w:rsidR="00A302DA" w:rsidRPr="00A302DA">
        <w:rPr>
          <w:sz w:val="24"/>
        </w:rPr>
        <w:t xml:space="preserve">base of </w:t>
      </w:r>
      <w:proofErr w:type="gramStart"/>
      <w:r w:rsidR="00A302DA" w:rsidRPr="00A302DA">
        <w:rPr>
          <w:sz w:val="24"/>
        </w:rPr>
        <w:t>OSGI ?</w:t>
      </w:r>
      <w:proofErr w:type="gramEnd"/>
    </w:p>
    <w:p w14:paraId="3D9B86FD" w14:textId="5A93FC54" w:rsidR="00A302DA" w:rsidRPr="00A302DA" w:rsidRDefault="00A302DA" w:rsidP="00A302DA">
      <w:pPr>
        <w:pStyle w:val="ListParagraph"/>
        <w:numPr>
          <w:ilvl w:val="0"/>
          <w:numId w:val="2"/>
        </w:numPr>
        <w:jc w:val="both"/>
        <w:rPr>
          <w:sz w:val="24"/>
        </w:rPr>
      </w:pPr>
      <w:r w:rsidRPr="00A302DA">
        <w:rPr>
          <w:sz w:val="24"/>
        </w:rPr>
        <w:t xml:space="preserve">What are the benefits of using </w:t>
      </w:r>
      <w:proofErr w:type="gramStart"/>
      <w:r w:rsidRPr="00A302DA">
        <w:rPr>
          <w:sz w:val="24"/>
        </w:rPr>
        <w:t>OSGI ?</w:t>
      </w:r>
      <w:proofErr w:type="gramEnd"/>
    </w:p>
    <w:p w14:paraId="7A43FCF3" w14:textId="78D16118" w:rsidR="00A302DA" w:rsidRDefault="00A302DA" w:rsidP="00A302DA">
      <w:pPr>
        <w:pStyle w:val="ListParagraph"/>
        <w:numPr>
          <w:ilvl w:val="0"/>
          <w:numId w:val="2"/>
        </w:numPr>
        <w:jc w:val="both"/>
        <w:rPr>
          <w:sz w:val="24"/>
        </w:rPr>
      </w:pPr>
      <w:r w:rsidRPr="00A302DA">
        <w:rPr>
          <w:sz w:val="24"/>
        </w:rPr>
        <w:t>Wh</w:t>
      </w:r>
      <w:r>
        <w:rPr>
          <w:sz w:val="24"/>
        </w:rPr>
        <w:t>y</w:t>
      </w:r>
      <w:r w:rsidRPr="00A302DA">
        <w:rPr>
          <w:sz w:val="24"/>
        </w:rPr>
        <w:t xml:space="preserve"> does it even </w:t>
      </w:r>
      <w:proofErr w:type="gramStart"/>
      <w:r w:rsidRPr="00A302DA">
        <w:rPr>
          <w:sz w:val="24"/>
        </w:rPr>
        <w:t>exists ?</w:t>
      </w:r>
      <w:proofErr w:type="gramEnd"/>
    </w:p>
    <w:p w14:paraId="2328226C" w14:textId="66418740" w:rsidR="00A302DA" w:rsidRDefault="00A302DA" w:rsidP="00A302DA">
      <w:pPr>
        <w:ind w:left="360"/>
        <w:jc w:val="both"/>
        <w:rPr>
          <w:sz w:val="24"/>
        </w:rPr>
      </w:pPr>
      <w:r>
        <w:rPr>
          <w:sz w:val="24"/>
        </w:rPr>
        <w:t>…and so on.</w:t>
      </w:r>
    </w:p>
    <w:p w14:paraId="7AEE7F02" w14:textId="7D35DEB4" w:rsidR="00A302DA" w:rsidRDefault="00A302DA" w:rsidP="00A302DA">
      <w:pPr>
        <w:jc w:val="both"/>
        <w:rPr>
          <w:sz w:val="24"/>
        </w:rPr>
      </w:pPr>
      <w:r>
        <w:rPr>
          <w:sz w:val="24"/>
        </w:rPr>
        <w:t>To answer these question</w:t>
      </w:r>
      <w:r w:rsidR="0028106A">
        <w:rPr>
          <w:sz w:val="24"/>
        </w:rPr>
        <w:t>s,</w:t>
      </w:r>
      <w:r>
        <w:rPr>
          <w:sz w:val="24"/>
        </w:rPr>
        <w:t xml:space="preserve"> we will see some basic reasons which will explain the story of developing OSGI.</w:t>
      </w:r>
    </w:p>
    <w:p w14:paraId="6A4D4004" w14:textId="3644A00B" w:rsidR="00A302DA" w:rsidRDefault="001F35F9" w:rsidP="00A302DA">
      <w:pPr>
        <w:jc w:val="both"/>
        <w:rPr>
          <w:sz w:val="24"/>
        </w:rPr>
      </w:pPr>
      <w:r w:rsidRPr="001F35F9">
        <w:rPr>
          <w:b/>
          <w:sz w:val="24"/>
        </w:rPr>
        <w:t>Reason 1</w:t>
      </w:r>
      <w:r>
        <w:rPr>
          <w:sz w:val="24"/>
        </w:rPr>
        <w:t xml:space="preserve">: </w:t>
      </w:r>
      <w:r w:rsidR="00A302DA">
        <w:rPr>
          <w:sz w:val="24"/>
        </w:rPr>
        <w:t xml:space="preserve">If we </w:t>
      </w:r>
      <w:r w:rsidR="00B80448">
        <w:rPr>
          <w:sz w:val="24"/>
        </w:rPr>
        <w:t>have a closer look at Java class path concept, it</w:t>
      </w:r>
      <w:r w:rsidR="00A302DA">
        <w:rPr>
          <w:sz w:val="24"/>
        </w:rPr>
        <w:t xml:space="preserve"> </w:t>
      </w:r>
      <w:r w:rsidR="00B80448">
        <w:rPr>
          <w:sz w:val="24"/>
        </w:rPr>
        <w:t xml:space="preserve">really hurts. It does bring benefits to use classes in great manner, but it also has some disadvantages. We </w:t>
      </w:r>
      <w:r w:rsidR="0028748B">
        <w:rPr>
          <w:sz w:val="24"/>
        </w:rPr>
        <w:t>put all our classes in a single JAR file and we include it in our application’s class path to distribute them. At run time Java blindly bags all the classes and classes with the same name overshadow each other and they interact together in unexpected way. This problem is less known in standalone applications, but its common in distributed applications.</w:t>
      </w:r>
    </w:p>
    <w:p w14:paraId="17B3B6D5" w14:textId="16AD90D6" w:rsidR="0028748B" w:rsidRDefault="0028748B" w:rsidP="00A302DA">
      <w:pPr>
        <w:jc w:val="both"/>
        <w:rPr>
          <w:sz w:val="24"/>
        </w:rPr>
      </w:pPr>
      <w:r>
        <w:rPr>
          <w:sz w:val="24"/>
        </w:rPr>
        <w:t>OSGI brings a proper system and provides modularity at runtime. It introduces a powerful service model, sometimes referred as Service Oriented Architecture (SOA). To avoid unexpected behavior of classes with same name at runtime, OSGI provides versioning system. So that only the exact class can be used.</w:t>
      </w:r>
    </w:p>
    <w:p w14:paraId="1B9A1585" w14:textId="243C5FC0" w:rsidR="0028106A" w:rsidRDefault="001F35F9" w:rsidP="00A302DA">
      <w:pPr>
        <w:jc w:val="both"/>
        <w:rPr>
          <w:sz w:val="24"/>
        </w:rPr>
      </w:pPr>
      <w:r w:rsidRPr="001F35F9">
        <w:rPr>
          <w:b/>
          <w:sz w:val="24"/>
        </w:rPr>
        <w:t>Reason 2:</w:t>
      </w:r>
      <w:r>
        <w:rPr>
          <w:b/>
          <w:sz w:val="24"/>
        </w:rPr>
        <w:t xml:space="preserve"> </w:t>
      </w:r>
      <w:r>
        <w:rPr>
          <w:sz w:val="24"/>
        </w:rPr>
        <w:t xml:space="preserve">Suppose we have an application which follows a complex architecture. Complex architecture in the sense, modules in our applications are tightly coupled. Any small modification </w:t>
      </w:r>
      <w:r>
        <w:rPr>
          <w:sz w:val="24"/>
        </w:rPr>
        <w:lastRenderedPageBreak/>
        <w:t>in our applications requires rebuilding and deploying the whole application. Which is the common problem any developer/enterprise would like to avoid. Even though somehow, we designed a new architecture which has less tightly coupled modules. But still proper communication between modules, usage of services, and management of external dependencies were hard to manage.</w:t>
      </w:r>
    </w:p>
    <w:p w14:paraId="17B70BFA" w14:textId="1544F4FB" w:rsidR="00F665DD" w:rsidRDefault="001F35F9" w:rsidP="00A302DA">
      <w:pPr>
        <w:jc w:val="both"/>
        <w:rPr>
          <w:sz w:val="24"/>
        </w:rPr>
      </w:pPr>
      <w:r>
        <w:rPr>
          <w:sz w:val="24"/>
        </w:rPr>
        <w:t xml:space="preserve">OSGI provides, a module system for Java. It provides a way to export/import Java Packages, efficient management of dependencies and services. </w:t>
      </w:r>
      <w:r w:rsidR="00F665DD">
        <w:rPr>
          <w:sz w:val="24"/>
        </w:rPr>
        <w:t xml:space="preserve">It introduces the concept of </w:t>
      </w:r>
      <w:r w:rsidR="00F665DD" w:rsidRPr="00F665DD">
        <w:rPr>
          <w:b/>
          <w:i/>
          <w:sz w:val="24"/>
        </w:rPr>
        <w:t>Bundles</w:t>
      </w:r>
      <w:r w:rsidR="00F665DD">
        <w:rPr>
          <w:sz w:val="24"/>
        </w:rPr>
        <w:t>, which is nothing but a JAR file with some extra constraints which we will discuss later. Bundles can be dynamically added/removed without stopping the system. Bundles are also referred as “Plug-Ins”.</w:t>
      </w:r>
    </w:p>
    <w:p w14:paraId="65DCD4D9" w14:textId="1176F304" w:rsidR="00F665DD" w:rsidRPr="001F35F9" w:rsidRDefault="00F665DD" w:rsidP="00A302DA">
      <w:pPr>
        <w:jc w:val="both"/>
        <w:rPr>
          <w:sz w:val="24"/>
        </w:rPr>
      </w:pPr>
      <w:r w:rsidRPr="00F665DD">
        <w:rPr>
          <w:sz w:val="24"/>
        </w:rPr>
        <w:t xml:space="preserve">OSGi was originally developed to support high-end embedded systems such as set-top boxes, which motivates the explicit dependencies and versioning, as well as making it </w:t>
      </w:r>
      <w:proofErr w:type="gramStart"/>
      <w:r w:rsidRPr="00F665DD">
        <w:rPr>
          <w:sz w:val="24"/>
        </w:rPr>
        <w:t>fairly light</w:t>
      </w:r>
      <w:proofErr w:type="gramEnd"/>
      <w:r>
        <w:rPr>
          <w:sz w:val="24"/>
        </w:rPr>
        <w:t xml:space="preserve"> </w:t>
      </w:r>
      <w:r w:rsidRPr="00F665DD">
        <w:rPr>
          <w:sz w:val="24"/>
        </w:rPr>
        <w:t>weight when used as a more recent, enterprise-side container.</w:t>
      </w:r>
    </w:p>
    <w:p w14:paraId="06A35FDF" w14:textId="568C54EA" w:rsidR="0028748B" w:rsidRDefault="00F665DD" w:rsidP="00A302DA">
      <w:pPr>
        <w:jc w:val="both"/>
        <w:rPr>
          <w:sz w:val="24"/>
        </w:rPr>
      </w:pPr>
      <w:r w:rsidRPr="00F665DD">
        <w:rPr>
          <w:b/>
          <w:sz w:val="24"/>
        </w:rPr>
        <w:t>Reason 3:</w:t>
      </w:r>
      <w:r>
        <w:rPr>
          <w:b/>
          <w:sz w:val="24"/>
        </w:rPr>
        <w:t xml:space="preserve"> </w:t>
      </w:r>
      <w:r w:rsidR="00664D66">
        <w:rPr>
          <w:sz w:val="24"/>
        </w:rPr>
        <w:t>We can see in most of the Non-OSGI or traditional JEE/EAR based applications, they usually have complex modularity. If a team is working on a module which may be dependent on another module which is unknown or yet to be developed. The modules dependencies are exposed at runtime to each other, leaving the module’s internal parts also exposed which is insecure.</w:t>
      </w:r>
    </w:p>
    <w:p w14:paraId="3975A305" w14:textId="041A7B82" w:rsidR="00664D66" w:rsidRDefault="00664D66" w:rsidP="00A302DA">
      <w:pPr>
        <w:jc w:val="both"/>
        <w:rPr>
          <w:sz w:val="24"/>
        </w:rPr>
      </w:pPr>
      <w:r>
        <w:rPr>
          <w:sz w:val="24"/>
        </w:rPr>
        <w:t xml:space="preserve">OSGI has mechanisms to ensure that the modules boundaries are respected by the development team. OSGI introduces a way, in which a development team has a clear idea about a modules dependencies and services. OSGI prevents unwanted coupling, because the dependencies of a modules </w:t>
      </w:r>
      <w:r w:rsidR="005F5CC2">
        <w:rPr>
          <w:sz w:val="24"/>
        </w:rPr>
        <w:t>are explicitly declared. Also, OSGI service platform is secure.</w:t>
      </w:r>
    </w:p>
    <w:p w14:paraId="428B0209" w14:textId="05B8B993" w:rsidR="005F5CC2" w:rsidRDefault="005F5CC2" w:rsidP="00A302DA">
      <w:pPr>
        <w:jc w:val="both"/>
        <w:rPr>
          <w:sz w:val="24"/>
        </w:rPr>
      </w:pPr>
      <w:r>
        <w:rPr>
          <w:sz w:val="24"/>
        </w:rPr>
        <w:t>OSGI provides full information of a module at the runtime. Such as we can see each bundle’s state, imported/exported packages, versions which makes a bundle isolate.</w:t>
      </w:r>
    </w:p>
    <w:p w14:paraId="35A3CBC6" w14:textId="28325516" w:rsidR="00DA0CB7" w:rsidRDefault="00DA0CB7" w:rsidP="005F5CC2">
      <w:pPr>
        <w:jc w:val="both"/>
        <w:rPr>
          <w:sz w:val="24"/>
        </w:rPr>
      </w:pPr>
      <w:r>
        <w:rPr>
          <w:sz w:val="24"/>
        </w:rPr>
        <w:t xml:space="preserve">In OSGI, each plugin or bundle is a versioned artifact, which has its own class loader. Each bundle depends on a specific JAR file which it contains </w:t>
      </w:r>
      <w:proofErr w:type="gramStart"/>
      <w:r>
        <w:rPr>
          <w:sz w:val="24"/>
        </w:rPr>
        <w:t>and also</w:t>
      </w:r>
      <w:proofErr w:type="gramEnd"/>
      <w:r>
        <w:rPr>
          <w:sz w:val="24"/>
        </w:rPr>
        <w:t xml:space="preserve"> on another bundle’s JAR. Because of the versioning and isolated class loaders, different versions of the same artifact can be loaded at the same time.</w:t>
      </w:r>
    </w:p>
    <w:p w14:paraId="2DF6EE42" w14:textId="444E2510" w:rsidR="00DA0CB7" w:rsidRPr="00DA0CB7" w:rsidRDefault="00DA0CB7" w:rsidP="005F5CC2">
      <w:pPr>
        <w:jc w:val="both"/>
        <w:rPr>
          <w:sz w:val="24"/>
        </w:rPr>
      </w:pPr>
      <w:proofErr w:type="gramStart"/>
      <w:r w:rsidRPr="00DA0CB7">
        <w:rPr>
          <w:b/>
          <w:sz w:val="24"/>
        </w:rPr>
        <w:t>NOTE</w:t>
      </w:r>
      <w:r>
        <w:rPr>
          <w:sz w:val="24"/>
        </w:rPr>
        <w:t xml:space="preserve"> :</w:t>
      </w:r>
      <w:proofErr w:type="gramEnd"/>
      <w:r>
        <w:rPr>
          <w:sz w:val="24"/>
        </w:rPr>
        <w:t xml:space="preserve"> One of the biggest advantage I see in OSGI is, it has a strong versioning mechanism. The dependencies are verified at the time of deployment itself instead of getting </w:t>
      </w:r>
      <w:proofErr w:type="spellStart"/>
      <w:r>
        <w:rPr>
          <w:sz w:val="24"/>
        </w:rPr>
        <w:t>NoClassDefFound</w:t>
      </w:r>
      <w:proofErr w:type="spellEnd"/>
      <w:r>
        <w:rPr>
          <w:sz w:val="24"/>
        </w:rPr>
        <w:t xml:space="preserve"> Error at run-time.</w:t>
      </w:r>
    </w:p>
    <w:p w14:paraId="6636851E" w14:textId="77777777" w:rsidR="00DA0CB7" w:rsidRDefault="00DA0CB7" w:rsidP="005F5CC2">
      <w:pPr>
        <w:jc w:val="both"/>
        <w:rPr>
          <w:b/>
          <w:sz w:val="24"/>
        </w:rPr>
      </w:pPr>
    </w:p>
    <w:p w14:paraId="43C2864D" w14:textId="23B1604D" w:rsidR="005F5CC2" w:rsidRPr="000E3A62" w:rsidRDefault="005F5CC2" w:rsidP="005F5CC2">
      <w:pPr>
        <w:jc w:val="both"/>
        <w:rPr>
          <w:sz w:val="24"/>
          <w:u w:val="single"/>
        </w:rPr>
      </w:pPr>
      <w:r w:rsidRPr="000E3A62">
        <w:rPr>
          <w:b/>
          <w:sz w:val="24"/>
          <w:u w:val="single"/>
        </w:rPr>
        <w:t xml:space="preserve">What is </w:t>
      </w:r>
      <w:proofErr w:type="gramStart"/>
      <w:r w:rsidRPr="000E3A62">
        <w:rPr>
          <w:b/>
          <w:sz w:val="24"/>
          <w:u w:val="single"/>
        </w:rPr>
        <w:t>OSGI ?</w:t>
      </w:r>
      <w:proofErr w:type="gramEnd"/>
    </w:p>
    <w:p w14:paraId="382B5494" w14:textId="77777777" w:rsidR="00DA0CB7" w:rsidRPr="009C436E" w:rsidRDefault="00DA0CB7" w:rsidP="00DA0CB7">
      <w:pPr>
        <w:jc w:val="both"/>
        <w:rPr>
          <w:color w:val="000000" w:themeColor="text1"/>
          <w:sz w:val="24"/>
        </w:rPr>
      </w:pPr>
      <w:r w:rsidRPr="009C436E">
        <w:rPr>
          <w:color w:val="000000" w:themeColor="text1"/>
          <w:sz w:val="24"/>
        </w:rPr>
        <w:t>The </w:t>
      </w:r>
      <w:r w:rsidRPr="009C436E">
        <w:rPr>
          <w:bCs/>
          <w:color w:val="000000" w:themeColor="text1"/>
          <w:sz w:val="24"/>
        </w:rPr>
        <w:t>OSGi Alliance</w:t>
      </w:r>
      <w:r w:rsidRPr="009C436E">
        <w:rPr>
          <w:color w:val="000000" w:themeColor="text1"/>
          <w:sz w:val="24"/>
        </w:rPr>
        <w:t>, formerly known as the </w:t>
      </w:r>
      <w:r w:rsidRPr="009C436E">
        <w:rPr>
          <w:bCs/>
          <w:color w:val="000000" w:themeColor="text1"/>
          <w:sz w:val="24"/>
        </w:rPr>
        <w:t>Open Services Gateway initiative</w:t>
      </w:r>
      <w:r w:rsidRPr="009C436E">
        <w:rPr>
          <w:color w:val="000000" w:themeColor="text1"/>
          <w:sz w:val="24"/>
        </w:rPr>
        <w:t>, is an </w:t>
      </w:r>
      <w:hyperlink r:id="rId8" w:tooltip="Open standard" w:history="1">
        <w:r w:rsidRPr="009C436E">
          <w:rPr>
            <w:rStyle w:val="Hyperlink"/>
            <w:color w:val="000000" w:themeColor="text1"/>
            <w:sz w:val="24"/>
            <w:u w:val="none"/>
          </w:rPr>
          <w:t>open standards</w:t>
        </w:r>
      </w:hyperlink>
      <w:r w:rsidRPr="009C436E">
        <w:rPr>
          <w:color w:val="000000" w:themeColor="text1"/>
          <w:sz w:val="24"/>
        </w:rPr>
        <w:t> organization founded in March 1999 that originally specified and continues to maintain the OSGi standard.</w:t>
      </w:r>
    </w:p>
    <w:p w14:paraId="715895A4" w14:textId="77777777" w:rsidR="00DA0CB7" w:rsidRPr="009C436E" w:rsidRDefault="00DA0CB7" w:rsidP="00DA0CB7">
      <w:pPr>
        <w:jc w:val="both"/>
        <w:rPr>
          <w:color w:val="000000" w:themeColor="text1"/>
          <w:sz w:val="24"/>
        </w:rPr>
      </w:pPr>
      <w:r w:rsidRPr="009C436E">
        <w:rPr>
          <w:color w:val="000000" w:themeColor="text1"/>
          <w:sz w:val="24"/>
        </w:rPr>
        <w:lastRenderedPageBreak/>
        <w:t>The </w:t>
      </w:r>
      <w:r w:rsidRPr="009C436E">
        <w:rPr>
          <w:bCs/>
          <w:color w:val="000000" w:themeColor="text1"/>
          <w:sz w:val="24"/>
        </w:rPr>
        <w:t>OSGi specification</w:t>
      </w:r>
      <w:r w:rsidRPr="009C436E">
        <w:rPr>
          <w:color w:val="000000" w:themeColor="text1"/>
          <w:sz w:val="24"/>
        </w:rPr>
        <w:t> describes a modular system and a </w:t>
      </w:r>
      <w:hyperlink r:id="rId9" w:tooltip="Service (systems architecture)" w:history="1">
        <w:r w:rsidRPr="009C436E">
          <w:rPr>
            <w:rStyle w:val="Hyperlink"/>
            <w:color w:val="000000" w:themeColor="text1"/>
            <w:sz w:val="24"/>
            <w:u w:val="none"/>
          </w:rPr>
          <w:t>service</w:t>
        </w:r>
      </w:hyperlink>
      <w:r w:rsidRPr="009C436E">
        <w:rPr>
          <w:color w:val="000000" w:themeColor="text1"/>
          <w:sz w:val="24"/>
        </w:rPr>
        <w:t> platform for the </w:t>
      </w:r>
      <w:hyperlink r:id="rId10" w:tooltip="Java (programming language)" w:history="1">
        <w:r w:rsidRPr="009C436E">
          <w:rPr>
            <w:rStyle w:val="Hyperlink"/>
            <w:color w:val="000000" w:themeColor="text1"/>
            <w:sz w:val="24"/>
            <w:u w:val="none"/>
          </w:rPr>
          <w:t>Java</w:t>
        </w:r>
      </w:hyperlink>
      <w:r w:rsidRPr="009C436E">
        <w:rPr>
          <w:color w:val="000000" w:themeColor="text1"/>
          <w:sz w:val="24"/>
        </w:rPr>
        <w:t> programming language that implements a complete and dynamic </w:t>
      </w:r>
      <w:hyperlink r:id="rId11" w:tooltip="Component model" w:history="1">
        <w:r w:rsidRPr="009C436E">
          <w:rPr>
            <w:rStyle w:val="Hyperlink"/>
            <w:color w:val="000000" w:themeColor="text1"/>
            <w:sz w:val="24"/>
            <w:u w:val="none"/>
          </w:rPr>
          <w:t>component model</w:t>
        </w:r>
      </w:hyperlink>
      <w:r w:rsidRPr="009C436E">
        <w:rPr>
          <w:color w:val="000000" w:themeColor="text1"/>
          <w:sz w:val="24"/>
        </w:rPr>
        <w:t>, something that does not exist in standalone Java/</w:t>
      </w:r>
      <w:hyperlink r:id="rId12" w:tooltip="Virtual machine" w:history="1">
        <w:r w:rsidRPr="009C436E">
          <w:rPr>
            <w:rStyle w:val="Hyperlink"/>
            <w:color w:val="000000" w:themeColor="text1"/>
            <w:sz w:val="24"/>
            <w:u w:val="none"/>
          </w:rPr>
          <w:t>VM</w:t>
        </w:r>
      </w:hyperlink>
      <w:r w:rsidRPr="009C436E">
        <w:rPr>
          <w:color w:val="000000" w:themeColor="text1"/>
          <w:sz w:val="24"/>
        </w:rPr>
        <w:t> environments. </w:t>
      </w:r>
      <w:hyperlink r:id="rId13" w:tooltip="Application software" w:history="1">
        <w:r w:rsidRPr="009C436E">
          <w:rPr>
            <w:rStyle w:val="Hyperlink"/>
            <w:color w:val="000000" w:themeColor="text1"/>
            <w:sz w:val="24"/>
            <w:u w:val="none"/>
          </w:rPr>
          <w:t>Applications</w:t>
        </w:r>
      </w:hyperlink>
      <w:r w:rsidRPr="009C436E">
        <w:rPr>
          <w:color w:val="000000" w:themeColor="text1"/>
          <w:sz w:val="24"/>
        </w:rPr>
        <w:t> or components, coming in the form of </w:t>
      </w:r>
      <w:hyperlink r:id="rId14" w:anchor="Bundles" w:history="1">
        <w:r w:rsidRPr="009C436E">
          <w:rPr>
            <w:rStyle w:val="Hyperlink"/>
            <w:color w:val="000000" w:themeColor="text1"/>
            <w:sz w:val="24"/>
            <w:u w:val="none"/>
          </w:rPr>
          <w:t>bundles</w:t>
        </w:r>
      </w:hyperlink>
      <w:r w:rsidRPr="009C436E">
        <w:rPr>
          <w:color w:val="000000" w:themeColor="text1"/>
          <w:sz w:val="24"/>
        </w:rPr>
        <w:t> for </w:t>
      </w:r>
      <w:hyperlink r:id="rId15" w:tooltip="Software deployment" w:history="1">
        <w:r w:rsidRPr="009C436E">
          <w:rPr>
            <w:rStyle w:val="Hyperlink"/>
            <w:color w:val="000000" w:themeColor="text1"/>
            <w:sz w:val="24"/>
            <w:u w:val="none"/>
          </w:rPr>
          <w:t>deployment</w:t>
        </w:r>
      </w:hyperlink>
      <w:r w:rsidRPr="009C436E">
        <w:rPr>
          <w:color w:val="000000" w:themeColor="text1"/>
          <w:sz w:val="24"/>
        </w:rPr>
        <w:t>, can be remotely installed, started, stopped, updated, and uninstalled without requiring a </w:t>
      </w:r>
      <w:hyperlink r:id="rId16" w:tooltip="Reboot (computer)" w:history="1">
        <w:r w:rsidRPr="009C436E">
          <w:rPr>
            <w:rStyle w:val="Hyperlink"/>
            <w:color w:val="000000" w:themeColor="text1"/>
            <w:sz w:val="24"/>
            <w:u w:val="none"/>
          </w:rPr>
          <w:t>reboot</w:t>
        </w:r>
      </w:hyperlink>
      <w:r w:rsidRPr="009C436E">
        <w:rPr>
          <w:color w:val="000000" w:themeColor="text1"/>
          <w:sz w:val="24"/>
        </w:rPr>
        <w:t>; management of </w:t>
      </w:r>
      <w:hyperlink r:id="rId17" w:tooltip="Java package" w:history="1">
        <w:r w:rsidRPr="009C436E">
          <w:rPr>
            <w:rStyle w:val="Hyperlink"/>
            <w:color w:val="000000" w:themeColor="text1"/>
            <w:sz w:val="24"/>
            <w:u w:val="none"/>
          </w:rPr>
          <w:t>Java packages</w:t>
        </w:r>
      </w:hyperlink>
      <w:r w:rsidRPr="009C436E">
        <w:rPr>
          <w:color w:val="000000" w:themeColor="text1"/>
          <w:sz w:val="24"/>
        </w:rPr>
        <w:t>/</w:t>
      </w:r>
      <w:hyperlink r:id="rId18" w:tooltip="Class (computer science)" w:history="1">
        <w:r w:rsidRPr="009C436E">
          <w:rPr>
            <w:rStyle w:val="Hyperlink"/>
            <w:color w:val="000000" w:themeColor="text1"/>
            <w:sz w:val="24"/>
            <w:u w:val="none"/>
          </w:rPr>
          <w:t>classes</w:t>
        </w:r>
      </w:hyperlink>
      <w:r w:rsidRPr="009C436E">
        <w:rPr>
          <w:color w:val="000000" w:themeColor="text1"/>
          <w:sz w:val="24"/>
        </w:rPr>
        <w:t> is specified in great detail. Application life cycle management is implemented via APIs that allow for remote </w:t>
      </w:r>
      <w:hyperlink r:id="rId19" w:tooltip="Downloading" w:history="1">
        <w:r w:rsidRPr="009C436E">
          <w:rPr>
            <w:rStyle w:val="Hyperlink"/>
            <w:color w:val="000000" w:themeColor="text1"/>
            <w:sz w:val="24"/>
            <w:u w:val="none"/>
          </w:rPr>
          <w:t>downloading</w:t>
        </w:r>
      </w:hyperlink>
      <w:r w:rsidRPr="009C436E">
        <w:rPr>
          <w:color w:val="000000" w:themeColor="text1"/>
          <w:sz w:val="24"/>
        </w:rPr>
        <w:t> of management policies. The service registry allows bundles to detect the addition of new services, or the removal of services, and adapt accordingly.</w:t>
      </w:r>
    </w:p>
    <w:p w14:paraId="60D418A6" w14:textId="7FA0CD0E" w:rsidR="005F5CC2" w:rsidRDefault="009C436E" w:rsidP="00A302DA">
      <w:pPr>
        <w:jc w:val="both"/>
        <w:rPr>
          <w:b/>
          <w:sz w:val="24"/>
        </w:rPr>
      </w:pPr>
      <w:r w:rsidRPr="000E3A62">
        <w:rPr>
          <w:b/>
          <w:sz w:val="24"/>
          <w:u w:val="single"/>
        </w:rPr>
        <w:t xml:space="preserve">OSGI </w:t>
      </w:r>
      <w:proofErr w:type="gramStart"/>
      <w:r w:rsidRPr="000E3A62">
        <w:rPr>
          <w:b/>
          <w:sz w:val="24"/>
          <w:u w:val="single"/>
        </w:rPr>
        <w:t>Architecture</w:t>
      </w:r>
      <w:r>
        <w:rPr>
          <w:b/>
          <w:sz w:val="24"/>
        </w:rPr>
        <w:t xml:space="preserve"> :</w:t>
      </w:r>
      <w:proofErr w:type="gramEnd"/>
    </w:p>
    <w:p w14:paraId="56E79F79" w14:textId="77777777" w:rsidR="009C436E" w:rsidRDefault="009C436E" w:rsidP="00A302DA">
      <w:pPr>
        <w:jc w:val="both"/>
        <w:rPr>
          <w:b/>
          <w:sz w:val="24"/>
        </w:rPr>
      </w:pPr>
    </w:p>
    <w:p w14:paraId="531B46ED" w14:textId="18BC22CC" w:rsidR="009C436E" w:rsidRDefault="009C436E" w:rsidP="009C436E">
      <w:pPr>
        <w:jc w:val="center"/>
        <w:rPr>
          <w:b/>
          <w:sz w:val="24"/>
        </w:rPr>
      </w:pPr>
      <w:r>
        <w:rPr>
          <w:b/>
          <w:noProof/>
          <w:sz w:val="24"/>
        </w:rPr>
        <w:drawing>
          <wp:inline distT="0" distB="0" distL="0" distR="0" wp14:anchorId="3634D09B" wp14:editId="4DC4FA1E">
            <wp:extent cx="3952875" cy="2276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50px-Osgi_framework.svg.png"/>
                    <pic:cNvPicPr/>
                  </pic:nvPicPr>
                  <pic:blipFill>
                    <a:blip r:embed="rId20">
                      <a:extLst>
                        <a:ext uri="{28A0092B-C50C-407E-A947-70E740481C1C}">
                          <a14:useLocalDpi xmlns:a14="http://schemas.microsoft.com/office/drawing/2010/main" val="0"/>
                        </a:ext>
                      </a:extLst>
                    </a:blip>
                    <a:stretch>
                      <a:fillRect/>
                    </a:stretch>
                  </pic:blipFill>
                  <pic:spPr>
                    <a:xfrm>
                      <a:off x="0" y="0"/>
                      <a:ext cx="3952875" cy="2276475"/>
                    </a:xfrm>
                    <a:prstGeom prst="rect">
                      <a:avLst/>
                    </a:prstGeom>
                  </pic:spPr>
                </pic:pic>
              </a:graphicData>
            </a:graphic>
          </wp:inline>
        </w:drawing>
      </w:r>
    </w:p>
    <w:p w14:paraId="048FB40B" w14:textId="02109DE6" w:rsidR="009C436E" w:rsidRDefault="009C436E" w:rsidP="009C436E">
      <w:pPr>
        <w:jc w:val="center"/>
        <w:rPr>
          <w:b/>
          <w:sz w:val="24"/>
        </w:rPr>
      </w:pPr>
    </w:p>
    <w:p w14:paraId="52863454" w14:textId="60094B0A" w:rsidR="009C436E" w:rsidRDefault="009C436E" w:rsidP="00505A2A">
      <w:pPr>
        <w:jc w:val="both"/>
        <w:rPr>
          <w:sz w:val="24"/>
        </w:rPr>
      </w:pPr>
      <w:r w:rsidRPr="009C436E">
        <w:rPr>
          <w:sz w:val="24"/>
        </w:rPr>
        <w:t>OSGi is a Java framework for developing and deploying modular software programs and libraries. Each bundle is a tightly coupled, dynamically loadable collection of classes, jars, and configuration files that explicitly declare their external dependencies (if any).</w:t>
      </w:r>
    </w:p>
    <w:p w14:paraId="5F90B132" w14:textId="266B5857" w:rsidR="009C436E" w:rsidRDefault="009C436E" w:rsidP="00505A2A">
      <w:pPr>
        <w:jc w:val="both"/>
        <w:rPr>
          <w:sz w:val="24"/>
        </w:rPr>
      </w:pPr>
      <w:r>
        <w:rPr>
          <w:sz w:val="24"/>
        </w:rPr>
        <w:t>The above image describes the OSGI architecture. Let’s have a closer look at each term</w:t>
      </w:r>
      <w:bookmarkStart w:id="0" w:name="_GoBack"/>
      <w:bookmarkEnd w:id="0"/>
      <w:r>
        <w:rPr>
          <w:sz w:val="24"/>
        </w:rPr>
        <w:t>:</w:t>
      </w:r>
    </w:p>
    <w:p w14:paraId="01ABFFF4" w14:textId="77777777" w:rsidR="004C1189" w:rsidRPr="00CB3255" w:rsidRDefault="004C1189" w:rsidP="00505A2A">
      <w:pPr>
        <w:jc w:val="both"/>
        <w:rPr>
          <w:b/>
          <w:bCs/>
          <w:color w:val="000000" w:themeColor="text1"/>
          <w:sz w:val="24"/>
        </w:rPr>
      </w:pPr>
      <w:r w:rsidRPr="00CB3255">
        <w:rPr>
          <w:b/>
          <w:bCs/>
          <w:color w:val="000000" w:themeColor="text1"/>
          <w:sz w:val="24"/>
        </w:rPr>
        <w:t>Bundles</w:t>
      </w:r>
    </w:p>
    <w:p w14:paraId="3E86E22C" w14:textId="77777777" w:rsidR="004C1189" w:rsidRPr="004C1189" w:rsidRDefault="004C1189" w:rsidP="00505A2A">
      <w:pPr>
        <w:jc w:val="both"/>
        <w:rPr>
          <w:color w:val="000000" w:themeColor="text1"/>
          <w:sz w:val="24"/>
        </w:rPr>
      </w:pPr>
      <w:r w:rsidRPr="004C1189">
        <w:rPr>
          <w:color w:val="000000" w:themeColor="text1"/>
          <w:sz w:val="24"/>
        </w:rPr>
        <w:t>Bundles are normal </w:t>
      </w:r>
      <w:hyperlink r:id="rId21" w:tooltip="JAR (file format)" w:history="1">
        <w:r w:rsidRPr="004C1189">
          <w:rPr>
            <w:rStyle w:val="Hyperlink"/>
            <w:color w:val="000000" w:themeColor="text1"/>
            <w:sz w:val="24"/>
            <w:u w:val="none"/>
          </w:rPr>
          <w:t>JAR</w:t>
        </w:r>
      </w:hyperlink>
      <w:r w:rsidRPr="004C1189">
        <w:rPr>
          <w:color w:val="000000" w:themeColor="text1"/>
          <w:sz w:val="24"/>
        </w:rPr>
        <w:t> components with extra manifest headers.</w:t>
      </w:r>
    </w:p>
    <w:p w14:paraId="579F841B" w14:textId="77777777" w:rsidR="004C1189" w:rsidRPr="00CB3255" w:rsidRDefault="004C1189" w:rsidP="00505A2A">
      <w:pPr>
        <w:jc w:val="both"/>
        <w:rPr>
          <w:b/>
          <w:bCs/>
          <w:color w:val="000000" w:themeColor="text1"/>
          <w:sz w:val="24"/>
        </w:rPr>
      </w:pPr>
      <w:r w:rsidRPr="00CB3255">
        <w:rPr>
          <w:b/>
          <w:bCs/>
          <w:color w:val="000000" w:themeColor="text1"/>
          <w:sz w:val="24"/>
        </w:rPr>
        <w:t>Services</w:t>
      </w:r>
    </w:p>
    <w:p w14:paraId="1D9BF3A6" w14:textId="77777777" w:rsidR="004C1189" w:rsidRPr="004C1189" w:rsidRDefault="004C1189" w:rsidP="00505A2A">
      <w:pPr>
        <w:jc w:val="both"/>
        <w:rPr>
          <w:color w:val="000000" w:themeColor="text1"/>
          <w:sz w:val="24"/>
        </w:rPr>
      </w:pPr>
      <w:r w:rsidRPr="004C1189">
        <w:rPr>
          <w:color w:val="000000" w:themeColor="text1"/>
          <w:sz w:val="24"/>
        </w:rPr>
        <w:t>The services layer connects bundles in a dynamic way by offering a publish-find-bind model for plain old Java interfaces (</w:t>
      </w:r>
      <w:hyperlink r:id="rId22" w:tooltip="POJI" w:history="1">
        <w:r w:rsidRPr="004C1189">
          <w:rPr>
            <w:rStyle w:val="Hyperlink"/>
            <w:color w:val="000000" w:themeColor="text1"/>
            <w:sz w:val="24"/>
            <w:u w:val="none"/>
          </w:rPr>
          <w:t>POJIs</w:t>
        </w:r>
      </w:hyperlink>
      <w:r w:rsidRPr="004C1189">
        <w:rPr>
          <w:color w:val="000000" w:themeColor="text1"/>
          <w:sz w:val="24"/>
        </w:rPr>
        <w:t>) or </w:t>
      </w:r>
      <w:hyperlink r:id="rId23" w:tooltip="Plain old Java object" w:history="1">
        <w:r w:rsidRPr="004C1189">
          <w:rPr>
            <w:rStyle w:val="Hyperlink"/>
            <w:color w:val="000000" w:themeColor="text1"/>
            <w:sz w:val="24"/>
            <w:u w:val="none"/>
          </w:rPr>
          <w:t>plain old Java objects</w:t>
        </w:r>
      </w:hyperlink>
      <w:r w:rsidRPr="004C1189">
        <w:rPr>
          <w:color w:val="000000" w:themeColor="text1"/>
          <w:sz w:val="24"/>
        </w:rPr>
        <w:t> (POJOs).</w:t>
      </w:r>
    </w:p>
    <w:p w14:paraId="02DEFA1B" w14:textId="77777777" w:rsidR="004C1189" w:rsidRPr="004C1189" w:rsidRDefault="004C1189" w:rsidP="00505A2A">
      <w:pPr>
        <w:jc w:val="both"/>
        <w:rPr>
          <w:bCs/>
          <w:color w:val="000000" w:themeColor="text1"/>
          <w:sz w:val="24"/>
        </w:rPr>
      </w:pPr>
      <w:r w:rsidRPr="00CB3255">
        <w:rPr>
          <w:b/>
          <w:bCs/>
          <w:color w:val="000000" w:themeColor="text1"/>
          <w:sz w:val="24"/>
        </w:rPr>
        <w:t>Services</w:t>
      </w:r>
      <w:r w:rsidRPr="004C1189">
        <w:rPr>
          <w:bCs/>
          <w:color w:val="000000" w:themeColor="text1"/>
          <w:sz w:val="24"/>
        </w:rPr>
        <w:t xml:space="preserve"> </w:t>
      </w:r>
      <w:r w:rsidRPr="00CB3255">
        <w:rPr>
          <w:b/>
          <w:bCs/>
          <w:color w:val="000000" w:themeColor="text1"/>
          <w:sz w:val="24"/>
        </w:rPr>
        <w:t>Registry</w:t>
      </w:r>
    </w:p>
    <w:p w14:paraId="3F2D8645" w14:textId="77777777" w:rsidR="004C1189" w:rsidRPr="004C1189" w:rsidRDefault="004C1189" w:rsidP="00505A2A">
      <w:pPr>
        <w:jc w:val="both"/>
        <w:rPr>
          <w:color w:val="000000" w:themeColor="text1"/>
          <w:sz w:val="24"/>
        </w:rPr>
      </w:pPr>
      <w:r w:rsidRPr="004C1189">
        <w:rPr>
          <w:color w:val="000000" w:themeColor="text1"/>
          <w:sz w:val="24"/>
        </w:rPr>
        <w:t>The </w:t>
      </w:r>
      <w:hyperlink r:id="rId24" w:tooltip="Application programming interface" w:history="1">
        <w:r w:rsidRPr="004C1189">
          <w:rPr>
            <w:rStyle w:val="Hyperlink"/>
            <w:color w:val="000000" w:themeColor="text1"/>
            <w:sz w:val="24"/>
            <w:u w:val="none"/>
          </w:rPr>
          <w:t>application programming interface</w:t>
        </w:r>
      </w:hyperlink>
      <w:r w:rsidRPr="004C1189">
        <w:rPr>
          <w:color w:val="000000" w:themeColor="text1"/>
          <w:sz w:val="24"/>
        </w:rPr>
        <w:t> for management services (</w:t>
      </w:r>
      <w:proofErr w:type="spellStart"/>
      <w:r w:rsidRPr="004C1189">
        <w:rPr>
          <w:color w:val="000000" w:themeColor="text1"/>
          <w:sz w:val="24"/>
        </w:rPr>
        <w:fldChar w:fldCharType="begin"/>
      </w:r>
      <w:r w:rsidRPr="004C1189">
        <w:rPr>
          <w:color w:val="000000" w:themeColor="text1"/>
          <w:sz w:val="24"/>
        </w:rPr>
        <w:instrText xml:space="preserve"> HYPERLINK "http://www.osgi.org/javadoc/r4v41/org/osgi/framework/ServiceRegistration.html" </w:instrText>
      </w:r>
      <w:r w:rsidRPr="004C1189">
        <w:rPr>
          <w:color w:val="000000" w:themeColor="text1"/>
          <w:sz w:val="24"/>
        </w:rPr>
        <w:fldChar w:fldCharType="separate"/>
      </w:r>
      <w:r w:rsidRPr="004C1189">
        <w:rPr>
          <w:rStyle w:val="Hyperlink"/>
          <w:color w:val="000000" w:themeColor="text1"/>
          <w:sz w:val="24"/>
          <w:u w:val="none"/>
        </w:rPr>
        <w:t>ServiceRegistration</w:t>
      </w:r>
      <w:proofErr w:type="spellEnd"/>
      <w:r w:rsidRPr="004C1189">
        <w:rPr>
          <w:color w:val="000000" w:themeColor="text1"/>
          <w:sz w:val="24"/>
        </w:rPr>
        <w:fldChar w:fldCharType="end"/>
      </w:r>
      <w:r w:rsidRPr="004C1189">
        <w:rPr>
          <w:color w:val="000000" w:themeColor="text1"/>
          <w:sz w:val="24"/>
        </w:rPr>
        <w:t>, </w:t>
      </w:r>
      <w:proofErr w:type="spellStart"/>
      <w:r w:rsidRPr="004C1189">
        <w:rPr>
          <w:color w:val="000000" w:themeColor="text1"/>
          <w:sz w:val="24"/>
        </w:rPr>
        <w:fldChar w:fldCharType="begin"/>
      </w:r>
      <w:r w:rsidRPr="004C1189">
        <w:rPr>
          <w:color w:val="000000" w:themeColor="text1"/>
          <w:sz w:val="24"/>
        </w:rPr>
        <w:instrText xml:space="preserve"> HYPERLINK "http://www.osgi.org/javadoc/r4v41/org/osgi/util/tracker/ServiceTracker.html" </w:instrText>
      </w:r>
      <w:r w:rsidRPr="004C1189">
        <w:rPr>
          <w:color w:val="000000" w:themeColor="text1"/>
          <w:sz w:val="24"/>
        </w:rPr>
        <w:fldChar w:fldCharType="separate"/>
      </w:r>
      <w:r w:rsidRPr="004C1189">
        <w:rPr>
          <w:rStyle w:val="Hyperlink"/>
          <w:color w:val="000000" w:themeColor="text1"/>
          <w:sz w:val="24"/>
          <w:u w:val="none"/>
        </w:rPr>
        <w:t>ServiceTracker</w:t>
      </w:r>
      <w:proofErr w:type="spellEnd"/>
      <w:r w:rsidRPr="004C1189">
        <w:rPr>
          <w:color w:val="000000" w:themeColor="text1"/>
          <w:sz w:val="24"/>
        </w:rPr>
        <w:fldChar w:fldCharType="end"/>
      </w:r>
      <w:r w:rsidRPr="004C1189">
        <w:rPr>
          <w:color w:val="000000" w:themeColor="text1"/>
          <w:sz w:val="24"/>
        </w:rPr>
        <w:t> and </w:t>
      </w:r>
      <w:proofErr w:type="spellStart"/>
      <w:r w:rsidRPr="004C1189">
        <w:rPr>
          <w:color w:val="000000" w:themeColor="text1"/>
          <w:sz w:val="24"/>
        </w:rPr>
        <w:fldChar w:fldCharType="begin"/>
      </w:r>
      <w:r w:rsidRPr="004C1189">
        <w:rPr>
          <w:color w:val="000000" w:themeColor="text1"/>
          <w:sz w:val="24"/>
        </w:rPr>
        <w:instrText xml:space="preserve"> HYPERLINK "http://www.osgi.org/javadoc/r4v41/org/osgi/framework/ServiceReference.html" </w:instrText>
      </w:r>
      <w:r w:rsidRPr="004C1189">
        <w:rPr>
          <w:color w:val="000000" w:themeColor="text1"/>
          <w:sz w:val="24"/>
        </w:rPr>
        <w:fldChar w:fldCharType="separate"/>
      </w:r>
      <w:r w:rsidRPr="004C1189">
        <w:rPr>
          <w:rStyle w:val="Hyperlink"/>
          <w:color w:val="000000" w:themeColor="text1"/>
          <w:sz w:val="24"/>
          <w:u w:val="none"/>
        </w:rPr>
        <w:t>ServiceReference</w:t>
      </w:r>
      <w:proofErr w:type="spellEnd"/>
      <w:r w:rsidRPr="004C1189">
        <w:rPr>
          <w:color w:val="000000" w:themeColor="text1"/>
          <w:sz w:val="24"/>
        </w:rPr>
        <w:fldChar w:fldCharType="end"/>
      </w:r>
      <w:r w:rsidRPr="004C1189">
        <w:rPr>
          <w:color w:val="000000" w:themeColor="text1"/>
          <w:sz w:val="24"/>
        </w:rPr>
        <w:t>).</w:t>
      </w:r>
    </w:p>
    <w:p w14:paraId="5084E234" w14:textId="77777777" w:rsidR="004C1189" w:rsidRPr="000E3A62" w:rsidRDefault="004C1189" w:rsidP="004C1189">
      <w:pPr>
        <w:rPr>
          <w:bCs/>
          <w:color w:val="000000" w:themeColor="text1"/>
          <w:sz w:val="24"/>
        </w:rPr>
      </w:pPr>
      <w:r w:rsidRPr="000E3A62">
        <w:rPr>
          <w:b/>
          <w:bCs/>
          <w:color w:val="000000" w:themeColor="text1"/>
          <w:sz w:val="24"/>
        </w:rPr>
        <w:lastRenderedPageBreak/>
        <w:t>Life</w:t>
      </w:r>
      <w:r w:rsidRPr="000E3A62">
        <w:rPr>
          <w:bCs/>
          <w:color w:val="000000" w:themeColor="text1"/>
          <w:sz w:val="24"/>
        </w:rPr>
        <w:t>-</w:t>
      </w:r>
      <w:r w:rsidRPr="000E3A62">
        <w:rPr>
          <w:b/>
          <w:bCs/>
          <w:color w:val="000000" w:themeColor="text1"/>
          <w:sz w:val="24"/>
        </w:rPr>
        <w:t>Cycle</w:t>
      </w:r>
    </w:p>
    <w:p w14:paraId="14E6CD45" w14:textId="77777777" w:rsidR="004C1189" w:rsidRPr="004C1189" w:rsidRDefault="004C1189" w:rsidP="00505A2A">
      <w:pPr>
        <w:jc w:val="both"/>
        <w:rPr>
          <w:color w:val="000000" w:themeColor="text1"/>
          <w:sz w:val="24"/>
        </w:rPr>
      </w:pPr>
      <w:r w:rsidRPr="004C1189">
        <w:rPr>
          <w:color w:val="000000" w:themeColor="text1"/>
          <w:sz w:val="24"/>
        </w:rPr>
        <w:t>The </w:t>
      </w:r>
      <w:hyperlink r:id="rId25" w:tooltip="Application programming interface" w:history="1">
        <w:r w:rsidRPr="004C1189">
          <w:rPr>
            <w:rStyle w:val="Hyperlink"/>
            <w:color w:val="000000" w:themeColor="text1"/>
            <w:sz w:val="24"/>
            <w:u w:val="none"/>
          </w:rPr>
          <w:t>application programming interface</w:t>
        </w:r>
      </w:hyperlink>
      <w:r w:rsidRPr="004C1189">
        <w:rPr>
          <w:color w:val="000000" w:themeColor="text1"/>
          <w:sz w:val="24"/>
        </w:rPr>
        <w:t> for life cycle management (install, start, stop, update, and uninstall) for bundles.</w:t>
      </w:r>
    </w:p>
    <w:p w14:paraId="755D8483" w14:textId="77777777" w:rsidR="004C1189" w:rsidRPr="00CB3255" w:rsidRDefault="004C1189" w:rsidP="00505A2A">
      <w:pPr>
        <w:jc w:val="both"/>
        <w:rPr>
          <w:b/>
          <w:bCs/>
          <w:color w:val="000000" w:themeColor="text1"/>
          <w:sz w:val="24"/>
        </w:rPr>
      </w:pPr>
      <w:r w:rsidRPr="00CB3255">
        <w:rPr>
          <w:b/>
          <w:bCs/>
          <w:color w:val="000000" w:themeColor="text1"/>
          <w:sz w:val="24"/>
        </w:rPr>
        <w:t>Modules</w:t>
      </w:r>
    </w:p>
    <w:p w14:paraId="1FB19B7D" w14:textId="77777777" w:rsidR="004C1189" w:rsidRPr="004C1189" w:rsidRDefault="004C1189" w:rsidP="00505A2A">
      <w:pPr>
        <w:jc w:val="both"/>
        <w:rPr>
          <w:color w:val="000000" w:themeColor="text1"/>
          <w:sz w:val="24"/>
        </w:rPr>
      </w:pPr>
      <w:r w:rsidRPr="004C1189">
        <w:rPr>
          <w:color w:val="000000" w:themeColor="text1"/>
          <w:sz w:val="24"/>
        </w:rPr>
        <w:t>The layer that defines encapsulation and declaration of dependencies (how a bundle can import and export code).</w:t>
      </w:r>
    </w:p>
    <w:p w14:paraId="7BA6D4A9" w14:textId="77777777" w:rsidR="004C1189" w:rsidRPr="00CB3255" w:rsidRDefault="004C1189" w:rsidP="00505A2A">
      <w:pPr>
        <w:jc w:val="both"/>
        <w:rPr>
          <w:b/>
          <w:bCs/>
          <w:color w:val="000000" w:themeColor="text1"/>
          <w:sz w:val="24"/>
        </w:rPr>
      </w:pPr>
      <w:r w:rsidRPr="00CB3255">
        <w:rPr>
          <w:b/>
          <w:bCs/>
          <w:color w:val="000000" w:themeColor="text1"/>
          <w:sz w:val="24"/>
        </w:rPr>
        <w:t>Security</w:t>
      </w:r>
    </w:p>
    <w:p w14:paraId="4A3957D2" w14:textId="77777777" w:rsidR="004C1189" w:rsidRPr="004C1189" w:rsidRDefault="004C1189" w:rsidP="00505A2A">
      <w:pPr>
        <w:jc w:val="both"/>
        <w:rPr>
          <w:color w:val="000000" w:themeColor="text1"/>
          <w:sz w:val="24"/>
        </w:rPr>
      </w:pPr>
      <w:r w:rsidRPr="004C1189">
        <w:rPr>
          <w:color w:val="000000" w:themeColor="text1"/>
          <w:sz w:val="24"/>
        </w:rPr>
        <w:t>The layer that handles the security aspects by limiting bundle functionality to pre-defined capabilities.</w:t>
      </w:r>
    </w:p>
    <w:p w14:paraId="14EAFA05" w14:textId="77777777" w:rsidR="004C1189" w:rsidRPr="004C1189" w:rsidRDefault="004C1189" w:rsidP="00505A2A">
      <w:pPr>
        <w:jc w:val="both"/>
        <w:rPr>
          <w:bCs/>
          <w:color w:val="000000" w:themeColor="text1"/>
          <w:sz w:val="24"/>
        </w:rPr>
      </w:pPr>
      <w:r w:rsidRPr="004C1189">
        <w:rPr>
          <w:bCs/>
          <w:color w:val="000000" w:themeColor="text1"/>
          <w:sz w:val="24"/>
        </w:rPr>
        <w:t>Execution Environment</w:t>
      </w:r>
    </w:p>
    <w:p w14:paraId="1586466B" w14:textId="77777777" w:rsidR="004C1189" w:rsidRPr="004C1189" w:rsidRDefault="004C1189" w:rsidP="00505A2A">
      <w:pPr>
        <w:jc w:val="both"/>
        <w:rPr>
          <w:color w:val="000000" w:themeColor="text1"/>
          <w:sz w:val="24"/>
        </w:rPr>
      </w:pPr>
      <w:r w:rsidRPr="004C1189">
        <w:rPr>
          <w:color w:val="000000" w:themeColor="text1"/>
          <w:sz w:val="24"/>
        </w:rPr>
        <w:t>Defines what methods and classes are available in a specific platform. There is no fixed list of execution environments, since it is subject to change as the </w:t>
      </w:r>
      <w:hyperlink r:id="rId26" w:tooltip="Java Community Process" w:history="1">
        <w:r w:rsidRPr="004C1189">
          <w:rPr>
            <w:rStyle w:val="Hyperlink"/>
            <w:color w:val="000000" w:themeColor="text1"/>
            <w:sz w:val="24"/>
            <w:u w:val="none"/>
          </w:rPr>
          <w:t>Java Community Process</w:t>
        </w:r>
      </w:hyperlink>
      <w:r w:rsidRPr="004C1189">
        <w:rPr>
          <w:color w:val="000000" w:themeColor="text1"/>
          <w:sz w:val="24"/>
        </w:rPr>
        <w:t> creates new versions and editions of Java. However, the following set is currently supported by most OSGi implementations:</w:t>
      </w:r>
    </w:p>
    <w:p w14:paraId="5B483DFA" w14:textId="77777777" w:rsidR="004C1189" w:rsidRPr="004C1189" w:rsidRDefault="00C02ED9" w:rsidP="004C1189">
      <w:pPr>
        <w:numPr>
          <w:ilvl w:val="0"/>
          <w:numId w:val="4"/>
        </w:numPr>
        <w:rPr>
          <w:color w:val="000000" w:themeColor="text1"/>
          <w:sz w:val="24"/>
        </w:rPr>
      </w:pPr>
      <w:hyperlink r:id="rId27" w:tooltip="Connected Device Configuration" w:history="1">
        <w:r w:rsidR="004C1189" w:rsidRPr="004C1189">
          <w:rPr>
            <w:rStyle w:val="Hyperlink"/>
            <w:color w:val="000000" w:themeColor="text1"/>
            <w:sz w:val="24"/>
            <w:u w:val="none"/>
          </w:rPr>
          <w:t>CDC-1.0/Foundation-1.0</w:t>
        </w:r>
      </w:hyperlink>
    </w:p>
    <w:p w14:paraId="7D7E881E" w14:textId="77777777" w:rsidR="004C1189" w:rsidRPr="004C1189" w:rsidRDefault="00C02ED9" w:rsidP="004C1189">
      <w:pPr>
        <w:numPr>
          <w:ilvl w:val="0"/>
          <w:numId w:val="4"/>
        </w:numPr>
        <w:rPr>
          <w:color w:val="000000" w:themeColor="text1"/>
          <w:sz w:val="24"/>
        </w:rPr>
      </w:pPr>
      <w:hyperlink r:id="rId28" w:tooltip="Connected Device Configuration" w:history="1">
        <w:r w:rsidR="004C1189" w:rsidRPr="004C1189">
          <w:rPr>
            <w:rStyle w:val="Hyperlink"/>
            <w:color w:val="000000" w:themeColor="text1"/>
            <w:sz w:val="24"/>
            <w:u w:val="none"/>
          </w:rPr>
          <w:t>CDC-1.1/Foundation-1.1</w:t>
        </w:r>
      </w:hyperlink>
    </w:p>
    <w:p w14:paraId="7A38E11A" w14:textId="77777777" w:rsidR="004C1189" w:rsidRPr="004C1189" w:rsidRDefault="004C1189" w:rsidP="004C1189">
      <w:pPr>
        <w:numPr>
          <w:ilvl w:val="0"/>
          <w:numId w:val="4"/>
        </w:numPr>
        <w:rPr>
          <w:color w:val="000000" w:themeColor="text1"/>
          <w:sz w:val="24"/>
        </w:rPr>
      </w:pPr>
      <w:r w:rsidRPr="004C1189">
        <w:rPr>
          <w:color w:val="000000" w:themeColor="text1"/>
          <w:sz w:val="24"/>
        </w:rPr>
        <w:t>OSGi/Minimum-1.0</w:t>
      </w:r>
    </w:p>
    <w:p w14:paraId="7320AC89" w14:textId="77777777" w:rsidR="004C1189" w:rsidRPr="004C1189" w:rsidRDefault="004C1189" w:rsidP="004C1189">
      <w:pPr>
        <w:numPr>
          <w:ilvl w:val="0"/>
          <w:numId w:val="4"/>
        </w:numPr>
        <w:rPr>
          <w:color w:val="000000" w:themeColor="text1"/>
          <w:sz w:val="24"/>
        </w:rPr>
      </w:pPr>
      <w:r w:rsidRPr="004C1189">
        <w:rPr>
          <w:color w:val="000000" w:themeColor="text1"/>
          <w:sz w:val="24"/>
        </w:rPr>
        <w:t>OSGi/Minimum-1.1</w:t>
      </w:r>
    </w:p>
    <w:p w14:paraId="4787FAFB" w14:textId="77777777" w:rsidR="004C1189" w:rsidRPr="004C1189" w:rsidRDefault="004C1189" w:rsidP="004C1189">
      <w:pPr>
        <w:numPr>
          <w:ilvl w:val="0"/>
          <w:numId w:val="4"/>
        </w:numPr>
        <w:rPr>
          <w:color w:val="000000" w:themeColor="text1"/>
          <w:sz w:val="24"/>
        </w:rPr>
      </w:pPr>
      <w:r w:rsidRPr="004C1189">
        <w:rPr>
          <w:color w:val="000000" w:themeColor="text1"/>
          <w:sz w:val="24"/>
        </w:rPr>
        <w:t>JRE-1.1</w:t>
      </w:r>
    </w:p>
    <w:p w14:paraId="46B448B9" w14:textId="3C52980D" w:rsidR="004C1189" w:rsidRDefault="004C1189" w:rsidP="004C1189">
      <w:pPr>
        <w:numPr>
          <w:ilvl w:val="0"/>
          <w:numId w:val="4"/>
        </w:numPr>
        <w:rPr>
          <w:color w:val="000000" w:themeColor="text1"/>
          <w:sz w:val="24"/>
        </w:rPr>
      </w:pPr>
      <w:r w:rsidRPr="004C1189">
        <w:rPr>
          <w:color w:val="000000" w:themeColor="text1"/>
          <w:sz w:val="24"/>
        </w:rPr>
        <w:t>From J2SE-1.2 up to J2SE-1.6</w:t>
      </w:r>
    </w:p>
    <w:p w14:paraId="47A00B61" w14:textId="61E16E37" w:rsidR="004C1189" w:rsidRDefault="004C1189" w:rsidP="004C1189">
      <w:pPr>
        <w:rPr>
          <w:color w:val="000000" w:themeColor="text1"/>
          <w:sz w:val="24"/>
        </w:rPr>
      </w:pPr>
    </w:p>
    <w:p w14:paraId="204E15FD" w14:textId="252D6607" w:rsidR="004C1189" w:rsidRPr="000E3A62" w:rsidRDefault="000E3A62" w:rsidP="004C1189">
      <w:pPr>
        <w:rPr>
          <w:b/>
          <w:color w:val="000000" w:themeColor="text1"/>
          <w:sz w:val="24"/>
          <w:u w:val="single"/>
        </w:rPr>
      </w:pPr>
      <w:r w:rsidRPr="000E3A62">
        <w:rPr>
          <w:b/>
          <w:color w:val="000000" w:themeColor="text1"/>
          <w:sz w:val="24"/>
          <w:u w:val="single"/>
        </w:rPr>
        <w:t xml:space="preserve">OSGI Bundles </w:t>
      </w:r>
      <w:r w:rsidR="004C1189" w:rsidRPr="000E3A62">
        <w:rPr>
          <w:b/>
          <w:color w:val="000000" w:themeColor="text1"/>
          <w:sz w:val="24"/>
          <w:u w:val="single"/>
        </w:rPr>
        <w:t>Life Cycle</w:t>
      </w:r>
    </w:p>
    <w:p w14:paraId="3D0114B6" w14:textId="6AC8D204" w:rsidR="004C1189" w:rsidRPr="004C1189" w:rsidRDefault="004C1189" w:rsidP="00505A2A">
      <w:pPr>
        <w:jc w:val="both"/>
        <w:rPr>
          <w:color w:val="000000" w:themeColor="text1"/>
          <w:sz w:val="24"/>
        </w:rPr>
      </w:pPr>
      <w:r w:rsidRPr="004C1189">
        <w:rPr>
          <w:color w:val="000000" w:themeColor="text1"/>
          <w:sz w:val="24"/>
        </w:rPr>
        <w:t>A Life Cycle layer adds bundles that can be dynamically installed, started, stopped, updated and uninstalled. Bundles rely on the module layer for class loading but add an API to manage the modules in run time. The life cycle layer introduces dynamics that are normally not part of an application. Extensive dependency mechanisms are used to assure the correct operation of the environment. Life cycle operations are fully protected with the security architecture</w:t>
      </w:r>
    </w:p>
    <w:p w14:paraId="254509DC" w14:textId="035A493F" w:rsidR="005025B6" w:rsidRDefault="004C1189" w:rsidP="004C1189">
      <w:pPr>
        <w:rPr>
          <w:sz w:val="24"/>
        </w:rPr>
      </w:pPr>
      <w:r>
        <w:rPr>
          <w:noProof/>
          <w:sz w:val="24"/>
        </w:rPr>
        <w:lastRenderedPageBreak/>
        <w:drawing>
          <wp:inline distT="0" distB="0" distL="0" distR="0" wp14:anchorId="20F3076A" wp14:editId="080F058A">
            <wp:extent cx="5943600" cy="3667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67125"/>
                    </a:xfrm>
                    <a:prstGeom prst="rect">
                      <a:avLst/>
                    </a:prstGeom>
                  </pic:spPr>
                </pic:pic>
              </a:graphicData>
            </a:graphic>
          </wp:inline>
        </w:drawing>
      </w:r>
    </w:p>
    <w:p w14:paraId="39B8AA7D" w14:textId="7C715B82" w:rsidR="00D453D5" w:rsidRDefault="00D453D5" w:rsidP="004C1189">
      <w:pPr>
        <w:rPr>
          <w:sz w:val="24"/>
        </w:rPr>
      </w:pPr>
    </w:p>
    <w:p w14:paraId="7C8AB98A" w14:textId="534166B2" w:rsidR="00D453D5" w:rsidRDefault="00CB3255" w:rsidP="004C1189">
      <w:pPr>
        <w:rPr>
          <w:b/>
          <w:sz w:val="24"/>
        </w:rPr>
      </w:pPr>
      <w:r w:rsidRPr="000E3A62">
        <w:rPr>
          <w:b/>
          <w:sz w:val="24"/>
          <w:u w:val="single"/>
        </w:rPr>
        <w:t xml:space="preserve">Getting Started With </w:t>
      </w:r>
      <w:proofErr w:type="gramStart"/>
      <w:r w:rsidRPr="000E3A62">
        <w:rPr>
          <w:b/>
          <w:sz w:val="24"/>
          <w:u w:val="single"/>
        </w:rPr>
        <w:t>OSGI</w:t>
      </w:r>
      <w:r>
        <w:rPr>
          <w:b/>
          <w:sz w:val="24"/>
        </w:rPr>
        <w:t xml:space="preserve"> :</w:t>
      </w:r>
      <w:proofErr w:type="gramEnd"/>
    </w:p>
    <w:p w14:paraId="0F0DAF55" w14:textId="456A00FF" w:rsidR="00CB3255" w:rsidRDefault="00CB3255" w:rsidP="00505A2A">
      <w:pPr>
        <w:jc w:val="both"/>
        <w:rPr>
          <w:sz w:val="24"/>
        </w:rPr>
      </w:pPr>
      <w:r>
        <w:rPr>
          <w:sz w:val="24"/>
        </w:rPr>
        <w:t xml:space="preserve">To start working with OSGI, we need an OSGI Framework. There are many OSGI Frameworks, which uses </w:t>
      </w:r>
      <w:proofErr w:type="gramStart"/>
      <w:r>
        <w:rPr>
          <w:sz w:val="24"/>
        </w:rPr>
        <w:t>OSGI</w:t>
      </w:r>
      <w:proofErr w:type="gramEnd"/>
      <w:r>
        <w:rPr>
          <w:sz w:val="24"/>
        </w:rPr>
        <w:t xml:space="preserve"> but we are going to use Apache </w:t>
      </w:r>
      <w:proofErr w:type="spellStart"/>
      <w:r>
        <w:rPr>
          <w:sz w:val="24"/>
        </w:rPr>
        <w:t>ServiceMix</w:t>
      </w:r>
      <w:proofErr w:type="spellEnd"/>
      <w:r>
        <w:rPr>
          <w:sz w:val="24"/>
        </w:rPr>
        <w:t>.</w:t>
      </w:r>
      <w:r w:rsidR="00045A8B">
        <w:rPr>
          <w:sz w:val="24"/>
        </w:rPr>
        <w:t xml:space="preserve"> The </w:t>
      </w:r>
      <w:proofErr w:type="spellStart"/>
      <w:r w:rsidR="00045A8B">
        <w:rPr>
          <w:sz w:val="24"/>
        </w:rPr>
        <w:t>serviceMix</w:t>
      </w:r>
      <w:proofErr w:type="spellEnd"/>
      <w:r w:rsidR="00045A8B">
        <w:rPr>
          <w:sz w:val="24"/>
        </w:rPr>
        <w:t xml:space="preserve"> acts as a Container which will contain the bundles, where they can be dynamically added or </w:t>
      </w:r>
      <w:proofErr w:type="gramStart"/>
      <w:r w:rsidR="00045A8B">
        <w:rPr>
          <w:sz w:val="24"/>
        </w:rPr>
        <w:t>removed</w:t>
      </w:r>
      <w:proofErr w:type="gramEnd"/>
      <w:r w:rsidR="00045A8B">
        <w:rPr>
          <w:sz w:val="24"/>
        </w:rPr>
        <w:t xml:space="preserve"> and many other operations can be performed.</w:t>
      </w:r>
    </w:p>
    <w:p w14:paraId="73CABBF6" w14:textId="460E62F2" w:rsidR="00CB3255" w:rsidRDefault="00CB3255" w:rsidP="00505A2A">
      <w:pPr>
        <w:jc w:val="both"/>
        <w:rPr>
          <w:sz w:val="24"/>
        </w:rPr>
      </w:pPr>
      <w:r>
        <w:rPr>
          <w:sz w:val="24"/>
        </w:rPr>
        <w:t xml:space="preserve">Apache </w:t>
      </w:r>
      <w:proofErr w:type="spellStart"/>
      <w:r>
        <w:rPr>
          <w:sz w:val="24"/>
        </w:rPr>
        <w:t>ServiceMix</w:t>
      </w:r>
      <w:proofErr w:type="spellEnd"/>
      <w:r>
        <w:rPr>
          <w:sz w:val="24"/>
        </w:rPr>
        <w:t xml:space="preserve"> provides runtime environment for OSGI Bundles. </w:t>
      </w:r>
      <w:proofErr w:type="gramStart"/>
      <w:r>
        <w:rPr>
          <w:sz w:val="24"/>
        </w:rPr>
        <w:t>In order to</w:t>
      </w:r>
      <w:proofErr w:type="gramEnd"/>
      <w:r>
        <w:rPr>
          <w:sz w:val="24"/>
        </w:rPr>
        <w:t xml:space="preserve"> get started with </w:t>
      </w:r>
      <w:proofErr w:type="spellStart"/>
      <w:r>
        <w:rPr>
          <w:sz w:val="24"/>
        </w:rPr>
        <w:t>ServiceMix</w:t>
      </w:r>
      <w:proofErr w:type="spellEnd"/>
      <w:r>
        <w:rPr>
          <w:sz w:val="24"/>
        </w:rPr>
        <w:t xml:space="preserve">, visit official website and get the latest version (currently 7.0.1) of Apache </w:t>
      </w:r>
      <w:proofErr w:type="spellStart"/>
      <w:r>
        <w:rPr>
          <w:sz w:val="24"/>
        </w:rPr>
        <w:t>ServiceMix</w:t>
      </w:r>
      <w:proofErr w:type="spellEnd"/>
      <w:r>
        <w:rPr>
          <w:sz w:val="24"/>
        </w:rPr>
        <w:t xml:space="preserve">. Apart from </w:t>
      </w:r>
      <w:proofErr w:type="spellStart"/>
      <w:r w:rsidR="000E3A62">
        <w:rPr>
          <w:sz w:val="24"/>
        </w:rPr>
        <w:t>serviceMix</w:t>
      </w:r>
      <w:proofErr w:type="spellEnd"/>
      <w:r w:rsidR="000E3A62">
        <w:rPr>
          <w:sz w:val="24"/>
        </w:rPr>
        <w:t xml:space="preserve"> we are going to use following basic </w:t>
      </w:r>
      <w:proofErr w:type="gramStart"/>
      <w:r w:rsidR="000E3A62">
        <w:rPr>
          <w:sz w:val="24"/>
        </w:rPr>
        <w:t>tools :</w:t>
      </w:r>
      <w:proofErr w:type="gramEnd"/>
    </w:p>
    <w:p w14:paraId="30F6BA60" w14:textId="2B7F0801" w:rsidR="000E3A62" w:rsidRPr="000E3A62" w:rsidRDefault="000E3A62" w:rsidP="000E3A62">
      <w:pPr>
        <w:pStyle w:val="ListParagraph"/>
        <w:numPr>
          <w:ilvl w:val="0"/>
          <w:numId w:val="5"/>
        </w:numPr>
        <w:rPr>
          <w:sz w:val="24"/>
        </w:rPr>
      </w:pPr>
      <w:r w:rsidRPr="000E3A62">
        <w:rPr>
          <w:sz w:val="24"/>
        </w:rPr>
        <w:t>JDK 1.7 or Later</w:t>
      </w:r>
    </w:p>
    <w:p w14:paraId="4362C80F" w14:textId="772E6FDB" w:rsidR="000E3A62" w:rsidRPr="000E3A62" w:rsidRDefault="000E3A62" w:rsidP="000E3A62">
      <w:pPr>
        <w:pStyle w:val="ListParagraph"/>
        <w:numPr>
          <w:ilvl w:val="0"/>
          <w:numId w:val="5"/>
        </w:numPr>
        <w:rPr>
          <w:sz w:val="24"/>
        </w:rPr>
      </w:pPr>
      <w:r w:rsidRPr="000E3A62">
        <w:rPr>
          <w:sz w:val="24"/>
        </w:rPr>
        <w:t>Maven 3.x</w:t>
      </w:r>
    </w:p>
    <w:p w14:paraId="5E161C96" w14:textId="71E3F31A" w:rsidR="000E3A62" w:rsidRDefault="000E3A62" w:rsidP="000E3A62">
      <w:pPr>
        <w:pStyle w:val="ListParagraph"/>
        <w:numPr>
          <w:ilvl w:val="0"/>
          <w:numId w:val="5"/>
        </w:numPr>
        <w:rPr>
          <w:sz w:val="24"/>
        </w:rPr>
      </w:pPr>
      <w:r w:rsidRPr="000E3A62">
        <w:rPr>
          <w:sz w:val="24"/>
        </w:rPr>
        <w:t>Eclipse IDE</w:t>
      </w:r>
    </w:p>
    <w:p w14:paraId="50F2139F" w14:textId="787C83D3" w:rsidR="000E3A62" w:rsidRDefault="000E3A62" w:rsidP="000E3A62">
      <w:pPr>
        <w:rPr>
          <w:sz w:val="24"/>
        </w:rPr>
      </w:pPr>
      <w:r>
        <w:rPr>
          <w:sz w:val="24"/>
        </w:rPr>
        <w:t xml:space="preserve">We will discuss following topics for getting started with </w:t>
      </w:r>
      <w:proofErr w:type="gramStart"/>
      <w:r>
        <w:rPr>
          <w:sz w:val="24"/>
        </w:rPr>
        <w:t>OSGI :</w:t>
      </w:r>
      <w:proofErr w:type="gramEnd"/>
    </w:p>
    <w:p w14:paraId="6F04F210" w14:textId="4DA3EC42" w:rsidR="000E3A62" w:rsidRPr="000E3A62" w:rsidRDefault="000E3A62" w:rsidP="000E3A62">
      <w:pPr>
        <w:pStyle w:val="ListParagraph"/>
        <w:numPr>
          <w:ilvl w:val="0"/>
          <w:numId w:val="6"/>
        </w:numPr>
        <w:rPr>
          <w:sz w:val="24"/>
        </w:rPr>
      </w:pPr>
      <w:r w:rsidRPr="000E3A62">
        <w:rPr>
          <w:sz w:val="24"/>
        </w:rPr>
        <w:t>Setting up Maven to use OSGI</w:t>
      </w:r>
    </w:p>
    <w:p w14:paraId="5BDA2C6A" w14:textId="6BBA8ECB" w:rsidR="000E3A62" w:rsidRPr="000E3A62" w:rsidRDefault="000E3A62" w:rsidP="000E3A62">
      <w:pPr>
        <w:pStyle w:val="ListParagraph"/>
        <w:numPr>
          <w:ilvl w:val="0"/>
          <w:numId w:val="6"/>
        </w:numPr>
        <w:rPr>
          <w:sz w:val="24"/>
        </w:rPr>
      </w:pPr>
      <w:r w:rsidRPr="000E3A62">
        <w:rPr>
          <w:sz w:val="24"/>
        </w:rPr>
        <w:t>Simplest Bundle</w:t>
      </w:r>
    </w:p>
    <w:p w14:paraId="208604B3" w14:textId="195895A8" w:rsidR="000E3A62" w:rsidRDefault="000E3A62" w:rsidP="000E3A62">
      <w:pPr>
        <w:pStyle w:val="ListParagraph"/>
        <w:numPr>
          <w:ilvl w:val="0"/>
          <w:numId w:val="6"/>
        </w:numPr>
        <w:rPr>
          <w:sz w:val="24"/>
        </w:rPr>
      </w:pPr>
      <w:r w:rsidRPr="000E3A62">
        <w:rPr>
          <w:sz w:val="24"/>
        </w:rPr>
        <w:t xml:space="preserve">Setting up the apache </w:t>
      </w:r>
      <w:proofErr w:type="spellStart"/>
      <w:r w:rsidRPr="000E3A62">
        <w:rPr>
          <w:sz w:val="24"/>
        </w:rPr>
        <w:t>serviceMix</w:t>
      </w:r>
      <w:proofErr w:type="spellEnd"/>
      <w:r w:rsidRPr="000E3A62">
        <w:rPr>
          <w:sz w:val="24"/>
        </w:rPr>
        <w:t xml:space="preserve"> runtime environment</w:t>
      </w:r>
    </w:p>
    <w:p w14:paraId="2A81286E" w14:textId="79286138" w:rsidR="000E3A62" w:rsidRDefault="000E3A62" w:rsidP="000E3A62">
      <w:pPr>
        <w:pStyle w:val="ListParagraph"/>
        <w:numPr>
          <w:ilvl w:val="0"/>
          <w:numId w:val="6"/>
        </w:numPr>
        <w:rPr>
          <w:sz w:val="24"/>
        </w:rPr>
      </w:pPr>
      <w:r w:rsidRPr="000E3A62">
        <w:rPr>
          <w:sz w:val="24"/>
        </w:rPr>
        <w:t>Deploying a bundle</w:t>
      </w:r>
    </w:p>
    <w:p w14:paraId="6D3013B1" w14:textId="77777777" w:rsidR="00BA7D8B" w:rsidRPr="000E3A62" w:rsidRDefault="00BA7D8B" w:rsidP="00BA7D8B">
      <w:pPr>
        <w:pStyle w:val="ListParagraph"/>
        <w:numPr>
          <w:ilvl w:val="0"/>
          <w:numId w:val="6"/>
        </w:numPr>
        <w:rPr>
          <w:sz w:val="24"/>
        </w:rPr>
      </w:pPr>
      <w:r w:rsidRPr="000E3A62">
        <w:rPr>
          <w:sz w:val="24"/>
        </w:rPr>
        <w:t>Simple Bundle</w:t>
      </w:r>
    </w:p>
    <w:p w14:paraId="021AF3D5" w14:textId="24AB71BA" w:rsidR="000E3A62" w:rsidRDefault="000E3A62" w:rsidP="000E3A62">
      <w:pPr>
        <w:pStyle w:val="ListParagraph"/>
        <w:numPr>
          <w:ilvl w:val="0"/>
          <w:numId w:val="6"/>
        </w:numPr>
        <w:rPr>
          <w:sz w:val="24"/>
        </w:rPr>
      </w:pPr>
      <w:proofErr w:type="spellStart"/>
      <w:r w:rsidRPr="000E3A62">
        <w:rPr>
          <w:sz w:val="24"/>
        </w:rPr>
        <w:t>ServiceMix</w:t>
      </w:r>
      <w:proofErr w:type="spellEnd"/>
      <w:r w:rsidRPr="000E3A62">
        <w:rPr>
          <w:sz w:val="24"/>
        </w:rPr>
        <w:t xml:space="preserve"> basic commands</w:t>
      </w:r>
    </w:p>
    <w:p w14:paraId="6036A690" w14:textId="3AC88C53" w:rsidR="000E3A62" w:rsidRDefault="000E3A62" w:rsidP="000E3A62">
      <w:pPr>
        <w:rPr>
          <w:b/>
          <w:sz w:val="24"/>
        </w:rPr>
      </w:pPr>
    </w:p>
    <w:p w14:paraId="3ABC247E" w14:textId="5DBF4BBC" w:rsidR="000E3A62" w:rsidRDefault="000E3A62" w:rsidP="000E3A62">
      <w:pPr>
        <w:pStyle w:val="ListParagraph"/>
        <w:numPr>
          <w:ilvl w:val="0"/>
          <w:numId w:val="8"/>
        </w:numPr>
        <w:rPr>
          <w:b/>
          <w:sz w:val="24"/>
        </w:rPr>
      </w:pPr>
      <w:r>
        <w:rPr>
          <w:b/>
          <w:sz w:val="24"/>
        </w:rPr>
        <w:t xml:space="preserve">Setting up Maven to use </w:t>
      </w:r>
      <w:proofErr w:type="gramStart"/>
      <w:r>
        <w:rPr>
          <w:b/>
          <w:sz w:val="24"/>
        </w:rPr>
        <w:t>OSGI :</w:t>
      </w:r>
      <w:proofErr w:type="gramEnd"/>
      <w:r>
        <w:rPr>
          <w:b/>
          <w:sz w:val="24"/>
        </w:rPr>
        <w:t xml:space="preserve"> </w:t>
      </w:r>
    </w:p>
    <w:p w14:paraId="04E94CFF" w14:textId="1339177D" w:rsidR="00045A8B" w:rsidRDefault="00045A8B" w:rsidP="00E23AF2">
      <w:pPr>
        <w:pStyle w:val="ListParagraph"/>
        <w:jc w:val="both"/>
        <w:rPr>
          <w:sz w:val="24"/>
        </w:rPr>
      </w:pPr>
      <w:r>
        <w:rPr>
          <w:b/>
          <w:sz w:val="24"/>
        </w:rPr>
        <w:t xml:space="preserve">Step </w:t>
      </w:r>
      <w:proofErr w:type="gramStart"/>
      <w:r>
        <w:rPr>
          <w:b/>
          <w:sz w:val="24"/>
        </w:rPr>
        <w:t>1 :</w:t>
      </w:r>
      <w:proofErr w:type="gramEnd"/>
      <w:r>
        <w:rPr>
          <w:b/>
          <w:sz w:val="24"/>
        </w:rPr>
        <w:t xml:space="preserve"> </w:t>
      </w:r>
      <w:r>
        <w:rPr>
          <w:sz w:val="24"/>
        </w:rPr>
        <w:t xml:space="preserve">Open eclipse IDE. There are other IDEs </w:t>
      </w:r>
      <w:proofErr w:type="gramStart"/>
      <w:r>
        <w:rPr>
          <w:sz w:val="24"/>
        </w:rPr>
        <w:t>around</w:t>
      </w:r>
      <w:proofErr w:type="gramEnd"/>
      <w:r>
        <w:rPr>
          <w:sz w:val="24"/>
        </w:rPr>
        <w:t xml:space="preserve"> but I mostly prefer Eclipse. </w:t>
      </w:r>
      <w:r w:rsidR="00352A03">
        <w:rPr>
          <w:sz w:val="24"/>
        </w:rPr>
        <w:t>One</w:t>
      </w:r>
      <w:r>
        <w:rPr>
          <w:sz w:val="24"/>
        </w:rPr>
        <w:t xml:space="preserve"> may follow this with other IDEs also. Eclipse provides great support for OSGI. It has many built in tools that we’ll discuss later.</w:t>
      </w:r>
    </w:p>
    <w:p w14:paraId="0C11689D" w14:textId="1046C4A5" w:rsidR="00045A8B" w:rsidRDefault="00045A8B" w:rsidP="00E23AF2">
      <w:pPr>
        <w:pStyle w:val="ListParagraph"/>
        <w:jc w:val="both"/>
        <w:rPr>
          <w:sz w:val="24"/>
        </w:rPr>
      </w:pPr>
      <w:r>
        <w:rPr>
          <w:b/>
          <w:sz w:val="24"/>
        </w:rPr>
        <w:t>Step 2:</w:t>
      </w:r>
      <w:r>
        <w:rPr>
          <w:sz w:val="24"/>
        </w:rPr>
        <w:t xml:space="preserve"> Create a simple Maven Project. And open the Pom.xml. Our goal is to create an OSGI bundle. So</w:t>
      </w:r>
      <w:r w:rsidR="00352A03">
        <w:rPr>
          <w:sz w:val="24"/>
        </w:rPr>
        <w:t>,</w:t>
      </w:r>
      <w:r>
        <w:rPr>
          <w:sz w:val="24"/>
        </w:rPr>
        <w:t xml:space="preserve"> we are going to configure Pom to create a bundle.</w:t>
      </w:r>
    </w:p>
    <w:p w14:paraId="5103BB0E" w14:textId="778B1C54" w:rsidR="00045A8B" w:rsidRDefault="00045A8B" w:rsidP="00E23AF2">
      <w:pPr>
        <w:pStyle w:val="ListParagraph"/>
        <w:jc w:val="both"/>
        <w:rPr>
          <w:sz w:val="24"/>
        </w:rPr>
      </w:pPr>
      <w:r>
        <w:rPr>
          <w:b/>
          <w:sz w:val="24"/>
        </w:rPr>
        <w:t>Step 3:</w:t>
      </w:r>
      <w:r>
        <w:rPr>
          <w:sz w:val="24"/>
        </w:rPr>
        <w:t xml:space="preserve"> Add the following </w:t>
      </w:r>
      <w:r w:rsidR="00C52099">
        <w:rPr>
          <w:sz w:val="24"/>
        </w:rPr>
        <w:t>plugin under build section of pom.</w:t>
      </w:r>
    </w:p>
    <w:p w14:paraId="2ECAB455" w14:textId="77777777" w:rsidR="00352A03" w:rsidRDefault="00352A03" w:rsidP="00045A8B">
      <w:pPr>
        <w:pStyle w:val="ListParagraph"/>
        <w:rPr>
          <w:sz w:val="24"/>
        </w:rPr>
      </w:pPr>
    </w:p>
    <w:p w14:paraId="12009721" w14:textId="4E8DABA6" w:rsidR="00C52099" w:rsidRDefault="00C52099" w:rsidP="00045A8B">
      <w:pPr>
        <w:pStyle w:val="ListParagraph"/>
        <w:rPr>
          <w:sz w:val="24"/>
        </w:rPr>
      </w:pPr>
      <w:r>
        <w:rPr>
          <w:noProof/>
          <w:sz w:val="24"/>
        </w:rPr>
        <w:drawing>
          <wp:inline distT="0" distB="0" distL="0" distR="0" wp14:anchorId="2BFEDD1E" wp14:editId="3017FC38">
            <wp:extent cx="4333875" cy="1695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ndle plugin.JPG"/>
                    <pic:cNvPicPr/>
                  </pic:nvPicPr>
                  <pic:blipFill>
                    <a:blip r:embed="rId30">
                      <a:extLst>
                        <a:ext uri="{28A0092B-C50C-407E-A947-70E740481C1C}">
                          <a14:useLocalDpi xmlns:a14="http://schemas.microsoft.com/office/drawing/2010/main" val="0"/>
                        </a:ext>
                      </a:extLst>
                    </a:blip>
                    <a:stretch>
                      <a:fillRect/>
                    </a:stretch>
                  </pic:blipFill>
                  <pic:spPr>
                    <a:xfrm>
                      <a:off x="0" y="0"/>
                      <a:ext cx="4333875" cy="1695450"/>
                    </a:xfrm>
                    <a:prstGeom prst="rect">
                      <a:avLst/>
                    </a:prstGeom>
                  </pic:spPr>
                </pic:pic>
              </a:graphicData>
            </a:graphic>
          </wp:inline>
        </w:drawing>
      </w:r>
    </w:p>
    <w:p w14:paraId="4AC354B9" w14:textId="3174F76C" w:rsidR="00C52099" w:rsidRDefault="00352A03" w:rsidP="00E23AF2">
      <w:pPr>
        <w:pStyle w:val="ListParagraph"/>
        <w:jc w:val="both"/>
        <w:rPr>
          <w:sz w:val="24"/>
        </w:rPr>
      </w:pPr>
      <w:r>
        <w:rPr>
          <w:sz w:val="24"/>
        </w:rPr>
        <w:t xml:space="preserve">Change the packaging from JAR to “bundle”. </w:t>
      </w:r>
      <w:r w:rsidR="00C52099">
        <w:rPr>
          <w:sz w:val="24"/>
        </w:rPr>
        <w:t>Maven automatically creates a bundle using this plug-in.</w:t>
      </w:r>
    </w:p>
    <w:p w14:paraId="6F44BC34" w14:textId="77777777" w:rsidR="00352A03" w:rsidRDefault="00352A03" w:rsidP="00045A8B">
      <w:pPr>
        <w:pStyle w:val="ListParagraph"/>
        <w:rPr>
          <w:sz w:val="24"/>
        </w:rPr>
      </w:pPr>
    </w:p>
    <w:p w14:paraId="6634315E" w14:textId="63DD1CFC" w:rsidR="00045A8B" w:rsidRDefault="00080798" w:rsidP="00080798">
      <w:pPr>
        <w:pStyle w:val="ListParagraph"/>
        <w:numPr>
          <w:ilvl w:val="0"/>
          <w:numId w:val="8"/>
        </w:numPr>
        <w:rPr>
          <w:b/>
          <w:sz w:val="24"/>
        </w:rPr>
      </w:pPr>
      <w:r>
        <w:rPr>
          <w:b/>
          <w:sz w:val="24"/>
        </w:rPr>
        <w:t xml:space="preserve">Simplest </w:t>
      </w:r>
      <w:proofErr w:type="gramStart"/>
      <w:r>
        <w:rPr>
          <w:b/>
          <w:sz w:val="24"/>
        </w:rPr>
        <w:t>Bundle :</w:t>
      </w:r>
      <w:proofErr w:type="gramEnd"/>
      <w:r>
        <w:rPr>
          <w:b/>
          <w:sz w:val="24"/>
        </w:rPr>
        <w:t xml:space="preserve"> </w:t>
      </w:r>
    </w:p>
    <w:p w14:paraId="34ADDEAB" w14:textId="51C459A6" w:rsidR="00080798" w:rsidRDefault="00080798" w:rsidP="00E23AF2">
      <w:pPr>
        <w:pStyle w:val="ListParagraph"/>
        <w:jc w:val="both"/>
        <w:rPr>
          <w:sz w:val="24"/>
        </w:rPr>
      </w:pPr>
      <w:r>
        <w:rPr>
          <w:b/>
          <w:sz w:val="24"/>
        </w:rPr>
        <w:t xml:space="preserve">Step </w:t>
      </w:r>
      <w:proofErr w:type="gramStart"/>
      <w:r>
        <w:rPr>
          <w:b/>
          <w:sz w:val="24"/>
        </w:rPr>
        <w:t>1 :</w:t>
      </w:r>
      <w:proofErr w:type="gramEnd"/>
      <w:r>
        <w:rPr>
          <w:b/>
          <w:sz w:val="24"/>
        </w:rPr>
        <w:t xml:space="preserve"> </w:t>
      </w:r>
      <w:r>
        <w:rPr>
          <w:sz w:val="24"/>
        </w:rPr>
        <w:t xml:space="preserve">This may not be a simplest possible bundle. But let’s start with a simplest example. Create a package say </w:t>
      </w:r>
      <w:proofErr w:type="spellStart"/>
      <w:r>
        <w:rPr>
          <w:sz w:val="24"/>
        </w:rPr>
        <w:t>com.</w:t>
      </w:r>
      <w:proofErr w:type="gramStart"/>
      <w:r>
        <w:rPr>
          <w:sz w:val="24"/>
        </w:rPr>
        <w:t>example.hello</w:t>
      </w:r>
      <w:proofErr w:type="spellEnd"/>
      <w:proofErr w:type="gramEnd"/>
      <w:r>
        <w:rPr>
          <w:sz w:val="24"/>
        </w:rPr>
        <w:t xml:space="preserve"> and a class HelloWorld.</w:t>
      </w:r>
    </w:p>
    <w:p w14:paraId="74B01CA1" w14:textId="77777777" w:rsidR="00080798" w:rsidRDefault="00080798" w:rsidP="00080798">
      <w:pPr>
        <w:pStyle w:val="ListParagraph"/>
        <w:rPr>
          <w:sz w:val="24"/>
        </w:rPr>
      </w:pPr>
    </w:p>
    <w:p w14:paraId="71DF1D85" w14:textId="234738D6" w:rsidR="00080798" w:rsidRDefault="00080798" w:rsidP="00080798">
      <w:pPr>
        <w:pStyle w:val="ListParagraph"/>
        <w:rPr>
          <w:sz w:val="24"/>
        </w:rPr>
      </w:pPr>
      <w:r>
        <w:rPr>
          <w:noProof/>
          <w:sz w:val="24"/>
        </w:rPr>
        <w:drawing>
          <wp:inline distT="0" distB="0" distL="0" distR="0" wp14:anchorId="789DEE47" wp14:editId="6B3B01E3">
            <wp:extent cx="2819400" cy="866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llo.JPG"/>
                    <pic:cNvPicPr/>
                  </pic:nvPicPr>
                  <pic:blipFill>
                    <a:blip r:embed="rId31">
                      <a:extLst>
                        <a:ext uri="{28A0092B-C50C-407E-A947-70E740481C1C}">
                          <a14:useLocalDpi xmlns:a14="http://schemas.microsoft.com/office/drawing/2010/main" val="0"/>
                        </a:ext>
                      </a:extLst>
                    </a:blip>
                    <a:stretch>
                      <a:fillRect/>
                    </a:stretch>
                  </pic:blipFill>
                  <pic:spPr>
                    <a:xfrm>
                      <a:off x="0" y="0"/>
                      <a:ext cx="2819400" cy="866775"/>
                    </a:xfrm>
                    <a:prstGeom prst="rect">
                      <a:avLst/>
                    </a:prstGeom>
                  </pic:spPr>
                </pic:pic>
              </a:graphicData>
            </a:graphic>
          </wp:inline>
        </w:drawing>
      </w:r>
    </w:p>
    <w:p w14:paraId="7E5C3664" w14:textId="3AF50C27" w:rsidR="00080798" w:rsidRDefault="00080798" w:rsidP="00E23AF2">
      <w:pPr>
        <w:pStyle w:val="ListParagraph"/>
        <w:rPr>
          <w:sz w:val="24"/>
        </w:rPr>
      </w:pPr>
      <w:r>
        <w:rPr>
          <w:sz w:val="24"/>
        </w:rPr>
        <w:t>Our class doesn’t do anything yet. But as I said we are going to create simplest bundle.</w:t>
      </w:r>
    </w:p>
    <w:p w14:paraId="65E01858" w14:textId="77B51C80" w:rsidR="00352A03" w:rsidRPr="00352A03" w:rsidRDefault="00352A03" w:rsidP="00E23AF2">
      <w:pPr>
        <w:pStyle w:val="ListParagraph"/>
        <w:rPr>
          <w:sz w:val="24"/>
        </w:rPr>
      </w:pPr>
      <w:r>
        <w:rPr>
          <w:b/>
          <w:sz w:val="24"/>
        </w:rPr>
        <w:t xml:space="preserve">Step 2: </w:t>
      </w:r>
      <w:r>
        <w:rPr>
          <w:sz w:val="24"/>
        </w:rPr>
        <w:t>Build the project with maven clean install.</w:t>
      </w:r>
    </w:p>
    <w:p w14:paraId="5AC35A59" w14:textId="5BDE4D43" w:rsidR="00080798" w:rsidRDefault="008831C4" w:rsidP="00E23AF2">
      <w:pPr>
        <w:pStyle w:val="ListParagraph"/>
        <w:rPr>
          <w:sz w:val="24"/>
        </w:rPr>
      </w:pPr>
      <w:r>
        <w:rPr>
          <w:b/>
          <w:sz w:val="24"/>
        </w:rPr>
        <w:t xml:space="preserve">Step 3: </w:t>
      </w:r>
      <w:r>
        <w:rPr>
          <w:sz w:val="24"/>
        </w:rPr>
        <w:t xml:space="preserve">Now </w:t>
      </w:r>
      <w:r w:rsidR="00F55087">
        <w:rPr>
          <w:sz w:val="24"/>
        </w:rPr>
        <w:t xml:space="preserve">go to target folder and open the JAR file. Open the </w:t>
      </w:r>
      <w:proofErr w:type="spellStart"/>
      <w:r w:rsidR="00F55087">
        <w:rPr>
          <w:sz w:val="24"/>
        </w:rPr>
        <w:t>manifest.mf</w:t>
      </w:r>
      <w:proofErr w:type="spellEnd"/>
      <w:r w:rsidR="00F55087">
        <w:rPr>
          <w:sz w:val="24"/>
        </w:rPr>
        <w:t xml:space="preserve"> file inside META-INF folder. It would look like </w:t>
      </w:r>
      <w:proofErr w:type="gramStart"/>
      <w:r w:rsidR="00F55087">
        <w:rPr>
          <w:sz w:val="24"/>
        </w:rPr>
        <w:t>below :</w:t>
      </w:r>
      <w:proofErr w:type="gramEnd"/>
      <w:r w:rsidR="00F55087">
        <w:rPr>
          <w:sz w:val="24"/>
        </w:rPr>
        <w:t xml:space="preserve"> </w:t>
      </w:r>
    </w:p>
    <w:p w14:paraId="7A46E472" w14:textId="0CB6D2D7" w:rsidR="00F55087" w:rsidRDefault="00F55087" w:rsidP="00080798">
      <w:pPr>
        <w:pStyle w:val="ListParagraph"/>
        <w:rPr>
          <w:sz w:val="24"/>
        </w:rPr>
      </w:pPr>
    </w:p>
    <w:p w14:paraId="5CC34B75" w14:textId="26804FE0" w:rsidR="00F55087" w:rsidRDefault="00F55087" w:rsidP="00080798">
      <w:pPr>
        <w:pStyle w:val="ListParagraph"/>
        <w:rPr>
          <w:sz w:val="24"/>
        </w:rPr>
      </w:pPr>
      <w:r>
        <w:rPr>
          <w:noProof/>
          <w:sz w:val="24"/>
        </w:rPr>
        <w:lastRenderedPageBreak/>
        <w:drawing>
          <wp:inline distT="0" distB="0" distL="0" distR="0" wp14:anchorId="4DC1737B" wp14:editId="76F81666">
            <wp:extent cx="4419600" cy="2790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f.JPG"/>
                    <pic:cNvPicPr/>
                  </pic:nvPicPr>
                  <pic:blipFill>
                    <a:blip r:embed="rId32">
                      <a:extLst>
                        <a:ext uri="{28A0092B-C50C-407E-A947-70E740481C1C}">
                          <a14:useLocalDpi xmlns:a14="http://schemas.microsoft.com/office/drawing/2010/main" val="0"/>
                        </a:ext>
                      </a:extLst>
                    </a:blip>
                    <a:stretch>
                      <a:fillRect/>
                    </a:stretch>
                  </pic:blipFill>
                  <pic:spPr>
                    <a:xfrm>
                      <a:off x="0" y="0"/>
                      <a:ext cx="4419600" cy="2790825"/>
                    </a:xfrm>
                    <a:prstGeom prst="rect">
                      <a:avLst/>
                    </a:prstGeom>
                  </pic:spPr>
                </pic:pic>
              </a:graphicData>
            </a:graphic>
          </wp:inline>
        </w:drawing>
      </w:r>
    </w:p>
    <w:p w14:paraId="238511EE" w14:textId="4FB14FF1" w:rsidR="00F55087" w:rsidRDefault="00F55087" w:rsidP="00BA7D8B">
      <w:pPr>
        <w:pStyle w:val="ListParagraph"/>
        <w:jc w:val="both"/>
        <w:rPr>
          <w:sz w:val="24"/>
        </w:rPr>
      </w:pPr>
      <w:r>
        <w:rPr>
          <w:sz w:val="24"/>
        </w:rPr>
        <w:t xml:space="preserve">We can see that the manifest headers are way too different than non-OSGI JAR manifests. The above structure is a typical structure for OSGI Bundles. The two entries </w:t>
      </w:r>
      <w:r w:rsidR="00BA7D8B">
        <w:rPr>
          <w:b/>
          <w:sz w:val="24"/>
        </w:rPr>
        <w:t>Bundle-</w:t>
      </w:r>
      <w:proofErr w:type="spellStart"/>
      <w:r w:rsidR="00BA7D8B">
        <w:rPr>
          <w:b/>
          <w:sz w:val="24"/>
        </w:rPr>
        <w:t>ManifestVersion</w:t>
      </w:r>
      <w:proofErr w:type="spellEnd"/>
      <w:r w:rsidR="00BA7D8B">
        <w:rPr>
          <w:b/>
          <w:sz w:val="24"/>
        </w:rPr>
        <w:t xml:space="preserve"> </w:t>
      </w:r>
      <w:r w:rsidR="00BA7D8B">
        <w:rPr>
          <w:sz w:val="24"/>
        </w:rPr>
        <w:t xml:space="preserve">and </w:t>
      </w:r>
      <w:r w:rsidR="00BA7D8B">
        <w:rPr>
          <w:b/>
          <w:sz w:val="24"/>
        </w:rPr>
        <w:t>Bundle-</w:t>
      </w:r>
      <w:proofErr w:type="spellStart"/>
      <w:r w:rsidR="00BA7D8B">
        <w:rPr>
          <w:b/>
          <w:sz w:val="24"/>
        </w:rPr>
        <w:t>SymbolicName</w:t>
      </w:r>
      <w:proofErr w:type="spellEnd"/>
      <w:r w:rsidR="00BA7D8B">
        <w:rPr>
          <w:b/>
          <w:sz w:val="24"/>
        </w:rPr>
        <w:t xml:space="preserve"> </w:t>
      </w:r>
      <w:r w:rsidR="00BA7D8B">
        <w:rPr>
          <w:sz w:val="24"/>
        </w:rPr>
        <w:t xml:space="preserve">are </w:t>
      </w:r>
      <w:proofErr w:type="spellStart"/>
      <w:r w:rsidR="00BA7D8B">
        <w:rPr>
          <w:sz w:val="24"/>
        </w:rPr>
        <w:t>mendatory</w:t>
      </w:r>
      <w:proofErr w:type="spellEnd"/>
      <w:r w:rsidR="00BA7D8B">
        <w:rPr>
          <w:sz w:val="24"/>
        </w:rPr>
        <w:t xml:space="preserve">. We can see that the </w:t>
      </w:r>
      <w:r w:rsidR="00BA7D8B" w:rsidRPr="00BA7D8B">
        <w:rPr>
          <w:b/>
          <w:sz w:val="24"/>
        </w:rPr>
        <w:t>Export-Package</w:t>
      </w:r>
      <w:r w:rsidR="00BA7D8B">
        <w:rPr>
          <w:b/>
          <w:sz w:val="24"/>
        </w:rPr>
        <w:t xml:space="preserve"> </w:t>
      </w:r>
      <w:r w:rsidR="00BA7D8B">
        <w:rPr>
          <w:sz w:val="24"/>
        </w:rPr>
        <w:t xml:space="preserve">entry contains our package </w:t>
      </w:r>
      <w:proofErr w:type="spellStart"/>
      <w:r w:rsidR="00BA7D8B">
        <w:rPr>
          <w:sz w:val="24"/>
        </w:rPr>
        <w:t>com.</w:t>
      </w:r>
      <w:proofErr w:type="gramStart"/>
      <w:r w:rsidR="00BA7D8B">
        <w:rPr>
          <w:sz w:val="24"/>
        </w:rPr>
        <w:t>example.hello</w:t>
      </w:r>
      <w:proofErr w:type="spellEnd"/>
      <w:proofErr w:type="gramEnd"/>
      <w:r w:rsidR="00BA7D8B">
        <w:rPr>
          <w:sz w:val="24"/>
        </w:rPr>
        <w:t xml:space="preserve"> with a version number. We didn’t specify any export-package in our Pom. Maven automatically puts all the packages associated with a project in export-package entry, if we don’t explicitly specify.</w:t>
      </w:r>
    </w:p>
    <w:p w14:paraId="6054C2F7" w14:textId="77777777" w:rsidR="00BA7D8B" w:rsidRDefault="00BA7D8B" w:rsidP="00BA7D8B">
      <w:pPr>
        <w:pStyle w:val="ListParagraph"/>
        <w:jc w:val="both"/>
        <w:rPr>
          <w:sz w:val="24"/>
        </w:rPr>
      </w:pPr>
    </w:p>
    <w:p w14:paraId="4E083CE6" w14:textId="4A6F5A72" w:rsidR="00BA7D8B" w:rsidRDefault="00BA7D8B" w:rsidP="00BA7D8B">
      <w:pPr>
        <w:pStyle w:val="ListParagraph"/>
        <w:jc w:val="both"/>
        <w:rPr>
          <w:sz w:val="24"/>
        </w:rPr>
      </w:pPr>
      <w:r>
        <w:rPr>
          <w:sz w:val="24"/>
        </w:rPr>
        <w:t>Now our simplest bundle is ready for deployment. To deploy a bundle, we need a runtime environment which we downloaded before.</w:t>
      </w:r>
    </w:p>
    <w:p w14:paraId="79A1CFE4" w14:textId="4B4EEEE7" w:rsidR="00BA7D8B" w:rsidRDefault="00BA7D8B" w:rsidP="00BA7D8B">
      <w:pPr>
        <w:jc w:val="both"/>
        <w:rPr>
          <w:sz w:val="24"/>
        </w:rPr>
      </w:pPr>
    </w:p>
    <w:p w14:paraId="2E2FDEFF" w14:textId="06BD673B" w:rsidR="00BA7D8B" w:rsidRDefault="00BA7D8B" w:rsidP="00BA7D8B">
      <w:pPr>
        <w:pStyle w:val="ListParagraph"/>
        <w:numPr>
          <w:ilvl w:val="0"/>
          <w:numId w:val="8"/>
        </w:numPr>
        <w:jc w:val="both"/>
        <w:rPr>
          <w:b/>
          <w:sz w:val="24"/>
        </w:rPr>
      </w:pPr>
      <w:r>
        <w:rPr>
          <w:b/>
          <w:sz w:val="24"/>
        </w:rPr>
        <w:t xml:space="preserve">Setting up the Apache </w:t>
      </w:r>
      <w:proofErr w:type="spellStart"/>
      <w:r>
        <w:rPr>
          <w:b/>
          <w:sz w:val="24"/>
        </w:rPr>
        <w:t>ServiceMix</w:t>
      </w:r>
      <w:proofErr w:type="spellEnd"/>
      <w:r>
        <w:rPr>
          <w:b/>
          <w:sz w:val="24"/>
        </w:rPr>
        <w:t xml:space="preserve"> </w:t>
      </w:r>
      <w:proofErr w:type="gramStart"/>
      <w:r>
        <w:rPr>
          <w:b/>
          <w:sz w:val="24"/>
        </w:rPr>
        <w:t>Environment :</w:t>
      </w:r>
      <w:proofErr w:type="gramEnd"/>
    </w:p>
    <w:p w14:paraId="2B2DEA72" w14:textId="174D8243" w:rsidR="00BA7D8B" w:rsidRDefault="00BA7D8B" w:rsidP="00BA7D8B">
      <w:pPr>
        <w:pStyle w:val="ListParagraph"/>
        <w:jc w:val="both"/>
        <w:rPr>
          <w:sz w:val="24"/>
        </w:rPr>
      </w:pPr>
      <w:r>
        <w:rPr>
          <w:b/>
          <w:sz w:val="24"/>
        </w:rPr>
        <w:t xml:space="preserve">Step 1: </w:t>
      </w:r>
      <w:r>
        <w:rPr>
          <w:sz w:val="24"/>
        </w:rPr>
        <w:t xml:space="preserve">Extract the download </w:t>
      </w:r>
      <w:proofErr w:type="gramStart"/>
      <w:r>
        <w:rPr>
          <w:sz w:val="24"/>
        </w:rPr>
        <w:t>archive, and</w:t>
      </w:r>
      <w:proofErr w:type="gramEnd"/>
      <w:r>
        <w:rPr>
          <w:sz w:val="24"/>
        </w:rPr>
        <w:t xml:space="preserve"> open the parent folder of </w:t>
      </w:r>
      <w:r>
        <w:rPr>
          <w:i/>
          <w:sz w:val="24"/>
        </w:rPr>
        <w:t>apache-servicemix-7.0.1</w:t>
      </w:r>
      <w:r w:rsidR="00505A2A">
        <w:rPr>
          <w:i/>
          <w:sz w:val="24"/>
        </w:rPr>
        <w:t xml:space="preserve">. </w:t>
      </w:r>
      <w:r w:rsidR="00505A2A">
        <w:rPr>
          <w:sz w:val="24"/>
        </w:rPr>
        <w:t xml:space="preserve">To run the </w:t>
      </w:r>
      <w:proofErr w:type="spellStart"/>
      <w:r w:rsidR="00505A2A">
        <w:rPr>
          <w:sz w:val="24"/>
        </w:rPr>
        <w:t>serviceMix</w:t>
      </w:r>
      <w:proofErr w:type="spellEnd"/>
      <w:r w:rsidR="00505A2A">
        <w:rPr>
          <w:sz w:val="24"/>
        </w:rPr>
        <w:t xml:space="preserve"> Server, make sure the </w:t>
      </w:r>
      <w:proofErr w:type="spellStart"/>
      <w:r w:rsidR="00505A2A">
        <w:rPr>
          <w:sz w:val="24"/>
        </w:rPr>
        <w:t>Java_Home</w:t>
      </w:r>
      <w:proofErr w:type="spellEnd"/>
      <w:r w:rsidR="00505A2A">
        <w:rPr>
          <w:sz w:val="24"/>
        </w:rPr>
        <w:t xml:space="preserve"> is set in environment variables.</w:t>
      </w:r>
    </w:p>
    <w:p w14:paraId="0A9937CB" w14:textId="32C5CC09" w:rsidR="00505A2A" w:rsidRDefault="00505A2A" w:rsidP="00505A2A">
      <w:pPr>
        <w:pStyle w:val="ListParagraph"/>
        <w:jc w:val="both"/>
        <w:rPr>
          <w:sz w:val="24"/>
        </w:rPr>
      </w:pPr>
      <w:r>
        <w:rPr>
          <w:b/>
          <w:sz w:val="24"/>
        </w:rPr>
        <w:t>Step2:</w:t>
      </w:r>
      <w:r>
        <w:rPr>
          <w:sz w:val="24"/>
        </w:rPr>
        <w:t xml:space="preserve"> Go to bin folder and click on “servicemix.bat” file. This will launch the </w:t>
      </w:r>
      <w:proofErr w:type="spellStart"/>
      <w:r>
        <w:rPr>
          <w:sz w:val="24"/>
        </w:rPr>
        <w:t>servicemix</w:t>
      </w:r>
      <w:proofErr w:type="spellEnd"/>
      <w:r>
        <w:rPr>
          <w:sz w:val="24"/>
        </w:rPr>
        <w:t xml:space="preserve"> console. The console is referred as KARAF console which we will discuss later. Wait until </w:t>
      </w:r>
      <w:proofErr w:type="spellStart"/>
      <w:r>
        <w:rPr>
          <w:sz w:val="24"/>
        </w:rPr>
        <w:t>karaf@root</w:t>
      </w:r>
      <w:proofErr w:type="spellEnd"/>
      <w:r>
        <w:rPr>
          <w:sz w:val="24"/>
        </w:rPr>
        <w:t xml:space="preserve"> appears.</w:t>
      </w:r>
    </w:p>
    <w:p w14:paraId="6931472A" w14:textId="5B0C83C0" w:rsidR="00505A2A" w:rsidRDefault="00505A2A" w:rsidP="00505A2A">
      <w:pPr>
        <w:pStyle w:val="ListParagraph"/>
        <w:jc w:val="both"/>
        <w:rPr>
          <w:sz w:val="24"/>
        </w:rPr>
      </w:pPr>
    </w:p>
    <w:p w14:paraId="0A275204" w14:textId="7FF0496F" w:rsidR="00505A2A" w:rsidRDefault="00505A2A" w:rsidP="00505A2A">
      <w:pPr>
        <w:pStyle w:val="ListParagraph"/>
        <w:jc w:val="both"/>
        <w:rPr>
          <w:sz w:val="24"/>
        </w:rPr>
      </w:pPr>
      <w:r>
        <w:rPr>
          <w:sz w:val="24"/>
        </w:rPr>
        <w:t xml:space="preserve">Below image shows how the console looks </w:t>
      </w:r>
      <w:proofErr w:type="gramStart"/>
      <w:r>
        <w:rPr>
          <w:sz w:val="24"/>
        </w:rPr>
        <w:t>like :</w:t>
      </w:r>
      <w:proofErr w:type="gramEnd"/>
    </w:p>
    <w:p w14:paraId="3DAF7D73" w14:textId="40A587FE" w:rsidR="00505A2A" w:rsidRDefault="00505A2A" w:rsidP="00505A2A">
      <w:pPr>
        <w:pStyle w:val="ListParagraph"/>
        <w:jc w:val="both"/>
        <w:rPr>
          <w:sz w:val="24"/>
        </w:rPr>
      </w:pPr>
      <w:r>
        <w:rPr>
          <w:noProof/>
          <w:sz w:val="24"/>
        </w:rPr>
        <w:lastRenderedPageBreak/>
        <w:drawing>
          <wp:inline distT="0" distB="0" distL="0" distR="0" wp14:anchorId="5CCB0DD8" wp14:editId="07EACB0E">
            <wp:extent cx="5943600" cy="272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raf.JPG"/>
                    <pic:cNvPicPr/>
                  </pic:nvPicPr>
                  <pic:blipFill>
                    <a:blip r:embed="rId33">
                      <a:extLst>
                        <a:ext uri="{BEBA8EAE-BF5A-486C-A8C5-ECC9F3942E4B}">
                          <a14:imgProps xmlns:a14="http://schemas.microsoft.com/office/drawing/2010/main">
                            <a14:imgLayer r:embed="rId3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14:paraId="295EF304" w14:textId="4C01880B" w:rsidR="00505A2A" w:rsidRDefault="00505A2A" w:rsidP="00E23AF2">
      <w:pPr>
        <w:pStyle w:val="ListParagraph"/>
        <w:jc w:val="both"/>
        <w:rPr>
          <w:sz w:val="24"/>
        </w:rPr>
      </w:pPr>
    </w:p>
    <w:p w14:paraId="24D20300" w14:textId="77777777" w:rsidR="00C26480" w:rsidRDefault="00C26480" w:rsidP="00E23AF2">
      <w:pPr>
        <w:pStyle w:val="ListParagraph"/>
        <w:jc w:val="both"/>
        <w:rPr>
          <w:sz w:val="24"/>
        </w:rPr>
      </w:pPr>
    </w:p>
    <w:p w14:paraId="04581143" w14:textId="0A81075A" w:rsidR="00C26480" w:rsidRDefault="00C26480" w:rsidP="00C26480">
      <w:pPr>
        <w:pStyle w:val="ListParagraph"/>
        <w:numPr>
          <w:ilvl w:val="0"/>
          <w:numId w:val="8"/>
        </w:numPr>
        <w:jc w:val="both"/>
        <w:rPr>
          <w:b/>
          <w:sz w:val="24"/>
        </w:rPr>
      </w:pPr>
      <w:r>
        <w:rPr>
          <w:b/>
          <w:sz w:val="24"/>
        </w:rPr>
        <w:t xml:space="preserve">Deploying a </w:t>
      </w:r>
      <w:proofErr w:type="gramStart"/>
      <w:r>
        <w:rPr>
          <w:b/>
          <w:sz w:val="24"/>
        </w:rPr>
        <w:t>Bundle :</w:t>
      </w:r>
      <w:proofErr w:type="gramEnd"/>
    </w:p>
    <w:p w14:paraId="64E5B6F1" w14:textId="27C9D0B2" w:rsidR="00E23AF2" w:rsidRDefault="00E23AF2" w:rsidP="00E23AF2">
      <w:pPr>
        <w:pStyle w:val="ListParagraph"/>
        <w:jc w:val="both"/>
        <w:rPr>
          <w:sz w:val="24"/>
        </w:rPr>
      </w:pPr>
      <w:r>
        <w:rPr>
          <w:b/>
          <w:sz w:val="24"/>
        </w:rPr>
        <w:t xml:space="preserve">Step </w:t>
      </w:r>
      <w:r w:rsidR="00C26480">
        <w:rPr>
          <w:b/>
          <w:sz w:val="24"/>
        </w:rPr>
        <w:t>1</w:t>
      </w:r>
      <w:r>
        <w:rPr>
          <w:b/>
          <w:sz w:val="24"/>
        </w:rPr>
        <w:t xml:space="preserve">: </w:t>
      </w:r>
      <w:r>
        <w:rPr>
          <w:sz w:val="24"/>
        </w:rPr>
        <w:t xml:space="preserve">Copy the bundle which we created before </w:t>
      </w:r>
      <w:r w:rsidR="00087CC9">
        <w:rPr>
          <w:sz w:val="24"/>
        </w:rPr>
        <w:t xml:space="preserve">into deploy folder of apache </w:t>
      </w:r>
      <w:proofErr w:type="spellStart"/>
      <w:r w:rsidR="00087CC9">
        <w:rPr>
          <w:sz w:val="24"/>
        </w:rPr>
        <w:t>servicemix</w:t>
      </w:r>
      <w:proofErr w:type="spellEnd"/>
      <w:r w:rsidR="00087CC9">
        <w:rPr>
          <w:sz w:val="24"/>
        </w:rPr>
        <w:t>.</w:t>
      </w:r>
    </w:p>
    <w:p w14:paraId="0033738A" w14:textId="74765761" w:rsidR="00087CC9" w:rsidRPr="00087CC9" w:rsidRDefault="00087CC9" w:rsidP="00E23AF2">
      <w:pPr>
        <w:pStyle w:val="ListParagraph"/>
        <w:jc w:val="both"/>
        <w:rPr>
          <w:sz w:val="24"/>
        </w:rPr>
      </w:pPr>
      <w:r>
        <w:rPr>
          <w:sz w:val="24"/>
        </w:rPr>
        <w:t>Type command “</w:t>
      </w:r>
      <w:proofErr w:type="spellStart"/>
      <w:proofErr w:type="gramStart"/>
      <w:r>
        <w:rPr>
          <w:sz w:val="24"/>
        </w:rPr>
        <w:t>bundle:list</w:t>
      </w:r>
      <w:proofErr w:type="spellEnd"/>
      <w:proofErr w:type="gramEnd"/>
      <w:r>
        <w:rPr>
          <w:sz w:val="24"/>
        </w:rPr>
        <w:t xml:space="preserve">” (without quotes) in </w:t>
      </w:r>
      <w:proofErr w:type="spellStart"/>
      <w:r w:rsidR="00C26480">
        <w:rPr>
          <w:sz w:val="24"/>
        </w:rPr>
        <w:t>karaf</w:t>
      </w:r>
      <w:proofErr w:type="spellEnd"/>
      <w:r w:rsidR="00C26480">
        <w:rPr>
          <w:sz w:val="24"/>
        </w:rPr>
        <w:t xml:space="preserve"> console.</w:t>
      </w:r>
    </w:p>
    <w:p w14:paraId="39893B7F" w14:textId="7B031D8B" w:rsidR="00087CC9" w:rsidRDefault="00087CC9" w:rsidP="00E23AF2">
      <w:pPr>
        <w:pStyle w:val="ListParagraph"/>
        <w:jc w:val="both"/>
        <w:rPr>
          <w:sz w:val="24"/>
        </w:rPr>
      </w:pPr>
      <w:r>
        <w:rPr>
          <w:noProof/>
          <w:sz w:val="24"/>
        </w:rPr>
        <w:drawing>
          <wp:inline distT="0" distB="0" distL="0" distR="0" wp14:anchorId="3D5205BE" wp14:editId="5E445BBE">
            <wp:extent cx="5943600" cy="4391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araf 2.JPG"/>
                    <pic:cNvPicPr/>
                  </pic:nvPicPr>
                  <pic:blipFill>
                    <a:blip r:embed="rId35">
                      <a:extLst>
                        <a:ext uri="{BEBA8EAE-BF5A-486C-A8C5-ECC9F3942E4B}">
                          <a14:imgProps xmlns:a14="http://schemas.microsoft.com/office/drawing/2010/main">
                            <a14:imgLayer r:embed="rId3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4391025"/>
                    </a:xfrm>
                    <a:prstGeom prst="rect">
                      <a:avLst/>
                    </a:prstGeom>
                  </pic:spPr>
                </pic:pic>
              </a:graphicData>
            </a:graphic>
          </wp:inline>
        </w:drawing>
      </w:r>
    </w:p>
    <w:p w14:paraId="419160B2" w14:textId="2E71FBC2" w:rsidR="00C26480" w:rsidRDefault="00C26480" w:rsidP="00E23AF2">
      <w:pPr>
        <w:pStyle w:val="ListParagraph"/>
        <w:jc w:val="both"/>
        <w:rPr>
          <w:sz w:val="24"/>
        </w:rPr>
      </w:pPr>
      <w:r>
        <w:rPr>
          <w:sz w:val="24"/>
        </w:rPr>
        <w:lastRenderedPageBreak/>
        <w:t>We can see our bundle is deployed without any errors. We can change states of our bundle, view bundle info and perform any operation using various commands. We’ll see about the commands later.</w:t>
      </w:r>
    </w:p>
    <w:p w14:paraId="65D402F6" w14:textId="11828E22" w:rsidR="00C26480" w:rsidRDefault="00C26480" w:rsidP="00E23AF2">
      <w:pPr>
        <w:pStyle w:val="ListParagraph"/>
        <w:jc w:val="both"/>
        <w:rPr>
          <w:sz w:val="24"/>
        </w:rPr>
      </w:pPr>
    </w:p>
    <w:p w14:paraId="58935E01" w14:textId="6B636B81" w:rsidR="00C26480" w:rsidRDefault="00036F77" w:rsidP="00036F77">
      <w:pPr>
        <w:pStyle w:val="ListParagraph"/>
        <w:numPr>
          <w:ilvl w:val="0"/>
          <w:numId w:val="8"/>
        </w:numPr>
        <w:jc w:val="both"/>
        <w:rPr>
          <w:b/>
          <w:sz w:val="24"/>
        </w:rPr>
      </w:pPr>
      <w:r>
        <w:rPr>
          <w:b/>
          <w:sz w:val="24"/>
        </w:rPr>
        <w:t xml:space="preserve">Simple </w:t>
      </w:r>
      <w:proofErr w:type="gramStart"/>
      <w:r>
        <w:rPr>
          <w:b/>
          <w:sz w:val="24"/>
        </w:rPr>
        <w:t>Bundle :</w:t>
      </w:r>
      <w:proofErr w:type="gramEnd"/>
    </w:p>
    <w:p w14:paraId="60202BBF" w14:textId="58D1DA41" w:rsidR="00036F77" w:rsidRDefault="00036F77" w:rsidP="00036F77">
      <w:pPr>
        <w:pStyle w:val="ListParagraph"/>
        <w:jc w:val="both"/>
        <w:rPr>
          <w:sz w:val="24"/>
        </w:rPr>
      </w:pPr>
      <w:r>
        <w:rPr>
          <w:sz w:val="24"/>
        </w:rPr>
        <w:t xml:space="preserve">The bundle which we created before doesn’t perform any operation. Because we didn’t implement our HelloWorld class. If we want our bundle should do something when it </w:t>
      </w:r>
      <w:proofErr w:type="gramStart"/>
      <w:r>
        <w:rPr>
          <w:sz w:val="24"/>
        </w:rPr>
        <w:t>starts</w:t>
      </w:r>
      <w:proofErr w:type="gramEnd"/>
      <w:r>
        <w:rPr>
          <w:sz w:val="24"/>
        </w:rPr>
        <w:t xml:space="preserve"> we must implement </w:t>
      </w:r>
      <w:proofErr w:type="spellStart"/>
      <w:r>
        <w:rPr>
          <w:b/>
          <w:sz w:val="24"/>
        </w:rPr>
        <w:t>BundleActivator</w:t>
      </w:r>
      <w:proofErr w:type="spellEnd"/>
      <w:r>
        <w:rPr>
          <w:b/>
          <w:sz w:val="24"/>
        </w:rPr>
        <w:t xml:space="preserve"> </w:t>
      </w:r>
      <w:r>
        <w:rPr>
          <w:sz w:val="24"/>
        </w:rPr>
        <w:t xml:space="preserve">in a class let’s say </w:t>
      </w:r>
      <w:r>
        <w:rPr>
          <w:b/>
          <w:sz w:val="24"/>
        </w:rPr>
        <w:t>Activator.java</w:t>
      </w:r>
      <w:r>
        <w:rPr>
          <w:sz w:val="24"/>
        </w:rPr>
        <w:t xml:space="preserve">. The </w:t>
      </w:r>
      <w:proofErr w:type="spellStart"/>
      <w:r>
        <w:rPr>
          <w:sz w:val="24"/>
        </w:rPr>
        <w:t>BundleActivator</w:t>
      </w:r>
      <w:proofErr w:type="spellEnd"/>
      <w:r>
        <w:rPr>
          <w:sz w:val="24"/>
        </w:rPr>
        <w:t xml:space="preserve"> interface has two methods </w:t>
      </w:r>
      <w:proofErr w:type="gramStart"/>
      <w:r>
        <w:rPr>
          <w:b/>
          <w:sz w:val="24"/>
        </w:rPr>
        <w:t>start(</w:t>
      </w:r>
      <w:proofErr w:type="gramEnd"/>
      <w:r>
        <w:rPr>
          <w:b/>
          <w:sz w:val="24"/>
        </w:rPr>
        <w:t xml:space="preserve">) </w:t>
      </w:r>
      <w:r>
        <w:rPr>
          <w:sz w:val="24"/>
        </w:rPr>
        <w:t xml:space="preserve">and </w:t>
      </w:r>
      <w:r>
        <w:rPr>
          <w:b/>
          <w:sz w:val="24"/>
        </w:rPr>
        <w:t xml:space="preserve">stop(). </w:t>
      </w:r>
      <w:r>
        <w:rPr>
          <w:sz w:val="24"/>
        </w:rPr>
        <w:t xml:space="preserve">We will define our service HelloWorld in </w:t>
      </w:r>
      <w:proofErr w:type="gramStart"/>
      <w:r>
        <w:rPr>
          <w:sz w:val="24"/>
        </w:rPr>
        <w:t>start(</w:t>
      </w:r>
      <w:proofErr w:type="gramEnd"/>
      <w:r>
        <w:rPr>
          <w:sz w:val="24"/>
        </w:rPr>
        <w:t xml:space="preserve">). So that it automatically </w:t>
      </w:r>
      <w:proofErr w:type="gramStart"/>
      <w:r>
        <w:rPr>
          <w:sz w:val="24"/>
        </w:rPr>
        <w:t>get</w:t>
      </w:r>
      <w:proofErr w:type="gramEnd"/>
      <w:r>
        <w:rPr>
          <w:sz w:val="24"/>
        </w:rPr>
        <w:t xml:space="preserve"> started when a bundle starts. The </w:t>
      </w:r>
      <w:proofErr w:type="gramStart"/>
      <w:r>
        <w:rPr>
          <w:sz w:val="24"/>
        </w:rPr>
        <w:t>stop(</w:t>
      </w:r>
      <w:proofErr w:type="gramEnd"/>
      <w:r>
        <w:rPr>
          <w:sz w:val="24"/>
        </w:rPr>
        <w:t>) method invocation stops the bundle.</w:t>
      </w:r>
      <w:r w:rsidR="00571B1D">
        <w:rPr>
          <w:sz w:val="24"/>
        </w:rPr>
        <w:t xml:space="preserve"> Let’s create the Activator.java class and build and create the bundle again. We’ll call this as simple bundle.</w:t>
      </w:r>
    </w:p>
    <w:p w14:paraId="76A2BC1D" w14:textId="31CA70A2" w:rsidR="00571B1D" w:rsidRDefault="00571B1D" w:rsidP="00036F77">
      <w:pPr>
        <w:pStyle w:val="ListParagraph"/>
        <w:jc w:val="both"/>
        <w:rPr>
          <w:i/>
          <w:sz w:val="24"/>
        </w:rPr>
      </w:pPr>
      <w:r>
        <w:rPr>
          <w:b/>
          <w:sz w:val="24"/>
        </w:rPr>
        <w:t xml:space="preserve">Step 1: </w:t>
      </w:r>
      <w:r>
        <w:rPr>
          <w:sz w:val="24"/>
        </w:rPr>
        <w:t xml:space="preserve">If we simply create Activator class which implements </w:t>
      </w:r>
      <w:proofErr w:type="spellStart"/>
      <w:r>
        <w:rPr>
          <w:sz w:val="24"/>
        </w:rPr>
        <w:t>BundleActivator</w:t>
      </w:r>
      <w:proofErr w:type="spellEnd"/>
      <w:r>
        <w:rPr>
          <w:sz w:val="24"/>
        </w:rPr>
        <w:t xml:space="preserve"> interface. We’ll get an error “</w:t>
      </w:r>
      <w:proofErr w:type="spellStart"/>
      <w:r>
        <w:rPr>
          <w:i/>
          <w:sz w:val="24"/>
        </w:rPr>
        <w:t>BundleActivator</w:t>
      </w:r>
      <w:proofErr w:type="spellEnd"/>
      <w:r>
        <w:rPr>
          <w:i/>
          <w:sz w:val="24"/>
        </w:rPr>
        <w:t xml:space="preserve"> can’t be resolved to a type”. </w:t>
      </w:r>
      <w:r>
        <w:rPr>
          <w:sz w:val="24"/>
        </w:rPr>
        <w:t xml:space="preserve">Because the interface </w:t>
      </w:r>
      <w:proofErr w:type="spellStart"/>
      <w:r>
        <w:rPr>
          <w:sz w:val="24"/>
        </w:rPr>
        <w:t>BundleActivator</w:t>
      </w:r>
      <w:proofErr w:type="spellEnd"/>
      <w:r>
        <w:rPr>
          <w:sz w:val="24"/>
        </w:rPr>
        <w:t xml:space="preserve"> is not known by our Application. We must add a dependency for the JAR which contains the interface </w:t>
      </w:r>
      <w:proofErr w:type="spellStart"/>
      <w:r>
        <w:rPr>
          <w:sz w:val="24"/>
        </w:rPr>
        <w:t>BundleActivator</w:t>
      </w:r>
      <w:proofErr w:type="spellEnd"/>
      <w:r>
        <w:rPr>
          <w:sz w:val="24"/>
        </w:rPr>
        <w:t xml:space="preserve">. See </w:t>
      </w:r>
      <w:proofErr w:type="gramStart"/>
      <w:r>
        <w:rPr>
          <w:sz w:val="24"/>
        </w:rPr>
        <w:t>below :</w:t>
      </w:r>
      <w:proofErr w:type="gramEnd"/>
    </w:p>
    <w:p w14:paraId="725FF22B" w14:textId="3E4FB784" w:rsidR="00571B1D" w:rsidRDefault="00571B1D" w:rsidP="00036F77">
      <w:pPr>
        <w:pStyle w:val="ListParagraph"/>
        <w:jc w:val="both"/>
        <w:rPr>
          <w:sz w:val="24"/>
        </w:rPr>
      </w:pPr>
      <w:r>
        <w:rPr>
          <w:i/>
          <w:noProof/>
          <w:sz w:val="24"/>
        </w:rPr>
        <w:drawing>
          <wp:inline distT="0" distB="0" distL="0" distR="0" wp14:anchorId="45213B92" wp14:editId="64DFD34D">
            <wp:extent cx="4114800" cy="1590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sgi dependency.JPG"/>
                    <pic:cNvPicPr/>
                  </pic:nvPicPr>
                  <pic:blipFill>
                    <a:blip r:embed="rId37">
                      <a:extLst>
                        <a:ext uri="{28A0092B-C50C-407E-A947-70E740481C1C}">
                          <a14:useLocalDpi xmlns:a14="http://schemas.microsoft.com/office/drawing/2010/main" val="0"/>
                        </a:ext>
                      </a:extLst>
                    </a:blip>
                    <a:stretch>
                      <a:fillRect/>
                    </a:stretch>
                  </pic:blipFill>
                  <pic:spPr>
                    <a:xfrm>
                      <a:off x="0" y="0"/>
                      <a:ext cx="4114800" cy="1590675"/>
                    </a:xfrm>
                    <a:prstGeom prst="rect">
                      <a:avLst/>
                    </a:prstGeom>
                  </pic:spPr>
                </pic:pic>
              </a:graphicData>
            </a:graphic>
          </wp:inline>
        </w:drawing>
      </w:r>
      <w:r>
        <w:rPr>
          <w:i/>
          <w:sz w:val="24"/>
        </w:rPr>
        <w:t xml:space="preserve"> </w:t>
      </w:r>
    </w:p>
    <w:p w14:paraId="05D07617" w14:textId="14999FF9" w:rsidR="00571B1D" w:rsidRDefault="006309C1" w:rsidP="00036F77">
      <w:pPr>
        <w:pStyle w:val="ListParagraph"/>
        <w:jc w:val="both"/>
        <w:rPr>
          <w:sz w:val="24"/>
        </w:rPr>
      </w:pPr>
      <w:r>
        <w:rPr>
          <w:b/>
          <w:sz w:val="24"/>
        </w:rPr>
        <w:t xml:space="preserve">Step 2: </w:t>
      </w:r>
      <w:r>
        <w:rPr>
          <w:sz w:val="24"/>
        </w:rPr>
        <w:t xml:space="preserve">Now create the Activator class and implements </w:t>
      </w:r>
      <w:proofErr w:type="gramStart"/>
      <w:r>
        <w:rPr>
          <w:sz w:val="24"/>
        </w:rPr>
        <w:t>start(</w:t>
      </w:r>
      <w:proofErr w:type="gramEnd"/>
      <w:r>
        <w:rPr>
          <w:sz w:val="24"/>
        </w:rPr>
        <w:t>)</w:t>
      </w:r>
      <w:r w:rsidR="003F5726">
        <w:rPr>
          <w:sz w:val="24"/>
        </w:rPr>
        <w:t xml:space="preserve"> &amp; stop() methods of </w:t>
      </w:r>
      <w:proofErr w:type="spellStart"/>
      <w:r w:rsidR="003F5726">
        <w:rPr>
          <w:sz w:val="24"/>
        </w:rPr>
        <w:t>BundleActivator</w:t>
      </w:r>
      <w:proofErr w:type="spellEnd"/>
      <w:r w:rsidR="003F5726">
        <w:rPr>
          <w:sz w:val="24"/>
        </w:rPr>
        <w:t>.</w:t>
      </w:r>
    </w:p>
    <w:p w14:paraId="649AD10C" w14:textId="15614B07" w:rsidR="003F5726" w:rsidRDefault="003F5726" w:rsidP="00036F77">
      <w:pPr>
        <w:pStyle w:val="ListParagraph"/>
        <w:jc w:val="both"/>
        <w:rPr>
          <w:sz w:val="24"/>
        </w:rPr>
      </w:pPr>
      <w:r>
        <w:rPr>
          <w:noProof/>
          <w:sz w:val="24"/>
        </w:rPr>
        <w:drawing>
          <wp:inline distT="0" distB="0" distL="0" distR="0" wp14:anchorId="20D921A5" wp14:editId="75CB5AA4">
            <wp:extent cx="4905375" cy="2914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at.JPG"/>
                    <pic:cNvPicPr/>
                  </pic:nvPicPr>
                  <pic:blipFill>
                    <a:blip r:embed="rId38">
                      <a:extLst>
                        <a:ext uri="{BEBA8EAE-BF5A-486C-A8C5-ECC9F3942E4B}">
                          <a14:imgProps xmlns:a14="http://schemas.microsoft.com/office/drawing/2010/main">
                            <a14:imgLayer r:embed="rId3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4905375" cy="2914650"/>
                    </a:xfrm>
                    <a:prstGeom prst="rect">
                      <a:avLst/>
                    </a:prstGeom>
                  </pic:spPr>
                </pic:pic>
              </a:graphicData>
            </a:graphic>
          </wp:inline>
        </w:drawing>
      </w:r>
    </w:p>
    <w:p w14:paraId="25F485A2" w14:textId="3E699F98" w:rsidR="00087CC9" w:rsidRDefault="003F5726" w:rsidP="00E23AF2">
      <w:pPr>
        <w:pStyle w:val="ListParagraph"/>
        <w:jc w:val="both"/>
        <w:rPr>
          <w:sz w:val="24"/>
        </w:rPr>
      </w:pPr>
      <w:r>
        <w:rPr>
          <w:sz w:val="24"/>
        </w:rPr>
        <w:lastRenderedPageBreak/>
        <w:t xml:space="preserve">In this class, we are creating an instance of our HelloWorld class in </w:t>
      </w:r>
      <w:proofErr w:type="gramStart"/>
      <w:r>
        <w:rPr>
          <w:sz w:val="24"/>
        </w:rPr>
        <w:t>start(</w:t>
      </w:r>
      <w:proofErr w:type="gramEnd"/>
      <w:r>
        <w:rPr>
          <w:sz w:val="24"/>
        </w:rPr>
        <w:t>) method and again discarding it in stop() method.</w:t>
      </w:r>
    </w:p>
    <w:p w14:paraId="01B50366" w14:textId="77777777" w:rsidR="003F5726" w:rsidRDefault="003F5726" w:rsidP="00E23AF2">
      <w:pPr>
        <w:pStyle w:val="ListParagraph"/>
        <w:jc w:val="both"/>
        <w:rPr>
          <w:sz w:val="24"/>
        </w:rPr>
      </w:pPr>
      <w:r>
        <w:rPr>
          <w:b/>
          <w:sz w:val="24"/>
        </w:rPr>
        <w:t xml:space="preserve">Step 3: </w:t>
      </w:r>
      <w:r>
        <w:rPr>
          <w:sz w:val="24"/>
        </w:rPr>
        <w:t xml:space="preserve">The OSGI Framework, i.e. </w:t>
      </w:r>
      <w:proofErr w:type="spellStart"/>
      <w:r>
        <w:rPr>
          <w:sz w:val="24"/>
        </w:rPr>
        <w:t>ServiceMix</w:t>
      </w:r>
      <w:proofErr w:type="spellEnd"/>
      <w:r>
        <w:rPr>
          <w:sz w:val="24"/>
        </w:rPr>
        <w:t xml:space="preserve"> doesn’t search through the bundle for the Activator class which implements </w:t>
      </w:r>
      <w:proofErr w:type="spellStart"/>
      <w:r>
        <w:rPr>
          <w:sz w:val="24"/>
        </w:rPr>
        <w:t>BundleActivator</w:t>
      </w:r>
      <w:proofErr w:type="spellEnd"/>
      <w:r>
        <w:rPr>
          <w:sz w:val="24"/>
        </w:rPr>
        <w:t xml:space="preserve">. We must let </w:t>
      </w:r>
      <w:proofErr w:type="spellStart"/>
      <w:r>
        <w:rPr>
          <w:sz w:val="24"/>
        </w:rPr>
        <w:t>ServiceMix</w:t>
      </w:r>
      <w:proofErr w:type="spellEnd"/>
      <w:r>
        <w:rPr>
          <w:sz w:val="24"/>
        </w:rPr>
        <w:t xml:space="preserve"> to know about our Activator class. For this, there must be another entry in </w:t>
      </w:r>
      <w:proofErr w:type="spellStart"/>
      <w:r>
        <w:rPr>
          <w:sz w:val="24"/>
        </w:rPr>
        <w:t>manifest.mf</w:t>
      </w:r>
      <w:proofErr w:type="spellEnd"/>
      <w:r>
        <w:rPr>
          <w:sz w:val="24"/>
        </w:rPr>
        <w:t xml:space="preserve"> </w:t>
      </w:r>
      <w:proofErr w:type="gramStart"/>
      <w:r>
        <w:rPr>
          <w:sz w:val="24"/>
        </w:rPr>
        <w:t>file :</w:t>
      </w:r>
      <w:proofErr w:type="gramEnd"/>
    </w:p>
    <w:p w14:paraId="751C6926" w14:textId="3B5548B5" w:rsidR="003F5726" w:rsidRPr="00C54543" w:rsidRDefault="003F5726" w:rsidP="00E23AF2">
      <w:pPr>
        <w:pStyle w:val="ListParagraph"/>
        <w:jc w:val="both"/>
        <w:rPr>
          <w:i/>
          <w:color w:val="0070C0"/>
          <w:sz w:val="24"/>
        </w:rPr>
      </w:pPr>
      <w:r w:rsidRPr="00C54543">
        <w:rPr>
          <w:i/>
          <w:color w:val="0070C0"/>
          <w:sz w:val="24"/>
        </w:rPr>
        <w:t xml:space="preserve">Bundle-Activator:  </w:t>
      </w:r>
      <w:proofErr w:type="spellStart"/>
      <w:r w:rsidRPr="00C54543">
        <w:rPr>
          <w:i/>
          <w:color w:val="0070C0"/>
          <w:sz w:val="24"/>
        </w:rPr>
        <w:t>com.</w:t>
      </w:r>
      <w:proofErr w:type="gramStart"/>
      <w:r w:rsidRPr="00C54543">
        <w:rPr>
          <w:i/>
          <w:color w:val="0070C0"/>
          <w:sz w:val="24"/>
        </w:rPr>
        <w:t>example.activator</w:t>
      </w:r>
      <w:proofErr w:type="gramEnd"/>
      <w:r w:rsidRPr="00C54543">
        <w:rPr>
          <w:i/>
          <w:color w:val="0070C0"/>
          <w:sz w:val="24"/>
        </w:rPr>
        <w:t>.Activator</w:t>
      </w:r>
      <w:proofErr w:type="spellEnd"/>
    </w:p>
    <w:p w14:paraId="71CD69D2" w14:textId="149AED51" w:rsidR="003F5726" w:rsidRDefault="003F5726" w:rsidP="00E23AF2">
      <w:pPr>
        <w:pStyle w:val="ListParagraph"/>
        <w:jc w:val="both"/>
        <w:rPr>
          <w:sz w:val="24"/>
        </w:rPr>
      </w:pPr>
      <w:r>
        <w:rPr>
          <w:sz w:val="24"/>
        </w:rPr>
        <w:t xml:space="preserve">To make this entry appear in our </w:t>
      </w:r>
      <w:proofErr w:type="spellStart"/>
      <w:r>
        <w:rPr>
          <w:sz w:val="24"/>
        </w:rPr>
        <w:t>manifest.mf</w:t>
      </w:r>
      <w:proofErr w:type="spellEnd"/>
      <w:r>
        <w:rPr>
          <w:sz w:val="24"/>
        </w:rPr>
        <w:t xml:space="preserve"> file we must configure </w:t>
      </w:r>
      <w:r w:rsidR="00C54543">
        <w:rPr>
          <w:sz w:val="24"/>
        </w:rPr>
        <w:t>Pom.xml and add this Activator class to maven-bundle-plugin.</w:t>
      </w:r>
    </w:p>
    <w:p w14:paraId="168F0812" w14:textId="77777777" w:rsidR="001F7F1A" w:rsidRDefault="001F7F1A" w:rsidP="00E23AF2">
      <w:pPr>
        <w:pStyle w:val="ListParagraph"/>
        <w:jc w:val="both"/>
        <w:rPr>
          <w:sz w:val="24"/>
        </w:rPr>
      </w:pPr>
    </w:p>
    <w:p w14:paraId="7EE5C1FA" w14:textId="77B1248E" w:rsidR="001F7F1A" w:rsidRDefault="001F7F1A" w:rsidP="00E23AF2">
      <w:pPr>
        <w:pStyle w:val="ListParagraph"/>
        <w:jc w:val="both"/>
        <w:rPr>
          <w:sz w:val="24"/>
        </w:rPr>
      </w:pPr>
      <w:r>
        <w:rPr>
          <w:noProof/>
          <w:sz w:val="24"/>
        </w:rPr>
        <w:drawing>
          <wp:inline distT="0" distB="0" distL="0" distR="0" wp14:anchorId="61D44FB9" wp14:editId="083548E3">
            <wp:extent cx="5943600" cy="1961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ator added.JPG"/>
                    <pic:cNvPicPr/>
                  </pic:nvPicPr>
                  <pic:blipFill>
                    <a:blip r:embed="rId40">
                      <a:extLst>
                        <a:ext uri="{BEBA8EAE-BF5A-486C-A8C5-ECC9F3942E4B}">
                          <a14:imgProps xmlns:a14="http://schemas.microsoft.com/office/drawing/2010/main">
                            <a14:imgLayer r:embed="rId4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943600" cy="1961515"/>
                    </a:xfrm>
                    <a:prstGeom prst="rect">
                      <a:avLst/>
                    </a:prstGeom>
                  </pic:spPr>
                </pic:pic>
              </a:graphicData>
            </a:graphic>
          </wp:inline>
        </w:drawing>
      </w:r>
    </w:p>
    <w:p w14:paraId="50351242" w14:textId="1F0A45A5" w:rsidR="002D0D88" w:rsidRDefault="00C54543" w:rsidP="00C54543">
      <w:pPr>
        <w:jc w:val="both"/>
        <w:rPr>
          <w:sz w:val="24"/>
        </w:rPr>
      </w:pPr>
      <w:r>
        <w:rPr>
          <w:sz w:val="24"/>
        </w:rPr>
        <w:tab/>
      </w:r>
      <w:r w:rsidR="001F7F1A">
        <w:rPr>
          <w:sz w:val="24"/>
        </w:rPr>
        <w:t xml:space="preserve"> Now build the </w:t>
      </w:r>
      <w:proofErr w:type="gramStart"/>
      <w:r w:rsidR="001F7F1A">
        <w:rPr>
          <w:sz w:val="24"/>
        </w:rPr>
        <w:t>project, and</w:t>
      </w:r>
      <w:proofErr w:type="gramEnd"/>
      <w:r w:rsidR="001F7F1A">
        <w:rPr>
          <w:sz w:val="24"/>
        </w:rPr>
        <w:t xml:space="preserve"> see the </w:t>
      </w:r>
      <w:proofErr w:type="spellStart"/>
      <w:r w:rsidR="001F7F1A">
        <w:rPr>
          <w:sz w:val="24"/>
        </w:rPr>
        <w:t>manifest.mf</w:t>
      </w:r>
      <w:proofErr w:type="spellEnd"/>
      <w:r w:rsidR="001F7F1A">
        <w:rPr>
          <w:sz w:val="24"/>
        </w:rPr>
        <w:t>. The Bundle-Activator entry appears.</w:t>
      </w:r>
    </w:p>
    <w:p w14:paraId="31049B5B" w14:textId="681E9259" w:rsidR="001F7F1A" w:rsidRDefault="001F7F1A" w:rsidP="00C54543">
      <w:pPr>
        <w:jc w:val="both"/>
        <w:rPr>
          <w:sz w:val="24"/>
        </w:rPr>
      </w:pPr>
      <w:r>
        <w:rPr>
          <w:sz w:val="24"/>
        </w:rPr>
        <w:tab/>
      </w:r>
      <w:r>
        <w:rPr>
          <w:noProof/>
          <w:sz w:val="24"/>
        </w:rPr>
        <w:drawing>
          <wp:inline distT="0" distB="0" distL="0" distR="0" wp14:anchorId="567E340D" wp14:editId="3D608F64">
            <wp:extent cx="5210175" cy="2362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nifest-act.JPG"/>
                    <pic:cNvPicPr/>
                  </pic:nvPicPr>
                  <pic:blipFill>
                    <a:blip r:embed="rId42">
                      <a:extLst>
                        <a:ext uri="{28A0092B-C50C-407E-A947-70E740481C1C}">
                          <a14:useLocalDpi xmlns:a14="http://schemas.microsoft.com/office/drawing/2010/main" val="0"/>
                        </a:ext>
                      </a:extLst>
                    </a:blip>
                    <a:stretch>
                      <a:fillRect/>
                    </a:stretch>
                  </pic:blipFill>
                  <pic:spPr>
                    <a:xfrm>
                      <a:off x="0" y="0"/>
                      <a:ext cx="5210175" cy="2362200"/>
                    </a:xfrm>
                    <a:prstGeom prst="rect">
                      <a:avLst/>
                    </a:prstGeom>
                  </pic:spPr>
                </pic:pic>
              </a:graphicData>
            </a:graphic>
          </wp:inline>
        </w:drawing>
      </w:r>
    </w:p>
    <w:p w14:paraId="545FDE58" w14:textId="75D38A57" w:rsidR="002D0D88" w:rsidRDefault="002D0D88" w:rsidP="002D0D88">
      <w:pPr>
        <w:ind w:left="720"/>
        <w:jc w:val="both"/>
        <w:rPr>
          <w:sz w:val="24"/>
        </w:rPr>
      </w:pPr>
      <w:r>
        <w:rPr>
          <w:b/>
          <w:sz w:val="24"/>
        </w:rPr>
        <w:t xml:space="preserve">Step 4: </w:t>
      </w:r>
      <w:r>
        <w:rPr>
          <w:sz w:val="24"/>
        </w:rPr>
        <w:t>Now deploy our new bundle. When bundle starts, the start method gets invoked and a new instance of HelloWorld class is created.</w:t>
      </w:r>
    </w:p>
    <w:p w14:paraId="4F6F1C86" w14:textId="4D5A5C90" w:rsidR="002D0D88" w:rsidRDefault="002D0D88" w:rsidP="002D0D88">
      <w:pPr>
        <w:ind w:left="720"/>
        <w:jc w:val="both"/>
        <w:rPr>
          <w:sz w:val="24"/>
        </w:rPr>
      </w:pPr>
      <w:r>
        <w:rPr>
          <w:noProof/>
          <w:sz w:val="24"/>
        </w:rPr>
        <w:drawing>
          <wp:inline distT="0" distB="0" distL="0" distR="0" wp14:anchorId="5AA64F51" wp14:editId="7FCBED45">
            <wp:extent cx="3590925" cy="81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ello Start.JPG"/>
                    <pic:cNvPicPr/>
                  </pic:nvPicPr>
                  <pic:blipFill>
                    <a:blip r:embed="rId43">
                      <a:extLst>
                        <a:ext uri="{BEBA8EAE-BF5A-486C-A8C5-ECC9F3942E4B}">
                          <a14:imgProps xmlns:a14="http://schemas.microsoft.com/office/drawing/2010/main">
                            <a14:imgLayer r:embed="rId4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590925" cy="819150"/>
                    </a:xfrm>
                    <a:prstGeom prst="rect">
                      <a:avLst/>
                    </a:prstGeom>
                  </pic:spPr>
                </pic:pic>
              </a:graphicData>
            </a:graphic>
          </wp:inline>
        </w:drawing>
      </w:r>
    </w:p>
    <w:p w14:paraId="1E9DDAC1" w14:textId="349BF4A9" w:rsidR="002D0D88" w:rsidRDefault="002D0D88" w:rsidP="002D0D88">
      <w:pPr>
        <w:ind w:left="720"/>
        <w:jc w:val="both"/>
        <w:rPr>
          <w:sz w:val="24"/>
        </w:rPr>
      </w:pPr>
      <w:r>
        <w:rPr>
          <w:sz w:val="24"/>
        </w:rPr>
        <w:lastRenderedPageBreak/>
        <w:t xml:space="preserve">If we stop the bundle using </w:t>
      </w:r>
      <w:proofErr w:type="spellStart"/>
      <w:proofErr w:type="gramStart"/>
      <w:r>
        <w:rPr>
          <w:sz w:val="24"/>
        </w:rPr>
        <w:t>bundle:stop</w:t>
      </w:r>
      <w:proofErr w:type="spellEnd"/>
      <w:proofErr w:type="gramEnd"/>
      <w:r>
        <w:rPr>
          <w:sz w:val="24"/>
        </w:rPr>
        <w:t xml:space="preserve"> command, the stop() gets invoked and the instance of HelloWorld is discarded.</w:t>
      </w:r>
    </w:p>
    <w:p w14:paraId="5E05C073" w14:textId="4FA9EF13" w:rsidR="002D0D88" w:rsidRDefault="002D0D88" w:rsidP="002D0D88">
      <w:pPr>
        <w:ind w:left="720"/>
        <w:jc w:val="both"/>
        <w:rPr>
          <w:sz w:val="24"/>
        </w:rPr>
      </w:pPr>
      <w:r>
        <w:rPr>
          <w:noProof/>
          <w:sz w:val="24"/>
        </w:rPr>
        <w:drawing>
          <wp:inline distT="0" distB="0" distL="0" distR="0" wp14:anchorId="196F045B" wp14:editId="5046A8BB">
            <wp:extent cx="3038475" cy="962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ello stop.JPG"/>
                    <pic:cNvPicPr/>
                  </pic:nvPicPr>
                  <pic:blipFill>
                    <a:blip r:embed="rId45">
                      <a:extLst>
                        <a:ext uri="{BEBA8EAE-BF5A-486C-A8C5-ECC9F3942E4B}">
                          <a14:imgProps xmlns:a14="http://schemas.microsoft.com/office/drawing/2010/main">
                            <a14:imgLayer r:embed="rId46">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038475" cy="962025"/>
                    </a:xfrm>
                    <a:prstGeom prst="rect">
                      <a:avLst/>
                    </a:prstGeom>
                  </pic:spPr>
                </pic:pic>
              </a:graphicData>
            </a:graphic>
          </wp:inline>
        </w:drawing>
      </w:r>
    </w:p>
    <w:p w14:paraId="4545982C" w14:textId="2420AE1E" w:rsidR="002D0D88" w:rsidRDefault="002D0D88" w:rsidP="002D0D88">
      <w:pPr>
        <w:ind w:left="720"/>
        <w:jc w:val="both"/>
        <w:rPr>
          <w:sz w:val="24"/>
        </w:rPr>
      </w:pPr>
      <w:r>
        <w:rPr>
          <w:sz w:val="24"/>
        </w:rPr>
        <w:t>Our HelloWorld class still doesn’t have any implementation, its empty.</w:t>
      </w:r>
    </w:p>
    <w:p w14:paraId="14C48A52" w14:textId="6E76716C" w:rsidR="002D0D88" w:rsidRDefault="002D0D88" w:rsidP="002D0D88">
      <w:pPr>
        <w:ind w:left="720"/>
        <w:jc w:val="both"/>
        <w:rPr>
          <w:sz w:val="24"/>
        </w:rPr>
      </w:pPr>
      <w:r>
        <w:rPr>
          <w:b/>
          <w:sz w:val="24"/>
        </w:rPr>
        <w:t xml:space="preserve">Step 5: </w:t>
      </w:r>
      <w:r>
        <w:rPr>
          <w:sz w:val="24"/>
        </w:rPr>
        <w:t xml:space="preserve">If we see above </w:t>
      </w:r>
      <w:proofErr w:type="spellStart"/>
      <w:r>
        <w:rPr>
          <w:sz w:val="24"/>
        </w:rPr>
        <w:t>manifest.mf</w:t>
      </w:r>
      <w:proofErr w:type="spellEnd"/>
      <w:r>
        <w:rPr>
          <w:sz w:val="24"/>
        </w:rPr>
        <w:t>, the Export-Package Entry looks crowded. It contains all the packages in our project including external libraries. We don’t want that. We should only export required packages, which we are going to expose, so that other bundles can use the exposed packages or services.</w:t>
      </w:r>
      <w:r w:rsidR="002C76F9">
        <w:rPr>
          <w:sz w:val="24"/>
        </w:rPr>
        <w:t xml:space="preserve"> In this project we are exposing nothing to another bundle, because we have only one bundle (yet). So, the export-package entry must be empty, or should not exist at all for this example project. This is how security is provided in OSGI Bundles. The dependencies which should be exposed, are only going to be exposed by exporting them.</w:t>
      </w:r>
    </w:p>
    <w:p w14:paraId="50EA37CA" w14:textId="1D2D5C94" w:rsidR="002C76F9" w:rsidRDefault="002C76F9" w:rsidP="002D0D88">
      <w:pPr>
        <w:ind w:left="720"/>
        <w:jc w:val="both"/>
        <w:rPr>
          <w:sz w:val="24"/>
        </w:rPr>
      </w:pPr>
      <w:r>
        <w:rPr>
          <w:sz w:val="24"/>
        </w:rPr>
        <w:t>To export only required dependencies, we can explicitly define them in our pom inside export-package tag.</w:t>
      </w:r>
    </w:p>
    <w:p w14:paraId="7045607F" w14:textId="1614ACF1" w:rsidR="002C76F9" w:rsidRDefault="002C76F9" w:rsidP="002D0D88">
      <w:pPr>
        <w:ind w:left="720"/>
        <w:jc w:val="both"/>
        <w:rPr>
          <w:sz w:val="24"/>
        </w:rPr>
      </w:pPr>
      <w:r>
        <w:rPr>
          <w:noProof/>
          <w:sz w:val="24"/>
        </w:rPr>
        <w:drawing>
          <wp:inline distT="0" distB="0" distL="0" distR="0" wp14:anchorId="0D9991CC" wp14:editId="3597A7FF">
            <wp:extent cx="5943600" cy="3171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port.JPG"/>
                    <pic:cNvPicPr/>
                  </pic:nvPicPr>
                  <pic:blipFill>
                    <a:blip r:embed="rId47">
                      <a:extLst>
                        <a:ext uri="{BEBA8EAE-BF5A-486C-A8C5-ECC9F3942E4B}">
                          <a14:imgProps xmlns:a14="http://schemas.microsoft.com/office/drawing/2010/main">
                            <a14:imgLayer r:embed="rId48">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323B6215" w14:textId="343E9C29" w:rsidR="002C76F9" w:rsidRDefault="002C76F9" w:rsidP="002D0D88">
      <w:pPr>
        <w:ind w:left="720"/>
        <w:jc w:val="both"/>
        <w:rPr>
          <w:sz w:val="24"/>
        </w:rPr>
      </w:pPr>
      <w:r>
        <w:rPr>
          <w:sz w:val="24"/>
        </w:rPr>
        <w:t>Now build the project again</w:t>
      </w:r>
      <w:r w:rsidR="00FD6B88">
        <w:rPr>
          <w:sz w:val="24"/>
        </w:rPr>
        <w:t xml:space="preserve"> </w:t>
      </w:r>
      <w:r>
        <w:rPr>
          <w:sz w:val="24"/>
        </w:rPr>
        <w:t xml:space="preserve">and see the </w:t>
      </w:r>
      <w:proofErr w:type="spellStart"/>
      <w:r>
        <w:rPr>
          <w:sz w:val="24"/>
        </w:rPr>
        <w:t>manifest.mf</w:t>
      </w:r>
      <w:proofErr w:type="spellEnd"/>
      <w:r>
        <w:rPr>
          <w:sz w:val="24"/>
        </w:rPr>
        <w:t xml:space="preserve">. We can see </w:t>
      </w:r>
      <w:r w:rsidR="00FD6B88">
        <w:rPr>
          <w:sz w:val="24"/>
        </w:rPr>
        <w:t>that the export-package entry only contains specified package.</w:t>
      </w:r>
    </w:p>
    <w:p w14:paraId="60F994A1" w14:textId="61C7C61E" w:rsidR="00FD6B88" w:rsidRDefault="00FD6B88" w:rsidP="002D0D88">
      <w:pPr>
        <w:ind w:left="720"/>
        <w:jc w:val="both"/>
        <w:rPr>
          <w:sz w:val="24"/>
        </w:rPr>
      </w:pPr>
    </w:p>
    <w:p w14:paraId="480860BD" w14:textId="2A4EE9AF" w:rsidR="00FD6B88" w:rsidRDefault="00FD6B88" w:rsidP="002D0D88">
      <w:pPr>
        <w:ind w:left="720"/>
        <w:jc w:val="both"/>
        <w:rPr>
          <w:sz w:val="24"/>
        </w:rPr>
      </w:pPr>
      <w:r>
        <w:rPr>
          <w:noProof/>
          <w:sz w:val="24"/>
        </w:rPr>
        <w:lastRenderedPageBreak/>
        <w:drawing>
          <wp:inline distT="0" distB="0" distL="0" distR="0" wp14:anchorId="57D1FBA6" wp14:editId="0DB36031">
            <wp:extent cx="5162550" cy="2314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port re.JPG"/>
                    <pic:cNvPicPr/>
                  </pic:nvPicPr>
                  <pic:blipFill>
                    <a:blip r:embed="rId49">
                      <a:extLst>
                        <a:ext uri="{28A0092B-C50C-407E-A947-70E740481C1C}">
                          <a14:useLocalDpi xmlns:a14="http://schemas.microsoft.com/office/drawing/2010/main" val="0"/>
                        </a:ext>
                      </a:extLst>
                    </a:blip>
                    <a:stretch>
                      <a:fillRect/>
                    </a:stretch>
                  </pic:blipFill>
                  <pic:spPr>
                    <a:xfrm>
                      <a:off x="0" y="0"/>
                      <a:ext cx="5162550" cy="2314575"/>
                    </a:xfrm>
                    <a:prstGeom prst="rect">
                      <a:avLst/>
                    </a:prstGeom>
                  </pic:spPr>
                </pic:pic>
              </a:graphicData>
            </a:graphic>
          </wp:inline>
        </w:drawing>
      </w:r>
    </w:p>
    <w:p w14:paraId="3067ABD4" w14:textId="17BF9EDC" w:rsidR="005B7C13" w:rsidRDefault="005B7C13" w:rsidP="002D0D88">
      <w:pPr>
        <w:ind w:left="720"/>
        <w:jc w:val="both"/>
        <w:rPr>
          <w:sz w:val="24"/>
        </w:rPr>
      </w:pPr>
    </w:p>
    <w:p w14:paraId="7AA4871D" w14:textId="66F12032" w:rsidR="008F38E6" w:rsidRDefault="008F38E6" w:rsidP="008F38E6">
      <w:pPr>
        <w:pStyle w:val="ListParagraph"/>
        <w:numPr>
          <w:ilvl w:val="0"/>
          <w:numId w:val="8"/>
        </w:numPr>
        <w:jc w:val="both"/>
        <w:rPr>
          <w:b/>
          <w:sz w:val="24"/>
        </w:rPr>
      </w:pPr>
      <w:proofErr w:type="spellStart"/>
      <w:r>
        <w:rPr>
          <w:b/>
          <w:sz w:val="24"/>
        </w:rPr>
        <w:t>ServiceMix</w:t>
      </w:r>
      <w:proofErr w:type="spellEnd"/>
      <w:r>
        <w:rPr>
          <w:b/>
          <w:sz w:val="24"/>
        </w:rPr>
        <w:t xml:space="preserve"> Basic </w:t>
      </w:r>
      <w:proofErr w:type="gramStart"/>
      <w:r>
        <w:rPr>
          <w:b/>
          <w:sz w:val="24"/>
        </w:rPr>
        <w:t>Commands :</w:t>
      </w:r>
      <w:proofErr w:type="gramEnd"/>
      <w:r>
        <w:rPr>
          <w:b/>
          <w:sz w:val="24"/>
        </w:rPr>
        <w:t xml:space="preserve"> </w:t>
      </w:r>
    </w:p>
    <w:p w14:paraId="4B6D039E" w14:textId="69F481C2" w:rsidR="008F38E6" w:rsidRDefault="008F38E6" w:rsidP="008F38E6">
      <w:pPr>
        <w:pStyle w:val="ListParagraph"/>
        <w:jc w:val="both"/>
        <w:rPr>
          <w:sz w:val="24"/>
        </w:rPr>
      </w:pPr>
      <w:r>
        <w:rPr>
          <w:sz w:val="24"/>
        </w:rPr>
        <w:t xml:space="preserve">There are total 390 commands available in </w:t>
      </w:r>
      <w:proofErr w:type="spellStart"/>
      <w:r>
        <w:rPr>
          <w:sz w:val="24"/>
        </w:rPr>
        <w:t>ServiceMix</w:t>
      </w:r>
      <w:proofErr w:type="spellEnd"/>
      <w:r>
        <w:rPr>
          <w:sz w:val="24"/>
        </w:rPr>
        <w:t xml:space="preserve"> 7.0.1. I am not going to list all the commands here, but some basic commands associated with bundles. We can see the list of all commands at the console by pressing </w:t>
      </w:r>
      <w:r>
        <w:rPr>
          <w:b/>
          <w:sz w:val="24"/>
        </w:rPr>
        <w:t xml:space="preserve">TAB </w:t>
      </w:r>
      <w:r>
        <w:rPr>
          <w:sz w:val="24"/>
        </w:rPr>
        <w:t>key.</w:t>
      </w:r>
    </w:p>
    <w:p w14:paraId="6422EC4E" w14:textId="7F67EBF3" w:rsidR="008928C1" w:rsidRDefault="008928C1" w:rsidP="008F38E6">
      <w:pPr>
        <w:pStyle w:val="ListParagraph"/>
        <w:jc w:val="both"/>
        <w:rPr>
          <w:noProof/>
          <w:sz w:val="24"/>
        </w:rPr>
      </w:pPr>
    </w:p>
    <w:p w14:paraId="50D3BB3E" w14:textId="39CE697F" w:rsidR="008928C1" w:rsidRDefault="008928C1" w:rsidP="008F38E6">
      <w:pPr>
        <w:pStyle w:val="ListParagraph"/>
        <w:jc w:val="both"/>
        <w:rPr>
          <w:sz w:val="24"/>
        </w:rPr>
      </w:pPr>
      <w:proofErr w:type="spellStart"/>
      <w:proofErr w:type="gramStart"/>
      <w:r>
        <w:rPr>
          <w:i/>
          <w:sz w:val="24"/>
        </w:rPr>
        <w:t>bundle:classes</w:t>
      </w:r>
      <w:proofErr w:type="spellEnd"/>
      <w:proofErr w:type="gramEnd"/>
      <w:r>
        <w:rPr>
          <w:i/>
          <w:sz w:val="24"/>
        </w:rPr>
        <w:tab/>
      </w:r>
      <w:r>
        <w:rPr>
          <w:i/>
          <w:sz w:val="24"/>
        </w:rPr>
        <w:tab/>
      </w:r>
      <w:r>
        <w:rPr>
          <w:sz w:val="24"/>
        </w:rPr>
        <w:t>Displays list of classes/resources inside a bundle.</w:t>
      </w:r>
    </w:p>
    <w:p w14:paraId="3EB21044" w14:textId="3379F19B" w:rsidR="008928C1" w:rsidRDefault="008928C1" w:rsidP="008F38E6">
      <w:pPr>
        <w:pStyle w:val="ListParagraph"/>
        <w:jc w:val="both"/>
        <w:rPr>
          <w:sz w:val="24"/>
        </w:rPr>
      </w:pPr>
      <w:proofErr w:type="spellStart"/>
      <w:proofErr w:type="gramStart"/>
      <w:r>
        <w:rPr>
          <w:i/>
          <w:sz w:val="24"/>
        </w:rPr>
        <w:t>bundle:find</w:t>
      </w:r>
      <w:proofErr w:type="gramEnd"/>
      <w:r>
        <w:rPr>
          <w:i/>
          <w:sz w:val="24"/>
        </w:rPr>
        <w:t>-class</w:t>
      </w:r>
      <w:proofErr w:type="spellEnd"/>
      <w:r>
        <w:rPr>
          <w:i/>
          <w:sz w:val="24"/>
        </w:rPr>
        <w:tab/>
      </w:r>
      <w:r>
        <w:rPr>
          <w:sz w:val="24"/>
        </w:rPr>
        <w:t>Locates specified class in any deployed bundle.</w:t>
      </w:r>
    </w:p>
    <w:p w14:paraId="3AA3D2BB" w14:textId="57AFE4EC" w:rsidR="008928C1" w:rsidRDefault="008928C1" w:rsidP="008F38E6">
      <w:pPr>
        <w:pStyle w:val="ListParagraph"/>
        <w:jc w:val="both"/>
        <w:rPr>
          <w:sz w:val="24"/>
        </w:rPr>
      </w:pPr>
      <w:proofErr w:type="spellStart"/>
      <w:r>
        <w:rPr>
          <w:i/>
          <w:sz w:val="24"/>
        </w:rPr>
        <w:t>bundle:id</w:t>
      </w:r>
      <w:proofErr w:type="spellEnd"/>
      <w:r>
        <w:rPr>
          <w:i/>
          <w:sz w:val="24"/>
        </w:rPr>
        <w:tab/>
      </w:r>
      <w:r>
        <w:rPr>
          <w:i/>
          <w:sz w:val="24"/>
        </w:rPr>
        <w:tab/>
      </w:r>
      <w:r>
        <w:rPr>
          <w:sz w:val="24"/>
        </w:rPr>
        <w:t>Gets the bundle id</w:t>
      </w:r>
    </w:p>
    <w:p w14:paraId="11EE0F66" w14:textId="6B38725A" w:rsidR="008928C1" w:rsidRDefault="008928C1" w:rsidP="008F38E6">
      <w:pPr>
        <w:pStyle w:val="ListParagraph"/>
        <w:jc w:val="both"/>
        <w:rPr>
          <w:sz w:val="24"/>
        </w:rPr>
      </w:pPr>
      <w:proofErr w:type="spellStart"/>
      <w:proofErr w:type="gramStart"/>
      <w:r>
        <w:rPr>
          <w:i/>
          <w:sz w:val="24"/>
        </w:rPr>
        <w:t>bundle:headers</w:t>
      </w:r>
      <w:proofErr w:type="spellEnd"/>
      <w:proofErr w:type="gramEnd"/>
      <w:r>
        <w:rPr>
          <w:i/>
          <w:sz w:val="24"/>
        </w:rPr>
        <w:tab/>
      </w:r>
      <w:r>
        <w:rPr>
          <w:sz w:val="24"/>
        </w:rPr>
        <w:t>Displays manifest headers of specified bundle</w:t>
      </w:r>
    </w:p>
    <w:p w14:paraId="6F87EA44" w14:textId="0C9BF77F" w:rsidR="008928C1" w:rsidRDefault="008928C1" w:rsidP="008F38E6">
      <w:pPr>
        <w:pStyle w:val="ListParagraph"/>
        <w:jc w:val="both"/>
        <w:rPr>
          <w:sz w:val="24"/>
        </w:rPr>
      </w:pPr>
      <w:proofErr w:type="spellStart"/>
      <w:r>
        <w:rPr>
          <w:i/>
          <w:sz w:val="24"/>
        </w:rPr>
        <w:t>bundle:info</w:t>
      </w:r>
      <w:proofErr w:type="spellEnd"/>
      <w:r>
        <w:rPr>
          <w:i/>
          <w:sz w:val="24"/>
        </w:rPr>
        <w:tab/>
      </w:r>
      <w:r>
        <w:rPr>
          <w:i/>
          <w:sz w:val="24"/>
        </w:rPr>
        <w:tab/>
      </w:r>
      <w:r>
        <w:rPr>
          <w:sz w:val="24"/>
        </w:rPr>
        <w:t>Displays information about a bundle</w:t>
      </w:r>
    </w:p>
    <w:p w14:paraId="5672739D" w14:textId="6010E657" w:rsidR="008928C1" w:rsidRDefault="008928C1" w:rsidP="008F38E6">
      <w:pPr>
        <w:pStyle w:val="ListParagraph"/>
        <w:jc w:val="both"/>
        <w:rPr>
          <w:sz w:val="24"/>
        </w:rPr>
      </w:pPr>
      <w:proofErr w:type="spellStart"/>
      <w:proofErr w:type="gramStart"/>
      <w:r>
        <w:rPr>
          <w:i/>
          <w:sz w:val="24"/>
        </w:rPr>
        <w:t>bundle:install</w:t>
      </w:r>
      <w:proofErr w:type="spellEnd"/>
      <w:proofErr w:type="gramEnd"/>
      <w:r>
        <w:rPr>
          <w:i/>
          <w:sz w:val="24"/>
        </w:rPr>
        <w:tab/>
      </w:r>
      <w:r>
        <w:rPr>
          <w:i/>
          <w:sz w:val="24"/>
        </w:rPr>
        <w:tab/>
      </w:r>
      <w:r>
        <w:rPr>
          <w:sz w:val="24"/>
        </w:rPr>
        <w:t>Installs one or more bundles</w:t>
      </w:r>
    </w:p>
    <w:p w14:paraId="03618C7F" w14:textId="7F183D0A" w:rsidR="008928C1" w:rsidRDefault="008928C1" w:rsidP="008F38E6">
      <w:pPr>
        <w:pStyle w:val="ListParagraph"/>
        <w:jc w:val="both"/>
        <w:rPr>
          <w:sz w:val="24"/>
        </w:rPr>
      </w:pPr>
      <w:proofErr w:type="spellStart"/>
      <w:proofErr w:type="gramStart"/>
      <w:r>
        <w:rPr>
          <w:i/>
          <w:sz w:val="24"/>
        </w:rPr>
        <w:t>bundle</w:t>
      </w:r>
      <w:r w:rsidR="00675F61">
        <w:rPr>
          <w:i/>
          <w:sz w:val="24"/>
        </w:rPr>
        <w:t>:list</w:t>
      </w:r>
      <w:proofErr w:type="spellEnd"/>
      <w:proofErr w:type="gramEnd"/>
      <w:r w:rsidR="00675F61">
        <w:rPr>
          <w:i/>
          <w:sz w:val="24"/>
        </w:rPr>
        <w:tab/>
      </w:r>
      <w:r w:rsidR="00675F61">
        <w:rPr>
          <w:i/>
          <w:sz w:val="24"/>
        </w:rPr>
        <w:tab/>
      </w:r>
      <w:r w:rsidR="00675F61">
        <w:rPr>
          <w:sz w:val="24"/>
        </w:rPr>
        <w:t>Displays list of all the installed bundles</w:t>
      </w:r>
    </w:p>
    <w:p w14:paraId="5FEAABD5" w14:textId="546B7F82" w:rsidR="00675F61" w:rsidRDefault="00675F61" w:rsidP="008F38E6">
      <w:pPr>
        <w:pStyle w:val="ListParagraph"/>
        <w:jc w:val="both"/>
        <w:rPr>
          <w:sz w:val="24"/>
        </w:rPr>
      </w:pPr>
      <w:proofErr w:type="spellStart"/>
      <w:proofErr w:type="gramStart"/>
      <w:r>
        <w:rPr>
          <w:i/>
          <w:sz w:val="24"/>
        </w:rPr>
        <w:t>bundle:refresh</w:t>
      </w:r>
      <w:proofErr w:type="spellEnd"/>
      <w:proofErr w:type="gramEnd"/>
      <w:r>
        <w:rPr>
          <w:i/>
          <w:sz w:val="24"/>
        </w:rPr>
        <w:tab/>
      </w:r>
      <w:r>
        <w:rPr>
          <w:i/>
          <w:sz w:val="24"/>
        </w:rPr>
        <w:tab/>
      </w:r>
      <w:r>
        <w:rPr>
          <w:sz w:val="24"/>
        </w:rPr>
        <w:t>Refreshes the specified bundle</w:t>
      </w:r>
    </w:p>
    <w:p w14:paraId="3B077AC3" w14:textId="0446B4B2" w:rsidR="00675F61" w:rsidRDefault="00675F61" w:rsidP="008F38E6">
      <w:pPr>
        <w:pStyle w:val="ListParagraph"/>
        <w:jc w:val="both"/>
        <w:rPr>
          <w:sz w:val="24"/>
        </w:rPr>
      </w:pPr>
      <w:proofErr w:type="spellStart"/>
      <w:proofErr w:type="gramStart"/>
      <w:r>
        <w:rPr>
          <w:i/>
          <w:sz w:val="24"/>
        </w:rPr>
        <w:t>bundle:requirements</w:t>
      </w:r>
      <w:proofErr w:type="spellEnd"/>
      <w:proofErr w:type="gramEnd"/>
      <w:r>
        <w:rPr>
          <w:i/>
          <w:sz w:val="24"/>
        </w:rPr>
        <w:tab/>
      </w:r>
      <w:r>
        <w:rPr>
          <w:sz w:val="24"/>
        </w:rPr>
        <w:t>Displays the OSGI requirements of specified bundle</w:t>
      </w:r>
    </w:p>
    <w:p w14:paraId="278EC471" w14:textId="2256A0F2" w:rsidR="00675F61" w:rsidRDefault="00675F61" w:rsidP="008F38E6">
      <w:pPr>
        <w:pStyle w:val="ListParagraph"/>
        <w:jc w:val="both"/>
        <w:rPr>
          <w:sz w:val="24"/>
        </w:rPr>
      </w:pPr>
      <w:proofErr w:type="spellStart"/>
      <w:proofErr w:type="gramStart"/>
      <w:r>
        <w:rPr>
          <w:i/>
          <w:sz w:val="24"/>
        </w:rPr>
        <w:t>bundle:resolve</w:t>
      </w:r>
      <w:proofErr w:type="spellEnd"/>
      <w:proofErr w:type="gramEnd"/>
      <w:r>
        <w:rPr>
          <w:i/>
          <w:sz w:val="24"/>
        </w:rPr>
        <w:tab/>
      </w:r>
      <w:r>
        <w:rPr>
          <w:i/>
          <w:sz w:val="24"/>
        </w:rPr>
        <w:tab/>
      </w:r>
      <w:r>
        <w:rPr>
          <w:sz w:val="24"/>
        </w:rPr>
        <w:t>Resolves one or more bundles</w:t>
      </w:r>
    </w:p>
    <w:p w14:paraId="70692420" w14:textId="51C4D769" w:rsidR="00675F61" w:rsidRDefault="00675F61" w:rsidP="008F38E6">
      <w:pPr>
        <w:pStyle w:val="ListParagraph"/>
        <w:jc w:val="both"/>
        <w:rPr>
          <w:sz w:val="24"/>
        </w:rPr>
      </w:pPr>
      <w:proofErr w:type="spellStart"/>
      <w:proofErr w:type="gramStart"/>
      <w:r>
        <w:rPr>
          <w:i/>
          <w:sz w:val="24"/>
        </w:rPr>
        <w:t>bundle:restart</w:t>
      </w:r>
      <w:proofErr w:type="spellEnd"/>
      <w:proofErr w:type="gramEnd"/>
      <w:r>
        <w:rPr>
          <w:i/>
          <w:sz w:val="24"/>
        </w:rPr>
        <w:tab/>
      </w:r>
      <w:r>
        <w:rPr>
          <w:i/>
          <w:sz w:val="24"/>
        </w:rPr>
        <w:tab/>
      </w:r>
      <w:r>
        <w:rPr>
          <w:sz w:val="24"/>
        </w:rPr>
        <w:t>Restarts one or more bundles</w:t>
      </w:r>
    </w:p>
    <w:p w14:paraId="0788B4E2" w14:textId="3DCAFBFC" w:rsidR="00675F61" w:rsidRDefault="00675F61" w:rsidP="008F38E6">
      <w:pPr>
        <w:pStyle w:val="ListParagraph"/>
        <w:jc w:val="both"/>
        <w:rPr>
          <w:sz w:val="24"/>
        </w:rPr>
      </w:pPr>
      <w:proofErr w:type="spellStart"/>
      <w:proofErr w:type="gramStart"/>
      <w:r>
        <w:rPr>
          <w:i/>
          <w:sz w:val="24"/>
        </w:rPr>
        <w:t>bundle:services</w:t>
      </w:r>
      <w:proofErr w:type="spellEnd"/>
      <w:proofErr w:type="gramEnd"/>
      <w:r>
        <w:rPr>
          <w:i/>
          <w:sz w:val="24"/>
        </w:rPr>
        <w:tab/>
      </w:r>
      <w:r>
        <w:rPr>
          <w:sz w:val="24"/>
        </w:rPr>
        <w:t>Lists OSGI services per bundle</w:t>
      </w:r>
    </w:p>
    <w:p w14:paraId="2F31D348" w14:textId="2CFB2AD9" w:rsidR="00675F61" w:rsidRDefault="00675F61" w:rsidP="008F38E6">
      <w:pPr>
        <w:pStyle w:val="ListParagraph"/>
        <w:jc w:val="both"/>
        <w:rPr>
          <w:sz w:val="24"/>
        </w:rPr>
      </w:pPr>
      <w:proofErr w:type="spellStart"/>
      <w:proofErr w:type="gramStart"/>
      <w:r>
        <w:rPr>
          <w:i/>
          <w:sz w:val="24"/>
        </w:rPr>
        <w:t>bundle:start</w:t>
      </w:r>
      <w:proofErr w:type="spellEnd"/>
      <w:proofErr w:type="gramEnd"/>
      <w:r>
        <w:rPr>
          <w:i/>
          <w:sz w:val="24"/>
        </w:rPr>
        <w:tab/>
      </w:r>
      <w:r>
        <w:rPr>
          <w:i/>
          <w:sz w:val="24"/>
        </w:rPr>
        <w:tab/>
      </w:r>
      <w:r>
        <w:rPr>
          <w:sz w:val="24"/>
        </w:rPr>
        <w:t>Starts one or more bundles</w:t>
      </w:r>
    </w:p>
    <w:p w14:paraId="3AA79BA7" w14:textId="18FFE52C" w:rsidR="00675F61" w:rsidRDefault="00675F61" w:rsidP="008F38E6">
      <w:pPr>
        <w:pStyle w:val="ListParagraph"/>
        <w:jc w:val="both"/>
        <w:rPr>
          <w:sz w:val="24"/>
        </w:rPr>
      </w:pPr>
      <w:proofErr w:type="spellStart"/>
      <w:proofErr w:type="gramStart"/>
      <w:r>
        <w:rPr>
          <w:i/>
          <w:sz w:val="24"/>
        </w:rPr>
        <w:t>bundle:status</w:t>
      </w:r>
      <w:proofErr w:type="spellEnd"/>
      <w:proofErr w:type="gramEnd"/>
      <w:r>
        <w:rPr>
          <w:i/>
          <w:sz w:val="24"/>
        </w:rPr>
        <w:tab/>
      </w:r>
      <w:r>
        <w:rPr>
          <w:i/>
          <w:sz w:val="24"/>
        </w:rPr>
        <w:tab/>
      </w:r>
      <w:r>
        <w:rPr>
          <w:sz w:val="24"/>
        </w:rPr>
        <w:t>Get the status of specified bundle</w:t>
      </w:r>
    </w:p>
    <w:p w14:paraId="2C077F16" w14:textId="2943BEBA" w:rsidR="00675F61" w:rsidRDefault="00675F61" w:rsidP="008F38E6">
      <w:pPr>
        <w:pStyle w:val="ListParagraph"/>
        <w:jc w:val="both"/>
        <w:rPr>
          <w:sz w:val="24"/>
        </w:rPr>
      </w:pPr>
      <w:proofErr w:type="spellStart"/>
      <w:proofErr w:type="gramStart"/>
      <w:r>
        <w:rPr>
          <w:i/>
          <w:sz w:val="24"/>
        </w:rPr>
        <w:t>bundle:stop</w:t>
      </w:r>
      <w:proofErr w:type="spellEnd"/>
      <w:proofErr w:type="gramEnd"/>
      <w:r>
        <w:rPr>
          <w:i/>
          <w:sz w:val="24"/>
        </w:rPr>
        <w:tab/>
      </w:r>
      <w:r>
        <w:rPr>
          <w:i/>
          <w:sz w:val="24"/>
        </w:rPr>
        <w:tab/>
      </w:r>
      <w:r>
        <w:rPr>
          <w:sz w:val="24"/>
        </w:rPr>
        <w:t>Stops one or more bundles</w:t>
      </w:r>
    </w:p>
    <w:p w14:paraId="26F8A6C3" w14:textId="00E7F657" w:rsidR="00675F61" w:rsidRDefault="00675F61" w:rsidP="008F38E6">
      <w:pPr>
        <w:pStyle w:val="ListParagraph"/>
        <w:jc w:val="both"/>
        <w:rPr>
          <w:sz w:val="24"/>
        </w:rPr>
      </w:pPr>
      <w:proofErr w:type="spellStart"/>
      <w:proofErr w:type="gramStart"/>
      <w:r>
        <w:rPr>
          <w:i/>
          <w:sz w:val="24"/>
        </w:rPr>
        <w:t>bundle:tree</w:t>
      </w:r>
      <w:proofErr w:type="gramEnd"/>
      <w:r>
        <w:rPr>
          <w:i/>
          <w:sz w:val="24"/>
        </w:rPr>
        <w:t>-show</w:t>
      </w:r>
      <w:proofErr w:type="spellEnd"/>
      <w:r>
        <w:rPr>
          <w:i/>
          <w:sz w:val="24"/>
        </w:rPr>
        <w:tab/>
      </w:r>
      <w:r>
        <w:rPr>
          <w:sz w:val="24"/>
        </w:rPr>
        <w:t>Shows the tree of bundles based on wiring information</w:t>
      </w:r>
    </w:p>
    <w:p w14:paraId="5DE21EC0" w14:textId="423B8FCA" w:rsidR="00675F61" w:rsidRDefault="00675F61" w:rsidP="008F38E6">
      <w:pPr>
        <w:pStyle w:val="ListParagraph"/>
        <w:jc w:val="both"/>
        <w:rPr>
          <w:sz w:val="24"/>
        </w:rPr>
      </w:pPr>
      <w:proofErr w:type="spellStart"/>
      <w:proofErr w:type="gramStart"/>
      <w:r>
        <w:rPr>
          <w:i/>
          <w:sz w:val="24"/>
        </w:rPr>
        <w:t>bundle:uninstall</w:t>
      </w:r>
      <w:proofErr w:type="spellEnd"/>
      <w:proofErr w:type="gramEnd"/>
      <w:r>
        <w:rPr>
          <w:i/>
          <w:sz w:val="24"/>
        </w:rPr>
        <w:tab/>
      </w:r>
      <w:r>
        <w:rPr>
          <w:sz w:val="24"/>
        </w:rPr>
        <w:t>Uninstall one or more bundles</w:t>
      </w:r>
    </w:p>
    <w:p w14:paraId="0207FDD8" w14:textId="3F0DFBC4" w:rsidR="00675F61" w:rsidRDefault="00675F61" w:rsidP="008F38E6">
      <w:pPr>
        <w:pStyle w:val="ListParagraph"/>
        <w:jc w:val="both"/>
        <w:rPr>
          <w:sz w:val="24"/>
        </w:rPr>
      </w:pPr>
      <w:proofErr w:type="spellStart"/>
      <w:proofErr w:type="gramStart"/>
      <w:r>
        <w:rPr>
          <w:i/>
          <w:sz w:val="24"/>
        </w:rPr>
        <w:t>bundle:update</w:t>
      </w:r>
      <w:proofErr w:type="spellEnd"/>
      <w:proofErr w:type="gramEnd"/>
      <w:r>
        <w:rPr>
          <w:i/>
          <w:sz w:val="24"/>
        </w:rPr>
        <w:tab/>
      </w:r>
      <w:r>
        <w:rPr>
          <w:i/>
          <w:sz w:val="24"/>
        </w:rPr>
        <w:tab/>
      </w:r>
      <w:r>
        <w:rPr>
          <w:sz w:val="24"/>
        </w:rPr>
        <w:t>Updates one or more bundles</w:t>
      </w:r>
    </w:p>
    <w:p w14:paraId="16805563" w14:textId="293ED111" w:rsidR="00675F61" w:rsidRDefault="00675F61" w:rsidP="008F38E6">
      <w:pPr>
        <w:pStyle w:val="ListParagraph"/>
        <w:jc w:val="both"/>
        <w:rPr>
          <w:sz w:val="24"/>
        </w:rPr>
      </w:pPr>
      <w:proofErr w:type="spellStart"/>
      <w:proofErr w:type="gramStart"/>
      <w:r>
        <w:rPr>
          <w:i/>
          <w:sz w:val="24"/>
        </w:rPr>
        <w:t>bundles:watch</w:t>
      </w:r>
      <w:proofErr w:type="spellEnd"/>
      <w:proofErr w:type="gramEnd"/>
      <w:r>
        <w:rPr>
          <w:i/>
          <w:sz w:val="24"/>
        </w:rPr>
        <w:tab/>
      </w:r>
      <w:r>
        <w:rPr>
          <w:i/>
          <w:sz w:val="24"/>
        </w:rPr>
        <w:tab/>
      </w:r>
      <w:r>
        <w:rPr>
          <w:sz w:val="24"/>
        </w:rPr>
        <w:t>Watches/updates bundles</w:t>
      </w:r>
    </w:p>
    <w:p w14:paraId="69E74AC5" w14:textId="6665508D" w:rsidR="00675F61" w:rsidRDefault="000153BC" w:rsidP="008F38E6">
      <w:pPr>
        <w:pStyle w:val="ListParagraph"/>
        <w:jc w:val="both"/>
        <w:rPr>
          <w:sz w:val="24"/>
        </w:rPr>
      </w:pPr>
      <w:r>
        <w:rPr>
          <w:sz w:val="24"/>
        </w:rPr>
        <w:t>(Note</w:t>
      </w:r>
      <w:proofErr w:type="gramStart"/>
      <w:r>
        <w:rPr>
          <w:sz w:val="24"/>
        </w:rPr>
        <w:t>) :</w:t>
      </w:r>
      <w:proofErr w:type="gramEnd"/>
      <w:r>
        <w:rPr>
          <w:sz w:val="24"/>
        </w:rPr>
        <w:t xml:space="preserve"> - Syntax :  </w:t>
      </w:r>
      <w:proofErr w:type="spellStart"/>
      <w:r>
        <w:rPr>
          <w:sz w:val="24"/>
        </w:rPr>
        <w:t>bundle:start</w:t>
      </w:r>
      <w:proofErr w:type="spellEnd"/>
      <w:r>
        <w:rPr>
          <w:sz w:val="24"/>
        </w:rPr>
        <w:t xml:space="preserve"> </w:t>
      </w:r>
      <w:proofErr w:type="spellStart"/>
      <w:r>
        <w:rPr>
          <w:sz w:val="24"/>
        </w:rPr>
        <w:t>bundle_id</w:t>
      </w:r>
      <w:proofErr w:type="spellEnd"/>
      <w:r>
        <w:rPr>
          <w:sz w:val="24"/>
        </w:rPr>
        <w:t xml:space="preserve">           Ex: </w:t>
      </w:r>
      <w:proofErr w:type="spellStart"/>
      <w:r>
        <w:rPr>
          <w:sz w:val="24"/>
        </w:rPr>
        <w:t>bundle:start</w:t>
      </w:r>
      <w:proofErr w:type="spellEnd"/>
      <w:r>
        <w:rPr>
          <w:sz w:val="24"/>
        </w:rPr>
        <w:t xml:space="preserve"> 240</w:t>
      </w:r>
    </w:p>
    <w:p w14:paraId="66792F0A" w14:textId="1B9E95B7" w:rsidR="00675F61" w:rsidRDefault="00416506" w:rsidP="008F38E6">
      <w:pPr>
        <w:pStyle w:val="ListParagraph"/>
        <w:jc w:val="both"/>
        <w:rPr>
          <w:sz w:val="24"/>
        </w:rPr>
      </w:pPr>
      <w:proofErr w:type="spellStart"/>
      <w:r>
        <w:rPr>
          <w:sz w:val="24"/>
        </w:rPr>
        <w:t>Ctrl+D</w:t>
      </w:r>
      <w:proofErr w:type="spellEnd"/>
      <w:r>
        <w:rPr>
          <w:sz w:val="24"/>
        </w:rPr>
        <w:tab/>
      </w:r>
      <w:r>
        <w:rPr>
          <w:sz w:val="24"/>
        </w:rPr>
        <w:tab/>
      </w:r>
      <w:r>
        <w:rPr>
          <w:sz w:val="24"/>
        </w:rPr>
        <w:tab/>
        <w:t>Terminates the console</w:t>
      </w:r>
    </w:p>
    <w:p w14:paraId="2DE24830" w14:textId="2222E4D4" w:rsidR="00416506" w:rsidRDefault="00C36930" w:rsidP="008F38E6">
      <w:pPr>
        <w:pStyle w:val="ListParagraph"/>
        <w:jc w:val="both"/>
        <w:rPr>
          <w:sz w:val="24"/>
        </w:rPr>
      </w:pPr>
      <w:proofErr w:type="spellStart"/>
      <w:r>
        <w:rPr>
          <w:sz w:val="24"/>
        </w:rPr>
        <w:t>Cmd</w:t>
      </w:r>
      <w:proofErr w:type="spellEnd"/>
      <w:r>
        <w:rPr>
          <w:sz w:val="24"/>
        </w:rPr>
        <w:t xml:space="preserve"> --help</w:t>
      </w:r>
      <w:r>
        <w:rPr>
          <w:sz w:val="24"/>
        </w:rPr>
        <w:tab/>
      </w:r>
      <w:r>
        <w:rPr>
          <w:sz w:val="24"/>
        </w:rPr>
        <w:tab/>
        <w:t>Get the information/help about any specified command</w:t>
      </w:r>
      <w:r>
        <w:rPr>
          <w:sz w:val="24"/>
        </w:rPr>
        <w:tab/>
      </w:r>
    </w:p>
    <w:p w14:paraId="3286DA67" w14:textId="6F38A96A" w:rsidR="001A04D9" w:rsidRDefault="001A04D9" w:rsidP="001A04D9">
      <w:pPr>
        <w:rPr>
          <w:b/>
          <w:sz w:val="24"/>
        </w:rPr>
      </w:pPr>
      <w:r>
        <w:rPr>
          <w:b/>
          <w:sz w:val="24"/>
          <w:u w:val="single"/>
        </w:rPr>
        <w:lastRenderedPageBreak/>
        <w:t xml:space="preserve">Working with </w:t>
      </w:r>
      <w:proofErr w:type="gramStart"/>
      <w:r>
        <w:rPr>
          <w:b/>
          <w:sz w:val="24"/>
          <w:u w:val="single"/>
        </w:rPr>
        <w:t>Features</w:t>
      </w:r>
      <w:r>
        <w:rPr>
          <w:b/>
          <w:sz w:val="24"/>
        </w:rPr>
        <w:t xml:space="preserve"> :</w:t>
      </w:r>
      <w:proofErr w:type="gramEnd"/>
    </w:p>
    <w:p w14:paraId="2FB14CDE" w14:textId="6B92A4D5" w:rsidR="000153BC" w:rsidRDefault="00DD4DCD" w:rsidP="008F38E6">
      <w:pPr>
        <w:pStyle w:val="ListParagraph"/>
        <w:jc w:val="both"/>
        <w:rPr>
          <w:sz w:val="24"/>
        </w:rPr>
      </w:pPr>
      <w:proofErr w:type="spellStart"/>
      <w:r>
        <w:rPr>
          <w:sz w:val="24"/>
        </w:rPr>
        <w:t>ServiceMix</w:t>
      </w:r>
      <w:proofErr w:type="spellEnd"/>
      <w:r>
        <w:rPr>
          <w:sz w:val="24"/>
        </w:rPr>
        <w:t xml:space="preserve"> contains a list of optional features, which can be installed whenever required such as Spring feature, Web-console Feature, Hibernate, Camel and many more. To see a list of features available, use </w:t>
      </w:r>
      <w:proofErr w:type="spellStart"/>
      <w:proofErr w:type="gramStart"/>
      <w:r>
        <w:rPr>
          <w:b/>
          <w:sz w:val="24"/>
        </w:rPr>
        <w:t>feature:list</w:t>
      </w:r>
      <w:proofErr w:type="spellEnd"/>
      <w:proofErr w:type="gramEnd"/>
      <w:r>
        <w:rPr>
          <w:b/>
          <w:sz w:val="24"/>
        </w:rPr>
        <w:t xml:space="preserve"> </w:t>
      </w:r>
      <w:r>
        <w:rPr>
          <w:sz w:val="24"/>
        </w:rPr>
        <w:t>command.</w:t>
      </w:r>
    </w:p>
    <w:p w14:paraId="73CA62A8" w14:textId="3637BACC" w:rsidR="00DD4DCD" w:rsidRDefault="00DD4DCD" w:rsidP="008F38E6">
      <w:pPr>
        <w:pStyle w:val="ListParagraph"/>
        <w:jc w:val="both"/>
        <w:rPr>
          <w:sz w:val="24"/>
        </w:rPr>
      </w:pPr>
    </w:p>
    <w:p w14:paraId="1305F004" w14:textId="35457415" w:rsidR="00DD4DCD" w:rsidRDefault="00DD4DCD" w:rsidP="008F38E6">
      <w:pPr>
        <w:pStyle w:val="ListParagraph"/>
        <w:jc w:val="both"/>
        <w:rPr>
          <w:sz w:val="24"/>
        </w:rPr>
      </w:pPr>
      <w:r>
        <w:rPr>
          <w:noProof/>
          <w:sz w:val="24"/>
        </w:rPr>
        <w:drawing>
          <wp:inline distT="0" distB="0" distL="0" distR="0" wp14:anchorId="3187C3A2" wp14:editId="13295F9B">
            <wp:extent cx="5965825" cy="5191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eature.JPG"/>
                    <pic:cNvPicPr/>
                  </pic:nvPicPr>
                  <pic:blipFill>
                    <a:blip r:embed="rId50">
                      <a:extLst>
                        <a:ext uri="{BEBA8EAE-BF5A-486C-A8C5-ECC9F3942E4B}">
                          <a14:imgProps xmlns:a14="http://schemas.microsoft.com/office/drawing/2010/main">
                            <a14:imgLayer r:embed="rId5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975396" cy="5199453"/>
                    </a:xfrm>
                    <a:prstGeom prst="rect">
                      <a:avLst/>
                    </a:prstGeom>
                  </pic:spPr>
                </pic:pic>
              </a:graphicData>
            </a:graphic>
          </wp:inline>
        </w:drawing>
      </w:r>
    </w:p>
    <w:p w14:paraId="44831B00" w14:textId="50AA7AF8" w:rsidR="00DD4DCD" w:rsidRDefault="00DD4DCD" w:rsidP="008F38E6">
      <w:pPr>
        <w:pStyle w:val="ListParagraph"/>
        <w:jc w:val="both"/>
        <w:rPr>
          <w:sz w:val="24"/>
        </w:rPr>
      </w:pPr>
    </w:p>
    <w:p w14:paraId="135E44F6" w14:textId="1100786D" w:rsidR="00DD4DCD" w:rsidRDefault="00DD4DCD" w:rsidP="00DD4DCD">
      <w:pPr>
        <w:rPr>
          <w:b/>
          <w:sz w:val="24"/>
        </w:rPr>
      </w:pPr>
      <w:r>
        <w:rPr>
          <w:b/>
          <w:sz w:val="24"/>
          <w:u w:val="single"/>
        </w:rPr>
        <w:t xml:space="preserve">The Web-Console </w:t>
      </w:r>
      <w:proofErr w:type="gramStart"/>
      <w:r>
        <w:rPr>
          <w:b/>
          <w:sz w:val="24"/>
          <w:u w:val="single"/>
        </w:rPr>
        <w:t>Feature</w:t>
      </w:r>
      <w:r>
        <w:rPr>
          <w:b/>
          <w:sz w:val="24"/>
        </w:rPr>
        <w:t xml:space="preserve"> :</w:t>
      </w:r>
      <w:proofErr w:type="gramEnd"/>
    </w:p>
    <w:p w14:paraId="088E3F6F" w14:textId="0AE71B1A" w:rsidR="00DD4DCD" w:rsidRDefault="00DD4DCD" w:rsidP="00DD4DCD">
      <w:pPr>
        <w:pStyle w:val="ListParagraph"/>
        <w:jc w:val="both"/>
        <w:rPr>
          <w:sz w:val="24"/>
        </w:rPr>
      </w:pPr>
      <w:r>
        <w:rPr>
          <w:sz w:val="24"/>
        </w:rPr>
        <w:t xml:space="preserve">The web-console feature is very important feature in </w:t>
      </w:r>
      <w:proofErr w:type="spellStart"/>
      <w:r>
        <w:rPr>
          <w:sz w:val="24"/>
        </w:rPr>
        <w:t>serviceMix</w:t>
      </w:r>
      <w:proofErr w:type="spellEnd"/>
      <w:r>
        <w:rPr>
          <w:sz w:val="24"/>
        </w:rPr>
        <w:t xml:space="preserve">. It is nothing but a graphical view of the </w:t>
      </w:r>
      <w:proofErr w:type="spellStart"/>
      <w:r>
        <w:rPr>
          <w:sz w:val="24"/>
        </w:rPr>
        <w:t>cmd</w:t>
      </w:r>
      <w:proofErr w:type="spellEnd"/>
      <w:r>
        <w:rPr>
          <w:sz w:val="24"/>
        </w:rPr>
        <w:t xml:space="preserve"> console with additional features. To access web-console, it must be installed using below </w:t>
      </w:r>
      <w:proofErr w:type="gramStart"/>
      <w:r>
        <w:rPr>
          <w:sz w:val="24"/>
        </w:rPr>
        <w:t>command :</w:t>
      </w:r>
      <w:proofErr w:type="gramEnd"/>
    </w:p>
    <w:p w14:paraId="5F0777A8" w14:textId="33B099D1" w:rsidR="00DD4DCD" w:rsidRDefault="00DD4DCD" w:rsidP="00DD4DCD">
      <w:pPr>
        <w:pStyle w:val="ListParagraph"/>
        <w:jc w:val="both"/>
        <w:rPr>
          <w:color w:val="0070C0"/>
          <w:sz w:val="24"/>
        </w:rPr>
      </w:pPr>
      <w:proofErr w:type="spellStart"/>
      <w:proofErr w:type="gramStart"/>
      <w:r w:rsidRPr="00DD4DCD">
        <w:rPr>
          <w:color w:val="0070C0"/>
          <w:sz w:val="24"/>
        </w:rPr>
        <w:t>feature:install</w:t>
      </w:r>
      <w:proofErr w:type="spellEnd"/>
      <w:proofErr w:type="gramEnd"/>
      <w:r w:rsidRPr="00DD4DCD">
        <w:rPr>
          <w:color w:val="0070C0"/>
          <w:sz w:val="24"/>
        </w:rPr>
        <w:t xml:space="preserve"> </w:t>
      </w:r>
      <w:proofErr w:type="spellStart"/>
      <w:r w:rsidRPr="00DD4DCD">
        <w:rPr>
          <w:color w:val="0070C0"/>
          <w:sz w:val="24"/>
        </w:rPr>
        <w:t>webconsole</w:t>
      </w:r>
      <w:proofErr w:type="spellEnd"/>
    </w:p>
    <w:p w14:paraId="1909A7E4" w14:textId="2F9AB7F4" w:rsidR="00DD4DCD" w:rsidRDefault="00DD4DCD" w:rsidP="00DD4DCD">
      <w:pPr>
        <w:pStyle w:val="ListParagraph"/>
        <w:jc w:val="both"/>
        <w:rPr>
          <w:sz w:val="24"/>
        </w:rPr>
      </w:pPr>
      <w:r>
        <w:rPr>
          <w:sz w:val="24"/>
        </w:rPr>
        <w:t xml:space="preserve">To access the web-console, use the default URL of </w:t>
      </w:r>
      <w:proofErr w:type="spellStart"/>
      <w:r>
        <w:rPr>
          <w:sz w:val="24"/>
        </w:rPr>
        <w:t>serviceMix</w:t>
      </w:r>
      <w:proofErr w:type="spellEnd"/>
      <w:r>
        <w:rPr>
          <w:sz w:val="24"/>
        </w:rPr>
        <w:t xml:space="preserve"> mentioned </w:t>
      </w:r>
      <w:proofErr w:type="gramStart"/>
      <w:r>
        <w:rPr>
          <w:sz w:val="24"/>
        </w:rPr>
        <w:t>below :</w:t>
      </w:r>
      <w:proofErr w:type="gramEnd"/>
    </w:p>
    <w:p w14:paraId="22BC5F24" w14:textId="614998F8" w:rsidR="00DD4DCD" w:rsidRDefault="00BD0B02" w:rsidP="00DD4DCD">
      <w:pPr>
        <w:pStyle w:val="ListParagraph"/>
        <w:jc w:val="both"/>
        <w:rPr>
          <w:color w:val="0070C0"/>
          <w:sz w:val="24"/>
        </w:rPr>
      </w:pPr>
      <w:r>
        <w:rPr>
          <w:color w:val="0070C0"/>
          <w:sz w:val="24"/>
        </w:rPr>
        <w:t>l</w:t>
      </w:r>
      <w:r w:rsidRPr="00BD0B02">
        <w:rPr>
          <w:color w:val="0070C0"/>
          <w:sz w:val="24"/>
        </w:rPr>
        <w:t>ocalhost:8181/system/console/bundles</w:t>
      </w:r>
    </w:p>
    <w:p w14:paraId="0CE93F61" w14:textId="44B198A2" w:rsidR="00BD0B02" w:rsidRDefault="00BD0B02" w:rsidP="00BD0B02">
      <w:pPr>
        <w:pStyle w:val="ListParagraph"/>
        <w:jc w:val="both"/>
        <w:rPr>
          <w:sz w:val="24"/>
        </w:rPr>
      </w:pPr>
      <w:r>
        <w:rPr>
          <w:sz w:val="24"/>
        </w:rPr>
        <w:lastRenderedPageBreak/>
        <w:t>Login using below credentials:</w:t>
      </w:r>
    </w:p>
    <w:p w14:paraId="6C39485B" w14:textId="3082B1B3" w:rsidR="00BD0B02" w:rsidRDefault="00BD0B02" w:rsidP="00BD0B02">
      <w:pPr>
        <w:pStyle w:val="ListParagraph"/>
        <w:jc w:val="both"/>
        <w:rPr>
          <w:sz w:val="24"/>
        </w:rPr>
      </w:pPr>
      <w:r>
        <w:rPr>
          <w:sz w:val="24"/>
        </w:rPr>
        <w:t xml:space="preserve">User ID – </w:t>
      </w:r>
      <w:proofErr w:type="spellStart"/>
      <w:r w:rsidRPr="00BD0B02">
        <w:rPr>
          <w:color w:val="0070C0"/>
          <w:sz w:val="24"/>
        </w:rPr>
        <w:t>karaf</w:t>
      </w:r>
      <w:proofErr w:type="spellEnd"/>
    </w:p>
    <w:p w14:paraId="3CD9E231" w14:textId="7B9EAA50" w:rsidR="00BD0B02" w:rsidRDefault="00BD0B02" w:rsidP="00BD0B02">
      <w:pPr>
        <w:pStyle w:val="ListParagraph"/>
        <w:jc w:val="both"/>
        <w:rPr>
          <w:color w:val="0070C0"/>
          <w:sz w:val="24"/>
        </w:rPr>
      </w:pPr>
      <w:r>
        <w:rPr>
          <w:sz w:val="24"/>
        </w:rPr>
        <w:t xml:space="preserve">Password – </w:t>
      </w:r>
      <w:proofErr w:type="spellStart"/>
      <w:r w:rsidRPr="00BD0B02">
        <w:rPr>
          <w:color w:val="0070C0"/>
          <w:sz w:val="24"/>
        </w:rPr>
        <w:t>karaf</w:t>
      </w:r>
      <w:proofErr w:type="spellEnd"/>
    </w:p>
    <w:p w14:paraId="0C5E2E31" w14:textId="5E183848" w:rsidR="00BD0B02" w:rsidRDefault="00BD0B02" w:rsidP="00BD0B02">
      <w:pPr>
        <w:pStyle w:val="ListParagraph"/>
        <w:jc w:val="both"/>
        <w:rPr>
          <w:sz w:val="24"/>
        </w:rPr>
      </w:pPr>
      <w:r>
        <w:rPr>
          <w:sz w:val="24"/>
        </w:rPr>
        <w:t>After successful login, the web console appears. See below:</w:t>
      </w:r>
    </w:p>
    <w:p w14:paraId="16552DD1" w14:textId="3D39538D" w:rsidR="00BD0B02" w:rsidRDefault="00BD0B02" w:rsidP="00BD0B02">
      <w:pPr>
        <w:pStyle w:val="ListParagraph"/>
        <w:jc w:val="both"/>
        <w:rPr>
          <w:sz w:val="24"/>
        </w:rPr>
      </w:pPr>
      <w:r>
        <w:rPr>
          <w:noProof/>
          <w:sz w:val="24"/>
        </w:rPr>
        <w:drawing>
          <wp:inline distT="0" distB="0" distL="0" distR="0" wp14:anchorId="5F8A44DF" wp14:editId="52F98EAE">
            <wp:extent cx="5943600" cy="4086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b.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43C934BC" w14:textId="0DBC4FAE" w:rsidR="00BD0B02" w:rsidRDefault="00BD0B02" w:rsidP="00BD0B02">
      <w:pPr>
        <w:pStyle w:val="ListParagraph"/>
        <w:jc w:val="both"/>
        <w:rPr>
          <w:sz w:val="24"/>
        </w:rPr>
      </w:pPr>
      <w:r>
        <w:rPr>
          <w:sz w:val="24"/>
        </w:rPr>
        <w:t xml:space="preserve">We can see every detail here what we could see in </w:t>
      </w:r>
      <w:proofErr w:type="spellStart"/>
      <w:r>
        <w:rPr>
          <w:sz w:val="24"/>
        </w:rPr>
        <w:t>cmd</w:t>
      </w:r>
      <w:proofErr w:type="spellEnd"/>
      <w:r>
        <w:rPr>
          <w:sz w:val="24"/>
        </w:rPr>
        <w:t xml:space="preserve"> based console. We can access </w:t>
      </w:r>
      <w:proofErr w:type="spellStart"/>
      <w:r>
        <w:rPr>
          <w:sz w:val="24"/>
        </w:rPr>
        <w:t>cmd</w:t>
      </w:r>
      <w:proofErr w:type="spellEnd"/>
      <w:r>
        <w:rPr>
          <w:sz w:val="24"/>
        </w:rPr>
        <w:t xml:space="preserve"> console from web-console using </w:t>
      </w:r>
      <w:proofErr w:type="spellStart"/>
      <w:r>
        <w:rPr>
          <w:b/>
          <w:sz w:val="24"/>
        </w:rPr>
        <w:t>GoGo</w:t>
      </w:r>
      <w:proofErr w:type="spellEnd"/>
      <w:r>
        <w:rPr>
          <w:b/>
          <w:sz w:val="24"/>
        </w:rPr>
        <w:t xml:space="preserve"> </w:t>
      </w:r>
      <w:r>
        <w:rPr>
          <w:sz w:val="24"/>
        </w:rPr>
        <w:t>option of menu option Main.</w:t>
      </w:r>
    </w:p>
    <w:p w14:paraId="0C498E72" w14:textId="5B9E7E25" w:rsidR="00BD0B02" w:rsidRDefault="00BD0B02" w:rsidP="00BD0B02">
      <w:pPr>
        <w:pStyle w:val="ListParagraph"/>
        <w:jc w:val="both"/>
        <w:rPr>
          <w:sz w:val="24"/>
        </w:rPr>
      </w:pPr>
      <w:r>
        <w:rPr>
          <w:sz w:val="24"/>
        </w:rPr>
        <w:t>Select Main-&gt;</w:t>
      </w:r>
      <w:proofErr w:type="spellStart"/>
      <w:r>
        <w:rPr>
          <w:sz w:val="24"/>
        </w:rPr>
        <w:t>Gogo</w:t>
      </w:r>
      <w:proofErr w:type="spellEnd"/>
      <w:r>
        <w:rPr>
          <w:sz w:val="24"/>
        </w:rPr>
        <w:t>.</w:t>
      </w:r>
    </w:p>
    <w:p w14:paraId="6A5A3F82" w14:textId="5CC40F62" w:rsidR="00BD0B02" w:rsidRDefault="00BD0B02" w:rsidP="00BD0B02">
      <w:pPr>
        <w:pStyle w:val="ListParagraph"/>
        <w:jc w:val="both"/>
        <w:rPr>
          <w:sz w:val="24"/>
        </w:rPr>
      </w:pPr>
      <w:r>
        <w:rPr>
          <w:noProof/>
          <w:sz w:val="24"/>
        </w:rPr>
        <w:drawing>
          <wp:inline distT="0" distB="0" distL="0" distR="0" wp14:anchorId="6294EAC0" wp14:editId="7E166BFA">
            <wp:extent cx="5943600" cy="25355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og.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688F0F8C" w14:textId="3A979516" w:rsidR="00BD0B02" w:rsidRDefault="00BD0B02" w:rsidP="00BD0B02">
      <w:pPr>
        <w:pStyle w:val="ListParagraph"/>
        <w:jc w:val="both"/>
        <w:rPr>
          <w:sz w:val="24"/>
        </w:rPr>
      </w:pPr>
      <w:r>
        <w:rPr>
          <w:sz w:val="24"/>
        </w:rPr>
        <w:lastRenderedPageBreak/>
        <w:t xml:space="preserve">We can see manifest headers of </w:t>
      </w:r>
      <w:r w:rsidR="002456CA">
        <w:rPr>
          <w:sz w:val="24"/>
        </w:rPr>
        <w:t xml:space="preserve">a </w:t>
      </w:r>
      <w:proofErr w:type="gramStart"/>
      <w:r>
        <w:rPr>
          <w:sz w:val="24"/>
        </w:rPr>
        <w:t>particular bundle</w:t>
      </w:r>
      <w:proofErr w:type="gramEnd"/>
      <w:r>
        <w:rPr>
          <w:sz w:val="24"/>
        </w:rPr>
        <w:t xml:space="preserve"> by expanding it.</w:t>
      </w:r>
    </w:p>
    <w:p w14:paraId="643F342C" w14:textId="77777777" w:rsidR="002456CA" w:rsidRDefault="002456CA" w:rsidP="00BD0B02">
      <w:pPr>
        <w:pStyle w:val="ListParagraph"/>
        <w:jc w:val="both"/>
        <w:rPr>
          <w:sz w:val="24"/>
        </w:rPr>
      </w:pPr>
    </w:p>
    <w:p w14:paraId="7F57FC7C" w14:textId="1142D284" w:rsidR="00BD0B02" w:rsidRDefault="002456CA" w:rsidP="00BD0B02">
      <w:pPr>
        <w:pStyle w:val="ListParagraph"/>
        <w:jc w:val="both"/>
        <w:rPr>
          <w:sz w:val="24"/>
        </w:rPr>
      </w:pPr>
      <w:r>
        <w:rPr>
          <w:noProof/>
          <w:sz w:val="24"/>
        </w:rPr>
        <w:drawing>
          <wp:inline distT="0" distB="0" distL="0" distR="0" wp14:anchorId="662E61CC" wp14:editId="31046927">
            <wp:extent cx="5943600" cy="3257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nifestweb.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4B92C128" w14:textId="58090601" w:rsidR="002456CA" w:rsidRDefault="002456CA" w:rsidP="00BD0B02">
      <w:pPr>
        <w:pStyle w:val="ListParagraph"/>
        <w:jc w:val="both"/>
        <w:rPr>
          <w:sz w:val="24"/>
        </w:rPr>
      </w:pPr>
    </w:p>
    <w:p w14:paraId="6D383279" w14:textId="2A349396" w:rsidR="002456CA" w:rsidRDefault="002456CA" w:rsidP="00BD0B02">
      <w:pPr>
        <w:pStyle w:val="ListParagraph"/>
        <w:jc w:val="both"/>
        <w:rPr>
          <w:sz w:val="24"/>
        </w:rPr>
      </w:pPr>
      <w:r>
        <w:rPr>
          <w:sz w:val="24"/>
        </w:rPr>
        <w:t xml:space="preserve">Same way we can install Spring/Hibernate features. For hibernate version 5.x there is no feature available </w:t>
      </w:r>
      <w:proofErr w:type="gramStart"/>
      <w:r>
        <w:rPr>
          <w:sz w:val="24"/>
        </w:rPr>
        <w:t>in service</w:t>
      </w:r>
      <w:proofErr w:type="gramEnd"/>
      <w:r>
        <w:rPr>
          <w:sz w:val="24"/>
        </w:rPr>
        <w:t xml:space="preserve"> mix 7.0.1. To use hibernate version above 5.0 we need to explicitly enforce the hibernate version 5.x. A documentation on similar issue available at space page mentioned below. Please visit and follow the instructions.</w:t>
      </w:r>
    </w:p>
    <w:p w14:paraId="0CC69AFD" w14:textId="2FF15E39" w:rsidR="002456CA" w:rsidRDefault="00C02ED9" w:rsidP="00BD0B02">
      <w:pPr>
        <w:pStyle w:val="ListParagraph"/>
        <w:jc w:val="both"/>
        <w:rPr>
          <w:sz w:val="24"/>
        </w:rPr>
      </w:pPr>
      <w:hyperlink r:id="rId55" w:history="1">
        <w:r w:rsidR="002456CA" w:rsidRPr="006E7A0D">
          <w:rPr>
            <w:rStyle w:val="Hyperlink"/>
            <w:sz w:val="24"/>
          </w:rPr>
          <w:t>https://space.sysbiz.org/display/HOW/Apache+Karaf+Configuration</w:t>
        </w:r>
      </w:hyperlink>
    </w:p>
    <w:p w14:paraId="59B86A8D" w14:textId="12DC85C2" w:rsidR="00E03703" w:rsidRDefault="00E03703" w:rsidP="00BD0B02">
      <w:pPr>
        <w:pStyle w:val="ListParagraph"/>
        <w:jc w:val="both"/>
        <w:rPr>
          <w:sz w:val="24"/>
        </w:rPr>
      </w:pPr>
    </w:p>
    <w:p w14:paraId="3104117C" w14:textId="77777777" w:rsidR="00E03703" w:rsidRDefault="00E03703" w:rsidP="00BD0B02">
      <w:pPr>
        <w:pStyle w:val="ListParagraph"/>
        <w:jc w:val="both"/>
        <w:rPr>
          <w:sz w:val="24"/>
        </w:rPr>
      </w:pPr>
    </w:p>
    <w:p w14:paraId="67896F90" w14:textId="5B80BD55" w:rsidR="00E03703" w:rsidRDefault="00E03703" w:rsidP="00E03703">
      <w:pPr>
        <w:rPr>
          <w:b/>
          <w:sz w:val="24"/>
        </w:rPr>
      </w:pPr>
      <w:r>
        <w:rPr>
          <w:b/>
          <w:sz w:val="24"/>
          <w:u w:val="single"/>
        </w:rPr>
        <w:t xml:space="preserve">Converting any Non-OSGI JAR to OSGI </w:t>
      </w:r>
      <w:proofErr w:type="gramStart"/>
      <w:r>
        <w:rPr>
          <w:b/>
          <w:sz w:val="24"/>
          <w:u w:val="single"/>
        </w:rPr>
        <w:t>Bundle</w:t>
      </w:r>
      <w:r>
        <w:rPr>
          <w:b/>
          <w:sz w:val="24"/>
        </w:rPr>
        <w:t xml:space="preserve"> :</w:t>
      </w:r>
      <w:proofErr w:type="gramEnd"/>
    </w:p>
    <w:p w14:paraId="74EC5D9D" w14:textId="33E471E0" w:rsidR="00E03703" w:rsidRDefault="00E03703" w:rsidP="00E03703">
      <w:pPr>
        <w:rPr>
          <w:sz w:val="24"/>
        </w:rPr>
      </w:pPr>
      <w:r>
        <w:rPr>
          <w:sz w:val="24"/>
        </w:rPr>
        <w:t>There are 3 ways to convert a non-</w:t>
      </w:r>
      <w:proofErr w:type="spellStart"/>
      <w:r>
        <w:rPr>
          <w:sz w:val="24"/>
        </w:rPr>
        <w:t>osgi</w:t>
      </w:r>
      <w:proofErr w:type="spellEnd"/>
      <w:r>
        <w:rPr>
          <w:sz w:val="24"/>
        </w:rPr>
        <w:t xml:space="preserve"> Jar to </w:t>
      </w:r>
      <w:proofErr w:type="spellStart"/>
      <w:r>
        <w:rPr>
          <w:sz w:val="24"/>
        </w:rPr>
        <w:t>osgi</w:t>
      </w:r>
      <w:proofErr w:type="spellEnd"/>
      <w:r>
        <w:rPr>
          <w:sz w:val="24"/>
        </w:rPr>
        <w:t xml:space="preserve"> bundle.</w:t>
      </w:r>
    </w:p>
    <w:p w14:paraId="5DF16541" w14:textId="5906C0E9" w:rsidR="00E03703" w:rsidRDefault="00E03703" w:rsidP="00E03703">
      <w:pPr>
        <w:rPr>
          <w:b/>
          <w:sz w:val="24"/>
        </w:rPr>
      </w:pPr>
      <w:r>
        <w:rPr>
          <w:b/>
          <w:sz w:val="24"/>
        </w:rPr>
        <w:t xml:space="preserve">Method 1: </w:t>
      </w:r>
      <w:r w:rsidR="00BA1CAB">
        <w:rPr>
          <w:b/>
          <w:sz w:val="24"/>
        </w:rPr>
        <w:t>Using Built-In Eclipse Tool Plug-in Development</w:t>
      </w:r>
    </w:p>
    <w:p w14:paraId="4662D80A" w14:textId="5FA63132" w:rsidR="00BA1CAB" w:rsidRDefault="00BA1CAB" w:rsidP="00BA1CAB">
      <w:pPr>
        <w:ind w:firstLine="720"/>
        <w:rPr>
          <w:sz w:val="24"/>
        </w:rPr>
      </w:pPr>
      <w:r>
        <w:rPr>
          <w:b/>
          <w:sz w:val="24"/>
        </w:rPr>
        <w:t xml:space="preserve">Step </w:t>
      </w:r>
      <w:proofErr w:type="gramStart"/>
      <w:r>
        <w:rPr>
          <w:b/>
          <w:sz w:val="24"/>
        </w:rPr>
        <w:t>1 :</w:t>
      </w:r>
      <w:proofErr w:type="gramEnd"/>
      <w:r>
        <w:rPr>
          <w:b/>
          <w:sz w:val="24"/>
        </w:rPr>
        <w:t xml:space="preserve"> </w:t>
      </w:r>
      <w:r>
        <w:rPr>
          <w:sz w:val="24"/>
        </w:rPr>
        <w:t>Go to File-&gt;New-&gt;Other.</w:t>
      </w:r>
    </w:p>
    <w:p w14:paraId="05BA31F8" w14:textId="2F23468D" w:rsidR="00BA1CAB" w:rsidRDefault="00BA1CAB" w:rsidP="00BA1CAB">
      <w:pPr>
        <w:ind w:firstLine="720"/>
        <w:rPr>
          <w:sz w:val="24"/>
        </w:rPr>
      </w:pPr>
      <w:r>
        <w:rPr>
          <w:sz w:val="24"/>
        </w:rPr>
        <w:t xml:space="preserve">Or press </w:t>
      </w:r>
      <w:proofErr w:type="spellStart"/>
      <w:r>
        <w:rPr>
          <w:sz w:val="24"/>
        </w:rPr>
        <w:t>Ctrl+N</w:t>
      </w:r>
      <w:proofErr w:type="spellEnd"/>
      <w:r>
        <w:rPr>
          <w:sz w:val="24"/>
        </w:rPr>
        <w:t>.</w:t>
      </w:r>
    </w:p>
    <w:p w14:paraId="775669E2" w14:textId="18B81ABA" w:rsidR="00234BE0" w:rsidRDefault="00234BE0" w:rsidP="00BA1CAB">
      <w:pPr>
        <w:ind w:firstLine="720"/>
        <w:rPr>
          <w:sz w:val="24"/>
        </w:rPr>
      </w:pPr>
      <w:r>
        <w:rPr>
          <w:sz w:val="24"/>
        </w:rPr>
        <w:t>A window will appear.</w:t>
      </w:r>
    </w:p>
    <w:p w14:paraId="2AED30B7" w14:textId="77777777" w:rsidR="00BA1CAB" w:rsidRDefault="00BA1CAB" w:rsidP="00BA1CAB">
      <w:pPr>
        <w:ind w:firstLine="720"/>
        <w:rPr>
          <w:sz w:val="24"/>
        </w:rPr>
      </w:pPr>
    </w:p>
    <w:p w14:paraId="699228C8" w14:textId="19516E01" w:rsidR="00BA1CAB" w:rsidRDefault="00BA1CAB" w:rsidP="00BA1CAB">
      <w:pPr>
        <w:ind w:firstLine="720"/>
        <w:rPr>
          <w:sz w:val="24"/>
        </w:rPr>
      </w:pPr>
      <w:r>
        <w:rPr>
          <w:noProof/>
          <w:sz w:val="24"/>
        </w:rPr>
        <w:lastRenderedPageBreak/>
        <w:drawing>
          <wp:inline distT="0" distB="0" distL="0" distR="0" wp14:anchorId="1DE765AE" wp14:editId="3CDA2F32">
            <wp:extent cx="5943600" cy="5657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ug-in1.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5657850"/>
                    </a:xfrm>
                    <a:prstGeom prst="rect">
                      <a:avLst/>
                    </a:prstGeom>
                  </pic:spPr>
                </pic:pic>
              </a:graphicData>
            </a:graphic>
          </wp:inline>
        </w:drawing>
      </w:r>
    </w:p>
    <w:p w14:paraId="63F5D1DC" w14:textId="63F93530" w:rsidR="00BA1CAB" w:rsidRDefault="00BA1CAB" w:rsidP="00BA1CAB">
      <w:pPr>
        <w:ind w:firstLine="720"/>
        <w:rPr>
          <w:sz w:val="24"/>
        </w:rPr>
      </w:pPr>
    </w:p>
    <w:p w14:paraId="44C6FCE2" w14:textId="77777777" w:rsidR="00234BE0" w:rsidRPr="00234BE0" w:rsidRDefault="00BA1CAB" w:rsidP="00234BE0">
      <w:pPr>
        <w:ind w:firstLine="720"/>
        <w:rPr>
          <w:i/>
          <w:sz w:val="24"/>
        </w:rPr>
      </w:pPr>
      <w:r>
        <w:rPr>
          <w:b/>
          <w:sz w:val="24"/>
        </w:rPr>
        <w:t xml:space="preserve">Step 2: </w:t>
      </w:r>
      <w:r w:rsidR="00234BE0">
        <w:rPr>
          <w:sz w:val="24"/>
        </w:rPr>
        <w:t>Select ‘</w:t>
      </w:r>
      <w:r w:rsidR="00234BE0" w:rsidRPr="00234BE0">
        <w:rPr>
          <w:i/>
          <w:sz w:val="24"/>
        </w:rPr>
        <w:t>Plug-in Development</w:t>
      </w:r>
      <w:r w:rsidR="00234BE0">
        <w:rPr>
          <w:sz w:val="24"/>
        </w:rPr>
        <w:t>’ and expand it. Then select ‘</w:t>
      </w:r>
      <w:r w:rsidR="00234BE0" w:rsidRPr="00234BE0">
        <w:rPr>
          <w:i/>
          <w:sz w:val="24"/>
        </w:rPr>
        <w:t xml:space="preserve">Plug-in from Existing </w:t>
      </w:r>
    </w:p>
    <w:p w14:paraId="22EBB8D2" w14:textId="6BA2D0B7" w:rsidR="00234BE0" w:rsidRDefault="00234BE0" w:rsidP="00234BE0">
      <w:pPr>
        <w:ind w:firstLine="720"/>
        <w:rPr>
          <w:sz w:val="24"/>
        </w:rPr>
      </w:pPr>
      <w:r w:rsidRPr="00234BE0">
        <w:rPr>
          <w:i/>
          <w:sz w:val="24"/>
        </w:rPr>
        <w:t>JAR Archives’</w:t>
      </w:r>
      <w:r>
        <w:rPr>
          <w:sz w:val="24"/>
        </w:rPr>
        <w:t>. Click Next Button.</w:t>
      </w:r>
    </w:p>
    <w:p w14:paraId="7D217EB9" w14:textId="7F98B1EC" w:rsidR="00234BE0" w:rsidRDefault="00234BE0" w:rsidP="00234BE0">
      <w:pPr>
        <w:ind w:firstLine="720"/>
        <w:rPr>
          <w:sz w:val="24"/>
        </w:rPr>
      </w:pPr>
      <w:r>
        <w:rPr>
          <w:noProof/>
          <w:sz w:val="24"/>
        </w:rPr>
        <w:lastRenderedPageBreak/>
        <w:drawing>
          <wp:inline distT="0" distB="0" distL="0" distR="0" wp14:anchorId="1FEEAC10" wp14:editId="7829A96E">
            <wp:extent cx="4924425" cy="4076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ugin dev.JPG"/>
                    <pic:cNvPicPr/>
                  </pic:nvPicPr>
                  <pic:blipFill>
                    <a:blip r:embed="rId57">
                      <a:extLst>
                        <a:ext uri="{28A0092B-C50C-407E-A947-70E740481C1C}">
                          <a14:useLocalDpi xmlns:a14="http://schemas.microsoft.com/office/drawing/2010/main" val="0"/>
                        </a:ext>
                      </a:extLst>
                    </a:blip>
                    <a:stretch>
                      <a:fillRect/>
                    </a:stretch>
                  </pic:blipFill>
                  <pic:spPr>
                    <a:xfrm>
                      <a:off x="0" y="0"/>
                      <a:ext cx="4924425" cy="4076700"/>
                    </a:xfrm>
                    <a:prstGeom prst="rect">
                      <a:avLst/>
                    </a:prstGeom>
                  </pic:spPr>
                </pic:pic>
              </a:graphicData>
            </a:graphic>
          </wp:inline>
        </w:drawing>
      </w:r>
    </w:p>
    <w:p w14:paraId="72501CB7" w14:textId="2357AA6A" w:rsidR="00234BE0" w:rsidRDefault="005A52A5" w:rsidP="00234BE0">
      <w:pPr>
        <w:ind w:firstLine="720"/>
        <w:rPr>
          <w:sz w:val="24"/>
        </w:rPr>
      </w:pPr>
      <w:r>
        <w:rPr>
          <w:b/>
          <w:sz w:val="24"/>
        </w:rPr>
        <w:t xml:space="preserve">Step 3: </w:t>
      </w:r>
      <w:r>
        <w:rPr>
          <w:sz w:val="24"/>
        </w:rPr>
        <w:t>In the JAR Selection Window, click on ‘</w:t>
      </w:r>
      <w:r>
        <w:rPr>
          <w:i/>
          <w:sz w:val="24"/>
        </w:rPr>
        <w:t xml:space="preserve">Add External’ </w:t>
      </w:r>
      <w:r>
        <w:rPr>
          <w:sz w:val="24"/>
        </w:rPr>
        <w:t>Button.</w:t>
      </w:r>
    </w:p>
    <w:p w14:paraId="75316638" w14:textId="728E8D31" w:rsidR="005A52A5" w:rsidRPr="005A52A5" w:rsidRDefault="005A52A5" w:rsidP="00234BE0">
      <w:pPr>
        <w:ind w:firstLine="720"/>
        <w:rPr>
          <w:sz w:val="24"/>
        </w:rPr>
      </w:pPr>
      <w:r>
        <w:rPr>
          <w:noProof/>
          <w:sz w:val="24"/>
        </w:rPr>
        <w:drawing>
          <wp:inline distT="0" distB="0" distL="0" distR="0" wp14:anchorId="61CB7DE5" wp14:editId="58C273E0">
            <wp:extent cx="4895850" cy="3733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ar select.JPG"/>
                    <pic:cNvPicPr/>
                  </pic:nvPicPr>
                  <pic:blipFill>
                    <a:blip r:embed="rId58">
                      <a:extLst>
                        <a:ext uri="{28A0092B-C50C-407E-A947-70E740481C1C}">
                          <a14:useLocalDpi xmlns:a14="http://schemas.microsoft.com/office/drawing/2010/main" val="0"/>
                        </a:ext>
                      </a:extLst>
                    </a:blip>
                    <a:stretch>
                      <a:fillRect/>
                    </a:stretch>
                  </pic:blipFill>
                  <pic:spPr>
                    <a:xfrm>
                      <a:off x="0" y="0"/>
                      <a:ext cx="4895850" cy="3733800"/>
                    </a:xfrm>
                    <a:prstGeom prst="rect">
                      <a:avLst/>
                    </a:prstGeom>
                  </pic:spPr>
                </pic:pic>
              </a:graphicData>
            </a:graphic>
          </wp:inline>
        </w:drawing>
      </w:r>
    </w:p>
    <w:p w14:paraId="43BD0E3A" w14:textId="77777777" w:rsidR="00736C6D" w:rsidRDefault="005A52A5" w:rsidP="00BA1CAB">
      <w:pPr>
        <w:ind w:firstLine="720"/>
        <w:rPr>
          <w:sz w:val="24"/>
        </w:rPr>
      </w:pPr>
      <w:r>
        <w:rPr>
          <w:sz w:val="24"/>
        </w:rPr>
        <w:lastRenderedPageBreak/>
        <w:t>Select a</w:t>
      </w:r>
      <w:r w:rsidR="00736C6D">
        <w:rPr>
          <w:sz w:val="24"/>
        </w:rPr>
        <w:t>ny</w:t>
      </w:r>
      <w:r>
        <w:rPr>
          <w:sz w:val="24"/>
        </w:rPr>
        <w:t xml:space="preserve"> </w:t>
      </w:r>
      <w:r w:rsidR="00736C6D">
        <w:rPr>
          <w:sz w:val="24"/>
        </w:rPr>
        <w:t xml:space="preserve">existing </w:t>
      </w:r>
      <w:r>
        <w:rPr>
          <w:sz w:val="24"/>
        </w:rPr>
        <w:t>non-OSGI JAR from file syste</w:t>
      </w:r>
      <w:r w:rsidR="00736C6D">
        <w:rPr>
          <w:sz w:val="24"/>
        </w:rPr>
        <w:t xml:space="preserve">m, which you want to convert into OSGI </w:t>
      </w:r>
    </w:p>
    <w:p w14:paraId="5B5931D9" w14:textId="44F6C124" w:rsidR="00BA1CAB" w:rsidRDefault="00736C6D" w:rsidP="00BA1CAB">
      <w:pPr>
        <w:ind w:firstLine="720"/>
        <w:rPr>
          <w:sz w:val="24"/>
        </w:rPr>
      </w:pPr>
      <w:r>
        <w:rPr>
          <w:sz w:val="24"/>
        </w:rPr>
        <w:t>JAR, and click on Open Button.</w:t>
      </w:r>
    </w:p>
    <w:p w14:paraId="41C4E8D1" w14:textId="495C65F4" w:rsidR="00736C6D" w:rsidRDefault="00736C6D" w:rsidP="00BA1CAB">
      <w:pPr>
        <w:ind w:firstLine="720"/>
        <w:rPr>
          <w:sz w:val="24"/>
        </w:rPr>
      </w:pPr>
      <w:r>
        <w:rPr>
          <w:noProof/>
          <w:sz w:val="24"/>
        </w:rPr>
        <w:drawing>
          <wp:inline distT="0" distB="0" distL="0" distR="0" wp14:anchorId="548508B6" wp14:editId="46B53E85">
            <wp:extent cx="5943600" cy="39541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lect jar.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3954145"/>
                    </a:xfrm>
                    <a:prstGeom prst="rect">
                      <a:avLst/>
                    </a:prstGeom>
                  </pic:spPr>
                </pic:pic>
              </a:graphicData>
            </a:graphic>
          </wp:inline>
        </w:drawing>
      </w:r>
    </w:p>
    <w:p w14:paraId="78C00D3D" w14:textId="339938A8" w:rsidR="00736C6D" w:rsidRDefault="00736C6D" w:rsidP="00BA1CAB">
      <w:pPr>
        <w:ind w:firstLine="720"/>
        <w:rPr>
          <w:sz w:val="24"/>
        </w:rPr>
      </w:pPr>
      <w:r>
        <w:rPr>
          <w:sz w:val="24"/>
        </w:rPr>
        <w:t>Click Next Button in JAR selection window.</w:t>
      </w:r>
    </w:p>
    <w:p w14:paraId="181F52A9" w14:textId="3505730C" w:rsidR="00736C6D" w:rsidRDefault="00736C6D" w:rsidP="00BA1CAB">
      <w:pPr>
        <w:ind w:firstLine="720"/>
        <w:rPr>
          <w:sz w:val="24"/>
        </w:rPr>
      </w:pPr>
      <w:r>
        <w:rPr>
          <w:b/>
          <w:sz w:val="24"/>
        </w:rPr>
        <w:t xml:space="preserve">Step 4: </w:t>
      </w:r>
      <w:r>
        <w:rPr>
          <w:sz w:val="24"/>
        </w:rPr>
        <w:t>In the Plug-in Project Properties Window. Enter the required data.</w:t>
      </w:r>
    </w:p>
    <w:p w14:paraId="2D1B529A" w14:textId="6320C923" w:rsidR="00736C6D" w:rsidRDefault="00736C6D" w:rsidP="00736C6D">
      <w:pPr>
        <w:pStyle w:val="ListParagraph"/>
        <w:numPr>
          <w:ilvl w:val="0"/>
          <w:numId w:val="9"/>
        </w:numPr>
        <w:rPr>
          <w:sz w:val="24"/>
        </w:rPr>
      </w:pPr>
      <w:r>
        <w:rPr>
          <w:sz w:val="24"/>
        </w:rPr>
        <w:t>Give a project name</w:t>
      </w:r>
      <w:r w:rsidR="00C658BD">
        <w:rPr>
          <w:sz w:val="24"/>
        </w:rPr>
        <w:t>. (Mandatory)</w:t>
      </w:r>
    </w:p>
    <w:p w14:paraId="69601954" w14:textId="3828AB0A" w:rsidR="00C658BD" w:rsidRDefault="00C658BD" w:rsidP="00736C6D">
      <w:pPr>
        <w:pStyle w:val="ListParagraph"/>
        <w:numPr>
          <w:ilvl w:val="0"/>
          <w:numId w:val="9"/>
        </w:numPr>
        <w:rPr>
          <w:sz w:val="24"/>
        </w:rPr>
      </w:pPr>
      <w:r>
        <w:rPr>
          <w:sz w:val="24"/>
        </w:rPr>
        <w:t>Select a location where you want this project to be created. Default location will be the workspace location. (Optional)</w:t>
      </w:r>
    </w:p>
    <w:p w14:paraId="0B36654B" w14:textId="3186FC3B" w:rsidR="00C658BD" w:rsidRDefault="00C658BD" w:rsidP="00736C6D">
      <w:pPr>
        <w:pStyle w:val="ListParagraph"/>
        <w:numPr>
          <w:ilvl w:val="0"/>
          <w:numId w:val="9"/>
        </w:numPr>
        <w:rPr>
          <w:sz w:val="24"/>
        </w:rPr>
      </w:pPr>
      <w:r>
        <w:rPr>
          <w:sz w:val="24"/>
        </w:rPr>
        <w:t>Leave Plug-in Id, Plug-in Version, Plug-in Name as it is. If you wish, you can change. But leave the version field untouched.</w:t>
      </w:r>
    </w:p>
    <w:p w14:paraId="236A1386" w14:textId="22873F99" w:rsidR="00C658BD" w:rsidRDefault="00C658BD" w:rsidP="00736C6D">
      <w:pPr>
        <w:pStyle w:val="ListParagraph"/>
        <w:numPr>
          <w:ilvl w:val="0"/>
          <w:numId w:val="9"/>
        </w:numPr>
        <w:rPr>
          <w:sz w:val="24"/>
        </w:rPr>
      </w:pPr>
      <w:r>
        <w:rPr>
          <w:sz w:val="24"/>
        </w:rPr>
        <w:t>Select an execution environment. If we don’t select this option, default workspace execution environment will be taken automatically. (Optional)</w:t>
      </w:r>
    </w:p>
    <w:p w14:paraId="399F9418" w14:textId="37259936" w:rsidR="00C658BD" w:rsidRPr="00C658BD" w:rsidRDefault="00C658BD" w:rsidP="00736C6D">
      <w:pPr>
        <w:pStyle w:val="ListParagraph"/>
        <w:numPr>
          <w:ilvl w:val="0"/>
          <w:numId w:val="9"/>
        </w:numPr>
        <w:rPr>
          <w:sz w:val="24"/>
        </w:rPr>
      </w:pPr>
      <w:r>
        <w:rPr>
          <w:sz w:val="24"/>
        </w:rPr>
        <w:t>Select a target platform from ‘</w:t>
      </w:r>
      <w:r>
        <w:rPr>
          <w:i/>
          <w:sz w:val="24"/>
        </w:rPr>
        <w:t xml:space="preserve">an OSGI Framework’ </w:t>
      </w:r>
      <w:r>
        <w:rPr>
          <w:sz w:val="24"/>
        </w:rPr>
        <w:t>combo box. Select ‘</w:t>
      </w:r>
      <w:r>
        <w:rPr>
          <w:i/>
          <w:sz w:val="24"/>
        </w:rPr>
        <w:t>standard’.</w:t>
      </w:r>
    </w:p>
    <w:p w14:paraId="387386FB" w14:textId="5E00C85F" w:rsidR="00C658BD" w:rsidRDefault="00C658BD" w:rsidP="00736C6D">
      <w:pPr>
        <w:pStyle w:val="ListParagraph"/>
        <w:numPr>
          <w:ilvl w:val="0"/>
          <w:numId w:val="9"/>
        </w:numPr>
        <w:rPr>
          <w:sz w:val="24"/>
        </w:rPr>
      </w:pPr>
      <w:r>
        <w:rPr>
          <w:sz w:val="24"/>
        </w:rPr>
        <w:t>Click Finish.</w:t>
      </w:r>
    </w:p>
    <w:p w14:paraId="5F13C385" w14:textId="7963D36C" w:rsidR="000551DB" w:rsidRPr="000551DB" w:rsidRDefault="000551DB" w:rsidP="000551DB">
      <w:pPr>
        <w:rPr>
          <w:sz w:val="24"/>
        </w:rPr>
      </w:pPr>
      <w:r>
        <w:rPr>
          <w:noProof/>
          <w:sz w:val="24"/>
        </w:rPr>
        <w:lastRenderedPageBreak/>
        <w:drawing>
          <wp:inline distT="0" distB="0" distL="0" distR="0" wp14:anchorId="05B2C92E" wp14:editId="761A9028">
            <wp:extent cx="5981700" cy="6438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ject properties.JPG"/>
                    <pic:cNvPicPr/>
                  </pic:nvPicPr>
                  <pic:blipFill>
                    <a:blip r:embed="rId60">
                      <a:extLst>
                        <a:ext uri="{28A0092B-C50C-407E-A947-70E740481C1C}">
                          <a14:useLocalDpi xmlns:a14="http://schemas.microsoft.com/office/drawing/2010/main" val="0"/>
                        </a:ext>
                      </a:extLst>
                    </a:blip>
                    <a:stretch>
                      <a:fillRect/>
                    </a:stretch>
                  </pic:blipFill>
                  <pic:spPr>
                    <a:xfrm>
                      <a:off x="0" y="0"/>
                      <a:ext cx="5981700" cy="6438900"/>
                    </a:xfrm>
                    <a:prstGeom prst="rect">
                      <a:avLst/>
                    </a:prstGeom>
                  </pic:spPr>
                </pic:pic>
              </a:graphicData>
            </a:graphic>
          </wp:inline>
        </w:drawing>
      </w:r>
    </w:p>
    <w:p w14:paraId="3D418A72" w14:textId="59103652" w:rsidR="00C658BD" w:rsidRDefault="00C658BD" w:rsidP="000551DB">
      <w:pPr>
        <w:rPr>
          <w:sz w:val="24"/>
        </w:rPr>
      </w:pPr>
      <w:r>
        <w:rPr>
          <w:sz w:val="24"/>
        </w:rPr>
        <w:t>A new project will be created. The project will include:</w:t>
      </w:r>
    </w:p>
    <w:p w14:paraId="0BF4093F" w14:textId="0A6FE157" w:rsidR="00C658BD" w:rsidRDefault="000551DB" w:rsidP="000551DB">
      <w:pPr>
        <w:pStyle w:val="ListParagraph"/>
        <w:numPr>
          <w:ilvl w:val="0"/>
          <w:numId w:val="10"/>
        </w:numPr>
        <w:rPr>
          <w:sz w:val="24"/>
        </w:rPr>
      </w:pPr>
      <w:r>
        <w:rPr>
          <w:sz w:val="24"/>
        </w:rPr>
        <w:t>.class files from our existing JAR.</w:t>
      </w:r>
    </w:p>
    <w:p w14:paraId="2D5F9BD5" w14:textId="41144E8E" w:rsidR="000551DB" w:rsidRDefault="000551DB" w:rsidP="000551DB">
      <w:pPr>
        <w:pStyle w:val="ListParagraph"/>
        <w:numPr>
          <w:ilvl w:val="0"/>
          <w:numId w:val="10"/>
        </w:numPr>
        <w:rPr>
          <w:sz w:val="24"/>
        </w:rPr>
      </w:pPr>
      <w:proofErr w:type="spellStart"/>
      <w:r>
        <w:rPr>
          <w:sz w:val="24"/>
        </w:rPr>
        <w:t>Manifest.mf</w:t>
      </w:r>
      <w:proofErr w:type="spellEnd"/>
      <w:r>
        <w:rPr>
          <w:sz w:val="24"/>
        </w:rPr>
        <w:t xml:space="preserve"> file, which is contains the bundle details.</w:t>
      </w:r>
    </w:p>
    <w:p w14:paraId="4316710E" w14:textId="60CF5459" w:rsidR="000551DB" w:rsidRDefault="000551DB" w:rsidP="000551DB">
      <w:pPr>
        <w:pStyle w:val="ListParagraph"/>
        <w:numPr>
          <w:ilvl w:val="0"/>
          <w:numId w:val="10"/>
        </w:numPr>
        <w:rPr>
          <w:sz w:val="24"/>
        </w:rPr>
      </w:pPr>
      <w:r>
        <w:rPr>
          <w:sz w:val="24"/>
        </w:rPr>
        <w:t xml:space="preserve">One </w:t>
      </w:r>
      <w:proofErr w:type="spellStart"/>
      <w:proofErr w:type="gramStart"/>
      <w:r>
        <w:rPr>
          <w:sz w:val="24"/>
        </w:rPr>
        <w:t>build.properties</w:t>
      </w:r>
      <w:proofErr w:type="spellEnd"/>
      <w:proofErr w:type="gramEnd"/>
      <w:r>
        <w:rPr>
          <w:sz w:val="24"/>
        </w:rPr>
        <w:t xml:space="preserve"> file.</w:t>
      </w:r>
    </w:p>
    <w:p w14:paraId="0CE3CFC0" w14:textId="2AE6D8DE" w:rsidR="000551DB" w:rsidRDefault="000551DB" w:rsidP="000551DB">
      <w:pPr>
        <w:pStyle w:val="ListParagraph"/>
        <w:numPr>
          <w:ilvl w:val="0"/>
          <w:numId w:val="10"/>
        </w:numPr>
        <w:rPr>
          <w:sz w:val="24"/>
        </w:rPr>
      </w:pPr>
      <w:r>
        <w:rPr>
          <w:sz w:val="24"/>
        </w:rPr>
        <w:t>And other resources of existing JAR file.</w:t>
      </w:r>
    </w:p>
    <w:p w14:paraId="751A88C6" w14:textId="15FE02C0" w:rsidR="000551DB" w:rsidRDefault="000551DB" w:rsidP="000551DB">
      <w:pPr>
        <w:pStyle w:val="ListParagraph"/>
        <w:rPr>
          <w:sz w:val="24"/>
        </w:rPr>
      </w:pPr>
    </w:p>
    <w:p w14:paraId="4CBC4C1A" w14:textId="326A68DD" w:rsidR="000551DB" w:rsidRDefault="000551DB" w:rsidP="000551DB">
      <w:pPr>
        <w:pStyle w:val="ListParagraph"/>
        <w:rPr>
          <w:sz w:val="24"/>
        </w:rPr>
      </w:pPr>
    </w:p>
    <w:p w14:paraId="3745A59A" w14:textId="0CC078CD" w:rsidR="000551DB" w:rsidRDefault="000551DB" w:rsidP="000551DB">
      <w:pPr>
        <w:pStyle w:val="ListParagraph"/>
        <w:rPr>
          <w:sz w:val="24"/>
        </w:rPr>
      </w:pPr>
      <w:r>
        <w:rPr>
          <w:sz w:val="24"/>
        </w:rPr>
        <w:lastRenderedPageBreak/>
        <w:t>The Project Folder Structure would be like:</w:t>
      </w:r>
    </w:p>
    <w:p w14:paraId="4EE70526" w14:textId="77777777" w:rsidR="000551DB" w:rsidRDefault="000551DB" w:rsidP="000551DB">
      <w:pPr>
        <w:pStyle w:val="ListParagraph"/>
        <w:rPr>
          <w:sz w:val="24"/>
        </w:rPr>
      </w:pPr>
    </w:p>
    <w:p w14:paraId="6501EB1C" w14:textId="0B70A56E" w:rsidR="000551DB" w:rsidRPr="000551DB" w:rsidRDefault="000551DB" w:rsidP="000551DB">
      <w:pPr>
        <w:pStyle w:val="ListParagraph"/>
        <w:rPr>
          <w:sz w:val="24"/>
        </w:rPr>
      </w:pPr>
      <w:r>
        <w:rPr>
          <w:noProof/>
          <w:sz w:val="24"/>
        </w:rPr>
        <w:drawing>
          <wp:inline distT="0" distB="0" distL="0" distR="0" wp14:anchorId="7B872887" wp14:editId="7CFA8918">
            <wp:extent cx="4762500" cy="2600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ct structure.JPG"/>
                    <pic:cNvPicPr/>
                  </pic:nvPicPr>
                  <pic:blipFill>
                    <a:blip r:embed="rId61">
                      <a:extLst>
                        <a:ext uri="{28A0092B-C50C-407E-A947-70E740481C1C}">
                          <a14:useLocalDpi xmlns:a14="http://schemas.microsoft.com/office/drawing/2010/main" val="0"/>
                        </a:ext>
                      </a:extLst>
                    </a:blip>
                    <a:stretch>
                      <a:fillRect/>
                    </a:stretch>
                  </pic:blipFill>
                  <pic:spPr>
                    <a:xfrm>
                      <a:off x="0" y="0"/>
                      <a:ext cx="4762500" cy="2600325"/>
                    </a:xfrm>
                    <a:prstGeom prst="rect">
                      <a:avLst/>
                    </a:prstGeom>
                  </pic:spPr>
                </pic:pic>
              </a:graphicData>
            </a:graphic>
          </wp:inline>
        </w:drawing>
      </w:r>
    </w:p>
    <w:p w14:paraId="7CBC8FD2" w14:textId="0FBD50E2" w:rsidR="00BA1CAB" w:rsidRDefault="00BA1CAB" w:rsidP="00BA1CAB">
      <w:pPr>
        <w:ind w:firstLine="720"/>
        <w:rPr>
          <w:sz w:val="24"/>
        </w:rPr>
      </w:pPr>
    </w:p>
    <w:p w14:paraId="6CD4ABEA" w14:textId="455B8036" w:rsidR="000551DB" w:rsidRDefault="000551DB" w:rsidP="00BA1CAB">
      <w:pPr>
        <w:ind w:firstLine="720"/>
        <w:rPr>
          <w:sz w:val="24"/>
        </w:rPr>
      </w:pPr>
      <w:r>
        <w:rPr>
          <w:sz w:val="24"/>
        </w:rPr>
        <w:t xml:space="preserve">Let’s see the </w:t>
      </w:r>
      <w:proofErr w:type="spellStart"/>
      <w:r>
        <w:rPr>
          <w:sz w:val="24"/>
        </w:rPr>
        <w:t>manifest.mf</w:t>
      </w:r>
      <w:proofErr w:type="spellEnd"/>
      <w:r>
        <w:rPr>
          <w:sz w:val="24"/>
        </w:rPr>
        <w:t xml:space="preserve"> file contents:</w:t>
      </w:r>
    </w:p>
    <w:p w14:paraId="625281F0" w14:textId="42F59C20" w:rsidR="000551DB" w:rsidRDefault="000551DB" w:rsidP="00BA1CAB">
      <w:pPr>
        <w:ind w:firstLine="720"/>
        <w:rPr>
          <w:sz w:val="24"/>
        </w:rPr>
      </w:pPr>
      <w:r>
        <w:rPr>
          <w:noProof/>
          <w:sz w:val="24"/>
        </w:rPr>
        <w:drawing>
          <wp:inline distT="0" distB="0" distL="0" distR="0" wp14:anchorId="7F70C77E" wp14:editId="35B02E86">
            <wp:extent cx="5514975" cy="22383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nifest-new.JPG"/>
                    <pic:cNvPicPr/>
                  </pic:nvPicPr>
                  <pic:blipFill>
                    <a:blip r:embed="rId62">
                      <a:extLst>
                        <a:ext uri="{28A0092B-C50C-407E-A947-70E740481C1C}">
                          <a14:useLocalDpi xmlns:a14="http://schemas.microsoft.com/office/drawing/2010/main" val="0"/>
                        </a:ext>
                      </a:extLst>
                    </a:blip>
                    <a:stretch>
                      <a:fillRect/>
                    </a:stretch>
                  </pic:blipFill>
                  <pic:spPr>
                    <a:xfrm>
                      <a:off x="0" y="0"/>
                      <a:ext cx="5514975" cy="2238375"/>
                    </a:xfrm>
                    <a:prstGeom prst="rect">
                      <a:avLst/>
                    </a:prstGeom>
                  </pic:spPr>
                </pic:pic>
              </a:graphicData>
            </a:graphic>
          </wp:inline>
        </w:drawing>
      </w:r>
    </w:p>
    <w:p w14:paraId="63736279" w14:textId="494C48FA" w:rsidR="000551DB" w:rsidRDefault="000551DB" w:rsidP="00BA1CAB">
      <w:pPr>
        <w:ind w:firstLine="720"/>
        <w:rPr>
          <w:sz w:val="24"/>
        </w:rPr>
      </w:pPr>
      <w:r>
        <w:rPr>
          <w:sz w:val="24"/>
        </w:rPr>
        <w:t>The file contains details related to OSGI bundle.</w:t>
      </w:r>
    </w:p>
    <w:p w14:paraId="7BE8B618" w14:textId="77777777" w:rsidR="000551DB" w:rsidRDefault="000551DB" w:rsidP="00BA1CAB">
      <w:pPr>
        <w:ind w:firstLine="720"/>
        <w:rPr>
          <w:sz w:val="24"/>
        </w:rPr>
      </w:pPr>
      <w:r>
        <w:rPr>
          <w:sz w:val="24"/>
        </w:rPr>
        <w:t xml:space="preserve">Now we are going to bundle the class files and this </w:t>
      </w:r>
      <w:proofErr w:type="spellStart"/>
      <w:r>
        <w:rPr>
          <w:sz w:val="24"/>
        </w:rPr>
        <w:t>manifest.mf</w:t>
      </w:r>
      <w:proofErr w:type="spellEnd"/>
      <w:r>
        <w:rPr>
          <w:sz w:val="24"/>
        </w:rPr>
        <w:t xml:space="preserve"> file into a single JAR, </w:t>
      </w:r>
    </w:p>
    <w:p w14:paraId="0E987E6F" w14:textId="0A817FED" w:rsidR="000551DB" w:rsidRDefault="000551DB" w:rsidP="00BA1CAB">
      <w:pPr>
        <w:ind w:firstLine="720"/>
        <w:rPr>
          <w:sz w:val="24"/>
        </w:rPr>
      </w:pPr>
      <w:r>
        <w:rPr>
          <w:sz w:val="24"/>
        </w:rPr>
        <w:t>Which will be an OSGI bundle.</w:t>
      </w:r>
    </w:p>
    <w:p w14:paraId="2515624B" w14:textId="1D01DB15" w:rsidR="000551DB" w:rsidRDefault="000551DB" w:rsidP="00BA1CAB">
      <w:pPr>
        <w:ind w:firstLine="720"/>
        <w:rPr>
          <w:sz w:val="24"/>
        </w:rPr>
      </w:pPr>
      <w:r>
        <w:rPr>
          <w:b/>
          <w:sz w:val="24"/>
        </w:rPr>
        <w:t xml:space="preserve">Step 5: </w:t>
      </w:r>
      <w:r>
        <w:rPr>
          <w:sz w:val="24"/>
        </w:rPr>
        <w:t>Right click on project and select Export option.</w:t>
      </w:r>
    </w:p>
    <w:p w14:paraId="6B3E69E7" w14:textId="266F269A" w:rsidR="006503F2" w:rsidRPr="000551DB" w:rsidRDefault="006503F2" w:rsidP="00BA1CAB">
      <w:pPr>
        <w:ind w:firstLine="720"/>
        <w:rPr>
          <w:sz w:val="24"/>
        </w:rPr>
      </w:pPr>
      <w:r>
        <w:rPr>
          <w:noProof/>
          <w:sz w:val="24"/>
        </w:rPr>
        <w:lastRenderedPageBreak/>
        <w:drawing>
          <wp:inline distT="0" distB="0" distL="0" distR="0" wp14:anchorId="1128A0BD" wp14:editId="18FBE4B6">
            <wp:extent cx="4924425" cy="34671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port-project.jpg"/>
                    <pic:cNvPicPr/>
                  </pic:nvPicPr>
                  <pic:blipFill>
                    <a:blip r:embed="rId63">
                      <a:extLst>
                        <a:ext uri="{28A0092B-C50C-407E-A947-70E740481C1C}">
                          <a14:useLocalDpi xmlns:a14="http://schemas.microsoft.com/office/drawing/2010/main" val="0"/>
                        </a:ext>
                      </a:extLst>
                    </a:blip>
                    <a:stretch>
                      <a:fillRect/>
                    </a:stretch>
                  </pic:blipFill>
                  <pic:spPr>
                    <a:xfrm>
                      <a:off x="0" y="0"/>
                      <a:ext cx="4924425" cy="3467100"/>
                    </a:xfrm>
                    <a:prstGeom prst="rect">
                      <a:avLst/>
                    </a:prstGeom>
                  </pic:spPr>
                </pic:pic>
              </a:graphicData>
            </a:graphic>
          </wp:inline>
        </w:drawing>
      </w:r>
    </w:p>
    <w:p w14:paraId="416FDEE9" w14:textId="0C38A8EB" w:rsidR="002456CA" w:rsidRDefault="006503F2" w:rsidP="00BD0B02">
      <w:pPr>
        <w:pStyle w:val="ListParagraph"/>
        <w:jc w:val="both"/>
        <w:rPr>
          <w:sz w:val="24"/>
        </w:rPr>
      </w:pPr>
      <w:r>
        <w:rPr>
          <w:b/>
          <w:sz w:val="24"/>
        </w:rPr>
        <w:t xml:space="preserve">Step 6: </w:t>
      </w:r>
      <w:r>
        <w:rPr>
          <w:sz w:val="24"/>
        </w:rPr>
        <w:t>In export project window, again select ‘</w:t>
      </w:r>
      <w:r>
        <w:rPr>
          <w:i/>
          <w:sz w:val="24"/>
        </w:rPr>
        <w:t xml:space="preserve">Plug-in Development’ </w:t>
      </w:r>
      <w:r>
        <w:rPr>
          <w:sz w:val="24"/>
        </w:rPr>
        <w:t>and expand. Then select ‘</w:t>
      </w:r>
      <w:r>
        <w:rPr>
          <w:i/>
          <w:sz w:val="24"/>
        </w:rPr>
        <w:t xml:space="preserve">Deployable Plug-ins and fragments’ </w:t>
      </w:r>
      <w:r>
        <w:rPr>
          <w:sz w:val="24"/>
        </w:rPr>
        <w:t>and click on Next button.</w:t>
      </w:r>
    </w:p>
    <w:p w14:paraId="74B4EDAD" w14:textId="1281CDAC" w:rsidR="006503F2" w:rsidRDefault="006503F2" w:rsidP="00BD0B02">
      <w:pPr>
        <w:pStyle w:val="ListParagraph"/>
        <w:jc w:val="both"/>
        <w:rPr>
          <w:sz w:val="24"/>
        </w:rPr>
      </w:pPr>
      <w:r>
        <w:rPr>
          <w:noProof/>
          <w:sz w:val="24"/>
        </w:rPr>
        <w:drawing>
          <wp:inline distT="0" distB="0" distL="0" distR="0" wp14:anchorId="6CBBC3B7" wp14:editId="782622BC">
            <wp:extent cx="5210175" cy="4114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ployable.JPG"/>
                    <pic:cNvPicPr/>
                  </pic:nvPicPr>
                  <pic:blipFill>
                    <a:blip r:embed="rId64">
                      <a:extLst>
                        <a:ext uri="{28A0092B-C50C-407E-A947-70E740481C1C}">
                          <a14:useLocalDpi xmlns:a14="http://schemas.microsoft.com/office/drawing/2010/main" val="0"/>
                        </a:ext>
                      </a:extLst>
                    </a:blip>
                    <a:stretch>
                      <a:fillRect/>
                    </a:stretch>
                  </pic:blipFill>
                  <pic:spPr>
                    <a:xfrm>
                      <a:off x="0" y="0"/>
                      <a:ext cx="5210175" cy="4114800"/>
                    </a:xfrm>
                    <a:prstGeom prst="rect">
                      <a:avLst/>
                    </a:prstGeom>
                  </pic:spPr>
                </pic:pic>
              </a:graphicData>
            </a:graphic>
          </wp:inline>
        </w:drawing>
      </w:r>
    </w:p>
    <w:p w14:paraId="0F7A1B25" w14:textId="1EAEA292" w:rsidR="006317FD" w:rsidRDefault="006317FD" w:rsidP="006317FD">
      <w:pPr>
        <w:pStyle w:val="ListParagraph"/>
        <w:jc w:val="both"/>
        <w:rPr>
          <w:sz w:val="24"/>
        </w:rPr>
      </w:pPr>
      <w:r>
        <w:rPr>
          <w:b/>
          <w:sz w:val="24"/>
        </w:rPr>
        <w:lastRenderedPageBreak/>
        <w:t xml:space="preserve">Step 7: </w:t>
      </w:r>
      <w:r>
        <w:rPr>
          <w:sz w:val="24"/>
        </w:rPr>
        <w:t>In deployable plug-ins and fragments window, select directory where you want the New JAR file (bundle) to be created. Eclipse will create a plugin directory under selected directory and the JAR file under plugin directory. Click on Finish Button.</w:t>
      </w:r>
    </w:p>
    <w:p w14:paraId="2C9F7EC7" w14:textId="77777777" w:rsidR="004E53D6" w:rsidRDefault="004E53D6" w:rsidP="006317FD">
      <w:pPr>
        <w:pStyle w:val="ListParagraph"/>
        <w:jc w:val="both"/>
        <w:rPr>
          <w:sz w:val="24"/>
        </w:rPr>
      </w:pPr>
    </w:p>
    <w:p w14:paraId="1D2FD860" w14:textId="7DCF538F" w:rsidR="003725A4" w:rsidRDefault="004E53D6" w:rsidP="006317FD">
      <w:pPr>
        <w:pStyle w:val="ListParagraph"/>
        <w:jc w:val="both"/>
        <w:rPr>
          <w:sz w:val="24"/>
        </w:rPr>
      </w:pPr>
      <w:r>
        <w:rPr>
          <w:noProof/>
          <w:sz w:val="24"/>
        </w:rPr>
        <w:drawing>
          <wp:inline distT="0" distB="0" distL="0" distR="0" wp14:anchorId="68592C72" wp14:editId="25007C56">
            <wp:extent cx="5943600" cy="48691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xport-plugin.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4869180"/>
                    </a:xfrm>
                    <a:prstGeom prst="rect">
                      <a:avLst/>
                    </a:prstGeom>
                  </pic:spPr>
                </pic:pic>
              </a:graphicData>
            </a:graphic>
          </wp:inline>
        </w:drawing>
      </w:r>
    </w:p>
    <w:p w14:paraId="15C588CB" w14:textId="561D8054" w:rsidR="004E53D6" w:rsidRDefault="004E53D6" w:rsidP="006317FD">
      <w:pPr>
        <w:pStyle w:val="ListParagraph"/>
        <w:jc w:val="both"/>
        <w:rPr>
          <w:sz w:val="24"/>
        </w:rPr>
      </w:pPr>
    </w:p>
    <w:p w14:paraId="44D0F347" w14:textId="050091F4" w:rsidR="004E53D6" w:rsidRDefault="004E53D6" w:rsidP="006317FD">
      <w:pPr>
        <w:pStyle w:val="ListParagraph"/>
        <w:jc w:val="both"/>
        <w:rPr>
          <w:sz w:val="24"/>
        </w:rPr>
      </w:pPr>
      <w:r>
        <w:rPr>
          <w:sz w:val="24"/>
        </w:rPr>
        <w:t>Our bundle is created. Now we can deploy our bundle using steps that I described earlier.</w:t>
      </w:r>
    </w:p>
    <w:p w14:paraId="39E4FFF9" w14:textId="56AB9175" w:rsidR="004E53D6" w:rsidRDefault="004E53D6" w:rsidP="004E53D6">
      <w:pPr>
        <w:jc w:val="both"/>
        <w:rPr>
          <w:sz w:val="24"/>
        </w:rPr>
      </w:pPr>
    </w:p>
    <w:p w14:paraId="57B78E2A" w14:textId="5BA12447" w:rsidR="004E53D6" w:rsidRDefault="004E53D6" w:rsidP="004E53D6">
      <w:pPr>
        <w:jc w:val="both"/>
        <w:rPr>
          <w:b/>
          <w:sz w:val="24"/>
        </w:rPr>
      </w:pPr>
      <w:r>
        <w:rPr>
          <w:b/>
          <w:sz w:val="24"/>
        </w:rPr>
        <w:t>Method 2: Using Maven Project</w:t>
      </w:r>
    </w:p>
    <w:p w14:paraId="4FF9A75C" w14:textId="050B258C" w:rsidR="004E53D6" w:rsidRDefault="004E53D6" w:rsidP="004E53D6">
      <w:pPr>
        <w:jc w:val="both"/>
        <w:rPr>
          <w:sz w:val="24"/>
        </w:rPr>
      </w:pPr>
      <w:r>
        <w:rPr>
          <w:sz w:val="24"/>
        </w:rPr>
        <w:tab/>
      </w:r>
      <w:r>
        <w:rPr>
          <w:b/>
          <w:sz w:val="24"/>
        </w:rPr>
        <w:t xml:space="preserve">Step 1: </w:t>
      </w:r>
      <w:r>
        <w:rPr>
          <w:sz w:val="24"/>
        </w:rPr>
        <w:t>Create a simple maven project.</w:t>
      </w:r>
    </w:p>
    <w:p w14:paraId="7A29992B" w14:textId="77777777" w:rsidR="004E53D6" w:rsidRDefault="004E53D6" w:rsidP="004E53D6">
      <w:pPr>
        <w:jc w:val="both"/>
        <w:rPr>
          <w:sz w:val="24"/>
        </w:rPr>
      </w:pPr>
      <w:r>
        <w:rPr>
          <w:sz w:val="24"/>
        </w:rPr>
        <w:tab/>
      </w:r>
      <w:r>
        <w:rPr>
          <w:b/>
          <w:sz w:val="24"/>
        </w:rPr>
        <w:t xml:space="preserve">Step 2: </w:t>
      </w:r>
      <w:r>
        <w:rPr>
          <w:sz w:val="24"/>
        </w:rPr>
        <w:t xml:space="preserve">Open pom.xml. Add the dependency to the JAR which we are going to convert </w:t>
      </w:r>
    </w:p>
    <w:p w14:paraId="17AC14D9" w14:textId="0A6AD2E5" w:rsidR="004E53D6" w:rsidRDefault="004E53D6" w:rsidP="004E53D6">
      <w:pPr>
        <w:ind w:firstLine="720"/>
        <w:jc w:val="both"/>
        <w:rPr>
          <w:sz w:val="24"/>
        </w:rPr>
      </w:pPr>
      <w:r>
        <w:rPr>
          <w:sz w:val="24"/>
        </w:rPr>
        <w:t>Into OSGI bundle.</w:t>
      </w:r>
    </w:p>
    <w:p w14:paraId="3F294D9E" w14:textId="4095C7C2" w:rsidR="004E53D6" w:rsidRDefault="004E53D6" w:rsidP="004E53D6">
      <w:pPr>
        <w:ind w:firstLine="720"/>
        <w:jc w:val="both"/>
        <w:rPr>
          <w:sz w:val="24"/>
        </w:rPr>
      </w:pPr>
      <w:r>
        <w:rPr>
          <w:b/>
          <w:sz w:val="24"/>
        </w:rPr>
        <w:t xml:space="preserve">Step 3: </w:t>
      </w:r>
      <w:r>
        <w:rPr>
          <w:sz w:val="24"/>
        </w:rPr>
        <w:t>Add maven-bundle-plugin in pom.</w:t>
      </w:r>
    </w:p>
    <w:p w14:paraId="4D1D3D29" w14:textId="36BE59DF" w:rsidR="004E53D6" w:rsidRDefault="004E53D6" w:rsidP="004E53D6">
      <w:pPr>
        <w:ind w:firstLine="720"/>
        <w:jc w:val="both"/>
        <w:rPr>
          <w:sz w:val="24"/>
        </w:rPr>
      </w:pPr>
      <w:r>
        <w:rPr>
          <w:b/>
          <w:sz w:val="24"/>
        </w:rPr>
        <w:t xml:space="preserve">Step 4: </w:t>
      </w:r>
      <w:r>
        <w:rPr>
          <w:sz w:val="24"/>
        </w:rPr>
        <w:t>Change the packaging from JAR/POM to bundle.</w:t>
      </w:r>
    </w:p>
    <w:p w14:paraId="3F8A8C70" w14:textId="2063FBBA" w:rsidR="004E53D6" w:rsidRDefault="002B4656" w:rsidP="004E53D6">
      <w:pPr>
        <w:ind w:firstLine="720"/>
        <w:jc w:val="both"/>
        <w:rPr>
          <w:sz w:val="24"/>
        </w:rPr>
      </w:pPr>
      <w:r>
        <w:rPr>
          <w:noProof/>
          <w:sz w:val="24"/>
        </w:rPr>
        <w:lastRenderedPageBreak/>
        <w:drawing>
          <wp:inline distT="0" distB="0" distL="0" distR="0" wp14:anchorId="341F7942" wp14:editId="3E8F740D">
            <wp:extent cx="5657850" cy="53314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m.JPG"/>
                    <pic:cNvPicPr/>
                  </pic:nvPicPr>
                  <pic:blipFill>
                    <a:blip r:embed="rId66">
                      <a:extLst>
                        <a:ext uri="{28A0092B-C50C-407E-A947-70E740481C1C}">
                          <a14:useLocalDpi xmlns:a14="http://schemas.microsoft.com/office/drawing/2010/main" val="0"/>
                        </a:ext>
                      </a:extLst>
                    </a:blip>
                    <a:stretch>
                      <a:fillRect/>
                    </a:stretch>
                  </pic:blipFill>
                  <pic:spPr>
                    <a:xfrm>
                      <a:off x="0" y="0"/>
                      <a:ext cx="5657850" cy="5331460"/>
                    </a:xfrm>
                    <a:prstGeom prst="rect">
                      <a:avLst/>
                    </a:prstGeom>
                  </pic:spPr>
                </pic:pic>
              </a:graphicData>
            </a:graphic>
          </wp:inline>
        </w:drawing>
      </w:r>
    </w:p>
    <w:p w14:paraId="36BCE2B7" w14:textId="7F08D264" w:rsidR="002B4656" w:rsidRDefault="002B4656" w:rsidP="002B4656">
      <w:pPr>
        <w:ind w:left="720"/>
        <w:jc w:val="both"/>
        <w:rPr>
          <w:sz w:val="24"/>
        </w:rPr>
      </w:pPr>
      <w:r>
        <w:rPr>
          <w:b/>
          <w:sz w:val="24"/>
        </w:rPr>
        <w:t xml:space="preserve">Step 5: </w:t>
      </w:r>
      <w:r>
        <w:rPr>
          <w:sz w:val="24"/>
        </w:rPr>
        <w:t>Build the project using maven clean install goal. We’ll get a JAR which is an OSGI compatible bundle.</w:t>
      </w:r>
    </w:p>
    <w:p w14:paraId="107C45B6" w14:textId="0F287AE6" w:rsidR="002B4656" w:rsidRDefault="002B4656" w:rsidP="002B4656">
      <w:pPr>
        <w:jc w:val="both"/>
        <w:rPr>
          <w:b/>
          <w:sz w:val="24"/>
        </w:rPr>
      </w:pPr>
      <w:r>
        <w:rPr>
          <w:b/>
          <w:sz w:val="24"/>
        </w:rPr>
        <w:t>Method 3: Manual Method</w:t>
      </w:r>
    </w:p>
    <w:p w14:paraId="1EFF9097" w14:textId="1BDDBF1A" w:rsidR="002B4656" w:rsidRPr="002B4656" w:rsidRDefault="002B4656" w:rsidP="002B4656">
      <w:pPr>
        <w:jc w:val="both"/>
        <w:rPr>
          <w:sz w:val="24"/>
        </w:rPr>
      </w:pPr>
      <w:r>
        <w:rPr>
          <w:sz w:val="24"/>
        </w:rPr>
        <w:t xml:space="preserve">We can convert a non-OSGI JAR to OSGI bundle by manually creating </w:t>
      </w:r>
      <w:proofErr w:type="spellStart"/>
      <w:r>
        <w:rPr>
          <w:sz w:val="24"/>
        </w:rPr>
        <w:t>manifest.mf</w:t>
      </w:r>
      <w:proofErr w:type="spellEnd"/>
      <w:r>
        <w:rPr>
          <w:sz w:val="24"/>
        </w:rPr>
        <w:t xml:space="preserve"> and replacing the existing </w:t>
      </w:r>
      <w:proofErr w:type="spellStart"/>
      <w:r>
        <w:rPr>
          <w:sz w:val="24"/>
        </w:rPr>
        <w:t>manifest.mf</w:t>
      </w:r>
      <w:proofErr w:type="spellEnd"/>
      <w:r>
        <w:rPr>
          <w:sz w:val="24"/>
        </w:rPr>
        <w:t xml:space="preserve"> into the JAR. This approach is error prone and not recommended. But saves time.</w:t>
      </w:r>
    </w:p>
    <w:sectPr w:rsidR="002B4656" w:rsidRPr="002B46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C0C64"/>
    <w:multiLevelType w:val="hybridMultilevel"/>
    <w:tmpl w:val="EE76A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2184E6A"/>
    <w:multiLevelType w:val="hybridMultilevel"/>
    <w:tmpl w:val="F4D2C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3431A1"/>
    <w:multiLevelType w:val="hybridMultilevel"/>
    <w:tmpl w:val="3FD2F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C400D7"/>
    <w:multiLevelType w:val="hybridMultilevel"/>
    <w:tmpl w:val="E74626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E07CB2"/>
    <w:multiLevelType w:val="hybridMultilevel"/>
    <w:tmpl w:val="074C3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FE6269"/>
    <w:multiLevelType w:val="hybridMultilevel"/>
    <w:tmpl w:val="292CC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B81D92"/>
    <w:multiLevelType w:val="multilevel"/>
    <w:tmpl w:val="259A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AA620FE"/>
    <w:multiLevelType w:val="hybridMultilevel"/>
    <w:tmpl w:val="A4E20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B56A78"/>
    <w:multiLevelType w:val="hybridMultilevel"/>
    <w:tmpl w:val="8B42E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472C5B"/>
    <w:multiLevelType w:val="hybridMultilevel"/>
    <w:tmpl w:val="57F26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6"/>
  </w:num>
  <w:num w:numId="5">
    <w:abstractNumId w:val="3"/>
  </w:num>
  <w:num w:numId="6">
    <w:abstractNumId w:val="8"/>
  </w:num>
  <w:num w:numId="7">
    <w:abstractNumId w:val="2"/>
  </w:num>
  <w:num w:numId="8">
    <w:abstractNumId w:val="1"/>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AB9"/>
    <w:rsid w:val="000153BC"/>
    <w:rsid w:val="00036F77"/>
    <w:rsid w:val="00045A8B"/>
    <w:rsid w:val="000551DB"/>
    <w:rsid w:val="00080798"/>
    <w:rsid w:val="00087CC9"/>
    <w:rsid w:val="00090C19"/>
    <w:rsid w:val="000E3A62"/>
    <w:rsid w:val="001A04D9"/>
    <w:rsid w:val="001F35F9"/>
    <w:rsid w:val="001F7F1A"/>
    <w:rsid w:val="00234BE0"/>
    <w:rsid w:val="002456CA"/>
    <w:rsid w:val="0028106A"/>
    <w:rsid w:val="0028748B"/>
    <w:rsid w:val="002B4656"/>
    <w:rsid w:val="002C76F9"/>
    <w:rsid w:val="002D0D88"/>
    <w:rsid w:val="00352A03"/>
    <w:rsid w:val="003725A4"/>
    <w:rsid w:val="003F5726"/>
    <w:rsid w:val="00416506"/>
    <w:rsid w:val="004C1189"/>
    <w:rsid w:val="004E53D6"/>
    <w:rsid w:val="005025B6"/>
    <w:rsid w:val="00505A2A"/>
    <w:rsid w:val="00571B1D"/>
    <w:rsid w:val="005A52A5"/>
    <w:rsid w:val="005B7C13"/>
    <w:rsid w:val="005F53A4"/>
    <w:rsid w:val="005F5CC2"/>
    <w:rsid w:val="006309C1"/>
    <w:rsid w:val="006317FD"/>
    <w:rsid w:val="006503F2"/>
    <w:rsid w:val="00664D66"/>
    <w:rsid w:val="00675F61"/>
    <w:rsid w:val="00736C6D"/>
    <w:rsid w:val="007E6739"/>
    <w:rsid w:val="008831C4"/>
    <w:rsid w:val="008928C1"/>
    <w:rsid w:val="008F38E6"/>
    <w:rsid w:val="009C436E"/>
    <w:rsid w:val="00A302DA"/>
    <w:rsid w:val="00B80448"/>
    <w:rsid w:val="00BA1CAB"/>
    <w:rsid w:val="00BA7D8B"/>
    <w:rsid w:val="00BD0B02"/>
    <w:rsid w:val="00C02ED9"/>
    <w:rsid w:val="00C26480"/>
    <w:rsid w:val="00C36930"/>
    <w:rsid w:val="00C52099"/>
    <w:rsid w:val="00C54543"/>
    <w:rsid w:val="00C658BD"/>
    <w:rsid w:val="00CB3255"/>
    <w:rsid w:val="00D453D5"/>
    <w:rsid w:val="00DA0CB7"/>
    <w:rsid w:val="00DC4337"/>
    <w:rsid w:val="00DD4DCD"/>
    <w:rsid w:val="00E03703"/>
    <w:rsid w:val="00E23AF2"/>
    <w:rsid w:val="00EC4AB9"/>
    <w:rsid w:val="00EC5118"/>
    <w:rsid w:val="00F363BE"/>
    <w:rsid w:val="00F55087"/>
    <w:rsid w:val="00F665DD"/>
    <w:rsid w:val="00FC1299"/>
    <w:rsid w:val="00FD6B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5F5F6"/>
  <w15:chartTrackingRefBased/>
  <w15:docId w15:val="{962747F9-D69A-4B2F-8808-32C11272B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6739"/>
    <w:pPr>
      <w:ind w:left="720"/>
      <w:contextualSpacing/>
    </w:pPr>
  </w:style>
  <w:style w:type="character" w:styleId="Hyperlink">
    <w:name w:val="Hyperlink"/>
    <w:basedOn w:val="DefaultParagraphFont"/>
    <w:uiPriority w:val="99"/>
    <w:unhideWhenUsed/>
    <w:rsid w:val="0028106A"/>
    <w:rPr>
      <w:color w:val="0563C1" w:themeColor="hyperlink"/>
      <w:u w:val="single"/>
    </w:rPr>
  </w:style>
  <w:style w:type="character" w:styleId="UnresolvedMention">
    <w:name w:val="Unresolved Mention"/>
    <w:basedOn w:val="DefaultParagraphFont"/>
    <w:uiPriority w:val="99"/>
    <w:semiHidden/>
    <w:unhideWhenUsed/>
    <w:rsid w:val="0028106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907985">
      <w:bodyDiv w:val="1"/>
      <w:marLeft w:val="0"/>
      <w:marRight w:val="0"/>
      <w:marTop w:val="0"/>
      <w:marBottom w:val="0"/>
      <w:divBdr>
        <w:top w:val="none" w:sz="0" w:space="0" w:color="auto"/>
        <w:left w:val="none" w:sz="0" w:space="0" w:color="auto"/>
        <w:bottom w:val="none" w:sz="0" w:space="0" w:color="auto"/>
        <w:right w:val="none" w:sz="0" w:space="0" w:color="auto"/>
      </w:divBdr>
    </w:div>
    <w:div w:id="225772081">
      <w:bodyDiv w:val="1"/>
      <w:marLeft w:val="0"/>
      <w:marRight w:val="0"/>
      <w:marTop w:val="0"/>
      <w:marBottom w:val="0"/>
      <w:divBdr>
        <w:top w:val="none" w:sz="0" w:space="0" w:color="auto"/>
        <w:left w:val="none" w:sz="0" w:space="0" w:color="auto"/>
        <w:bottom w:val="none" w:sz="0" w:space="0" w:color="auto"/>
        <w:right w:val="none" w:sz="0" w:space="0" w:color="auto"/>
      </w:divBdr>
    </w:div>
    <w:div w:id="912928884">
      <w:bodyDiv w:val="1"/>
      <w:marLeft w:val="0"/>
      <w:marRight w:val="0"/>
      <w:marTop w:val="0"/>
      <w:marBottom w:val="0"/>
      <w:divBdr>
        <w:top w:val="none" w:sz="0" w:space="0" w:color="auto"/>
        <w:left w:val="none" w:sz="0" w:space="0" w:color="auto"/>
        <w:bottom w:val="none" w:sz="0" w:space="0" w:color="auto"/>
        <w:right w:val="none" w:sz="0" w:space="0" w:color="auto"/>
      </w:divBdr>
    </w:div>
    <w:div w:id="1257711462">
      <w:bodyDiv w:val="1"/>
      <w:marLeft w:val="0"/>
      <w:marRight w:val="0"/>
      <w:marTop w:val="0"/>
      <w:marBottom w:val="0"/>
      <w:divBdr>
        <w:top w:val="none" w:sz="0" w:space="0" w:color="auto"/>
        <w:left w:val="none" w:sz="0" w:space="0" w:color="auto"/>
        <w:bottom w:val="none" w:sz="0" w:space="0" w:color="auto"/>
        <w:right w:val="none" w:sz="0" w:space="0" w:color="auto"/>
      </w:divBdr>
    </w:div>
    <w:div w:id="1822503836">
      <w:bodyDiv w:val="1"/>
      <w:marLeft w:val="0"/>
      <w:marRight w:val="0"/>
      <w:marTop w:val="0"/>
      <w:marBottom w:val="0"/>
      <w:divBdr>
        <w:top w:val="none" w:sz="0" w:space="0" w:color="auto"/>
        <w:left w:val="none" w:sz="0" w:space="0" w:color="auto"/>
        <w:bottom w:val="none" w:sz="0" w:space="0" w:color="auto"/>
        <w:right w:val="none" w:sz="0" w:space="0" w:color="auto"/>
      </w:divBdr>
    </w:div>
    <w:div w:id="2013095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Java_Community_Process" TargetMode="External"/><Relationship Id="rId21" Type="http://schemas.openxmlformats.org/officeDocument/2006/relationships/hyperlink" Target="https://en.wikipedia.org/wiki/JAR_(file_format)" TargetMode="External"/><Relationship Id="rId34" Type="http://schemas.microsoft.com/office/2007/relationships/hdphoto" Target="media/hdphoto1.wdp"/><Relationship Id="rId42" Type="http://schemas.openxmlformats.org/officeDocument/2006/relationships/image" Target="media/image11.JPG"/><Relationship Id="rId47" Type="http://schemas.openxmlformats.org/officeDocument/2006/relationships/image" Target="media/image14.png"/><Relationship Id="rId50" Type="http://schemas.openxmlformats.org/officeDocument/2006/relationships/image" Target="media/image16.png"/><Relationship Id="rId55" Type="http://schemas.openxmlformats.org/officeDocument/2006/relationships/hyperlink" Target="https://space.sysbiz.org/display/HOW/Apache+Karaf+Configuration" TargetMode="External"/><Relationship Id="rId63" Type="http://schemas.openxmlformats.org/officeDocument/2006/relationships/image" Target="media/image27.jpg"/><Relationship Id="rId68" Type="http://schemas.openxmlformats.org/officeDocument/2006/relationships/theme" Target="theme/theme1.xml"/><Relationship Id="rId7" Type="http://schemas.openxmlformats.org/officeDocument/2006/relationships/hyperlink" Target="https://www.infoq.com/articles/modular-java-dynamic-modularity" TargetMode="External"/><Relationship Id="rId2" Type="http://schemas.openxmlformats.org/officeDocument/2006/relationships/styles" Target="styles.xml"/><Relationship Id="rId16" Type="http://schemas.openxmlformats.org/officeDocument/2006/relationships/hyperlink" Target="https://en.wikipedia.org/wiki/Reboot_(computer)" TargetMode="External"/><Relationship Id="rId29" Type="http://schemas.openxmlformats.org/officeDocument/2006/relationships/image" Target="media/image2.JPG"/><Relationship Id="rId11" Type="http://schemas.openxmlformats.org/officeDocument/2006/relationships/hyperlink" Target="https://en.wikipedia.org/wiki/Component_model" TargetMode="External"/><Relationship Id="rId24" Type="http://schemas.openxmlformats.org/officeDocument/2006/relationships/hyperlink" Target="https://en.wikipedia.org/wiki/Application_programming_interface" TargetMode="External"/><Relationship Id="rId32" Type="http://schemas.openxmlformats.org/officeDocument/2006/relationships/image" Target="media/image5.JPG"/><Relationship Id="rId37" Type="http://schemas.openxmlformats.org/officeDocument/2006/relationships/image" Target="media/image8.JPG"/><Relationship Id="rId40" Type="http://schemas.openxmlformats.org/officeDocument/2006/relationships/image" Target="media/image10.png"/><Relationship Id="rId45" Type="http://schemas.openxmlformats.org/officeDocument/2006/relationships/image" Target="media/image13.png"/><Relationship Id="rId53" Type="http://schemas.openxmlformats.org/officeDocument/2006/relationships/image" Target="media/image18.JPG"/><Relationship Id="rId58" Type="http://schemas.openxmlformats.org/officeDocument/2006/relationships/image" Target="media/image22.JPG"/><Relationship Id="rId66" Type="http://schemas.openxmlformats.org/officeDocument/2006/relationships/image" Target="media/image30.JPG"/><Relationship Id="rId5" Type="http://schemas.openxmlformats.org/officeDocument/2006/relationships/hyperlink" Target="https://www.infoq.com/articles/modular-java-what-is-it" TargetMode="External"/><Relationship Id="rId61" Type="http://schemas.openxmlformats.org/officeDocument/2006/relationships/image" Target="media/image25.JPG"/><Relationship Id="rId19" Type="http://schemas.openxmlformats.org/officeDocument/2006/relationships/hyperlink" Target="https://en.wikipedia.org/wiki/Downloading" TargetMode="External"/><Relationship Id="rId14" Type="http://schemas.openxmlformats.org/officeDocument/2006/relationships/hyperlink" Target="https://en.wikipedia.org/wiki/OSGi" TargetMode="External"/><Relationship Id="rId22" Type="http://schemas.openxmlformats.org/officeDocument/2006/relationships/hyperlink" Target="https://en.wikipedia.org/wiki/POJI" TargetMode="External"/><Relationship Id="rId27" Type="http://schemas.openxmlformats.org/officeDocument/2006/relationships/hyperlink" Target="https://en.wikipedia.org/wiki/Connected_Device_Configuration" TargetMode="External"/><Relationship Id="rId30" Type="http://schemas.openxmlformats.org/officeDocument/2006/relationships/image" Target="media/image3.JPG"/><Relationship Id="rId35" Type="http://schemas.openxmlformats.org/officeDocument/2006/relationships/image" Target="media/image7.png"/><Relationship Id="rId43" Type="http://schemas.openxmlformats.org/officeDocument/2006/relationships/image" Target="media/image12.png"/><Relationship Id="rId48" Type="http://schemas.microsoft.com/office/2007/relationships/hdphoto" Target="media/hdphoto7.wdp"/><Relationship Id="rId56" Type="http://schemas.openxmlformats.org/officeDocument/2006/relationships/image" Target="media/image20.png"/><Relationship Id="rId64" Type="http://schemas.openxmlformats.org/officeDocument/2006/relationships/image" Target="media/image28.JPG"/><Relationship Id="rId8" Type="http://schemas.openxmlformats.org/officeDocument/2006/relationships/hyperlink" Target="https://en.wikipedia.org/wiki/Open_standard" TargetMode="External"/><Relationship Id="rId51" Type="http://schemas.microsoft.com/office/2007/relationships/hdphoto" Target="media/hdphoto8.wdp"/><Relationship Id="rId3" Type="http://schemas.openxmlformats.org/officeDocument/2006/relationships/settings" Target="settings.xml"/><Relationship Id="rId12" Type="http://schemas.openxmlformats.org/officeDocument/2006/relationships/hyperlink" Target="https://en.wikipedia.org/wiki/Virtual_machine" TargetMode="External"/><Relationship Id="rId17" Type="http://schemas.openxmlformats.org/officeDocument/2006/relationships/hyperlink" Target="https://en.wikipedia.org/wiki/Java_package" TargetMode="External"/><Relationship Id="rId25" Type="http://schemas.openxmlformats.org/officeDocument/2006/relationships/hyperlink" Target="https://en.wikipedia.org/wiki/Application_programming_interface" TargetMode="External"/><Relationship Id="rId33" Type="http://schemas.openxmlformats.org/officeDocument/2006/relationships/image" Target="media/image6.png"/><Relationship Id="rId38" Type="http://schemas.openxmlformats.org/officeDocument/2006/relationships/image" Target="media/image9.png"/><Relationship Id="rId46" Type="http://schemas.microsoft.com/office/2007/relationships/hdphoto" Target="media/hdphoto6.wdp"/><Relationship Id="rId59" Type="http://schemas.openxmlformats.org/officeDocument/2006/relationships/image" Target="media/image23.JPG"/><Relationship Id="rId67" Type="http://schemas.openxmlformats.org/officeDocument/2006/relationships/fontTable" Target="fontTable.xml"/><Relationship Id="rId20" Type="http://schemas.openxmlformats.org/officeDocument/2006/relationships/image" Target="media/image1.png"/><Relationship Id="rId41" Type="http://schemas.microsoft.com/office/2007/relationships/hdphoto" Target="media/hdphoto4.wdp"/><Relationship Id="rId54" Type="http://schemas.openxmlformats.org/officeDocument/2006/relationships/image" Target="media/image19.JPG"/><Relationship Id="rId62" Type="http://schemas.openxmlformats.org/officeDocument/2006/relationships/image" Target="media/image26.JPG"/><Relationship Id="rId1" Type="http://schemas.openxmlformats.org/officeDocument/2006/relationships/numbering" Target="numbering.xml"/><Relationship Id="rId6" Type="http://schemas.openxmlformats.org/officeDocument/2006/relationships/hyperlink" Target="https://www.infoq.com/articles/modular-java-static-modularity" TargetMode="External"/><Relationship Id="rId15" Type="http://schemas.openxmlformats.org/officeDocument/2006/relationships/hyperlink" Target="https://en.wikipedia.org/wiki/Software_deployment" TargetMode="External"/><Relationship Id="rId23" Type="http://schemas.openxmlformats.org/officeDocument/2006/relationships/hyperlink" Target="https://en.wikipedia.org/wiki/Plain_old_Java_object" TargetMode="External"/><Relationship Id="rId28" Type="http://schemas.openxmlformats.org/officeDocument/2006/relationships/hyperlink" Target="https://en.wikipedia.org/wiki/Connected_Device_Configuration" TargetMode="External"/><Relationship Id="rId36" Type="http://schemas.microsoft.com/office/2007/relationships/hdphoto" Target="media/hdphoto2.wdp"/><Relationship Id="rId49" Type="http://schemas.openxmlformats.org/officeDocument/2006/relationships/image" Target="media/image15.JPG"/><Relationship Id="rId57" Type="http://schemas.openxmlformats.org/officeDocument/2006/relationships/image" Target="media/image21.JPG"/><Relationship Id="rId10" Type="http://schemas.openxmlformats.org/officeDocument/2006/relationships/hyperlink" Target="https://en.wikipedia.org/wiki/Java_(programming_language)" TargetMode="External"/><Relationship Id="rId31" Type="http://schemas.openxmlformats.org/officeDocument/2006/relationships/image" Target="media/image4.JPG"/><Relationship Id="rId44" Type="http://schemas.microsoft.com/office/2007/relationships/hdphoto" Target="media/hdphoto5.wdp"/><Relationship Id="rId52" Type="http://schemas.openxmlformats.org/officeDocument/2006/relationships/image" Target="media/image17.JPG"/><Relationship Id="rId60" Type="http://schemas.openxmlformats.org/officeDocument/2006/relationships/image" Target="media/image24.JPG"/><Relationship Id="rId65" Type="http://schemas.openxmlformats.org/officeDocument/2006/relationships/image" Target="media/image29.JPG"/><Relationship Id="rId4" Type="http://schemas.openxmlformats.org/officeDocument/2006/relationships/webSettings" Target="webSettings.xml"/><Relationship Id="rId9" Type="http://schemas.openxmlformats.org/officeDocument/2006/relationships/hyperlink" Target="https://en.wikipedia.org/wiki/Service_(systems_architecture)" TargetMode="External"/><Relationship Id="rId13" Type="http://schemas.openxmlformats.org/officeDocument/2006/relationships/hyperlink" Target="https://en.wikipedia.org/wiki/Application_software" TargetMode="External"/><Relationship Id="rId18" Type="http://schemas.openxmlformats.org/officeDocument/2006/relationships/hyperlink" Target="https://en.wikipedia.org/wiki/Class_(computer_science)" TargetMode="External"/><Relationship Id="rId39" Type="http://schemas.microsoft.com/office/2007/relationships/hdphoto" Target="media/hdphoto3.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908</TotalTime>
  <Pages>23</Pages>
  <Words>3265</Words>
  <Characters>18611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Sysbiz Trainees</dc:creator>
  <cp:keywords/>
  <dc:description/>
  <cp:lastModifiedBy>Sysbiz Trainees</cp:lastModifiedBy>
  <cp:revision>15</cp:revision>
  <cp:lastPrinted>2018-05-25T06:43:00Z</cp:lastPrinted>
  <dcterms:created xsi:type="dcterms:W3CDTF">2018-05-22T10:37:00Z</dcterms:created>
  <dcterms:modified xsi:type="dcterms:W3CDTF">2018-05-25T07:34:00Z</dcterms:modified>
</cp:coreProperties>
</file>