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8B" w:rsidRPr="003209A8" w:rsidRDefault="00E86A7D">
      <w:pPr>
        <w:rPr>
          <w:b/>
          <w:sz w:val="48"/>
          <w:szCs w:val="48"/>
        </w:rPr>
      </w:pPr>
      <w:r w:rsidRPr="003209A8">
        <w:rPr>
          <w:b/>
          <w:sz w:val="48"/>
          <w:szCs w:val="48"/>
        </w:rPr>
        <w:t xml:space="preserve">Client side Load Balancing in </w:t>
      </w:r>
      <w:proofErr w:type="spellStart"/>
      <w:proofErr w:type="gramStart"/>
      <w:r w:rsidRPr="003209A8">
        <w:rPr>
          <w:b/>
          <w:sz w:val="48"/>
          <w:szCs w:val="48"/>
        </w:rPr>
        <w:t>Microservice</w:t>
      </w:r>
      <w:proofErr w:type="spellEnd"/>
      <w:r w:rsidRPr="003209A8">
        <w:rPr>
          <w:b/>
          <w:sz w:val="48"/>
          <w:szCs w:val="48"/>
        </w:rPr>
        <w:t xml:space="preserve"> :</w:t>
      </w:r>
      <w:proofErr w:type="gramEnd"/>
    </w:p>
    <w:p w:rsidR="00E86A7D" w:rsidRDefault="00E86A7D">
      <w:pPr>
        <w:rPr>
          <w:b/>
        </w:rPr>
      </w:pPr>
      <w:r w:rsidRPr="000B31F1">
        <w:rPr>
          <w:b/>
        </w:rPr>
        <w:t xml:space="preserve">Method 1 Using </w:t>
      </w:r>
      <w:proofErr w:type="gramStart"/>
      <w:r w:rsidRPr="000B31F1">
        <w:rPr>
          <w:b/>
        </w:rPr>
        <w:t>Ribbon :</w:t>
      </w:r>
      <w:proofErr w:type="gramEnd"/>
    </w:p>
    <w:p w:rsidR="007B10C6" w:rsidRPr="000B31F1" w:rsidRDefault="003209A8">
      <w:pPr>
        <w:rPr>
          <w:b/>
        </w:rPr>
      </w:pPr>
      <w:hyperlink r:id="rId5" w:history="1">
        <w:r w:rsidR="007B10C6">
          <w:rPr>
            <w:rStyle w:val="Hyperlink"/>
          </w:rPr>
          <w:t>https://github.com/Java-Techie-jt/spring-cloud-loadbalance</w:t>
        </w:r>
      </w:hyperlink>
      <w:bookmarkStart w:id="0" w:name="_GoBack"/>
      <w:bookmarkEnd w:id="0"/>
    </w:p>
    <w:p w:rsidR="00E86A7D" w:rsidRDefault="00E86A7D">
      <w:r>
        <w:t xml:space="preserve">We have two services </w:t>
      </w:r>
      <w:proofErr w:type="spellStart"/>
      <w:r>
        <w:t>chatbook</w:t>
      </w:r>
      <w:proofErr w:type="spellEnd"/>
      <w:r>
        <w:t xml:space="preserve"> (which has 3 instances deployed on </w:t>
      </w:r>
      <w:r w:rsidRPr="00E86A7D">
        <w:rPr>
          <w:b/>
        </w:rPr>
        <w:t xml:space="preserve">8081, 8082, </w:t>
      </w:r>
      <w:proofErr w:type="gramStart"/>
      <w:r w:rsidRPr="00E86A7D">
        <w:rPr>
          <w:b/>
        </w:rPr>
        <w:t>8083</w:t>
      </w:r>
      <w:proofErr w:type="gramEnd"/>
      <w:r>
        <w:t>) and user-app deployed on 9090</w:t>
      </w:r>
    </w:p>
    <w:p w:rsidR="00E86A7D" w:rsidRDefault="00E86A7D">
      <w:r>
        <w:t xml:space="preserve">So in </w:t>
      </w:r>
      <w:proofErr w:type="spellStart"/>
      <w:r>
        <w:t>application.yml</w:t>
      </w:r>
      <w:proofErr w:type="spellEnd"/>
      <w:r>
        <w:t xml:space="preserve"> file of user-app service will be </w:t>
      </w:r>
      <w:proofErr w:type="gramStart"/>
      <w:r>
        <w:t>like :</w:t>
      </w:r>
      <w:proofErr w:type="gramEnd"/>
    </w:p>
    <w:p w:rsidR="00E86A7D" w:rsidRDefault="00E86A7D">
      <w:r>
        <w:tab/>
      </w:r>
      <w:r>
        <w:tab/>
      </w:r>
    </w:p>
    <w:p w:rsidR="00E86A7D" w:rsidRDefault="00E86A7D">
      <w:r>
        <w:rPr>
          <w:noProof/>
        </w:rPr>
        <w:drawing>
          <wp:inline distT="0" distB="0" distL="0" distR="0">
            <wp:extent cx="64198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C3C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D" w:rsidRDefault="00E86A7D"/>
    <w:p w:rsidR="005250B2" w:rsidRDefault="005250B2"/>
    <w:p w:rsidR="005250B2" w:rsidRDefault="005250B2"/>
    <w:p w:rsidR="005250B2" w:rsidRDefault="005250B2"/>
    <w:p w:rsidR="00E86A7D" w:rsidRDefault="00E86A7D">
      <w:r>
        <w:t xml:space="preserve">And the main file will be like </w:t>
      </w:r>
    </w:p>
    <w:p w:rsidR="00E86A7D" w:rsidRDefault="00E86A7D">
      <w:r>
        <w:t xml:space="preserve">Put </w:t>
      </w:r>
      <w:proofErr w:type="gramStart"/>
      <w:r>
        <w:t>@</w:t>
      </w:r>
      <w:proofErr w:type="spellStart"/>
      <w:r>
        <w:t>RibbonCilent</w:t>
      </w:r>
      <w:proofErr w:type="spellEnd"/>
      <w:r>
        <w:t>(</w:t>
      </w:r>
      <w:proofErr w:type="gramEnd"/>
      <w:r>
        <w:t>name = “</w:t>
      </w:r>
      <w:proofErr w:type="spellStart"/>
      <w:r>
        <w:t>chatbook</w:t>
      </w:r>
      <w:proofErr w:type="spellEnd"/>
      <w:r>
        <w:t xml:space="preserve">”,  configuration = </w:t>
      </w:r>
      <w:proofErr w:type="spellStart"/>
      <w:r>
        <w:t>RibbonConfiguration.class</w:t>
      </w:r>
      <w:proofErr w:type="spellEnd"/>
      <w:r>
        <w:t>)</w:t>
      </w:r>
    </w:p>
    <w:p w:rsidR="00E86A7D" w:rsidRDefault="00E86A7D">
      <w:r>
        <w:rPr>
          <w:noProof/>
        </w:rPr>
        <w:lastRenderedPageBreak/>
        <w:drawing>
          <wp:inline distT="0" distB="0" distL="0" distR="0">
            <wp:extent cx="660082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BC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D" w:rsidRDefault="00A17F72">
      <w:r>
        <w:t xml:space="preserve">In RibbonConfiguration.java -&gt; we create the bean </w:t>
      </w:r>
      <w:proofErr w:type="spellStart"/>
      <w:r>
        <w:t>Iping</w:t>
      </w:r>
      <w:proofErr w:type="spellEnd"/>
      <w:r>
        <w:t xml:space="preserve"> and </w:t>
      </w:r>
      <w:proofErr w:type="spellStart"/>
      <w:r>
        <w:t>IRule</w:t>
      </w:r>
      <w:proofErr w:type="spellEnd"/>
    </w:p>
    <w:p w:rsidR="00A17F72" w:rsidRDefault="00A17F72">
      <w:r>
        <w:rPr>
          <w:noProof/>
        </w:rPr>
        <w:lastRenderedPageBreak/>
        <w:drawing>
          <wp:inline distT="0" distB="0" distL="0" distR="0">
            <wp:extent cx="4734586" cy="52966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C98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72" w:rsidRDefault="000C7A66">
      <w:r>
        <w:t xml:space="preserve">In </w:t>
      </w:r>
      <w:proofErr w:type="spellStart"/>
      <w:r>
        <w:t>Chatbook</w:t>
      </w:r>
      <w:proofErr w:type="spellEnd"/>
      <w:r>
        <w:t xml:space="preserve"> </w:t>
      </w:r>
      <w:proofErr w:type="gramStart"/>
      <w:r>
        <w:t>Service :</w:t>
      </w:r>
      <w:proofErr w:type="gramEnd"/>
    </w:p>
    <w:p w:rsidR="000C7A66" w:rsidRDefault="000C7A66">
      <w:r>
        <w:rPr>
          <w:noProof/>
        </w:rPr>
        <w:lastRenderedPageBreak/>
        <w:drawing>
          <wp:inline distT="0" distB="0" distL="0" distR="0">
            <wp:extent cx="5620534" cy="618258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C1E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66" w:rsidRDefault="000C7A66">
      <w:r>
        <w:t xml:space="preserve">Start this service three time with changing the </w:t>
      </w:r>
      <w:proofErr w:type="spellStart"/>
      <w:r>
        <w:t>server.port</w:t>
      </w:r>
      <w:proofErr w:type="spellEnd"/>
      <w:r>
        <w:t xml:space="preserve"> value as </w:t>
      </w:r>
      <w:proofErr w:type="gramStart"/>
      <w:r>
        <w:t>8081 ,8082</w:t>
      </w:r>
      <w:proofErr w:type="gramEnd"/>
      <w:r>
        <w:t>, and 8083.</w:t>
      </w:r>
    </w:p>
    <w:p w:rsidR="000C7A66" w:rsidRDefault="000C7A66">
      <w:r>
        <w:t xml:space="preserve">Once we hit the </w:t>
      </w:r>
      <w:proofErr w:type="spellStart"/>
      <w:r>
        <w:t>url</w:t>
      </w:r>
      <w:proofErr w:type="spellEnd"/>
      <w:r>
        <w:t xml:space="preserve"> from client </w:t>
      </w:r>
      <w:proofErr w:type="gramStart"/>
      <w:r>
        <w:t>side(</w:t>
      </w:r>
      <w:proofErr w:type="gramEnd"/>
      <w:r>
        <w:t xml:space="preserve">user-app) this </w:t>
      </w:r>
      <w:proofErr w:type="spellStart"/>
      <w:r>
        <w:t>url</w:t>
      </w:r>
      <w:proofErr w:type="spellEnd"/>
      <w:r>
        <w:t xml:space="preserve"> will hit one by one instance of </w:t>
      </w:r>
      <w:proofErr w:type="spellStart"/>
      <w:r>
        <w:t>chatbook</w:t>
      </w:r>
      <w:proofErr w:type="spellEnd"/>
      <w:r>
        <w:t xml:space="preserve"> service</w:t>
      </w:r>
    </w:p>
    <w:p w:rsidR="000B31F1" w:rsidRDefault="000B31F1"/>
    <w:p w:rsidR="000B31F1" w:rsidRDefault="000B31F1">
      <w:r>
        <w:t xml:space="preserve">Method 2 </w:t>
      </w:r>
      <w:r w:rsidR="007B10C6">
        <w:t xml:space="preserve">Load Balancing Using </w:t>
      </w:r>
      <w:proofErr w:type="gramStart"/>
      <w:r w:rsidR="007B10C6">
        <w:t>Eureka :</w:t>
      </w:r>
      <w:proofErr w:type="gramEnd"/>
    </w:p>
    <w:p w:rsidR="007B10C6" w:rsidRDefault="003209A8">
      <w:hyperlink r:id="rId10" w:history="1">
        <w:r w:rsidR="007B10C6">
          <w:rPr>
            <w:rStyle w:val="Hyperlink"/>
          </w:rPr>
          <w:t>https://github.com/Java-Techie-jt/spring-cloud-loadbalance-eureka</w:t>
        </w:r>
      </w:hyperlink>
    </w:p>
    <w:p w:rsidR="007B10C6" w:rsidRDefault="007B10C6">
      <w:r>
        <w:t xml:space="preserve">Step 1: create </w:t>
      </w:r>
      <w:proofErr w:type="gramStart"/>
      <w:r>
        <w:t>an</w:t>
      </w:r>
      <w:proofErr w:type="gramEnd"/>
      <w:r>
        <w:t xml:space="preserve"> Eureka server to register all other services</w:t>
      </w:r>
    </w:p>
    <w:p w:rsidR="007B10C6" w:rsidRDefault="007B10C6"/>
    <w:p w:rsidR="007B10C6" w:rsidRDefault="007B10C6">
      <w:r>
        <w:lastRenderedPageBreak/>
        <w:t xml:space="preserve">Step 2: Create a service named Payment-service as </w:t>
      </w:r>
      <w:proofErr w:type="spellStart"/>
      <w:r>
        <w:t>yml</w:t>
      </w:r>
      <w:proofErr w:type="spellEnd"/>
      <w:r>
        <w:t xml:space="preserve">            </w:t>
      </w:r>
    </w:p>
    <w:p w:rsidR="007B10C6" w:rsidRDefault="007B10C6"/>
    <w:p w:rsidR="007B10C6" w:rsidRDefault="007B10C6">
      <w:r>
        <w:rPr>
          <w:noProof/>
        </w:rPr>
        <w:drawing>
          <wp:inline distT="0" distB="0" distL="0" distR="0">
            <wp:extent cx="3982006" cy="317226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CC2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6" w:rsidRDefault="007B10C6">
      <w:r>
        <w:t xml:space="preserve">Step 3: Controller class will be </w:t>
      </w:r>
    </w:p>
    <w:p w:rsidR="007B10C6" w:rsidRDefault="007B10C6">
      <w:r>
        <w:rPr>
          <w:noProof/>
        </w:rPr>
        <w:drawing>
          <wp:inline distT="0" distB="0" distL="0" distR="0">
            <wp:extent cx="5943600" cy="395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C6D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6" w:rsidRDefault="007B10C6">
      <w:r>
        <w:lastRenderedPageBreak/>
        <w:t>Step 4</w:t>
      </w:r>
      <w:r w:rsidRPr="007B10C6">
        <w:t>: We start this service on three port 8081</w:t>
      </w:r>
      <w:proofErr w:type="gramStart"/>
      <w:r w:rsidRPr="007B10C6">
        <w:t>,8082,8083</w:t>
      </w:r>
      <w:proofErr w:type="gramEnd"/>
    </w:p>
    <w:p w:rsidR="00084ADB" w:rsidRDefault="00084ADB">
      <w:r>
        <w:t xml:space="preserve">Step </w:t>
      </w:r>
      <w:proofErr w:type="gramStart"/>
      <w:r>
        <w:t>5 :</w:t>
      </w:r>
      <w:proofErr w:type="gramEnd"/>
      <w:r>
        <w:t xml:space="preserve"> Create a service for Client as amazon-</w:t>
      </w:r>
      <w:proofErr w:type="spellStart"/>
      <w:r>
        <w:t>shoping</w:t>
      </w:r>
      <w:proofErr w:type="spellEnd"/>
      <w:r>
        <w:t xml:space="preserve"> with providing the dependency of Netflix-ribbon</w:t>
      </w:r>
      <w:r>
        <w:rPr>
          <w:noProof/>
        </w:rPr>
        <w:drawing>
          <wp:inline distT="0" distB="0" distL="0" distR="0">
            <wp:extent cx="4782217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C4E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DB" w:rsidRDefault="00084ADB">
      <w:r>
        <w:t xml:space="preserve">Step </w:t>
      </w:r>
      <w:proofErr w:type="gramStart"/>
      <w:r>
        <w:t>6 :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of client will be like </w:t>
      </w:r>
    </w:p>
    <w:p w:rsidR="00084ADB" w:rsidRDefault="00084ADB">
      <w:r>
        <w:rPr>
          <w:noProof/>
        </w:rPr>
        <w:drawing>
          <wp:inline distT="0" distB="0" distL="0" distR="0">
            <wp:extent cx="6362700" cy="463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486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17" w:rsidRDefault="00C74617">
      <w:r>
        <w:t xml:space="preserve">Step </w:t>
      </w:r>
      <w:proofErr w:type="gramStart"/>
      <w:r>
        <w:t>7 :</w:t>
      </w:r>
      <w:proofErr w:type="gramEnd"/>
      <w:r>
        <w:t xml:space="preserve"> Main file of Client service : we have no need to configure </w:t>
      </w:r>
      <w:proofErr w:type="spellStart"/>
      <w:r>
        <w:t>IPing</w:t>
      </w:r>
      <w:proofErr w:type="spellEnd"/>
      <w:r>
        <w:t xml:space="preserve"> and </w:t>
      </w:r>
      <w:proofErr w:type="spellStart"/>
      <w:r>
        <w:t>IRule</w:t>
      </w:r>
      <w:proofErr w:type="spellEnd"/>
      <w:r>
        <w:t xml:space="preserve"> bean eureka handles these all things automatically</w:t>
      </w:r>
    </w:p>
    <w:p w:rsidR="00C74617" w:rsidRDefault="00C74617">
      <w:r>
        <w:rPr>
          <w:noProof/>
        </w:rPr>
        <w:lastRenderedPageBreak/>
        <w:drawing>
          <wp:inline distT="0" distB="0" distL="0" distR="0">
            <wp:extent cx="5943600" cy="5097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C821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17" w:rsidRDefault="00C74617">
      <w:r>
        <w:t xml:space="preserve">Step </w:t>
      </w:r>
      <w:proofErr w:type="gramStart"/>
      <w:r>
        <w:t>8 :</w:t>
      </w:r>
      <w:proofErr w:type="gramEnd"/>
      <w:r>
        <w:t xml:space="preserve"> Client Controller class</w:t>
      </w:r>
    </w:p>
    <w:p w:rsidR="00C74617" w:rsidRDefault="00C74617">
      <w:r>
        <w:rPr>
          <w:noProof/>
        </w:rPr>
        <w:lastRenderedPageBreak/>
        <w:drawing>
          <wp:inline distT="0" distB="0" distL="0" distR="0">
            <wp:extent cx="5943600" cy="480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6C713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6" w:rsidRDefault="003209A8" w:rsidP="006141F6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17" w:history="1">
        <w:proofErr w:type="gramStart"/>
        <w:r w:rsidR="006141F6" w:rsidRPr="006141F6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</w:rPr>
          <w:t>spring-cloud-feign</w:t>
        </w:r>
        <w:proofErr w:type="gramEnd"/>
      </w:hyperlink>
      <w:r w:rsidR="006141F6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: This approach is mainly used to work on data existing  on cloud. Here client is used with Feign client and Server will be the service having data existing on cloud.</w:t>
      </w:r>
    </w:p>
    <w:p w:rsidR="006141F6" w:rsidRDefault="006141F6" w:rsidP="006141F6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</w:p>
    <w:p w:rsidR="006141F6" w:rsidRDefault="006141F6" w:rsidP="006141F6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586069"/>
          <w:kern w:val="36"/>
          <w:sz w:val="27"/>
          <w:szCs w:val="27"/>
        </w:rPr>
        <w:t xml:space="preserve">Step </w:t>
      </w:r>
      <w:proofErr w:type="gramStart"/>
      <w:r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1 :</w:t>
      </w:r>
      <w:proofErr w:type="gramEnd"/>
      <w:r>
        <w:rPr>
          <w:rFonts w:ascii="Segoe UI" w:eastAsia="Times New Roman" w:hAnsi="Segoe UI" w:cs="Segoe UI"/>
          <w:color w:val="586069"/>
          <w:kern w:val="36"/>
          <w:sz w:val="27"/>
          <w:szCs w:val="27"/>
        </w:rPr>
        <w:t xml:space="preserve"> Put dependency of feign client</w:t>
      </w:r>
      <w:r>
        <w:rPr>
          <w:rFonts w:ascii="Segoe UI" w:eastAsia="Times New Roman" w:hAnsi="Segoe UI" w:cs="Segoe UI"/>
          <w:noProof/>
          <w:color w:val="586069"/>
          <w:kern w:val="36"/>
          <w:sz w:val="27"/>
          <w:szCs w:val="27"/>
        </w:rPr>
        <w:drawing>
          <wp:inline distT="0" distB="0" distL="0" distR="0">
            <wp:extent cx="4115374" cy="866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6C46B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6" w:rsidRPr="006141F6" w:rsidRDefault="006141F6" w:rsidP="006141F6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586069"/>
          <w:kern w:val="36"/>
          <w:sz w:val="27"/>
          <w:szCs w:val="27"/>
        </w:rPr>
        <w:t xml:space="preserve"> </w:t>
      </w:r>
    </w:p>
    <w:p w:rsidR="00084ADB" w:rsidRDefault="006141F6">
      <w:r>
        <w:lastRenderedPageBreak/>
        <w:t xml:space="preserve">Step </w:t>
      </w:r>
      <w:proofErr w:type="gramStart"/>
      <w:r>
        <w:t>2 :</w:t>
      </w:r>
      <w:proofErr w:type="gramEnd"/>
      <w:r>
        <w:t xml:space="preserve"> Main class will be </w:t>
      </w:r>
      <w:proofErr w:type="spellStart"/>
      <w:r>
        <w:t>annoted</w:t>
      </w:r>
      <w:proofErr w:type="spellEnd"/>
      <w:r>
        <w:t xml:space="preserve"> with Enabling Feign client </w:t>
      </w:r>
      <w:r>
        <w:rPr>
          <w:noProof/>
        </w:rPr>
        <w:drawing>
          <wp:inline distT="0" distB="0" distL="0" distR="0">
            <wp:extent cx="5591955" cy="413442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6CA6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6" w:rsidRDefault="006141F6">
      <w:r>
        <w:lastRenderedPageBreak/>
        <w:t xml:space="preserve">Step </w:t>
      </w:r>
      <w:proofErr w:type="gramStart"/>
      <w:r>
        <w:t>3 :</w:t>
      </w:r>
      <w:proofErr w:type="gramEnd"/>
      <w:r>
        <w:t xml:space="preserve"> Create a class </w:t>
      </w:r>
      <w:proofErr w:type="spellStart"/>
      <w:r>
        <w:t>UserResponse</w:t>
      </w:r>
      <w:proofErr w:type="spellEnd"/>
      <w:r>
        <w:t xml:space="preserve"> having dependent object  as DTO</w:t>
      </w:r>
      <w:r>
        <w:rPr>
          <w:noProof/>
        </w:rPr>
        <w:drawing>
          <wp:inline distT="0" distB="0" distL="0" distR="0">
            <wp:extent cx="5943600" cy="6026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C40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6" w:rsidRDefault="006141F6">
      <w:r>
        <w:t>And its getters and setters</w:t>
      </w:r>
    </w:p>
    <w:p w:rsidR="006141F6" w:rsidRDefault="006141F6"/>
    <w:p w:rsidR="006141F6" w:rsidRDefault="006141F6"/>
    <w:p w:rsidR="006141F6" w:rsidRDefault="006141F6"/>
    <w:p w:rsidR="006141F6" w:rsidRDefault="006141F6"/>
    <w:p w:rsidR="006141F6" w:rsidRDefault="006141F6"/>
    <w:p w:rsidR="006141F6" w:rsidRDefault="006141F6"/>
    <w:p w:rsidR="006141F6" w:rsidRDefault="006141F6">
      <w:pPr>
        <w:rPr>
          <w:noProof/>
        </w:rPr>
      </w:pPr>
      <w:r>
        <w:lastRenderedPageBreak/>
        <w:t xml:space="preserve">Step </w:t>
      </w:r>
      <w:proofErr w:type="gramStart"/>
      <w:r>
        <w:t>3 :</w:t>
      </w:r>
      <w:proofErr w:type="gramEnd"/>
      <w:r>
        <w:t xml:space="preserve"> we create an interface with @</w:t>
      </w:r>
      <w:proofErr w:type="spellStart"/>
      <w:r>
        <w:t>FeignClient</w:t>
      </w:r>
      <w:proofErr w:type="spellEnd"/>
      <w:r>
        <w:rPr>
          <w:noProof/>
        </w:rPr>
        <w:t xml:space="preserve"> </w:t>
      </w:r>
    </w:p>
    <w:p w:rsidR="006141F6" w:rsidRDefault="006141F6">
      <w:r>
        <w:rPr>
          <w:noProof/>
        </w:rPr>
        <w:drawing>
          <wp:inline distT="0" distB="0" distL="0" distR="0">
            <wp:extent cx="5943600" cy="4193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6C5B8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DB" w:rsidRDefault="00084ADB"/>
    <w:p w:rsidR="007B10C6" w:rsidRDefault="007B10C6"/>
    <w:p w:rsidR="000C7A66" w:rsidRDefault="000C7A66"/>
    <w:sectPr w:rsidR="000C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7D"/>
    <w:rsid w:val="00084ADB"/>
    <w:rsid w:val="000B31F1"/>
    <w:rsid w:val="000C7A66"/>
    <w:rsid w:val="003209A8"/>
    <w:rsid w:val="005250B2"/>
    <w:rsid w:val="005B31D7"/>
    <w:rsid w:val="006141F6"/>
    <w:rsid w:val="00652108"/>
    <w:rsid w:val="007B10C6"/>
    <w:rsid w:val="00A17F72"/>
    <w:rsid w:val="00A82AAA"/>
    <w:rsid w:val="00C74617"/>
    <w:rsid w:val="00E56491"/>
    <w:rsid w:val="00E8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86A7D"/>
  </w:style>
  <w:style w:type="character" w:customStyle="1" w:styleId="pl-c1">
    <w:name w:val="pl-c1"/>
    <w:basedOn w:val="DefaultParagraphFont"/>
    <w:rsid w:val="00E86A7D"/>
  </w:style>
  <w:style w:type="character" w:customStyle="1" w:styleId="pl-s">
    <w:name w:val="pl-s"/>
    <w:basedOn w:val="DefaultParagraphFont"/>
    <w:rsid w:val="00E86A7D"/>
  </w:style>
  <w:style w:type="character" w:styleId="Hyperlink">
    <w:name w:val="Hyperlink"/>
    <w:basedOn w:val="DefaultParagraphFont"/>
    <w:uiPriority w:val="99"/>
    <w:semiHidden/>
    <w:unhideWhenUsed/>
    <w:rsid w:val="007B10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1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141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86A7D"/>
  </w:style>
  <w:style w:type="character" w:customStyle="1" w:styleId="pl-c1">
    <w:name w:val="pl-c1"/>
    <w:basedOn w:val="DefaultParagraphFont"/>
    <w:rsid w:val="00E86A7D"/>
  </w:style>
  <w:style w:type="character" w:customStyle="1" w:styleId="pl-s">
    <w:name w:val="pl-s"/>
    <w:basedOn w:val="DefaultParagraphFont"/>
    <w:rsid w:val="00E86A7D"/>
  </w:style>
  <w:style w:type="character" w:styleId="Hyperlink">
    <w:name w:val="Hyperlink"/>
    <w:basedOn w:val="DefaultParagraphFont"/>
    <w:uiPriority w:val="99"/>
    <w:semiHidden/>
    <w:unhideWhenUsed/>
    <w:rsid w:val="007B10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1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141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hyperlink" Target="https://github.com/Java-Techie-jt/spring-cloud-feign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s://github.com/Java-Techie-jt/spring-cloud-loadbalance" TargetMode="Externa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hyperlink" Target="https://github.com/Java-Techie-jt/spring-cloud-loadbalance-eureka" TargetMode="External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Kumar3</dc:creator>
  <cp:keywords/>
  <dc:description/>
  <cp:lastModifiedBy>Deepak</cp:lastModifiedBy>
  <cp:revision>10</cp:revision>
  <dcterms:created xsi:type="dcterms:W3CDTF">2019-05-03T06:24:00Z</dcterms:created>
  <dcterms:modified xsi:type="dcterms:W3CDTF">2019-06-24T08:50:00Z</dcterms:modified>
</cp:coreProperties>
</file>