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3F" w:rsidRPr="00AB3E7D" w:rsidRDefault="005F733F" w:rsidP="003A0B9B">
      <w:pPr>
        <w:tabs>
          <w:tab w:val="left" w:pos="1087"/>
          <w:tab w:val="left" w:pos="1710"/>
        </w:tabs>
        <w:rPr>
          <w:rFonts w:ascii="Monotype Corsiva" w:hAnsi="Monotype Corsiva" w:cs="Arial"/>
          <w:b/>
          <w:color w:val="92D050"/>
          <w:sz w:val="40"/>
          <w:szCs w:val="40"/>
          <w:shd w:val="clear" w:color="auto" w:fill="FFFFFF"/>
        </w:rPr>
      </w:pPr>
      <w:r w:rsidRPr="00AB3E7D">
        <w:rPr>
          <w:rFonts w:ascii="Monotype Corsiva" w:hAnsi="Monotype Corsiva" w:cs="Arial"/>
          <w:b/>
          <w:color w:val="92D050"/>
          <w:sz w:val="40"/>
          <w:szCs w:val="40"/>
          <w:shd w:val="clear" w:color="auto" w:fill="FFFFFF"/>
        </w:rPr>
        <w:t>Spring Annotations:</w:t>
      </w:r>
    </w:p>
    <w:tbl>
      <w:tblPr>
        <w:tblStyle w:val="TableGrid"/>
        <w:tblW w:w="14940" w:type="dxa"/>
        <w:tblInd w:w="-792" w:type="dxa"/>
        <w:tblLook w:val="04A0"/>
      </w:tblPr>
      <w:tblGrid>
        <w:gridCol w:w="2478"/>
        <w:gridCol w:w="9425"/>
        <w:gridCol w:w="1712"/>
        <w:gridCol w:w="1325"/>
      </w:tblGrid>
      <w:tr w:rsidR="0008205A" w:rsidTr="00FC1077">
        <w:tc>
          <w:tcPr>
            <w:tcW w:w="2478" w:type="dxa"/>
            <w:vAlign w:val="center"/>
          </w:tcPr>
          <w:p w:rsidR="005F733F" w:rsidRPr="00AB3E7D" w:rsidRDefault="005F733F" w:rsidP="00D72779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Annotation</w:t>
            </w:r>
          </w:p>
        </w:tc>
        <w:tc>
          <w:tcPr>
            <w:tcW w:w="9425" w:type="dxa"/>
            <w:vAlign w:val="center"/>
          </w:tcPr>
          <w:p w:rsidR="005F733F" w:rsidRPr="00AB3E7D" w:rsidRDefault="005F733F" w:rsidP="00D72779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712" w:type="dxa"/>
            <w:vAlign w:val="center"/>
          </w:tcPr>
          <w:p w:rsidR="005F733F" w:rsidRPr="00AB3E7D" w:rsidRDefault="00D72779" w:rsidP="004D3178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Target</w:t>
            </w:r>
          </w:p>
        </w:tc>
        <w:tc>
          <w:tcPr>
            <w:tcW w:w="1325" w:type="dxa"/>
            <w:vAlign w:val="center"/>
          </w:tcPr>
          <w:p w:rsidR="005F733F" w:rsidRPr="00AB3E7D" w:rsidRDefault="004D3178" w:rsidP="00D72779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Retention Policy</w:t>
            </w:r>
          </w:p>
        </w:tc>
      </w:tr>
      <w:tr w:rsidR="003A0B9B" w:rsidTr="00B21B10">
        <w:trPr>
          <w:trHeight w:val="278"/>
        </w:trPr>
        <w:tc>
          <w:tcPr>
            <w:tcW w:w="14940" w:type="dxa"/>
            <w:gridSpan w:val="4"/>
            <w:vAlign w:val="center"/>
          </w:tcPr>
          <w:p w:rsidR="003A0B9B" w:rsidRPr="003A0B9B" w:rsidRDefault="003A0B9B" w:rsidP="003A0B9B">
            <w:pPr>
              <w:shd w:val="clear" w:color="auto" w:fill="FFFFFF"/>
              <w:spacing w:before="240" w:after="120"/>
              <w:jc w:val="center"/>
              <w:textAlignment w:val="baseline"/>
              <w:outlineLvl w:val="1"/>
              <w:rPr>
                <w:rFonts w:ascii="Times New Roman" w:hAnsi="Times New Roman" w:cs="Times New Roman"/>
                <w:b/>
                <w:color w:val="242729"/>
                <w:sz w:val="24"/>
                <w:szCs w:val="24"/>
                <w:shd w:val="clear" w:color="auto" w:fill="FFFFFF"/>
              </w:rPr>
            </w:pPr>
            <w:r w:rsidRPr="003A0B9B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</w:rPr>
              <w:t>Core Spring Framework Annotations</w:t>
            </w:r>
          </w:p>
        </w:tc>
      </w:tr>
      <w:tr w:rsidR="00B21B10" w:rsidTr="00FC1077">
        <w:tc>
          <w:tcPr>
            <w:tcW w:w="2478" w:type="dxa"/>
          </w:tcPr>
          <w:p w:rsidR="005F733F" w:rsidRPr="00AB3E7D" w:rsidRDefault="005F733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@Required</w:t>
            </w:r>
          </w:p>
        </w:tc>
        <w:tc>
          <w:tcPr>
            <w:tcW w:w="9425" w:type="dxa"/>
          </w:tcPr>
          <w:p w:rsidR="005F733F" w:rsidRDefault="005F733F" w:rsidP="008A73DE">
            <w:pPr>
              <w:pStyle w:val="ListParagraph"/>
              <w:numPr>
                <w:ilvl w:val="0"/>
                <w:numId w:val="1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indicates affected bean must be populated with required property  at configuration time otherwise it throws 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BeanInitializationException</w:t>
            </w:r>
            <w:proofErr w:type="spellEnd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3A53B5" w:rsidRPr="00AB3E7D" w:rsidRDefault="003A53B5" w:rsidP="003A53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DC54E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@Required</w:t>
            </w: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  <w:r w:rsidRPr="00DC54E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void </w:t>
            </w:r>
            <w:proofErr w:type="spellStart"/>
            <w:r w:rsidRPr="00DC54E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setAge</w:t>
            </w:r>
            <w:proofErr w:type="spellEnd"/>
            <w:r w:rsidRPr="00DC54E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(Integer age)</w:t>
            </w:r>
            <w:r w:rsidR="004D3178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{}</w:t>
            </w:r>
          </w:p>
        </w:tc>
        <w:tc>
          <w:tcPr>
            <w:tcW w:w="1712" w:type="dxa"/>
          </w:tcPr>
          <w:p w:rsidR="00D72779" w:rsidRPr="00D72779" w:rsidRDefault="00D72779" w:rsidP="00D727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7277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  <w:p w:rsidR="005F733F" w:rsidRPr="00D72779" w:rsidRDefault="005F733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5" w:type="dxa"/>
          </w:tcPr>
          <w:p w:rsidR="003A53B5" w:rsidRDefault="003A53B5" w:rsidP="003A53B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D7277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  <w:r w:rsidRPr="00DC54E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</w:p>
          <w:p w:rsidR="005F733F" w:rsidRDefault="005F733F" w:rsidP="004F0732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B21B10" w:rsidTr="00FC1077">
        <w:trPr>
          <w:trHeight w:val="494"/>
        </w:trPr>
        <w:tc>
          <w:tcPr>
            <w:tcW w:w="2478" w:type="dxa"/>
          </w:tcPr>
          <w:p w:rsidR="005F733F" w:rsidRPr="00AB3E7D" w:rsidRDefault="005F733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Autowired</w:t>
            </w:r>
            <w:proofErr w:type="spellEnd"/>
          </w:p>
        </w:tc>
        <w:tc>
          <w:tcPr>
            <w:tcW w:w="9425" w:type="dxa"/>
          </w:tcPr>
          <w:p w:rsidR="0008230C" w:rsidRDefault="0008230C" w:rsidP="003A53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injects dependency implicitly</w:t>
            </w:r>
            <w:r w:rsidR="004815D4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2C5A40" w:rsidRPr="00AB3E7D" w:rsidRDefault="002C5A40" w:rsidP="002C5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</w:t>
            </w:r>
            <w:r w:rsidRPr="002C5A4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: @</w:t>
            </w:r>
            <w:proofErr w:type="spellStart"/>
            <w:r w:rsidRPr="002C5A4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Autowired</w:t>
            </w:r>
            <w:proofErr w:type="spellEnd"/>
            <w:r w:rsidRPr="002C5A4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private Person </w:t>
            </w:r>
            <w:proofErr w:type="spellStart"/>
            <w:r w:rsidRPr="002C5A4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person</w:t>
            </w:r>
            <w:proofErr w:type="spellEnd"/>
            <w:r w:rsidRPr="002C5A4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;</w:t>
            </w:r>
          </w:p>
        </w:tc>
        <w:tc>
          <w:tcPr>
            <w:tcW w:w="1712" w:type="dxa"/>
          </w:tcPr>
          <w:p w:rsidR="005F733F" w:rsidRPr="003A53B5" w:rsidRDefault="003A53B5" w:rsidP="004D3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Field, Method, Co</w:t>
            </w:r>
            <w:r w:rsidRPr="003A53B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nstructor</w:t>
            </w:r>
            <w:r w:rsidR="002C5A4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</w:t>
            </w:r>
            <w:r w:rsidR="007D11D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  <w:r w:rsidR="002C5A4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25" w:type="dxa"/>
          </w:tcPr>
          <w:p w:rsidR="005F733F" w:rsidRDefault="004D317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6B34D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B21B10" w:rsidTr="00FC1077">
        <w:tc>
          <w:tcPr>
            <w:tcW w:w="2478" w:type="dxa"/>
          </w:tcPr>
          <w:p w:rsidR="005F733F" w:rsidRPr="00AB3E7D" w:rsidRDefault="003A0B9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@Qualifier</w:t>
            </w:r>
          </w:p>
        </w:tc>
        <w:tc>
          <w:tcPr>
            <w:tcW w:w="9425" w:type="dxa"/>
          </w:tcPr>
          <w:p w:rsidR="005F733F" w:rsidRPr="00AB3E7D" w:rsidRDefault="003A0B9B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This annotation is used along with 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Autowired</w:t>
            </w:r>
            <w:proofErr w:type="spellEnd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 when you need more control on dependency injection.</w:t>
            </w:r>
          </w:p>
          <w:p w:rsidR="003A0B9B" w:rsidRPr="00AB3E7D" w:rsidRDefault="003A0B9B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can be specified on individual constructor arguments or method parameters.</w:t>
            </w:r>
          </w:p>
          <w:p w:rsidR="00D304A1" w:rsidRDefault="003A0B9B" w:rsidP="008C3151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also used to avoid confusion which occurs when you create more than one bean of same type.</w:t>
            </w:r>
          </w:p>
          <w:p w:rsidR="00180323" w:rsidRDefault="00180323" w:rsidP="00180323">
            <w:pPr>
              <w:pStyle w:val="ListParagraph"/>
              <w:ind w:left="72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180323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https://www.logicbig.com/how-to/code-snippets/jcode-spring-framework-qualifier.html</w:t>
            </w:r>
          </w:p>
          <w:p w:rsidR="00534696" w:rsidRPr="00AB3E7D" w:rsidRDefault="00534696" w:rsidP="00180323">
            <w:pPr>
              <w:pStyle w:val="ListParagraph"/>
              <w:ind w:left="72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5F733F" w:rsidRDefault="00316F70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Field, Method, </w:t>
            </w: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(Type), Co</w:t>
            </w:r>
            <w:r w:rsidRPr="003A53B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nstructor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 Parameter</w:t>
            </w:r>
          </w:p>
        </w:tc>
        <w:tc>
          <w:tcPr>
            <w:tcW w:w="1325" w:type="dxa"/>
          </w:tcPr>
          <w:p w:rsidR="005F733F" w:rsidRDefault="00316F70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B21B10" w:rsidTr="00FC1077">
        <w:trPr>
          <w:trHeight w:val="260"/>
        </w:trPr>
        <w:tc>
          <w:tcPr>
            <w:tcW w:w="2478" w:type="dxa"/>
          </w:tcPr>
          <w:p w:rsidR="000C6046" w:rsidRPr="00AB3E7D" w:rsidRDefault="000C6046" w:rsidP="009C0365">
            <w:pP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ComponentScan</w:t>
            </w:r>
            <w:proofErr w:type="spellEnd"/>
          </w:p>
        </w:tc>
        <w:tc>
          <w:tcPr>
            <w:tcW w:w="9425" w:type="dxa"/>
          </w:tcPr>
          <w:p w:rsidR="000C6046" w:rsidRPr="00AB3E7D" w:rsidRDefault="000C6046" w:rsidP="000C6046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Make Spring scan the package for the @Configuration classes.</w:t>
            </w:r>
          </w:p>
        </w:tc>
        <w:tc>
          <w:tcPr>
            <w:tcW w:w="1712" w:type="dxa"/>
          </w:tcPr>
          <w:p w:rsidR="000C6046" w:rsidRDefault="000C6046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5" w:type="dxa"/>
          </w:tcPr>
          <w:p w:rsidR="000C6046" w:rsidRDefault="000C6046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B21B10" w:rsidTr="00FC1077">
        <w:tc>
          <w:tcPr>
            <w:tcW w:w="2478" w:type="dxa"/>
          </w:tcPr>
          <w:p w:rsidR="005F733F" w:rsidRPr="00AB3E7D" w:rsidRDefault="00E77624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@Configuration</w:t>
            </w:r>
          </w:p>
        </w:tc>
        <w:tc>
          <w:tcPr>
            <w:tcW w:w="9425" w:type="dxa"/>
          </w:tcPr>
          <w:p w:rsidR="005F733F" w:rsidRPr="00AB3E7D" w:rsidRDefault="008A73DE" w:rsidP="008A73DE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Marks class as source of bean definition</w:t>
            </w:r>
          </w:p>
          <w:p w:rsidR="00D304A1" w:rsidRPr="00BE1EE2" w:rsidRDefault="00BE1EE2" w:rsidP="00BE1EE2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</w:t>
            </w:r>
            <w:r w:rsidR="008A73DE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for xml configuration class</w:t>
            </w:r>
          </w:p>
        </w:tc>
        <w:tc>
          <w:tcPr>
            <w:tcW w:w="1712" w:type="dxa"/>
          </w:tcPr>
          <w:p w:rsidR="005F733F" w:rsidRDefault="00BE1EE2" w:rsidP="00BE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5F733F" w:rsidRDefault="006B30D5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B21B10" w:rsidTr="00FC1077">
        <w:tc>
          <w:tcPr>
            <w:tcW w:w="2478" w:type="dxa"/>
          </w:tcPr>
          <w:p w:rsidR="005F733F" w:rsidRPr="00AB3E7D" w:rsidRDefault="000C604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@Bean</w:t>
            </w:r>
          </w:p>
        </w:tc>
        <w:tc>
          <w:tcPr>
            <w:tcW w:w="9425" w:type="dxa"/>
          </w:tcPr>
          <w:p w:rsidR="005F733F" w:rsidRDefault="007A41B0" w:rsidP="007A41B0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indicates that a method produces a bean to be managed by the Spring container</w:t>
            </w:r>
            <w:r w:rsidR="0095727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95727B" w:rsidRPr="00AB3E7D" w:rsidRDefault="0095727B" w:rsidP="007A41B0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95727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of &lt;bean&gt; tag in xml</w:t>
            </w:r>
          </w:p>
        </w:tc>
        <w:tc>
          <w:tcPr>
            <w:tcW w:w="1712" w:type="dxa"/>
          </w:tcPr>
          <w:p w:rsidR="005F733F" w:rsidRDefault="00923557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1A27B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F733F" w:rsidRDefault="00A473E7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B21B10" w:rsidTr="00FC1077">
        <w:tc>
          <w:tcPr>
            <w:tcW w:w="2478" w:type="dxa"/>
          </w:tcPr>
          <w:p w:rsidR="005F733F" w:rsidRPr="00AB3E7D" w:rsidRDefault="009C036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@Lazy</w:t>
            </w:r>
          </w:p>
        </w:tc>
        <w:tc>
          <w:tcPr>
            <w:tcW w:w="9425" w:type="dxa"/>
          </w:tcPr>
          <w:p w:rsidR="009E2CEA" w:rsidRDefault="009C0365" w:rsidP="006910DB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Makes @Bean or @Component be initialized on demand rather than eagerly.</w:t>
            </w:r>
          </w:p>
          <w:p w:rsidR="009040CA" w:rsidRPr="00AB3E7D" w:rsidRDefault="009040CA" w:rsidP="009040CA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9040C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@Component @Lazy public class </w:t>
            </w:r>
            <w:proofErr w:type="spellStart"/>
            <w:r w:rsidRPr="009040C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BeanThree</w:t>
            </w:r>
            <w:proofErr w:type="spellEnd"/>
          </w:p>
        </w:tc>
        <w:tc>
          <w:tcPr>
            <w:tcW w:w="1712" w:type="dxa"/>
          </w:tcPr>
          <w:p w:rsidR="005F733F" w:rsidRDefault="00A67DA5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Field, Method, </w:t>
            </w:r>
            <w:r w:rsidR="009040CA"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 w:rsidR="009040C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(Type), 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</w:t>
            </w:r>
            <w:r w:rsidRPr="003A53B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nstructor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 Parameter</w:t>
            </w:r>
          </w:p>
        </w:tc>
        <w:tc>
          <w:tcPr>
            <w:tcW w:w="1325" w:type="dxa"/>
          </w:tcPr>
          <w:p w:rsidR="005F733F" w:rsidRDefault="00A473E7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1F30C4" w:rsidTr="00FC1077">
        <w:tc>
          <w:tcPr>
            <w:tcW w:w="2478" w:type="dxa"/>
          </w:tcPr>
          <w:p w:rsidR="001F30C4" w:rsidRPr="00AB3E7D" w:rsidRDefault="001F30C4" w:rsidP="006D4D84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@Value</w:t>
            </w:r>
          </w:p>
        </w:tc>
        <w:tc>
          <w:tcPr>
            <w:tcW w:w="9425" w:type="dxa"/>
          </w:tcPr>
          <w:p w:rsidR="001F30C4" w:rsidRDefault="001F30C4" w:rsidP="00387326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</w:rPr>
              <w:t xml:space="preserve"> </w:t>
            </w: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indicates a default value expression for the field or parameter, typically something like</w:t>
            </w:r>
          </w:p>
          <w:p w:rsidR="00387326" w:rsidRPr="001F30C4" w:rsidRDefault="00387326" w:rsidP="00387326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@Value("</w:t>
            </w: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$</w:t>
            </w:r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{</w:t>
            </w:r>
            <w:proofErr w:type="spellStart"/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aBean.age</w:t>
            </w:r>
            <w:proofErr w:type="spellEnd"/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?: 21}") private </w:t>
            </w:r>
            <w:proofErr w:type="spellStart"/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int</w:t>
            </w:r>
            <w:proofErr w:type="spellEnd"/>
            <w:r w:rsidRPr="00387326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age;</w:t>
            </w:r>
          </w:p>
        </w:tc>
        <w:tc>
          <w:tcPr>
            <w:tcW w:w="1712" w:type="dxa"/>
          </w:tcPr>
          <w:p w:rsidR="001F30C4" w:rsidRPr="003A53B5" w:rsidRDefault="001F30C4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Field, Method, Co</w:t>
            </w:r>
            <w:r w:rsidRPr="003A53B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nstructor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, Parameter </w:t>
            </w:r>
          </w:p>
        </w:tc>
        <w:tc>
          <w:tcPr>
            <w:tcW w:w="1325" w:type="dxa"/>
          </w:tcPr>
          <w:p w:rsidR="001F30C4" w:rsidRDefault="004E4B4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1F30C4" w:rsidTr="00B21B10">
        <w:tc>
          <w:tcPr>
            <w:tcW w:w="14940" w:type="dxa"/>
            <w:gridSpan w:val="4"/>
          </w:tcPr>
          <w:p w:rsidR="001F30C4" w:rsidRPr="000962D1" w:rsidRDefault="001F30C4" w:rsidP="00971F63">
            <w:pPr>
              <w:pStyle w:val="Heading2"/>
              <w:shd w:val="clear" w:color="auto" w:fill="FFFFFF"/>
              <w:spacing w:before="240" w:beforeAutospacing="0" w:after="120" w:afterAutospacing="0"/>
              <w:jc w:val="center"/>
              <w:textAlignment w:val="baseline"/>
              <w:outlineLvl w:val="1"/>
              <w:rPr>
                <w:rFonts w:ascii="Proxima" w:hAnsi="Proxima"/>
                <w:b w:val="0"/>
                <w:bCs w:val="0"/>
                <w:spacing w:val="20"/>
                <w:sz w:val="47"/>
                <w:szCs w:val="47"/>
              </w:rPr>
            </w:pPr>
            <w:r w:rsidRPr="000962D1">
              <w:rPr>
                <w:bCs w:val="0"/>
                <w:spacing w:val="20"/>
                <w:sz w:val="24"/>
                <w:szCs w:val="24"/>
              </w:rPr>
              <w:t>Spring Framework Stereotype</w:t>
            </w:r>
            <w:r w:rsidR="00971F63">
              <w:rPr>
                <w:bCs w:val="0"/>
                <w:spacing w:val="20"/>
                <w:sz w:val="24"/>
                <w:szCs w:val="24"/>
              </w:rPr>
              <w:t xml:space="preserve"> </w:t>
            </w:r>
            <w:r w:rsidRPr="000962D1">
              <w:rPr>
                <w:bCs w:val="0"/>
                <w:spacing w:val="20"/>
                <w:sz w:val="24"/>
                <w:szCs w:val="24"/>
              </w:rPr>
              <w:t>Annotations</w:t>
            </w:r>
          </w:p>
        </w:tc>
      </w:tr>
      <w:tr w:rsidR="00534696" w:rsidTr="00FC1077">
        <w:tc>
          <w:tcPr>
            <w:tcW w:w="2478" w:type="dxa"/>
          </w:tcPr>
          <w:p w:rsidR="00534696" w:rsidRPr="00534696" w:rsidRDefault="0053469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534696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@Component</w:t>
            </w:r>
          </w:p>
        </w:tc>
        <w:tc>
          <w:tcPr>
            <w:tcW w:w="9425" w:type="dxa"/>
          </w:tcPr>
          <w:p w:rsidR="00534696" w:rsidRDefault="0053469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indicate spring component.</w:t>
            </w:r>
          </w:p>
          <w:p w:rsidR="00534696" w:rsidRDefault="0053469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marks class as component so component scan can add it application context.</w:t>
            </w:r>
          </w:p>
          <w:p w:rsidR="00534696" w:rsidRPr="00534696" w:rsidRDefault="00534696" w:rsidP="007E712A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  <w:r w:rsidR="007E712A">
              <w:t xml:space="preserve"> </w:t>
            </w:r>
            <w:r w:rsidR="007E712A" w:rsidRPr="007E712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@Component("</w:t>
            </w:r>
            <w:proofErr w:type="spellStart"/>
            <w:r w:rsidR="007E712A" w:rsidRPr="007E712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thisIsBeanA</w:t>
            </w:r>
            <w:proofErr w:type="spellEnd"/>
            <w:r w:rsidR="007E712A" w:rsidRPr="007E712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") public class </w:t>
            </w:r>
            <w:proofErr w:type="spellStart"/>
            <w:r w:rsidR="007E712A" w:rsidRPr="007E712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BeanA</w:t>
            </w:r>
            <w:proofErr w:type="spellEnd"/>
            <w:r w:rsidR="007E712A" w:rsidRPr="007E712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{}</w:t>
            </w:r>
          </w:p>
        </w:tc>
        <w:tc>
          <w:tcPr>
            <w:tcW w:w="1712" w:type="dxa"/>
          </w:tcPr>
          <w:p w:rsidR="00534696" w:rsidRDefault="00534696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534696" w:rsidRDefault="00534696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4E2CB5" w:rsidTr="00FC1077">
        <w:tc>
          <w:tcPr>
            <w:tcW w:w="2478" w:type="dxa"/>
          </w:tcPr>
          <w:p w:rsidR="004E2CB5" w:rsidRPr="00E15AE2" w:rsidRDefault="004E2CB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E15A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@Controller</w:t>
            </w:r>
          </w:p>
        </w:tc>
        <w:tc>
          <w:tcPr>
            <w:tcW w:w="9425" w:type="dxa"/>
          </w:tcPr>
          <w:p w:rsidR="004E2CB5" w:rsidRDefault="004E2CB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indicate that the class is spring controller.</w:t>
            </w:r>
          </w:p>
          <w:p w:rsidR="004E2CB5" w:rsidRDefault="004E2CB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Used to identify controllers in Spring MVC and Spring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WebFlux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3A7F6A" w:rsidRPr="00E15AE2" w:rsidRDefault="003A7F6A" w:rsidP="00483C9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4272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hd w:val="clear" w:color="auto" w:fill="FFFFFF"/>
              </w:rPr>
              <w:lastRenderedPageBreak/>
              <w:t xml:space="preserve">Ex: </w:t>
            </w:r>
            <w:r w:rsidRPr="003A7F6A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 xml:space="preserve">@Controller public class </w:t>
            </w:r>
            <w:proofErr w:type="spellStart"/>
            <w:r w:rsidR="00483C9D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My</w:t>
            </w:r>
            <w:r w:rsidRPr="003A7F6A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Controller</w:t>
            </w:r>
            <w:proofErr w:type="spellEnd"/>
            <w:r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{}</w:t>
            </w:r>
          </w:p>
        </w:tc>
        <w:tc>
          <w:tcPr>
            <w:tcW w:w="1712" w:type="dxa"/>
          </w:tcPr>
          <w:p w:rsidR="004E2CB5" w:rsidRDefault="004E2CB5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4E2CB5" w:rsidRDefault="004E2CB5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483C9D" w:rsidTr="00FC1077">
        <w:tc>
          <w:tcPr>
            <w:tcW w:w="2478" w:type="dxa"/>
          </w:tcPr>
          <w:p w:rsidR="00483C9D" w:rsidRPr="00E15AE2" w:rsidRDefault="00483C9D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@Service</w:t>
            </w:r>
          </w:p>
        </w:tc>
        <w:tc>
          <w:tcPr>
            <w:tcW w:w="9425" w:type="dxa"/>
          </w:tcPr>
          <w:p w:rsidR="00483C9D" w:rsidRDefault="00483C9D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This specialized form of @Component.</w:t>
            </w:r>
          </w:p>
          <w:p w:rsidR="00483C9D" w:rsidRDefault="00483C9D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marks the class which performs some service such as execute business logic, call external APIs, perform calculations.</w:t>
            </w:r>
          </w:p>
          <w:p w:rsidR="00483C9D" w:rsidRPr="00573BF8" w:rsidRDefault="00483C9D" w:rsidP="00573BF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Ex: </w:t>
            </w:r>
            <w:r w:rsidRPr="00C35503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 xml:space="preserve">@Service public class </w:t>
            </w:r>
            <w:proofErr w:type="spellStart"/>
            <w:r w:rsidRPr="00C35503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BusinessServiceImpl</w:t>
            </w:r>
            <w:proofErr w:type="spellEnd"/>
            <w:r w:rsidRPr="00C35503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{}</w:t>
            </w:r>
          </w:p>
        </w:tc>
        <w:tc>
          <w:tcPr>
            <w:tcW w:w="1712" w:type="dxa"/>
          </w:tcPr>
          <w:p w:rsidR="00483C9D" w:rsidRDefault="00483C9D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5" w:type="dxa"/>
          </w:tcPr>
          <w:p w:rsidR="00483C9D" w:rsidRDefault="00483C9D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D65E69" w:rsidTr="00FC1077">
        <w:tc>
          <w:tcPr>
            <w:tcW w:w="2478" w:type="dxa"/>
          </w:tcPr>
          <w:p w:rsidR="00483C9D" w:rsidRDefault="00483C9D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@Repository</w:t>
            </w:r>
          </w:p>
        </w:tc>
        <w:tc>
          <w:tcPr>
            <w:tcW w:w="9425" w:type="dxa"/>
          </w:tcPr>
          <w:p w:rsidR="00483C9D" w:rsidRDefault="00483C9D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mark java classes that accesses database.</w:t>
            </w:r>
          </w:p>
          <w:p w:rsidR="00483C9D" w:rsidRDefault="00483C9D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has automatic translational feature for example when exception occurs there is handler for exception no need to add try catch block.</w:t>
            </w:r>
          </w:p>
          <w:p w:rsidR="00483C9D" w:rsidRDefault="00483C9D" w:rsidP="00971F6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4272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 xml:space="preserve">Ex: </w:t>
            </w:r>
            <w:r w:rsidRPr="00483C9D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 xml:space="preserve">@Repository public class </w:t>
            </w:r>
            <w:proofErr w:type="spellStart"/>
            <w:r w:rsidRPr="00483C9D">
              <w:rPr>
                <w:rFonts w:eastAsiaTheme="minorHAnsi"/>
                <w:color w:val="242729"/>
                <w:sz w:val="16"/>
                <w:szCs w:val="16"/>
                <w:shd w:val="clear" w:color="auto" w:fill="FFFFFF"/>
              </w:rPr>
              <w:t>DetailsRepositoy</w:t>
            </w:r>
            <w:proofErr w:type="spellEnd"/>
          </w:p>
        </w:tc>
        <w:tc>
          <w:tcPr>
            <w:tcW w:w="1712" w:type="dxa"/>
          </w:tcPr>
          <w:p w:rsidR="00483C9D" w:rsidRDefault="00483C9D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483C9D" w:rsidRDefault="00483C9D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4B552C" w:rsidTr="00024291">
        <w:trPr>
          <w:trHeight w:val="278"/>
        </w:trPr>
        <w:tc>
          <w:tcPr>
            <w:tcW w:w="14940" w:type="dxa"/>
            <w:gridSpan w:val="4"/>
            <w:vAlign w:val="center"/>
          </w:tcPr>
          <w:p w:rsidR="004B552C" w:rsidRPr="00971F63" w:rsidRDefault="004B552C" w:rsidP="00024291">
            <w:pPr>
              <w:pStyle w:val="Heading2"/>
              <w:shd w:val="clear" w:color="auto" w:fill="FFFFFF"/>
              <w:spacing w:before="240" w:beforeAutospacing="0" w:after="120" w:afterAutospacing="0"/>
              <w:jc w:val="center"/>
              <w:textAlignment w:val="baseline"/>
              <w:outlineLvl w:val="1"/>
              <w:rPr>
                <w:bCs w:val="0"/>
                <w:spacing w:val="20"/>
                <w:sz w:val="24"/>
                <w:szCs w:val="24"/>
              </w:rPr>
            </w:pPr>
            <w:r w:rsidRPr="000962D1">
              <w:rPr>
                <w:bCs w:val="0"/>
                <w:spacing w:val="20"/>
                <w:sz w:val="24"/>
                <w:szCs w:val="24"/>
              </w:rPr>
              <w:t xml:space="preserve">Spring </w:t>
            </w:r>
            <w:r>
              <w:rPr>
                <w:bCs w:val="0"/>
                <w:spacing w:val="20"/>
                <w:sz w:val="24"/>
                <w:szCs w:val="24"/>
              </w:rPr>
              <w:t xml:space="preserve">Boot </w:t>
            </w:r>
            <w:r w:rsidRPr="000962D1">
              <w:rPr>
                <w:bCs w:val="0"/>
                <w:spacing w:val="20"/>
                <w:sz w:val="24"/>
                <w:szCs w:val="24"/>
              </w:rPr>
              <w:t>Annotations</w:t>
            </w:r>
          </w:p>
        </w:tc>
      </w:tr>
      <w:tr w:rsidR="00D65E69" w:rsidTr="00FC1077">
        <w:tc>
          <w:tcPr>
            <w:tcW w:w="2478" w:type="dxa"/>
          </w:tcPr>
          <w:p w:rsidR="0025523C" w:rsidRDefault="0025523C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EnableAutoConfiguration</w:t>
            </w:r>
            <w:proofErr w:type="spellEnd"/>
          </w:p>
        </w:tc>
        <w:tc>
          <w:tcPr>
            <w:tcW w:w="9425" w:type="dxa"/>
          </w:tcPr>
          <w:p w:rsidR="0025523C" w:rsidRDefault="0025523C" w:rsidP="00325031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tells spring boot to start adding beans based on the class path settings, other beans, various property settings.</w:t>
            </w:r>
          </w:p>
          <w:p w:rsidR="0025523C" w:rsidRDefault="0025523C" w:rsidP="00325031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</w:t>
            </w:r>
            <w:r w:rsidR="00EF5C4E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is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  <w:r w:rsidR="00E2438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reated using following annotations:</w:t>
            </w:r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@Target(value=TYPE)</w:t>
            </w:r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@Retention(value=RUNTIME)</w:t>
            </w:r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@Documented</w:t>
            </w:r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@Inherited</w:t>
            </w:r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AutoConfigurationPackage</w:t>
            </w:r>
            <w:proofErr w:type="spellEnd"/>
          </w:p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@Import(value=</w:t>
            </w:r>
            <w:proofErr w:type="spellStart"/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AutoConfigurationImportSelector.class</w:t>
            </w:r>
            <w:proofErr w:type="spellEnd"/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)</w:t>
            </w:r>
          </w:p>
          <w:p w:rsidR="0025523C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  <w:p w:rsidR="0025523C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Fields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69"/>
              <w:gridCol w:w="6930"/>
            </w:tblGrid>
            <w:tr w:rsidR="0025523C" w:rsidTr="0026288D">
              <w:tc>
                <w:tcPr>
                  <w:tcW w:w="2269" w:type="dxa"/>
                </w:tcPr>
                <w:p w:rsidR="0025523C" w:rsidRDefault="0025523C" w:rsidP="004C5D1B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Modifier and Type</w:t>
                  </w:r>
                </w:p>
              </w:tc>
              <w:tc>
                <w:tcPr>
                  <w:tcW w:w="6930" w:type="dxa"/>
                </w:tcPr>
                <w:p w:rsidR="0025523C" w:rsidRDefault="0025523C" w:rsidP="004C5D1B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Fields and Description</w:t>
                  </w:r>
                </w:p>
              </w:tc>
            </w:tr>
            <w:tr w:rsidR="0025523C" w:rsidTr="0026288D">
              <w:tc>
                <w:tcPr>
                  <w:tcW w:w="2269" w:type="dxa"/>
                </w:tcPr>
                <w:p w:rsidR="0025523C" w:rsidRDefault="0025523C" w:rsidP="004C5D1B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static Strin</w:t>
                  </w: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g </w:t>
                  </w:r>
                </w:p>
              </w:tc>
              <w:tc>
                <w:tcPr>
                  <w:tcW w:w="6930" w:type="dxa"/>
                </w:tcPr>
                <w:p w:rsidR="0025523C" w:rsidRDefault="0025523C" w:rsidP="004C5D1B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ENABLED_OVERRIDE_PROPERTY </w:t>
                  </w:r>
                </w:p>
              </w:tc>
            </w:tr>
          </w:tbl>
          <w:p w:rsidR="0025523C" w:rsidRPr="004C5D1B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  <w:p w:rsidR="0025523C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Optional Elements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89"/>
              <w:gridCol w:w="7110"/>
            </w:tblGrid>
            <w:tr w:rsidR="0025523C" w:rsidTr="004F05A9">
              <w:tc>
                <w:tcPr>
                  <w:tcW w:w="2089" w:type="dxa"/>
                </w:tcPr>
                <w:p w:rsidR="0025523C" w:rsidRDefault="0025523C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Modifier and Type</w:t>
                  </w:r>
                </w:p>
              </w:tc>
              <w:tc>
                <w:tcPr>
                  <w:tcW w:w="7110" w:type="dxa"/>
                </w:tcPr>
                <w:p w:rsidR="0025523C" w:rsidRDefault="0025523C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Fields and Description</w:t>
                  </w:r>
                </w:p>
              </w:tc>
            </w:tr>
            <w:tr w:rsidR="0025523C" w:rsidTr="004F05A9">
              <w:tc>
                <w:tcPr>
                  <w:tcW w:w="2089" w:type="dxa"/>
                </w:tcPr>
                <w:p w:rsidR="0025523C" w:rsidRDefault="00442429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Class&lt;?&gt;[] </w:t>
                  </w:r>
                  <w:r w:rsidR="0025523C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exclude </w:t>
                  </w:r>
                </w:p>
              </w:tc>
              <w:tc>
                <w:tcPr>
                  <w:tcW w:w="7110" w:type="dxa"/>
                </w:tcPr>
                <w:p w:rsidR="0025523C" w:rsidRDefault="0025523C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 specific auto-configuration classes such that they will never be applied.</w:t>
                  </w:r>
                </w:p>
              </w:tc>
            </w:tr>
            <w:tr w:rsidR="0025523C" w:rsidTr="004F05A9">
              <w:tc>
                <w:tcPr>
                  <w:tcW w:w="2089" w:type="dxa"/>
                </w:tcPr>
                <w:p w:rsidR="0025523C" w:rsidRPr="004C5D1B" w:rsidRDefault="00442429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proofErr w:type="spellStart"/>
                  <w:r w:rsidR="0025523C"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excludeName</w:t>
                  </w:r>
                  <w:proofErr w:type="spellEnd"/>
                </w:p>
              </w:tc>
              <w:tc>
                <w:tcPr>
                  <w:tcW w:w="7110" w:type="dxa"/>
                </w:tcPr>
                <w:p w:rsidR="0025523C" w:rsidRPr="004C5D1B" w:rsidRDefault="0025523C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 specific auto-configuration class names such that they will never be applied.</w:t>
                  </w:r>
                </w:p>
              </w:tc>
            </w:tr>
          </w:tbl>
          <w:p w:rsidR="0025523C" w:rsidRDefault="0025523C" w:rsidP="004C5D1B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25523C" w:rsidRDefault="0025523C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25523C" w:rsidRDefault="0025523C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385B1A" w:rsidTr="00FC1077">
        <w:tc>
          <w:tcPr>
            <w:tcW w:w="2478" w:type="dxa"/>
          </w:tcPr>
          <w:p w:rsidR="00385B1A" w:rsidRDefault="00385B1A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SpringBootApplication</w:t>
            </w:r>
            <w:proofErr w:type="spellEnd"/>
          </w:p>
        </w:tc>
        <w:tc>
          <w:tcPr>
            <w:tcW w:w="9425" w:type="dxa"/>
          </w:tcPr>
          <w:p w:rsidR="00385B1A" w:rsidRDefault="00385B1A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used on the application while setting up the spring boot project.</w:t>
            </w:r>
          </w:p>
          <w:p w:rsidR="00385B1A" w:rsidRDefault="00385B1A" w:rsidP="00E1201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does a component scan but it will only scans its sub packages therefore the class annotated with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SpringBootApplication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must kept in base package so it can scan all the sub packages of spring boot project.</w:t>
            </w:r>
          </w:p>
          <w:p w:rsidR="00385B1A" w:rsidRDefault="00385B1A" w:rsidP="00E1201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created using following annotations:</w:t>
            </w:r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@Target(value=TYPE)</w:t>
            </w:r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@Retention(value=RUNTIME)</w:t>
            </w:r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@Documented</w:t>
            </w:r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@Inherited</w:t>
            </w:r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SpringBootConfiguration</w:t>
            </w:r>
            <w:proofErr w:type="spellEnd"/>
          </w:p>
          <w:p w:rsidR="00385B1A" w:rsidRPr="00D65E69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EnableAutoConfiguration</w:t>
            </w:r>
            <w:proofErr w:type="spellEnd"/>
          </w:p>
          <w:p w:rsidR="00385B1A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@ComponentScan(excludeFilters={@ComponentScan.Filter(type=CUSTOM,classes=TypeExcludeFilter.class),})</w:t>
            </w:r>
          </w:p>
          <w:p w:rsidR="00385B1A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  <w:p w:rsidR="00385B1A" w:rsidRDefault="00385B1A" w:rsidP="00D65E6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C5D1B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Optional Elements</w:t>
            </w:r>
          </w:p>
          <w:tbl>
            <w:tblPr>
              <w:tblStyle w:val="TableGrid"/>
              <w:tblW w:w="9199" w:type="dxa"/>
              <w:tblLook w:val="04A0"/>
            </w:tblPr>
            <w:tblGrid>
              <w:gridCol w:w="3169"/>
              <w:gridCol w:w="6030"/>
            </w:tblGrid>
            <w:tr w:rsidR="00385B1A" w:rsidTr="00BD11CD">
              <w:tc>
                <w:tcPr>
                  <w:tcW w:w="3169" w:type="dxa"/>
                </w:tcPr>
                <w:p w:rsidR="00385B1A" w:rsidRDefault="00385B1A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Modifier and Type</w:t>
                  </w:r>
                </w:p>
              </w:tc>
              <w:tc>
                <w:tcPr>
                  <w:tcW w:w="6030" w:type="dxa"/>
                </w:tcPr>
                <w:p w:rsidR="00385B1A" w:rsidRDefault="00385B1A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Fields and Description</w:t>
                  </w:r>
                </w:p>
              </w:tc>
            </w:tr>
            <w:tr w:rsidR="00385B1A" w:rsidTr="00BD11CD">
              <w:tc>
                <w:tcPr>
                  <w:tcW w:w="3169" w:type="dxa"/>
                </w:tcPr>
                <w:p w:rsidR="00385B1A" w:rsidRDefault="00385B1A" w:rsidP="00BD11C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Class&lt;?&gt;[]</w:t>
                  </w:r>
                  <w:r w:rsidR="00BD11CD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exclude </w:t>
                  </w:r>
                </w:p>
              </w:tc>
              <w:tc>
                <w:tcPr>
                  <w:tcW w:w="6030" w:type="dxa"/>
                </w:tcPr>
                <w:p w:rsidR="00385B1A" w:rsidRDefault="00385B1A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 specific auto-configuration classes such that they will never be applied.</w:t>
                  </w:r>
                </w:p>
              </w:tc>
            </w:tr>
            <w:tr w:rsidR="00385B1A" w:rsidTr="00BD11CD">
              <w:tc>
                <w:tcPr>
                  <w:tcW w:w="3169" w:type="dxa"/>
                </w:tcPr>
                <w:p w:rsidR="00385B1A" w:rsidRPr="004C5D1B" w:rsidRDefault="00BD11CD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proofErr w:type="spellStart"/>
                  <w:r w:rsidR="00385B1A"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excludeName</w:t>
                  </w:r>
                  <w:proofErr w:type="spellEnd"/>
                </w:p>
              </w:tc>
              <w:tc>
                <w:tcPr>
                  <w:tcW w:w="6030" w:type="dxa"/>
                </w:tcPr>
                <w:p w:rsidR="00385B1A" w:rsidRPr="004C5D1B" w:rsidRDefault="00385B1A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Exclude specific auto-configuration class names such that they will never be applied.</w:t>
                  </w:r>
                </w:p>
              </w:tc>
            </w:tr>
            <w:tr w:rsidR="00385B1A" w:rsidTr="00BD11CD">
              <w:tc>
                <w:tcPr>
                  <w:tcW w:w="3169" w:type="dxa"/>
                </w:tcPr>
                <w:p w:rsidR="00385B1A" w:rsidRPr="004C5D1B" w:rsidRDefault="00385B1A" w:rsidP="00BD11C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D65E6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Class&lt;?&gt;[]</w:t>
                  </w:r>
                  <w:r w:rsidR="00BD11CD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D65E6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scanBasePackageClasses</w:t>
                  </w:r>
                  <w:proofErr w:type="spellEnd"/>
                </w:p>
              </w:tc>
              <w:tc>
                <w:tcPr>
                  <w:tcW w:w="6030" w:type="dxa"/>
                </w:tcPr>
                <w:p w:rsidR="00385B1A" w:rsidRPr="004C5D1B" w:rsidRDefault="00385B1A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D65E6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Type-safe alternative to </w:t>
                  </w:r>
                  <w:proofErr w:type="spellStart"/>
                  <w:r w:rsidRPr="00D65E6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scanBasePackages</w:t>
                  </w:r>
                  <w:proofErr w:type="spellEnd"/>
                  <w:r w:rsidRPr="00D65E6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() for specifying the packages to scan for annotated components.</w:t>
                  </w:r>
                </w:p>
              </w:tc>
            </w:tr>
            <w:tr w:rsidR="00385B1A" w:rsidTr="00BD11CD">
              <w:tc>
                <w:tcPr>
                  <w:tcW w:w="3169" w:type="dxa"/>
                </w:tcPr>
                <w:p w:rsidR="00385B1A" w:rsidRPr="004C5D1B" w:rsidRDefault="00BD11CD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proofErr w:type="spellStart"/>
                  <w:r w:rsidR="00385B1A" w:rsidRPr="002101D9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scanBasePackages</w:t>
                  </w:r>
                  <w:proofErr w:type="spellEnd"/>
                </w:p>
              </w:tc>
              <w:tc>
                <w:tcPr>
                  <w:tcW w:w="6030" w:type="dxa"/>
                </w:tcPr>
                <w:p w:rsidR="00385B1A" w:rsidRPr="004C5D1B" w:rsidRDefault="00385B1A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CC533C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Base packages to scan for annotated components.</w:t>
                  </w:r>
                </w:p>
              </w:tc>
            </w:tr>
          </w:tbl>
          <w:p w:rsidR="00385B1A" w:rsidRDefault="00385B1A" w:rsidP="00E12019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385B1A" w:rsidRDefault="00385B1A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385B1A" w:rsidRDefault="00385B1A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560EB" w:rsidTr="00FC1077">
        <w:tc>
          <w:tcPr>
            <w:tcW w:w="2478" w:type="dxa"/>
          </w:tcPr>
          <w:p w:rsidR="005560EB" w:rsidRDefault="005560E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@</w:t>
            </w:r>
            <w:proofErr w:type="spellStart"/>
            <w:r w:rsidRPr="00D65E69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SpringBootConfiguration</w:t>
            </w:r>
            <w:proofErr w:type="spellEnd"/>
          </w:p>
        </w:tc>
        <w:tc>
          <w:tcPr>
            <w:tcW w:w="9425" w:type="dxa"/>
          </w:tcPr>
          <w:p w:rsidR="005560EB" w:rsidRDefault="005560E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Indicates that a class provides spring boot application configuration. an alternative to spring 's configuration.</w:t>
            </w:r>
          </w:p>
          <w:p w:rsidR="005560EB" w:rsidRDefault="005560E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So that configuration found automatically.</w:t>
            </w:r>
          </w:p>
          <w:p w:rsidR="005560EB" w:rsidRDefault="005560E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created using following annotation:</w:t>
            </w:r>
          </w:p>
          <w:p w:rsidR="005560EB" w:rsidRPr="00087B66" w:rsidRDefault="005560EB" w:rsidP="00087B6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87B66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@Target(value=TYPE)</w:t>
            </w:r>
          </w:p>
          <w:p w:rsidR="005560EB" w:rsidRPr="00087B66" w:rsidRDefault="005560EB" w:rsidP="00087B6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87B66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@Retention(value=RUNTIME)</w:t>
            </w:r>
          </w:p>
          <w:p w:rsidR="005560EB" w:rsidRPr="00087B66" w:rsidRDefault="005560EB" w:rsidP="00087B6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87B66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@Documented</w:t>
            </w:r>
          </w:p>
          <w:p w:rsidR="005560EB" w:rsidRDefault="005560EB" w:rsidP="00087B6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87B66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@Configuration</w:t>
            </w:r>
          </w:p>
        </w:tc>
        <w:tc>
          <w:tcPr>
            <w:tcW w:w="1712" w:type="dxa"/>
          </w:tcPr>
          <w:p w:rsidR="005560EB" w:rsidRDefault="005560EB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5560EB" w:rsidRDefault="005560EB" w:rsidP="0059717D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 w:rsidRPr="00EF7C6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4B552C" w:rsidTr="00DB7B83">
        <w:tc>
          <w:tcPr>
            <w:tcW w:w="14940" w:type="dxa"/>
            <w:gridSpan w:val="4"/>
          </w:tcPr>
          <w:p w:rsidR="004B552C" w:rsidRPr="00EF7C6D" w:rsidRDefault="004B552C" w:rsidP="004B552C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4B552C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</w:rPr>
              <w:t>Spring MVC and REST Annotations</w:t>
            </w:r>
          </w:p>
        </w:tc>
      </w:tr>
      <w:tr w:rsidR="004B552C" w:rsidTr="00FC1077">
        <w:trPr>
          <w:trHeight w:val="5030"/>
        </w:trPr>
        <w:tc>
          <w:tcPr>
            <w:tcW w:w="2478" w:type="dxa"/>
          </w:tcPr>
          <w:p w:rsidR="004B552C" w:rsidRPr="00D65E69" w:rsidRDefault="00A552C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</w:tc>
        <w:tc>
          <w:tcPr>
            <w:tcW w:w="9425" w:type="dxa"/>
          </w:tcPr>
          <w:p w:rsidR="004B552C" w:rsidRDefault="00A552C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used to map web request onto specific handler class or handler method.</w:t>
            </w:r>
          </w:p>
          <w:p w:rsidR="00A552CF" w:rsidRDefault="00A552CF" w:rsidP="00A552CF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When it used on class level it creates base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uri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for which the controller will be used.</w:t>
            </w:r>
          </w:p>
          <w:p w:rsidR="00A552CF" w:rsidRDefault="00A552CF" w:rsidP="00A552CF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When it used on method level it will give you URI on which handler methods will be executed.</w:t>
            </w:r>
          </w:p>
          <w:p w:rsidR="00BD11CD" w:rsidRDefault="00BD11CD" w:rsidP="00BD11C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If sometime you want to perform different operations using same URI. In such situations you can use method attribute of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BD11CD" w:rsidRDefault="00BD11CD" w:rsidP="00BD11C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089"/>
              <w:gridCol w:w="7110"/>
            </w:tblGrid>
            <w:tr w:rsidR="00BD11CD" w:rsidTr="00937BDD">
              <w:tc>
                <w:tcPr>
                  <w:tcW w:w="2089" w:type="dxa"/>
                </w:tcPr>
                <w:p w:rsidR="00BD11CD" w:rsidRDefault="00BD11CD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Modifier and Type</w:t>
                  </w:r>
                </w:p>
              </w:tc>
              <w:tc>
                <w:tcPr>
                  <w:tcW w:w="7110" w:type="dxa"/>
                </w:tcPr>
                <w:p w:rsidR="00BD11CD" w:rsidRDefault="00BD11CD" w:rsidP="0059717D">
                  <w:pPr>
                    <w:tabs>
                      <w:tab w:val="left" w:pos="1087"/>
                    </w:tabs>
                    <w:jc w:val="center"/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4C5D1B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Fields and Description</w:t>
                  </w:r>
                </w:p>
              </w:tc>
            </w:tr>
            <w:tr w:rsidR="00BD11CD" w:rsidTr="00937BDD">
              <w:tc>
                <w:tcPr>
                  <w:tcW w:w="2089" w:type="dxa"/>
                </w:tcPr>
                <w:p w:rsidR="00BD11CD" w:rsidRDefault="007E3A44" w:rsidP="00937BD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r w:rsidR="00937BDD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consumes</w:t>
                  </w:r>
                </w:p>
              </w:tc>
              <w:tc>
                <w:tcPr>
                  <w:tcW w:w="7110" w:type="dxa"/>
                </w:tcPr>
                <w:p w:rsidR="00BD11CD" w:rsidRDefault="00937BDD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937BDD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consumable media types of the mapped request, narrowing the primary mapping.</w:t>
                  </w:r>
                </w:p>
              </w:tc>
            </w:tr>
            <w:tr w:rsidR="00BD11CD" w:rsidRPr="004C5D1B" w:rsidTr="00937BDD">
              <w:tc>
                <w:tcPr>
                  <w:tcW w:w="2089" w:type="dxa"/>
                </w:tcPr>
                <w:p w:rsidR="00BD11CD" w:rsidRPr="004C5D1B" w:rsidRDefault="007E3A44" w:rsidP="00A90695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r w:rsidR="00A90695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headers</w:t>
                  </w:r>
                </w:p>
              </w:tc>
              <w:tc>
                <w:tcPr>
                  <w:tcW w:w="7110" w:type="dxa"/>
                </w:tcPr>
                <w:p w:rsidR="00BD11CD" w:rsidRPr="004C5D1B" w:rsidRDefault="00A90695" w:rsidP="00D83487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A90695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headers of the mapped request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BD11CD" w:rsidRPr="004C5D1B" w:rsidTr="00937BDD">
              <w:tc>
                <w:tcPr>
                  <w:tcW w:w="2089" w:type="dxa"/>
                </w:tcPr>
                <w:p w:rsidR="00BD11CD" w:rsidRPr="004C5D1B" w:rsidRDefault="00F226F7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F226F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RequestMethod</w:t>
                  </w:r>
                  <w:proofErr w:type="spellEnd"/>
                  <w:r w:rsidRPr="00F226F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[]</w:t>
                  </w:r>
                </w:p>
              </w:tc>
              <w:tc>
                <w:tcPr>
                  <w:tcW w:w="7110" w:type="dxa"/>
                </w:tcPr>
                <w:p w:rsidR="00BD11CD" w:rsidRPr="004C5D1B" w:rsidRDefault="00F226F7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F226F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HTTP request methods to map to, narrowing the primary mapping: GET, POST, HEAD, OPTIONS, PUT, PATCH, DELETE, TRACE.</w:t>
                  </w:r>
                </w:p>
              </w:tc>
            </w:tr>
            <w:tr w:rsidR="00D83487" w:rsidRPr="004C5D1B" w:rsidTr="00937BDD">
              <w:tc>
                <w:tcPr>
                  <w:tcW w:w="2089" w:type="dxa"/>
                </w:tcPr>
                <w:p w:rsidR="00D83487" w:rsidRPr="004C5D1B" w:rsidRDefault="00D83487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String name</w:t>
                  </w:r>
                </w:p>
              </w:tc>
              <w:tc>
                <w:tcPr>
                  <w:tcW w:w="7110" w:type="dxa"/>
                </w:tcPr>
                <w:p w:rsidR="00D83487" w:rsidRPr="004C5D1B" w:rsidRDefault="00D83487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Assign name to mapping</w:t>
                  </w:r>
                </w:p>
              </w:tc>
            </w:tr>
            <w:tr w:rsidR="00D83487" w:rsidRPr="004C5D1B" w:rsidTr="00937BDD">
              <w:tc>
                <w:tcPr>
                  <w:tcW w:w="2089" w:type="dxa"/>
                </w:tcPr>
                <w:p w:rsidR="00D83487" w:rsidRDefault="00D83487" w:rsidP="00D83487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params</w:t>
                  </w:r>
                  <w:proofErr w:type="spellEnd"/>
                </w:p>
              </w:tc>
              <w:tc>
                <w:tcPr>
                  <w:tcW w:w="7110" w:type="dxa"/>
                </w:tcPr>
                <w:p w:rsidR="00D83487" w:rsidRDefault="00D83487" w:rsidP="00D83487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D8348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parameters of the mapped reques</w:t>
                  </w: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D83487" w:rsidRPr="004C5D1B" w:rsidTr="00937BDD">
              <w:tc>
                <w:tcPr>
                  <w:tcW w:w="2089" w:type="dxa"/>
                </w:tcPr>
                <w:p w:rsidR="00D83487" w:rsidRPr="004C5D1B" w:rsidRDefault="00D83487" w:rsidP="00582852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path</w:t>
                  </w:r>
                </w:p>
              </w:tc>
              <w:tc>
                <w:tcPr>
                  <w:tcW w:w="7110" w:type="dxa"/>
                </w:tcPr>
                <w:p w:rsidR="00D83487" w:rsidRDefault="00D83487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D8348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path mapping URIs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D83487" w:rsidRPr="004C5D1B" w:rsidTr="00937BDD">
              <w:tc>
                <w:tcPr>
                  <w:tcW w:w="2089" w:type="dxa"/>
                </w:tcPr>
                <w:p w:rsidR="00D83487" w:rsidRDefault="00D83487" w:rsidP="00582852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produces</w:t>
                  </w:r>
                </w:p>
              </w:tc>
              <w:tc>
                <w:tcPr>
                  <w:tcW w:w="7110" w:type="dxa"/>
                </w:tcPr>
                <w:p w:rsidR="00D83487" w:rsidRDefault="00D83487" w:rsidP="00D83487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D83487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producible media types of the mapped request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D83487" w:rsidRPr="004C5D1B" w:rsidTr="00937BDD">
              <w:tc>
                <w:tcPr>
                  <w:tcW w:w="2089" w:type="dxa"/>
                </w:tcPr>
                <w:p w:rsidR="00D83487" w:rsidRPr="004C5D1B" w:rsidRDefault="00D83487" w:rsidP="00582852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 xml:space="preserve">String[] </w:t>
                  </w:r>
                  <w:r w:rsid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value</w:t>
                  </w:r>
                </w:p>
              </w:tc>
              <w:tc>
                <w:tcPr>
                  <w:tcW w:w="7110" w:type="dxa"/>
                </w:tcPr>
                <w:p w:rsidR="00D83487" w:rsidRDefault="00582852" w:rsidP="0059717D">
                  <w:pPr>
                    <w:tabs>
                      <w:tab w:val="left" w:pos="1087"/>
                    </w:tabs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</w:pPr>
                  <w:r w:rsidRPr="00582852">
                    <w:rPr>
                      <w:rFonts w:ascii="Times New Roman" w:hAnsi="Times New Roman" w:cs="Times New Roman"/>
                      <w:color w:val="242729"/>
                      <w:sz w:val="20"/>
                      <w:szCs w:val="20"/>
                      <w:shd w:val="clear" w:color="auto" w:fill="FFFFFF"/>
                    </w:rPr>
                    <w:t>The primary mapping expressed by this annotation.</w:t>
                  </w:r>
                </w:p>
              </w:tc>
            </w:tr>
          </w:tbl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RestController</w:t>
            </w:r>
            <w:proofErr w:type="spellEnd"/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("/home")</w:t>
            </w:r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class 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IndexController</w:t>
            </w:r>
            <w:proofErr w:type="spellEnd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{</w:t>
            </w:r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(value={"", "/page", "page*","view/*,**/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msg</w:t>
            </w:r>
            <w:proofErr w:type="spellEnd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"})</w:t>
            </w:r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String </w:t>
            </w:r>
            <w:proofErr w:type="spellStart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indexMultipleMapping</w:t>
            </w:r>
            <w:proofErr w:type="spellEnd"/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(){</w:t>
            </w:r>
          </w:p>
          <w:p w:rsidR="0013056A" w:rsidRPr="0013056A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lastRenderedPageBreak/>
              <w:t xml:space="preserve">    return "Hello from index multiple mapping.";</w:t>
            </w:r>
          </w:p>
          <w:p w:rsidR="0013056A" w:rsidRPr="00FF3CAC" w:rsidRDefault="0013056A" w:rsidP="0013056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3056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}}</w:t>
            </w:r>
          </w:p>
        </w:tc>
        <w:tc>
          <w:tcPr>
            <w:tcW w:w="1712" w:type="dxa"/>
          </w:tcPr>
          <w:p w:rsidR="004B552C" w:rsidRPr="00BE1EE2" w:rsidRDefault="000B1495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 xml:space="preserve">Method, </w:t>
            </w: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4B552C" w:rsidRPr="00EF7C6D" w:rsidRDefault="000B1495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8F3C1A" w:rsidTr="00FC1077">
        <w:trPr>
          <w:trHeight w:val="170"/>
        </w:trPr>
        <w:tc>
          <w:tcPr>
            <w:tcW w:w="2478" w:type="dxa"/>
          </w:tcPr>
          <w:p w:rsidR="008F3C1A" w:rsidRDefault="008F3C1A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CookieValue</w:t>
            </w:r>
            <w:proofErr w:type="spellEnd"/>
          </w:p>
        </w:tc>
        <w:tc>
          <w:tcPr>
            <w:tcW w:w="9425" w:type="dxa"/>
          </w:tcPr>
          <w:p w:rsidR="008F3C1A" w:rsidRDefault="008F3C1A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only used with method anno</w:t>
            </w:r>
            <w:r w:rsidR="00841DF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ta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ted with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8F3C1A" w:rsidRDefault="008F3C1A" w:rsidP="008F3C1A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The HTTP cookie value bound to the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CookieValue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parameter for given cookie name.</w:t>
            </w:r>
          </w:p>
          <w:p w:rsidR="008F3C1A" w:rsidRDefault="008F3C1A" w:rsidP="008F3C1A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  <w:p w:rsidR="008F3C1A" w:rsidRPr="008F3C1A" w:rsidRDefault="008F3C1A" w:rsidP="008F3C1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</w:t>
            </w:r>
            <w:proofErr w:type="spellStart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cookieValue</w:t>
            </w:r>
            <w:proofErr w:type="spellEnd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")</w:t>
            </w:r>
          </w:p>
          <w:p w:rsidR="008F3C1A" w:rsidRPr="008F3C1A" w:rsidRDefault="008F3C1A" w:rsidP="008F3C1A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public void </w:t>
            </w:r>
            <w:proofErr w:type="spellStart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getCookieValue</w:t>
            </w:r>
            <w:proofErr w:type="spellEnd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(@</w:t>
            </w:r>
            <w:proofErr w:type="spellStart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CookieValue</w:t>
            </w:r>
            <w:proofErr w:type="spellEnd"/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"JSESSIONID" String cookie){</w:t>
            </w:r>
          </w:p>
          <w:p w:rsidR="008F3C1A" w:rsidRDefault="008F3C1A" w:rsidP="008F3C1A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8F3C1A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712" w:type="dxa"/>
          </w:tcPr>
          <w:p w:rsidR="008F3C1A" w:rsidRDefault="008F3C1A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8F3C1A" w:rsidRDefault="00BC6116" w:rsidP="0059717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BC6116" w:rsidTr="00FC1077">
        <w:trPr>
          <w:trHeight w:val="170"/>
        </w:trPr>
        <w:tc>
          <w:tcPr>
            <w:tcW w:w="2478" w:type="dxa"/>
          </w:tcPr>
          <w:p w:rsidR="00BC6116" w:rsidRDefault="00BC611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CrossOrigin</w:t>
            </w:r>
            <w:proofErr w:type="spellEnd"/>
          </w:p>
        </w:tc>
        <w:tc>
          <w:tcPr>
            <w:tcW w:w="9425" w:type="dxa"/>
          </w:tcPr>
          <w:p w:rsidR="00BC6116" w:rsidRDefault="00BC6116" w:rsidP="00BC611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enable cross origin requests. In many cases the host that serves JavaScript is different form host that serves data means cross origin resource sharing (CORS).</w:t>
            </w:r>
          </w:p>
          <w:p w:rsidR="00BC6116" w:rsidRDefault="00BC6116" w:rsidP="00BC611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By default it allows all the origins, all headers, HTTP methods specified in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with max age of 30 min. you can customized this by specifying corresponding attribute values.</w:t>
            </w:r>
          </w:p>
          <w:p w:rsidR="007F2DD2" w:rsidRDefault="007F2DD2" w:rsidP="00BC611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Ex: 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CrossOrigin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maxAge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= 3600)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RestController</w:t>
            </w:r>
            <w:proofErr w:type="spellEnd"/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("/account")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class 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AccountController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{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CrossOrigin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(origins = "http://example.com")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("/message")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public Message 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getMessage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() {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  // ...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}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lastRenderedPageBreak/>
              <w:t xml:space="preserve"> 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("/note")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public Note </w:t>
            </w:r>
            <w:proofErr w:type="spellStart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getNote</w:t>
            </w:r>
            <w:proofErr w:type="spellEnd"/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() {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    // ...</w:t>
            </w:r>
          </w:p>
          <w:p w:rsidR="00BC6116" w:rsidRPr="007F2DD2" w:rsidRDefault="00BC6116" w:rsidP="00BC6116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}</w:t>
            </w:r>
          </w:p>
          <w:p w:rsidR="00BC6116" w:rsidRDefault="00BC6116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7F2DD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712" w:type="dxa"/>
          </w:tcPr>
          <w:p w:rsidR="00BC6116" w:rsidRDefault="00BC6116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 xml:space="preserve">Method, </w:t>
            </w: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BC6116" w:rsidRDefault="00BC6116" w:rsidP="008D0561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</w:t>
            </w:r>
            <w:r w:rsidR="008D0561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ime</w:t>
            </w:r>
          </w:p>
        </w:tc>
      </w:tr>
      <w:tr w:rsidR="00FC1077" w:rsidTr="00FC1077">
        <w:trPr>
          <w:trHeight w:val="170"/>
        </w:trPr>
        <w:tc>
          <w:tcPr>
            <w:tcW w:w="2478" w:type="dxa"/>
          </w:tcPr>
          <w:p w:rsidR="00FC1077" w:rsidRDefault="00FC1077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GetMapping</w:t>
            </w:r>
            <w:proofErr w:type="spellEnd"/>
          </w:p>
        </w:tc>
        <w:tc>
          <w:tcPr>
            <w:tcW w:w="9425" w:type="dxa"/>
          </w:tcPr>
          <w:p w:rsidR="00FC1077" w:rsidRDefault="00FC1077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variant of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FC1077" w:rsidRDefault="00FC1077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Mapping of HTTP GET request onto specific method handler.</w:t>
            </w:r>
          </w:p>
          <w:p w:rsidR="002550B5" w:rsidRDefault="00FC1077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to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(method=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RequestMethod.GET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)</w:t>
            </w:r>
          </w:p>
          <w:p w:rsidR="002550B5" w:rsidRDefault="002550B5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2550B5" w:rsidRDefault="002550B5" w:rsidP="00FC107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FC1077" w:rsidRDefault="00FC1077" w:rsidP="00597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FC1077" w:rsidRDefault="00FC1077" w:rsidP="008D0561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80A05" w:rsidTr="00FC1077">
        <w:trPr>
          <w:trHeight w:val="170"/>
        </w:trPr>
        <w:tc>
          <w:tcPr>
            <w:tcW w:w="2478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PostMappng</w:t>
            </w:r>
            <w:proofErr w:type="spellEnd"/>
          </w:p>
        </w:tc>
        <w:tc>
          <w:tcPr>
            <w:tcW w:w="9425" w:type="dxa"/>
          </w:tcPr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variant of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Mapping of HTTP POST request onto specific method handler.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to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(method=RequestMethod.POST)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580A05" w:rsidRDefault="00580A05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80A05" w:rsidTr="00FC1077">
        <w:trPr>
          <w:trHeight w:val="170"/>
        </w:trPr>
        <w:tc>
          <w:tcPr>
            <w:tcW w:w="2478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PutMapping</w:t>
            </w:r>
            <w:proofErr w:type="spellEnd"/>
          </w:p>
        </w:tc>
        <w:tc>
          <w:tcPr>
            <w:tcW w:w="9425" w:type="dxa"/>
          </w:tcPr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variant of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Mapping of HTTP PUT request onto specific method handler.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to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(method=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RequestMethod.PUT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)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580A05" w:rsidRDefault="00580A05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80A05" w:rsidTr="00FC1077">
        <w:trPr>
          <w:trHeight w:val="170"/>
        </w:trPr>
        <w:tc>
          <w:tcPr>
            <w:tcW w:w="2478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DeleteMapping</w:t>
            </w:r>
            <w:proofErr w:type="spellEnd"/>
          </w:p>
        </w:tc>
        <w:tc>
          <w:tcPr>
            <w:tcW w:w="9425" w:type="dxa"/>
          </w:tcPr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variant of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Mapping of HTTP DELETE request onto specific method handler.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to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(method=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RequestMethod.DELETE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)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580A05" w:rsidRDefault="00580A05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80A05" w:rsidTr="00FC1077">
        <w:trPr>
          <w:trHeight w:val="170"/>
        </w:trPr>
        <w:tc>
          <w:tcPr>
            <w:tcW w:w="2478" w:type="dxa"/>
          </w:tcPr>
          <w:p w:rsidR="00580A05" w:rsidRDefault="00580A0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PatchMapping</w:t>
            </w:r>
            <w:proofErr w:type="spellEnd"/>
          </w:p>
        </w:tc>
        <w:tc>
          <w:tcPr>
            <w:tcW w:w="9425" w:type="dxa"/>
          </w:tcPr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variant of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Mapping of HTTP PATCH request onto specific method handler.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to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(method=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RequestMethod.PATCH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)</w:t>
            </w:r>
          </w:p>
          <w:p w:rsidR="00580A05" w:rsidRDefault="00580A05" w:rsidP="002550B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580A05" w:rsidRDefault="00580A05" w:rsidP="00BC6116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580A05" w:rsidRDefault="00580A05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80A05" w:rsidRDefault="00580A0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53028E" w:rsidTr="00FC1077">
        <w:trPr>
          <w:trHeight w:val="170"/>
        </w:trPr>
        <w:tc>
          <w:tcPr>
            <w:tcW w:w="2478" w:type="dxa"/>
          </w:tcPr>
          <w:p w:rsidR="0053028E" w:rsidRDefault="0053028E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InitBinder</w:t>
            </w:r>
            <w:proofErr w:type="spellEnd"/>
          </w:p>
        </w:tc>
        <w:tc>
          <w:tcPr>
            <w:tcW w:w="9425" w:type="dxa"/>
          </w:tcPr>
          <w:p w:rsidR="0053028E" w:rsidRDefault="0053028E" w:rsidP="0053028E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plays role to identify the methods which initialize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WebDataBinder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(a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databinder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that binds the request parameter to Java Bean Objects)</w:t>
            </w:r>
          </w:p>
          <w:p w:rsidR="0053028E" w:rsidRDefault="0053028E" w:rsidP="0053028E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supports many arguments as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method except commands and form arguments</w:t>
            </w:r>
            <w:r w:rsidR="001154C0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1154C0" w:rsidRDefault="001154C0" w:rsidP="0053028E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InitBinder</w:t>
            </w:r>
            <w:proofErr w:type="spellEnd"/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void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dataBinding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WebDataBinder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binder) {</w:t>
            </w:r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binder.addValidators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userValidator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emailValidator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);</w:t>
            </w:r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SimpleDateFormat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dateFormat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= new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SimpleDateFormat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dd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/MM/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yyyy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");</w:t>
            </w:r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dateFormat.setLenient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(false);</w:t>
            </w:r>
          </w:p>
          <w:p w:rsidR="001154C0" w:rsidRPr="001154C0" w:rsidRDefault="001154C0" w:rsidP="001154C0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binder.registerCustomEditor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Date.class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, "dob", new 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CustomDateEditor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dateFormat</w:t>
            </w:r>
            <w:proofErr w:type="spellEnd"/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, true));</w:t>
            </w:r>
          </w:p>
          <w:p w:rsidR="001154C0" w:rsidRDefault="001154C0" w:rsidP="001154C0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1154C0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712" w:type="dxa"/>
          </w:tcPr>
          <w:p w:rsidR="0053028E" w:rsidRDefault="0053028E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1325" w:type="dxa"/>
          </w:tcPr>
          <w:p w:rsidR="0053028E" w:rsidRDefault="0053028E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1660D" w:rsidTr="00FC1077">
        <w:trPr>
          <w:trHeight w:val="170"/>
        </w:trPr>
        <w:tc>
          <w:tcPr>
            <w:tcW w:w="2478" w:type="dxa"/>
          </w:tcPr>
          <w:p w:rsidR="0061660D" w:rsidRDefault="0061660D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PathVariable</w:t>
            </w:r>
            <w:proofErr w:type="spellEnd"/>
          </w:p>
        </w:tc>
        <w:tc>
          <w:tcPr>
            <w:tcW w:w="9425" w:type="dxa"/>
          </w:tcPr>
          <w:p w:rsidR="0061660D" w:rsidRDefault="0061660D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is </w:t>
            </w:r>
            <w:r w:rsidR="004338A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annotate request handler arguments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 xml:space="preserve">Ex: </w:t>
            </w: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welcomeString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/{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countryName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}/{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userName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}")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  public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ModelAndView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helloString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(@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PathVariable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countryName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") String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cn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, @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PathVariable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userName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") String un)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{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ModelAndView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model = new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ModelAndView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("page");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model.addObject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msg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", "Country : " + </w:t>
            </w:r>
            <w:proofErr w:type="spellStart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cn</w:t>
            </w:r>
            <w:proofErr w:type="spellEnd"/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+ " &lt;=======&gt;  Name :  " + un);</w:t>
            </w:r>
          </w:p>
          <w:p w:rsidR="00242832" w:rsidRPr="00242832" w:rsidRDefault="00242832" w:rsidP="00242832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return model;</w:t>
            </w:r>
          </w:p>
          <w:p w:rsidR="0061660D" w:rsidRDefault="00242832" w:rsidP="0024283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242832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712" w:type="dxa"/>
          </w:tcPr>
          <w:p w:rsidR="0061660D" w:rsidRDefault="004338AA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Parameter</w:t>
            </w:r>
          </w:p>
        </w:tc>
        <w:tc>
          <w:tcPr>
            <w:tcW w:w="1325" w:type="dxa"/>
          </w:tcPr>
          <w:p w:rsidR="0061660D" w:rsidRDefault="004338AA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9768D6" w:rsidTr="00FC1077">
        <w:trPr>
          <w:trHeight w:val="170"/>
        </w:trPr>
        <w:tc>
          <w:tcPr>
            <w:tcW w:w="2478" w:type="dxa"/>
          </w:tcPr>
          <w:p w:rsidR="009768D6" w:rsidRDefault="009768D6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RequestAttribute</w:t>
            </w:r>
            <w:proofErr w:type="spellEnd"/>
          </w:p>
        </w:tc>
        <w:tc>
          <w:tcPr>
            <w:tcW w:w="9425" w:type="dxa"/>
          </w:tcPr>
          <w:p w:rsidR="009768D6" w:rsidRDefault="0025200A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used to bind the request attributes to handler method parameter.</w:t>
            </w:r>
          </w:p>
          <w:p w:rsidR="0025200A" w:rsidRDefault="0025200A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used to access the objects which have been populated on server side.</w:t>
            </w:r>
          </w:p>
          <w:p w:rsidR="009768D6" w:rsidRPr="00FF3DB7" w:rsidRDefault="009768D6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 :</w:t>
            </w:r>
          </w:p>
          <w:p w:rsidR="009768D6" w:rsidRPr="00FF3DB7" w:rsidRDefault="009768D6" w:rsidP="00FF3DB7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FF3DB7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 </w:t>
            </w:r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RequestMapping</w:t>
            </w:r>
            <w:proofErr w:type="spellEnd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("/")</w:t>
            </w:r>
          </w:p>
          <w:p w:rsidR="009768D6" w:rsidRPr="00FF3DB7" w:rsidRDefault="009768D6" w:rsidP="00FF3DB7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public String handle (@</w:t>
            </w:r>
            <w:proofErr w:type="spellStart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RequestAttribute</w:t>
            </w:r>
            <w:proofErr w:type="spellEnd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</w:t>
            </w:r>
            <w:proofErr w:type="spellStart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visitorCounter</w:t>
            </w:r>
            <w:proofErr w:type="spellEnd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") Integer counter) {</w:t>
            </w:r>
          </w:p>
          <w:p w:rsidR="009768D6" w:rsidRPr="00FF3DB7" w:rsidRDefault="009768D6" w:rsidP="00FF3DB7">
            <w:pPr>
              <w:tabs>
                <w:tab w:val="left" w:pos="1087"/>
              </w:tabs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    return </w:t>
            </w:r>
            <w:proofErr w:type="spellStart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String.format</w:t>
            </w:r>
            <w:proofErr w:type="spellEnd"/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("Visitor number: %d", counter);</w:t>
            </w:r>
          </w:p>
          <w:p w:rsidR="009768D6" w:rsidRDefault="009768D6" w:rsidP="0025200A">
            <w:pPr>
              <w:tabs>
                <w:tab w:val="center" w:pos="4604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FF3DB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  }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  <w:r w:rsidR="0025200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1712" w:type="dxa"/>
          </w:tcPr>
          <w:p w:rsidR="009768D6" w:rsidRDefault="009768D6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9768D6" w:rsidRDefault="009768D6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8F4408" w:rsidTr="00FC1077">
        <w:trPr>
          <w:trHeight w:val="170"/>
        </w:trPr>
        <w:tc>
          <w:tcPr>
            <w:tcW w:w="2478" w:type="dxa"/>
          </w:tcPr>
          <w:p w:rsidR="008F4408" w:rsidRDefault="008F4408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RequestParam</w:t>
            </w:r>
            <w:proofErr w:type="spellEnd"/>
          </w:p>
        </w:tc>
        <w:tc>
          <w:tcPr>
            <w:tcW w:w="9425" w:type="dxa"/>
          </w:tcPr>
          <w:p w:rsidR="008F4408" w:rsidRDefault="008F4408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is used to bind the parameter values from query string to handler method arguments.</w:t>
            </w:r>
          </w:p>
          <w:p w:rsidR="001C6C62" w:rsidRDefault="001C6C62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</w:tc>
        <w:tc>
          <w:tcPr>
            <w:tcW w:w="1712" w:type="dxa"/>
          </w:tcPr>
          <w:p w:rsidR="008F4408" w:rsidRDefault="008F4408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8F4408" w:rsidRDefault="008F4408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815CBB" w:rsidTr="002B164B">
        <w:trPr>
          <w:trHeight w:val="440"/>
        </w:trPr>
        <w:tc>
          <w:tcPr>
            <w:tcW w:w="2478" w:type="dxa"/>
          </w:tcPr>
          <w:p w:rsidR="00815CBB" w:rsidRDefault="00815CBB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ReqeustBody</w:t>
            </w:r>
            <w:proofErr w:type="spellEnd"/>
          </w:p>
        </w:tc>
        <w:tc>
          <w:tcPr>
            <w:tcW w:w="9425" w:type="dxa"/>
          </w:tcPr>
          <w:p w:rsidR="00815CBB" w:rsidRDefault="00815CBB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indicates that method parameter should be bound to the value of the HTTP request body.</w:t>
            </w:r>
          </w:p>
          <w:p w:rsidR="00815CBB" w:rsidRDefault="00815CBB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HttpMessageConvertor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is responsible for converting from HTTP request message to Object.</w:t>
            </w:r>
          </w:p>
        </w:tc>
        <w:tc>
          <w:tcPr>
            <w:tcW w:w="1712" w:type="dxa"/>
          </w:tcPr>
          <w:p w:rsidR="00815CBB" w:rsidRDefault="00815CBB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815CBB" w:rsidRDefault="00815CBB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F55EDE" w:rsidTr="00FC1077">
        <w:trPr>
          <w:trHeight w:val="170"/>
        </w:trPr>
        <w:tc>
          <w:tcPr>
            <w:tcW w:w="2478" w:type="dxa"/>
          </w:tcPr>
          <w:p w:rsidR="00F55EDE" w:rsidRDefault="00F55EDE" w:rsidP="0061660D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RequestHeader</w:t>
            </w:r>
            <w:proofErr w:type="spellEnd"/>
          </w:p>
        </w:tc>
        <w:tc>
          <w:tcPr>
            <w:tcW w:w="9425" w:type="dxa"/>
          </w:tcPr>
          <w:p w:rsidR="00F55EDE" w:rsidRDefault="00F55EDE" w:rsidP="00FF3DB7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map controller parameter to request header value.</w:t>
            </w:r>
          </w:p>
          <w:p w:rsidR="00F55EDE" w:rsidRDefault="00F55EDE" w:rsidP="00F55EDE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checks the header with name specified within the annotation and binds its values to handler method parameter</w:t>
            </w:r>
            <w:r w:rsidR="00807E23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712" w:type="dxa"/>
          </w:tcPr>
          <w:p w:rsidR="00F55EDE" w:rsidRDefault="00F55EDE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F55EDE" w:rsidRDefault="00F55EDE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807E23" w:rsidTr="00FC1077">
        <w:trPr>
          <w:trHeight w:val="170"/>
        </w:trPr>
        <w:tc>
          <w:tcPr>
            <w:tcW w:w="2478" w:type="dxa"/>
          </w:tcPr>
          <w:p w:rsidR="00807E23" w:rsidRDefault="00807E23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ResponseBody</w:t>
            </w:r>
            <w:proofErr w:type="spellEnd"/>
          </w:p>
        </w:tc>
        <w:tc>
          <w:tcPr>
            <w:tcW w:w="9425" w:type="dxa"/>
          </w:tcPr>
          <w:p w:rsidR="00807E23" w:rsidRDefault="00807E23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Indicates that the result type should be written in JSON or XML format.</w:t>
            </w:r>
          </w:p>
        </w:tc>
        <w:tc>
          <w:tcPr>
            <w:tcW w:w="1712" w:type="dxa"/>
          </w:tcPr>
          <w:p w:rsidR="00807E23" w:rsidRDefault="00807E23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Method, </w:t>
            </w: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807E23" w:rsidRDefault="00807E23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2F7E26" w:rsidTr="00FC1077">
        <w:trPr>
          <w:trHeight w:val="170"/>
        </w:trPr>
        <w:tc>
          <w:tcPr>
            <w:tcW w:w="2478" w:type="dxa"/>
          </w:tcPr>
          <w:p w:rsidR="002F7E26" w:rsidRDefault="002F7E26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ResponseStatus</w:t>
            </w:r>
            <w:proofErr w:type="spellEnd"/>
          </w:p>
        </w:tc>
        <w:tc>
          <w:tcPr>
            <w:tcW w:w="9425" w:type="dxa"/>
          </w:tcPr>
          <w:p w:rsidR="002F7E26" w:rsidRDefault="002F7E26" w:rsidP="002F2734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marks method or exception class with HTTP response status and reason must be returned.</w:t>
            </w:r>
          </w:p>
        </w:tc>
        <w:tc>
          <w:tcPr>
            <w:tcW w:w="1712" w:type="dxa"/>
          </w:tcPr>
          <w:p w:rsidR="002F7E26" w:rsidRDefault="002F7E26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Method, </w:t>
            </w: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2F7E26" w:rsidRDefault="002F7E26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9D6548" w:rsidTr="00FC1077">
        <w:trPr>
          <w:trHeight w:val="170"/>
        </w:trPr>
        <w:tc>
          <w:tcPr>
            <w:tcW w:w="2478" w:type="dxa"/>
          </w:tcPr>
          <w:p w:rsidR="009D6548" w:rsidRDefault="009D6548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ControllerAdvice</w:t>
            </w:r>
            <w:proofErr w:type="spellEnd"/>
          </w:p>
        </w:tc>
        <w:tc>
          <w:tcPr>
            <w:tcW w:w="9425" w:type="dxa"/>
          </w:tcPr>
          <w:p w:rsidR="009D6548" w:rsidRPr="003D0F5A" w:rsidRDefault="009D6548" w:rsidP="003D0F5A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For each controller you can use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ExceptionHandler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on method that will be called when given exception occurs but it handles only those exceptions  that occur within that controller.</w:t>
            </w:r>
          </w:p>
          <w:p w:rsidR="009D6548" w:rsidRPr="003D0F5A" w:rsidRDefault="009D6548" w:rsidP="003D0F5A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To overcome this problem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ControllerAdvice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is used which enable us to define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ExceptionHandler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InitBinder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ModelAttribute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that applied to all that apply to all @</w:t>
            </w:r>
            <w:proofErr w:type="spellStart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RequestMapping</w:t>
            </w:r>
            <w:proofErr w:type="spellEnd"/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methods.</w:t>
            </w:r>
          </w:p>
          <w:p w:rsidR="009D6548" w:rsidRPr="003D0F5A" w:rsidRDefault="009D6548" w:rsidP="003D0F5A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3D0F5A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will be applied to all controllers. </w:t>
            </w:r>
          </w:p>
        </w:tc>
        <w:tc>
          <w:tcPr>
            <w:tcW w:w="1712" w:type="dxa"/>
          </w:tcPr>
          <w:p w:rsidR="009D6548" w:rsidRDefault="009D6548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9D6548" w:rsidRDefault="009D6548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070EF5" w:rsidTr="00FC1077">
        <w:trPr>
          <w:trHeight w:val="170"/>
        </w:trPr>
        <w:tc>
          <w:tcPr>
            <w:tcW w:w="2478" w:type="dxa"/>
          </w:tcPr>
          <w:p w:rsidR="00070EF5" w:rsidRDefault="00070EF5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RestController</w:t>
            </w:r>
            <w:proofErr w:type="spellEnd"/>
          </w:p>
        </w:tc>
        <w:tc>
          <w:tcPr>
            <w:tcW w:w="9425" w:type="dxa"/>
          </w:tcPr>
          <w:p w:rsidR="00070EF5" w:rsidRDefault="00070EF5" w:rsidP="00070EF5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Marks class as controller where every method returns a domain object instead of view.</w:t>
            </w:r>
          </w:p>
          <w:p w:rsidR="00070EF5" w:rsidRDefault="00070EF5" w:rsidP="00070EF5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No need to use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ResponseBody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annotation because it combines @Controller and @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ResponseBody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070EF5" w:rsidRPr="003D0F5A" w:rsidRDefault="00070EF5" w:rsidP="00070EF5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you just send domain object as HTTP response in the format that consumer understands like JSON.</w:t>
            </w:r>
          </w:p>
        </w:tc>
        <w:tc>
          <w:tcPr>
            <w:tcW w:w="1712" w:type="dxa"/>
          </w:tcPr>
          <w:p w:rsidR="00070EF5" w:rsidRDefault="00070EF5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070EF5" w:rsidRDefault="00070EF5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303E6A" w:rsidTr="00FC1077">
        <w:trPr>
          <w:trHeight w:val="170"/>
        </w:trPr>
        <w:tc>
          <w:tcPr>
            <w:tcW w:w="2478" w:type="dxa"/>
          </w:tcPr>
          <w:p w:rsidR="00303E6A" w:rsidRDefault="00303E6A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RestControllerAdvice</w:t>
            </w:r>
            <w:proofErr w:type="spellEnd"/>
          </w:p>
        </w:tc>
        <w:tc>
          <w:tcPr>
            <w:tcW w:w="9425" w:type="dxa"/>
          </w:tcPr>
          <w:p w:rsidR="00303E6A" w:rsidRDefault="00303E6A" w:rsidP="00070EF5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combines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ControllerAdvice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and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ResponseBody</w:t>
            </w:r>
            <w:proofErr w:type="spellEnd"/>
          </w:p>
        </w:tc>
        <w:tc>
          <w:tcPr>
            <w:tcW w:w="1712" w:type="dxa"/>
          </w:tcPr>
          <w:p w:rsidR="00303E6A" w:rsidRDefault="00303E6A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303E6A" w:rsidRDefault="00303E6A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71C78" w:rsidTr="00FC1077">
        <w:trPr>
          <w:trHeight w:val="170"/>
        </w:trPr>
        <w:tc>
          <w:tcPr>
            <w:tcW w:w="2478" w:type="dxa"/>
          </w:tcPr>
          <w:p w:rsidR="00671C78" w:rsidRDefault="00671C78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SessionAttribute</w:t>
            </w:r>
            <w:proofErr w:type="spellEnd"/>
          </w:p>
        </w:tc>
        <w:tc>
          <w:tcPr>
            <w:tcW w:w="9425" w:type="dxa"/>
          </w:tcPr>
          <w:p w:rsidR="00671C78" w:rsidRDefault="00671C78" w:rsidP="00070EF5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Used to bind method parameter to session attribute.</w:t>
            </w:r>
          </w:p>
          <w:p w:rsidR="00671C78" w:rsidRDefault="00671C78" w:rsidP="00671C78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provides convenient access to existing or permanent session attributes.</w:t>
            </w:r>
          </w:p>
        </w:tc>
        <w:tc>
          <w:tcPr>
            <w:tcW w:w="1712" w:type="dxa"/>
          </w:tcPr>
          <w:p w:rsidR="00671C78" w:rsidRDefault="00671C78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25" w:type="dxa"/>
          </w:tcPr>
          <w:p w:rsidR="00671C78" w:rsidRDefault="00671C78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E73503" w:rsidTr="00FC1077">
        <w:trPr>
          <w:trHeight w:val="170"/>
        </w:trPr>
        <w:tc>
          <w:tcPr>
            <w:tcW w:w="2478" w:type="dxa"/>
          </w:tcPr>
          <w:p w:rsidR="00E73503" w:rsidRDefault="00E73503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SessionAtrributes</w:t>
            </w:r>
            <w:proofErr w:type="spellEnd"/>
          </w:p>
        </w:tc>
        <w:tc>
          <w:tcPr>
            <w:tcW w:w="9425" w:type="dxa"/>
          </w:tcPr>
          <w:p w:rsidR="00E73503" w:rsidRDefault="00E73503" w:rsidP="00E73503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Used when you want add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JavaBean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object into session.</w:t>
            </w:r>
          </w:p>
          <w:p w:rsidR="00E73503" w:rsidRDefault="00E73503" w:rsidP="00E73503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is used to when you want to keep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JavaBean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Object in session for short time.</w:t>
            </w:r>
          </w:p>
          <w:p w:rsidR="00BA7607" w:rsidRDefault="00BA7607" w:rsidP="00E73503">
            <w:pPr>
              <w:pStyle w:val="ListParagraph"/>
              <w:numPr>
                <w:ilvl w:val="0"/>
                <w:numId w:val="3"/>
              </w:numPr>
              <w:ind w:left="114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can be used with conjunction with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ModelAttribute</w:t>
            </w:r>
            <w:proofErr w:type="spellEnd"/>
          </w:p>
          <w:p w:rsidR="00BA7607" w:rsidRDefault="00BA7607" w:rsidP="00BA7607">
            <w:pPr>
              <w:pStyle w:val="ListParagraph"/>
              <w:ind w:left="114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Ex:</w:t>
            </w:r>
          </w:p>
          <w:p w:rsidR="00BA7607" w:rsidRPr="00BA7607" w:rsidRDefault="00BA7607" w:rsidP="00BA7607">
            <w:pPr>
              <w:pStyle w:val="ListParagraph"/>
              <w:ind w:left="114"/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ModelAttribute</w:t>
            </w:r>
            <w:proofErr w:type="spellEnd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("person")</w:t>
            </w:r>
          </w:p>
          <w:p w:rsidR="00BA7607" w:rsidRPr="00BA7607" w:rsidRDefault="00BA7607" w:rsidP="00BA7607">
            <w:pPr>
              <w:pStyle w:val="ListParagraph"/>
              <w:ind w:left="114"/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Person </w:t>
            </w:r>
            <w:proofErr w:type="spellStart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getPerson</w:t>
            </w:r>
            <w:proofErr w:type="spellEnd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(){} </w:t>
            </w:r>
          </w:p>
          <w:p w:rsidR="00BA7607" w:rsidRPr="00BA7607" w:rsidRDefault="00BA7607" w:rsidP="00BA7607">
            <w:pPr>
              <w:pStyle w:val="ListParagraph"/>
              <w:ind w:left="114"/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lastRenderedPageBreak/>
              <w:t>// within the same controller as above snippet</w:t>
            </w:r>
          </w:p>
          <w:p w:rsidR="00BA7607" w:rsidRPr="00BA7607" w:rsidRDefault="00BA7607" w:rsidP="00BA7607">
            <w:pPr>
              <w:pStyle w:val="ListParagraph"/>
              <w:ind w:left="114"/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@Controller</w:t>
            </w:r>
          </w:p>
          <w:p w:rsidR="00BA7607" w:rsidRPr="00BA7607" w:rsidRDefault="00BA7607" w:rsidP="00BA7607">
            <w:pPr>
              <w:pStyle w:val="ListParagraph"/>
              <w:ind w:left="114"/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@</w:t>
            </w:r>
            <w:proofErr w:type="spellStart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SeesionAttributes</w:t>
            </w:r>
            <w:proofErr w:type="spellEnd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(value="person", types={</w:t>
            </w:r>
            <w:proofErr w:type="spellStart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Person.class</w:t>
            </w:r>
            <w:proofErr w:type="spellEnd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})</w:t>
            </w:r>
          </w:p>
          <w:p w:rsidR="00BA7607" w:rsidRDefault="00BA7607" w:rsidP="00BA7607">
            <w:pPr>
              <w:pStyle w:val="ListParagraph"/>
              <w:ind w:left="114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 xml:space="preserve">public class </w:t>
            </w:r>
            <w:proofErr w:type="spellStart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PersonController</w:t>
            </w:r>
            <w:proofErr w:type="spellEnd"/>
            <w:r w:rsidRPr="00BA7607">
              <w:rPr>
                <w:rFonts w:ascii="Courier New" w:hAnsi="Courier New" w:cs="Courier New"/>
                <w:color w:val="242729"/>
                <w:sz w:val="16"/>
                <w:szCs w:val="16"/>
                <w:shd w:val="clear" w:color="auto" w:fill="FFFFFF"/>
              </w:rPr>
              <w:t>{}</w:t>
            </w:r>
          </w:p>
        </w:tc>
        <w:tc>
          <w:tcPr>
            <w:tcW w:w="1712" w:type="dxa"/>
          </w:tcPr>
          <w:p w:rsidR="00E73503" w:rsidRDefault="00E73503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BE1EE2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lastRenderedPageBreak/>
              <w:t>Class</w:t>
            </w: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(Type)</w:t>
            </w:r>
          </w:p>
        </w:tc>
        <w:tc>
          <w:tcPr>
            <w:tcW w:w="1325" w:type="dxa"/>
          </w:tcPr>
          <w:p w:rsidR="00E73503" w:rsidRDefault="00E73503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024291" w:rsidTr="00E45667">
        <w:trPr>
          <w:trHeight w:val="170"/>
        </w:trPr>
        <w:tc>
          <w:tcPr>
            <w:tcW w:w="14940" w:type="dxa"/>
            <w:gridSpan w:val="4"/>
          </w:tcPr>
          <w:p w:rsidR="00024291" w:rsidRDefault="00024291" w:rsidP="00024291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24291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</w:rPr>
              <w:lastRenderedPageBreak/>
              <w:t>Spring Cloud Annotations</w:t>
            </w:r>
          </w:p>
        </w:tc>
      </w:tr>
      <w:tr w:rsidR="00024291" w:rsidTr="00FC1077">
        <w:trPr>
          <w:trHeight w:val="170"/>
        </w:trPr>
        <w:tc>
          <w:tcPr>
            <w:tcW w:w="2478" w:type="dxa"/>
          </w:tcPr>
          <w:p w:rsidR="00024291" w:rsidRDefault="00024291" w:rsidP="00807E23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425" w:type="dxa"/>
          </w:tcPr>
          <w:p w:rsidR="00024291" w:rsidRDefault="00024291" w:rsidP="00024291">
            <w:pPr>
              <w:pStyle w:val="ListParagraph"/>
              <w:ind w:left="114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12" w:type="dxa"/>
          </w:tcPr>
          <w:p w:rsidR="00024291" w:rsidRPr="00BE1EE2" w:rsidRDefault="00024291" w:rsidP="00996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5" w:type="dxa"/>
          </w:tcPr>
          <w:p w:rsidR="00024291" w:rsidRDefault="00024291" w:rsidP="009969F2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</w:tbl>
    <w:p w:rsidR="005F733F" w:rsidRPr="00BA699E" w:rsidRDefault="005F733F" w:rsidP="005F733F">
      <w:pPr>
        <w:tabs>
          <w:tab w:val="left" w:pos="1087"/>
        </w:tabs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C05DA9" w:rsidRDefault="00C05DA9"/>
    <w:sectPr w:rsidR="00C05DA9" w:rsidSect="005F7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Open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563"/>
    <w:multiLevelType w:val="hybridMultilevel"/>
    <w:tmpl w:val="4DDC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44B"/>
    <w:multiLevelType w:val="hybridMultilevel"/>
    <w:tmpl w:val="C54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56909"/>
    <w:multiLevelType w:val="hybridMultilevel"/>
    <w:tmpl w:val="50FE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F733F"/>
    <w:rsid w:val="00024291"/>
    <w:rsid w:val="00051AD4"/>
    <w:rsid w:val="00070EF5"/>
    <w:rsid w:val="0008205A"/>
    <w:rsid w:val="0008230C"/>
    <w:rsid w:val="00087B66"/>
    <w:rsid w:val="000962D1"/>
    <w:rsid w:val="000B1495"/>
    <w:rsid w:val="000C6046"/>
    <w:rsid w:val="000D6CBC"/>
    <w:rsid w:val="001154C0"/>
    <w:rsid w:val="0013056A"/>
    <w:rsid w:val="00140013"/>
    <w:rsid w:val="00180323"/>
    <w:rsid w:val="001A27B0"/>
    <w:rsid w:val="001B3E7F"/>
    <w:rsid w:val="001C6C62"/>
    <w:rsid w:val="001E26EF"/>
    <w:rsid w:val="001F30C4"/>
    <w:rsid w:val="002101D9"/>
    <w:rsid w:val="00242832"/>
    <w:rsid w:val="0025200A"/>
    <w:rsid w:val="002550B5"/>
    <w:rsid w:val="0025523C"/>
    <w:rsid w:val="0026288D"/>
    <w:rsid w:val="002B164B"/>
    <w:rsid w:val="002C5A40"/>
    <w:rsid w:val="002F2734"/>
    <w:rsid w:val="002F7E26"/>
    <w:rsid w:val="00303E6A"/>
    <w:rsid w:val="00312D62"/>
    <w:rsid w:val="00316F70"/>
    <w:rsid w:val="00325031"/>
    <w:rsid w:val="00385B1A"/>
    <w:rsid w:val="00387326"/>
    <w:rsid w:val="003A0B9B"/>
    <w:rsid w:val="003A53B5"/>
    <w:rsid w:val="003A7F6A"/>
    <w:rsid w:val="003D0F5A"/>
    <w:rsid w:val="003D5AB4"/>
    <w:rsid w:val="00421FE0"/>
    <w:rsid w:val="00425EDB"/>
    <w:rsid w:val="004338AA"/>
    <w:rsid w:val="00442429"/>
    <w:rsid w:val="004815D4"/>
    <w:rsid w:val="00483C9D"/>
    <w:rsid w:val="00487732"/>
    <w:rsid w:val="004B552C"/>
    <w:rsid w:val="004C5D1B"/>
    <w:rsid w:val="004D3178"/>
    <w:rsid w:val="004E2CB5"/>
    <w:rsid w:val="004E4B48"/>
    <w:rsid w:val="004F05A9"/>
    <w:rsid w:val="004F0732"/>
    <w:rsid w:val="0053028E"/>
    <w:rsid w:val="00534696"/>
    <w:rsid w:val="00541FF6"/>
    <w:rsid w:val="005560EB"/>
    <w:rsid w:val="005612A9"/>
    <w:rsid w:val="00573BF8"/>
    <w:rsid w:val="00580A05"/>
    <w:rsid w:val="00582852"/>
    <w:rsid w:val="005F733F"/>
    <w:rsid w:val="0061660D"/>
    <w:rsid w:val="00671C78"/>
    <w:rsid w:val="006910DB"/>
    <w:rsid w:val="006B30D5"/>
    <w:rsid w:val="006B34D5"/>
    <w:rsid w:val="006D4D84"/>
    <w:rsid w:val="006F1E09"/>
    <w:rsid w:val="0072193B"/>
    <w:rsid w:val="007A41B0"/>
    <w:rsid w:val="007D11DB"/>
    <w:rsid w:val="007E3A44"/>
    <w:rsid w:val="007E712A"/>
    <w:rsid w:val="007F2DD2"/>
    <w:rsid w:val="007F6C46"/>
    <w:rsid w:val="00807E23"/>
    <w:rsid w:val="00815CBB"/>
    <w:rsid w:val="00826BB1"/>
    <w:rsid w:val="00841DF0"/>
    <w:rsid w:val="008A73DE"/>
    <w:rsid w:val="008C3151"/>
    <w:rsid w:val="008D0561"/>
    <w:rsid w:val="008F3C1A"/>
    <w:rsid w:val="008F4408"/>
    <w:rsid w:val="009040CA"/>
    <w:rsid w:val="00923557"/>
    <w:rsid w:val="00937BDD"/>
    <w:rsid w:val="0095727B"/>
    <w:rsid w:val="00971F63"/>
    <w:rsid w:val="009768D6"/>
    <w:rsid w:val="009C0365"/>
    <w:rsid w:val="009D6548"/>
    <w:rsid w:val="009E2CEA"/>
    <w:rsid w:val="00A473E7"/>
    <w:rsid w:val="00A552CF"/>
    <w:rsid w:val="00A67DA5"/>
    <w:rsid w:val="00A72C75"/>
    <w:rsid w:val="00A90695"/>
    <w:rsid w:val="00AB3E7D"/>
    <w:rsid w:val="00B1346B"/>
    <w:rsid w:val="00B21B10"/>
    <w:rsid w:val="00B463F2"/>
    <w:rsid w:val="00BA7607"/>
    <w:rsid w:val="00BC3087"/>
    <w:rsid w:val="00BC6116"/>
    <w:rsid w:val="00BD11CD"/>
    <w:rsid w:val="00BE1EE2"/>
    <w:rsid w:val="00C05DA9"/>
    <w:rsid w:val="00C31A5E"/>
    <w:rsid w:val="00C35503"/>
    <w:rsid w:val="00CC533C"/>
    <w:rsid w:val="00D304A1"/>
    <w:rsid w:val="00D65E69"/>
    <w:rsid w:val="00D72779"/>
    <w:rsid w:val="00D83487"/>
    <w:rsid w:val="00DC54E0"/>
    <w:rsid w:val="00E12019"/>
    <w:rsid w:val="00E15AE2"/>
    <w:rsid w:val="00E24380"/>
    <w:rsid w:val="00E35111"/>
    <w:rsid w:val="00E73503"/>
    <w:rsid w:val="00E754E3"/>
    <w:rsid w:val="00E77624"/>
    <w:rsid w:val="00EF5C4E"/>
    <w:rsid w:val="00EF7C6D"/>
    <w:rsid w:val="00F226F7"/>
    <w:rsid w:val="00F23AA0"/>
    <w:rsid w:val="00F55EDE"/>
    <w:rsid w:val="00F56641"/>
    <w:rsid w:val="00FC1077"/>
    <w:rsid w:val="00FC6CFE"/>
    <w:rsid w:val="00FF3CAC"/>
    <w:rsid w:val="00FF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3F"/>
  </w:style>
  <w:style w:type="paragraph" w:styleId="Heading2">
    <w:name w:val="heading 2"/>
    <w:basedOn w:val="Normal"/>
    <w:link w:val="Heading2Char"/>
    <w:uiPriority w:val="9"/>
    <w:qFormat/>
    <w:rsid w:val="003A0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0B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7A41B0"/>
    <w:pPr>
      <w:autoSpaceDE w:val="0"/>
      <w:autoSpaceDN w:val="0"/>
      <w:adjustRightInd w:val="0"/>
      <w:spacing w:after="0" w:line="240" w:lineRule="auto"/>
    </w:pPr>
    <w:rPr>
      <w:rFonts w:ascii="Open Sans Light" w:hAnsi="Open Sans Light" w:cs="Open Sans Light"/>
      <w:color w:val="000000"/>
      <w:sz w:val="24"/>
      <w:szCs w:val="24"/>
    </w:rPr>
  </w:style>
  <w:style w:type="character" w:customStyle="1" w:styleId="A2">
    <w:name w:val="A2"/>
    <w:uiPriority w:val="99"/>
    <w:rsid w:val="007A41B0"/>
    <w:rPr>
      <w:rFonts w:cs="Open Sans Light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0C6046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D4D84"/>
    <w:rPr>
      <w:rFonts w:ascii="Courier New" w:hAnsi="Courier New" w:cs="Courier New"/>
      <w:b/>
      <w:bCs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7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134</cp:revision>
  <dcterms:created xsi:type="dcterms:W3CDTF">2018-08-24T03:38:00Z</dcterms:created>
  <dcterms:modified xsi:type="dcterms:W3CDTF">2018-08-26T17:40:00Z</dcterms:modified>
</cp:coreProperties>
</file>