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878" w:rsidRDefault="00A74DF0" w:rsidP="008F6C45">
      <w:pPr>
        <w:pStyle w:val="ListParagraph"/>
        <w:numPr>
          <w:ilvl w:val="0"/>
          <w:numId w:val="1"/>
        </w:numPr>
      </w:pPr>
      <w:r>
        <w:t xml:space="preserve">Spring uses the </w:t>
      </w:r>
      <w:hyperlink r:id="rId6" w:history="1">
        <w:r>
          <w:rPr>
            <w:rStyle w:val="Hyperlink"/>
          </w:rPr>
          <w:t>Jackson JSON</w:t>
        </w:r>
      </w:hyperlink>
      <w:r>
        <w:t xml:space="preserve"> library to automatically marshal instances of type </w:t>
      </w:r>
      <w:r w:rsidR="008F6C45" w:rsidRPr="008F6C45">
        <w:rPr>
          <w:rStyle w:val="HTMLCode"/>
          <w:rFonts w:eastAsiaTheme="minorHAnsi"/>
        </w:rPr>
        <w:t xml:space="preserve">Any </w:t>
      </w:r>
      <w:proofErr w:type="spellStart"/>
      <w:r w:rsidR="008F6C45" w:rsidRPr="008F6C45">
        <w:rPr>
          <w:rStyle w:val="HTMLCode"/>
          <w:rFonts w:eastAsiaTheme="minorHAnsi"/>
        </w:rPr>
        <w:t>JaVa</w:t>
      </w:r>
      <w:proofErr w:type="spellEnd"/>
      <w:r w:rsidR="008F6C45" w:rsidRPr="008F6C45">
        <w:rPr>
          <w:rStyle w:val="HTMLCode"/>
          <w:rFonts w:eastAsiaTheme="minorHAnsi"/>
        </w:rPr>
        <w:t xml:space="preserve"> object</w:t>
      </w:r>
      <w:r>
        <w:t xml:space="preserve"> into JSON</w:t>
      </w:r>
      <w:r w:rsidR="008F6C45">
        <w:t>.</w:t>
      </w:r>
    </w:p>
    <w:p w:rsidR="008F6C45" w:rsidRDefault="008F6C45" w:rsidP="008F6C45">
      <w:pPr>
        <w:pStyle w:val="ListParagraph"/>
        <w:numPr>
          <w:ilvl w:val="0"/>
          <w:numId w:val="1"/>
        </w:numPr>
      </w:pPr>
      <w:r>
        <w:t xml:space="preserve">A key difference between a traditional MVC controller and the </w:t>
      </w:r>
      <w:proofErr w:type="spellStart"/>
      <w:r>
        <w:t>RESTful</w:t>
      </w:r>
      <w:proofErr w:type="spellEnd"/>
      <w:r>
        <w:t xml:space="preserve"> web service controller is the way that the HTTP response body is created.</w:t>
      </w:r>
      <w:r w:rsidRPr="008F6C45">
        <w:t xml:space="preserve"> </w:t>
      </w:r>
      <w:r>
        <w:t xml:space="preserve">Rather than relying on a </w:t>
      </w:r>
      <w:hyperlink r:id="rId7" w:history="1">
        <w:r>
          <w:rPr>
            <w:rStyle w:val="Hyperlink"/>
          </w:rPr>
          <w:t>view technology</w:t>
        </w:r>
      </w:hyperlink>
      <w:r>
        <w:t xml:space="preserve"> to perform server-side rendering of the greeting data to HTML, this </w:t>
      </w:r>
      <w:proofErr w:type="spellStart"/>
      <w:r>
        <w:t>RESTful</w:t>
      </w:r>
      <w:proofErr w:type="spellEnd"/>
      <w:r>
        <w:t xml:space="preserve"> web service controller simply populates and returns a </w:t>
      </w:r>
      <w:r>
        <w:rPr>
          <w:rStyle w:val="HTMLCode"/>
          <w:rFonts w:eastAsiaTheme="minorHAnsi"/>
        </w:rPr>
        <w:t>Java class</w:t>
      </w:r>
      <w:r>
        <w:t xml:space="preserve"> object. The object data will be written directly to the HTTP response as JSON.</w:t>
      </w:r>
    </w:p>
    <w:p w:rsidR="001A0BD4" w:rsidRDefault="00B029A3" w:rsidP="001A0BD4">
      <w:pPr>
        <w:pStyle w:val="ListParagraph"/>
        <w:numPr>
          <w:ilvl w:val="0"/>
          <w:numId w:val="1"/>
        </w:numPr>
      </w:pPr>
      <w:r>
        <w:rPr>
          <w:rStyle w:val="HTMLCode"/>
          <w:rFonts w:eastAsiaTheme="minorHAnsi"/>
        </w:rPr>
        <w:t>Java class</w:t>
      </w:r>
      <w:r>
        <w:t xml:space="preserve"> object must be converted to JSON using Jackson</w:t>
      </w:r>
    </w:p>
    <w:p w:rsidR="001A0BD4" w:rsidRDefault="001A0BD4" w:rsidP="001F4767">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F4767">
        <w:rPr>
          <w:rFonts w:ascii="Times New Roman" w:eastAsia="Times New Roman" w:hAnsi="Times New Roman" w:cs="Times New Roman"/>
          <w:b/>
          <w:bCs/>
          <w:kern w:val="36"/>
          <w:sz w:val="24"/>
          <w:szCs w:val="24"/>
        </w:rPr>
        <w:t xml:space="preserve">Consuming a </w:t>
      </w:r>
      <w:proofErr w:type="spellStart"/>
      <w:r w:rsidRPr="001F4767">
        <w:rPr>
          <w:rFonts w:ascii="Times New Roman" w:eastAsia="Times New Roman" w:hAnsi="Times New Roman" w:cs="Times New Roman"/>
          <w:b/>
          <w:bCs/>
          <w:kern w:val="36"/>
          <w:sz w:val="24"/>
          <w:szCs w:val="24"/>
        </w:rPr>
        <w:t>RESTful</w:t>
      </w:r>
      <w:proofErr w:type="spellEnd"/>
      <w:r w:rsidRPr="001F4767">
        <w:rPr>
          <w:rFonts w:ascii="Times New Roman" w:eastAsia="Times New Roman" w:hAnsi="Times New Roman" w:cs="Times New Roman"/>
          <w:b/>
          <w:bCs/>
          <w:kern w:val="36"/>
          <w:sz w:val="24"/>
          <w:szCs w:val="24"/>
        </w:rPr>
        <w:t xml:space="preserve"> Web Service</w:t>
      </w:r>
      <w:r w:rsidR="001F4767">
        <w:rPr>
          <w:rFonts w:ascii="Times New Roman" w:eastAsia="Times New Roman" w:hAnsi="Times New Roman" w:cs="Times New Roman"/>
          <w:b/>
          <w:bCs/>
          <w:kern w:val="36"/>
          <w:sz w:val="24"/>
          <w:szCs w:val="24"/>
        </w:rPr>
        <w:t>:</w:t>
      </w:r>
    </w:p>
    <w:p w:rsidR="001F4767" w:rsidRDefault="001F4767" w:rsidP="001F4767">
      <w:pPr>
        <w:spacing w:before="100" w:beforeAutospacing="1" w:after="100" w:afterAutospacing="1" w:line="240" w:lineRule="auto"/>
        <w:outlineLvl w:val="0"/>
      </w:pPr>
      <w:r>
        <w:rPr>
          <w:rFonts w:ascii="Times New Roman" w:eastAsia="Times New Roman" w:hAnsi="Times New Roman" w:cs="Times New Roman"/>
          <w:b/>
          <w:bCs/>
          <w:kern w:val="36"/>
          <w:sz w:val="24"/>
          <w:szCs w:val="24"/>
        </w:rPr>
        <w:t xml:space="preserve"> </w:t>
      </w:r>
      <w:r>
        <w:t xml:space="preserve">A more useful way to consume a REST web service </w:t>
      </w:r>
      <w:proofErr w:type="gramStart"/>
      <w:r>
        <w:t>programmatically .</w:t>
      </w:r>
      <w:proofErr w:type="gramEnd"/>
      <w:r>
        <w:t xml:space="preserve"> For this purpose </w:t>
      </w:r>
      <w:proofErr w:type="gramStart"/>
      <w:r>
        <w:t>Spring</w:t>
      </w:r>
      <w:proofErr w:type="gramEnd"/>
      <w:r>
        <w:t xml:space="preserve"> provides a convenient template class called </w:t>
      </w:r>
      <w:hyperlink r:id="rId8" w:history="1">
        <w:proofErr w:type="spellStart"/>
        <w:r>
          <w:rPr>
            <w:rStyle w:val="HTMLCode"/>
            <w:rFonts w:eastAsiaTheme="minorHAnsi"/>
            <w:color w:val="0000FF"/>
            <w:u w:val="single"/>
          </w:rPr>
          <w:t>RestTemplate</w:t>
        </w:r>
        <w:proofErr w:type="spellEnd"/>
      </w:hyperlink>
    </w:p>
    <w:p w:rsidR="001F4767" w:rsidRDefault="001F4767" w:rsidP="001F4767">
      <w:pPr>
        <w:pStyle w:val="HTMLPreformatted"/>
        <w:numPr>
          <w:ilvl w:val="0"/>
          <w:numId w:val="1"/>
        </w:numPr>
      </w:pPr>
      <w:r w:rsidRPr="001F4767">
        <w:t>@</w:t>
      </w:r>
      <w:proofErr w:type="spellStart"/>
      <w:r w:rsidRPr="001F4767">
        <w:rPr>
          <w:b/>
        </w:rPr>
        <w:t>ResponseBody</w:t>
      </w:r>
      <w:proofErr w:type="spellEnd"/>
      <w:r w:rsidRPr="001F4767">
        <w:t xml:space="preserve"> means the returned String is the response, not a view name</w:t>
      </w:r>
    </w:p>
    <w:p w:rsidR="001F4767" w:rsidRDefault="001F4767" w:rsidP="001F476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767">
        <w:rPr>
          <w:rFonts w:ascii="Courier New" w:eastAsia="Times New Roman" w:hAnsi="Courier New" w:cs="Courier New"/>
          <w:sz w:val="20"/>
          <w:szCs w:val="20"/>
        </w:rPr>
        <w:t>@</w:t>
      </w:r>
      <w:proofErr w:type="spellStart"/>
      <w:r w:rsidRPr="001F4767">
        <w:rPr>
          <w:rFonts w:ascii="Courier New" w:eastAsia="Times New Roman" w:hAnsi="Courier New" w:cs="Courier New"/>
          <w:b/>
          <w:sz w:val="20"/>
          <w:szCs w:val="20"/>
        </w:rPr>
        <w:t>RequestParam</w:t>
      </w:r>
      <w:proofErr w:type="spellEnd"/>
      <w:r w:rsidRPr="001F4767">
        <w:rPr>
          <w:rFonts w:ascii="Courier New" w:eastAsia="Times New Roman" w:hAnsi="Courier New" w:cs="Courier New"/>
          <w:sz w:val="20"/>
          <w:szCs w:val="20"/>
        </w:rPr>
        <w:t xml:space="preserve"> means it is a parameter from the GET or POST request</w:t>
      </w:r>
    </w:p>
    <w:p w:rsidR="002E503E" w:rsidRPr="002E503E" w:rsidRDefault="002E503E" w:rsidP="002E50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Style w:val="HTMLCode"/>
          <w:rFonts w:eastAsiaTheme="minorHAnsi"/>
        </w:rPr>
        <w:t>@</w:t>
      </w:r>
      <w:proofErr w:type="spellStart"/>
      <w:r>
        <w:rPr>
          <w:rStyle w:val="HTMLCode"/>
          <w:rFonts w:eastAsiaTheme="minorHAnsi"/>
        </w:rPr>
        <w:t>GetMapping</w:t>
      </w:r>
      <w:proofErr w:type="spellEnd"/>
      <w:r>
        <w:t xml:space="preserve"> is a shortcut for </w:t>
      </w:r>
      <w:proofErr w:type="gramStart"/>
      <w:r>
        <w:rPr>
          <w:rStyle w:val="HTMLCode"/>
          <w:rFonts w:eastAsiaTheme="minorHAnsi"/>
        </w:rPr>
        <w:t>@</w:t>
      </w:r>
      <w:proofErr w:type="spellStart"/>
      <w:r>
        <w:rPr>
          <w:rStyle w:val="HTMLCode"/>
          <w:rFonts w:eastAsiaTheme="minorHAnsi"/>
        </w:rPr>
        <w:t>RequestMapping</w:t>
      </w:r>
      <w:proofErr w:type="spellEnd"/>
      <w:r>
        <w:rPr>
          <w:rStyle w:val="HTMLCode"/>
          <w:rFonts w:eastAsiaTheme="minorHAnsi"/>
        </w:rPr>
        <w:t>(</w:t>
      </w:r>
      <w:proofErr w:type="gramEnd"/>
      <w:r>
        <w:rPr>
          <w:rStyle w:val="HTMLCode"/>
          <w:rFonts w:eastAsiaTheme="minorHAnsi"/>
        </w:rPr>
        <w:t>method=GET)</w:t>
      </w:r>
      <w:r>
        <w:t xml:space="preserve">. </w:t>
      </w:r>
      <w:r>
        <w:rPr>
          <w:rStyle w:val="HTMLCode"/>
          <w:rFonts w:eastAsiaTheme="minorHAnsi"/>
        </w:rPr>
        <w:t>@</w:t>
      </w:r>
      <w:proofErr w:type="spellStart"/>
      <w:r>
        <w:rPr>
          <w:rStyle w:val="HTMLCode"/>
          <w:rFonts w:eastAsiaTheme="minorHAnsi"/>
        </w:rPr>
        <w:t>RequestMapping</w:t>
      </w:r>
      <w:proofErr w:type="spellEnd"/>
      <w:r>
        <w:t xml:space="preserve"> maps</w:t>
      </w:r>
    </w:p>
    <w:p w:rsidR="002E503E" w:rsidRDefault="002E503E" w:rsidP="002E503E">
      <w:pPr>
        <w:pStyle w:val="Heading1"/>
        <w:rPr>
          <w:sz w:val="24"/>
          <w:szCs w:val="24"/>
        </w:rPr>
      </w:pPr>
      <w:r w:rsidRPr="002E503E">
        <w:rPr>
          <w:sz w:val="24"/>
          <w:szCs w:val="24"/>
        </w:rPr>
        <w:t>Accessing data with MySQL</w:t>
      </w:r>
      <w:r>
        <w:rPr>
          <w:sz w:val="24"/>
          <w:szCs w:val="24"/>
        </w:rPr>
        <w:t>:</w:t>
      </w:r>
    </w:p>
    <w:p w:rsidR="002E503E" w:rsidRDefault="002E503E" w:rsidP="002E503E">
      <w:pPr>
        <w:pStyle w:val="Heading1"/>
        <w:rPr>
          <w:sz w:val="22"/>
          <w:szCs w:val="22"/>
        </w:rPr>
      </w:pPr>
      <w:r w:rsidRPr="002E503E">
        <w:rPr>
          <w:sz w:val="22"/>
          <w:szCs w:val="22"/>
        </w:rPr>
        <w:t>Step 1: Create a new database</w:t>
      </w:r>
    </w:p>
    <w:p w:rsidR="002E503E" w:rsidRDefault="002E503E" w:rsidP="002E503E">
      <w:pPr>
        <w:pStyle w:val="HTMLPreformatted"/>
        <w:rPr>
          <w:rStyle w:val="pln"/>
        </w:rPr>
      </w:pPr>
      <w:proofErr w:type="spellStart"/>
      <w:proofErr w:type="gramStart"/>
      <w:r>
        <w:rPr>
          <w:rStyle w:val="pln"/>
        </w:rPr>
        <w:t>mysql</w:t>
      </w:r>
      <w:proofErr w:type="spellEnd"/>
      <w:proofErr w:type="gramEnd"/>
      <w:r>
        <w:rPr>
          <w:rStyle w:val="pun"/>
        </w:rPr>
        <w:t>&gt;</w:t>
      </w:r>
      <w:r>
        <w:rPr>
          <w:rStyle w:val="pln"/>
        </w:rPr>
        <w:t xml:space="preserve"> create database </w:t>
      </w:r>
      <w:proofErr w:type="spellStart"/>
      <w:r>
        <w:rPr>
          <w:rStyle w:val="pln"/>
        </w:rPr>
        <w:t>db_example</w:t>
      </w:r>
      <w:proofErr w:type="spellEnd"/>
      <w:r>
        <w:rPr>
          <w:rStyle w:val="pun"/>
        </w:rPr>
        <w:t>;</w:t>
      </w:r>
      <w:r>
        <w:rPr>
          <w:rStyle w:val="pln"/>
        </w:rPr>
        <w:t xml:space="preserve"> </w:t>
      </w:r>
      <w:r>
        <w:rPr>
          <w:rStyle w:val="pun"/>
        </w:rPr>
        <w:t>--</w:t>
      </w:r>
      <w:r>
        <w:rPr>
          <w:rStyle w:val="pln"/>
        </w:rPr>
        <w:t xml:space="preserve"> </w:t>
      </w:r>
      <w:r>
        <w:rPr>
          <w:rStyle w:val="typ"/>
        </w:rPr>
        <w:t>Create</w:t>
      </w:r>
      <w:r>
        <w:rPr>
          <w:rStyle w:val="pln"/>
        </w:rPr>
        <w:t xml:space="preserve"> the </w:t>
      </w:r>
      <w:r>
        <w:rPr>
          <w:rStyle w:val="kwd"/>
        </w:rPr>
        <w:t>new</w:t>
      </w:r>
      <w:r>
        <w:rPr>
          <w:rStyle w:val="pln"/>
        </w:rPr>
        <w:t xml:space="preserve"> database</w:t>
      </w:r>
    </w:p>
    <w:p w:rsidR="002E503E" w:rsidRDefault="002E503E" w:rsidP="002E503E">
      <w:pPr>
        <w:pStyle w:val="HTMLPreformatted"/>
        <w:rPr>
          <w:rStyle w:val="pln"/>
        </w:rPr>
      </w:pPr>
      <w:proofErr w:type="spellStart"/>
      <w:proofErr w:type="gramStart"/>
      <w:r>
        <w:rPr>
          <w:rStyle w:val="pln"/>
        </w:rPr>
        <w:t>mysql</w:t>
      </w:r>
      <w:proofErr w:type="spellEnd"/>
      <w:proofErr w:type="gramEnd"/>
      <w:r>
        <w:rPr>
          <w:rStyle w:val="pun"/>
        </w:rPr>
        <w:t>&gt;</w:t>
      </w:r>
      <w:r>
        <w:rPr>
          <w:rStyle w:val="pln"/>
        </w:rPr>
        <w:t xml:space="preserve"> create user </w:t>
      </w:r>
      <w:r>
        <w:rPr>
          <w:rStyle w:val="str"/>
        </w:rPr>
        <w:t>'</w:t>
      </w:r>
      <w:proofErr w:type="spellStart"/>
      <w:r>
        <w:rPr>
          <w:rStyle w:val="str"/>
        </w:rPr>
        <w:t>springuser</w:t>
      </w:r>
      <w:proofErr w:type="spellEnd"/>
      <w:r>
        <w:rPr>
          <w:rStyle w:val="str"/>
        </w:rPr>
        <w:t>'</w:t>
      </w:r>
      <w:r>
        <w:rPr>
          <w:rStyle w:val="pun"/>
        </w:rPr>
        <w:t>@</w:t>
      </w:r>
      <w:r>
        <w:rPr>
          <w:rStyle w:val="str"/>
        </w:rPr>
        <w:t>'%'</w:t>
      </w:r>
      <w:r>
        <w:rPr>
          <w:rStyle w:val="pln"/>
        </w:rPr>
        <w:t xml:space="preserve"> identified </w:t>
      </w:r>
      <w:r>
        <w:rPr>
          <w:rStyle w:val="kwd"/>
        </w:rPr>
        <w:t>by</w:t>
      </w:r>
      <w:r>
        <w:rPr>
          <w:rStyle w:val="pln"/>
        </w:rPr>
        <w:t xml:space="preserve"> </w:t>
      </w:r>
      <w:r>
        <w:rPr>
          <w:rStyle w:val="str"/>
        </w:rPr>
        <w:t>'</w:t>
      </w:r>
      <w:proofErr w:type="spellStart"/>
      <w:r>
        <w:rPr>
          <w:rStyle w:val="str"/>
        </w:rPr>
        <w:t>ThePassword</w:t>
      </w:r>
      <w:proofErr w:type="spellEnd"/>
      <w:r>
        <w:rPr>
          <w:rStyle w:val="str"/>
        </w:rPr>
        <w:t>'</w:t>
      </w:r>
      <w:r>
        <w:rPr>
          <w:rStyle w:val="pun"/>
        </w:rPr>
        <w:t>;</w:t>
      </w:r>
      <w:r>
        <w:rPr>
          <w:rStyle w:val="pln"/>
        </w:rPr>
        <w:t xml:space="preserve"> </w:t>
      </w:r>
      <w:r>
        <w:rPr>
          <w:rStyle w:val="pun"/>
        </w:rPr>
        <w:t>--</w:t>
      </w:r>
      <w:r>
        <w:rPr>
          <w:rStyle w:val="pln"/>
        </w:rPr>
        <w:t xml:space="preserve"> </w:t>
      </w:r>
      <w:r>
        <w:rPr>
          <w:rStyle w:val="typ"/>
        </w:rPr>
        <w:t>Creates</w:t>
      </w:r>
      <w:r>
        <w:rPr>
          <w:rStyle w:val="pln"/>
        </w:rPr>
        <w:t xml:space="preserve"> the user</w:t>
      </w:r>
    </w:p>
    <w:p w:rsidR="002E503E" w:rsidRDefault="002E503E" w:rsidP="002E503E">
      <w:pPr>
        <w:pStyle w:val="HTMLPreformatted"/>
      </w:pPr>
      <w:proofErr w:type="spellStart"/>
      <w:proofErr w:type="gramStart"/>
      <w:r>
        <w:rPr>
          <w:rStyle w:val="pln"/>
        </w:rPr>
        <w:t>mysql</w:t>
      </w:r>
      <w:proofErr w:type="spellEnd"/>
      <w:proofErr w:type="gramEnd"/>
      <w:r>
        <w:rPr>
          <w:rStyle w:val="pun"/>
        </w:rPr>
        <w:t>&gt;</w:t>
      </w:r>
      <w:r>
        <w:rPr>
          <w:rStyle w:val="pln"/>
        </w:rPr>
        <w:t xml:space="preserve"> grant all on db_example</w:t>
      </w:r>
      <w:r>
        <w:rPr>
          <w:rStyle w:val="pun"/>
        </w:rPr>
        <w:t>.*</w:t>
      </w:r>
      <w:r>
        <w:rPr>
          <w:rStyle w:val="pln"/>
        </w:rPr>
        <w:t xml:space="preserve"> to </w:t>
      </w:r>
      <w:r>
        <w:rPr>
          <w:rStyle w:val="str"/>
        </w:rPr>
        <w:t>'</w:t>
      </w:r>
      <w:proofErr w:type="spellStart"/>
      <w:r>
        <w:rPr>
          <w:rStyle w:val="str"/>
        </w:rPr>
        <w:t>springuser</w:t>
      </w:r>
      <w:proofErr w:type="spellEnd"/>
      <w:r>
        <w:rPr>
          <w:rStyle w:val="str"/>
        </w:rPr>
        <w:t>'</w:t>
      </w:r>
      <w:r>
        <w:rPr>
          <w:rStyle w:val="pun"/>
        </w:rPr>
        <w:t>@</w:t>
      </w:r>
      <w:r>
        <w:rPr>
          <w:rStyle w:val="str"/>
        </w:rPr>
        <w:t>'%'</w:t>
      </w:r>
      <w:r>
        <w:rPr>
          <w:rStyle w:val="pun"/>
        </w:rPr>
        <w:t>;</w:t>
      </w:r>
      <w:r>
        <w:rPr>
          <w:rStyle w:val="pln"/>
        </w:rPr>
        <w:t xml:space="preserve"> </w:t>
      </w:r>
      <w:r>
        <w:rPr>
          <w:rStyle w:val="pun"/>
        </w:rPr>
        <w:t>--</w:t>
      </w:r>
      <w:r>
        <w:rPr>
          <w:rStyle w:val="pln"/>
        </w:rPr>
        <w:t xml:space="preserve"> </w:t>
      </w:r>
      <w:r>
        <w:rPr>
          <w:rStyle w:val="typ"/>
        </w:rPr>
        <w:t>Gives</w:t>
      </w:r>
      <w:r>
        <w:rPr>
          <w:rStyle w:val="pln"/>
        </w:rPr>
        <w:t xml:space="preserve"> all the privileges to the </w:t>
      </w:r>
      <w:r>
        <w:rPr>
          <w:rStyle w:val="kwd"/>
        </w:rPr>
        <w:t>new</w:t>
      </w:r>
      <w:r>
        <w:rPr>
          <w:rStyle w:val="pln"/>
        </w:rPr>
        <w:t xml:space="preserve"> user on the newly created database</w:t>
      </w:r>
    </w:p>
    <w:p w:rsidR="002E503E" w:rsidRDefault="002E503E" w:rsidP="002E503E">
      <w:pPr>
        <w:pStyle w:val="Heading2"/>
        <w:rPr>
          <w:sz w:val="22"/>
          <w:szCs w:val="22"/>
        </w:rPr>
      </w:pPr>
      <w:r w:rsidRPr="002E503E">
        <w:rPr>
          <w:sz w:val="22"/>
          <w:szCs w:val="22"/>
        </w:rPr>
        <w:t xml:space="preserve">Step 2: Create the </w:t>
      </w:r>
      <w:proofErr w:type="spellStart"/>
      <w:r w:rsidRPr="002E503E">
        <w:rPr>
          <w:rStyle w:val="HTMLCode"/>
          <w:rFonts w:eastAsiaTheme="majorEastAsia"/>
          <w:sz w:val="22"/>
          <w:szCs w:val="22"/>
        </w:rPr>
        <w:t>application.properties</w:t>
      </w:r>
      <w:proofErr w:type="spellEnd"/>
      <w:r w:rsidRPr="002E503E">
        <w:rPr>
          <w:sz w:val="22"/>
          <w:szCs w:val="22"/>
        </w:rPr>
        <w:t xml:space="preserve"> file</w:t>
      </w:r>
    </w:p>
    <w:p w:rsidR="002E503E" w:rsidRDefault="002E503E" w:rsidP="002E503E">
      <w:r>
        <w:t xml:space="preserve">The default in database is </w:t>
      </w:r>
      <w:r>
        <w:rPr>
          <w:rStyle w:val="HTMLCode"/>
          <w:rFonts w:eastAsiaTheme="minorHAnsi"/>
        </w:rPr>
        <w:t>H2</w:t>
      </w:r>
      <w:r>
        <w:t xml:space="preserve">, so when you want to change this and use any other database you must define the connection attributes in the </w:t>
      </w:r>
      <w:proofErr w:type="spellStart"/>
      <w:r>
        <w:rPr>
          <w:rStyle w:val="HTMLCode"/>
          <w:rFonts w:eastAsiaTheme="minorHAnsi"/>
        </w:rPr>
        <w:t>application.properties</w:t>
      </w:r>
      <w:proofErr w:type="spellEnd"/>
      <w:r>
        <w:t xml:space="preserve"> file.</w:t>
      </w:r>
    </w:p>
    <w:p w:rsidR="002E503E" w:rsidRDefault="002E503E" w:rsidP="002E503E">
      <w:pPr>
        <w:pStyle w:val="HTMLPreformatted"/>
        <w:rPr>
          <w:rStyle w:val="pln"/>
        </w:rPr>
      </w:pPr>
      <w:proofErr w:type="spellStart"/>
      <w:proofErr w:type="gramStart"/>
      <w:r>
        <w:rPr>
          <w:rStyle w:val="pln"/>
        </w:rPr>
        <w:t>spring</w:t>
      </w:r>
      <w:r>
        <w:rPr>
          <w:rStyle w:val="pun"/>
        </w:rPr>
        <w:t>.</w:t>
      </w:r>
      <w:r>
        <w:rPr>
          <w:rStyle w:val="pln"/>
        </w:rPr>
        <w:t>jpa</w:t>
      </w:r>
      <w:r>
        <w:rPr>
          <w:rStyle w:val="pun"/>
        </w:rPr>
        <w:t>.</w:t>
      </w:r>
      <w:r>
        <w:rPr>
          <w:rStyle w:val="pln"/>
        </w:rPr>
        <w:t>hibernate</w:t>
      </w:r>
      <w:r>
        <w:rPr>
          <w:rStyle w:val="pun"/>
        </w:rPr>
        <w:t>.</w:t>
      </w:r>
      <w:r>
        <w:rPr>
          <w:rStyle w:val="pln"/>
        </w:rPr>
        <w:t>ddl</w:t>
      </w:r>
      <w:proofErr w:type="spellEnd"/>
      <w:r>
        <w:rPr>
          <w:rStyle w:val="pun"/>
        </w:rPr>
        <w:t>-</w:t>
      </w:r>
      <w:r>
        <w:rPr>
          <w:rStyle w:val="kwd"/>
        </w:rPr>
        <w:t>auto</w:t>
      </w:r>
      <w:r>
        <w:rPr>
          <w:rStyle w:val="pun"/>
        </w:rPr>
        <w:t>=</w:t>
      </w:r>
      <w:proofErr w:type="gramEnd"/>
      <w:r>
        <w:rPr>
          <w:rStyle w:val="pln"/>
        </w:rPr>
        <w:t>create</w:t>
      </w:r>
    </w:p>
    <w:p w:rsidR="002E503E" w:rsidRDefault="002E503E" w:rsidP="002E503E">
      <w:pPr>
        <w:pStyle w:val="HTMLPreformatted"/>
        <w:rPr>
          <w:rStyle w:val="pln"/>
        </w:rPr>
      </w:pPr>
      <w:r>
        <w:rPr>
          <w:rStyle w:val="pln"/>
        </w:rPr>
        <w:t>spring</w:t>
      </w:r>
      <w:r>
        <w:rPr>
          <w:rStyle w:val="pun"/>
        </w:rPr>
        <w:t>.</w:t>
      </w:r>
      <w:r>
        <w:rPr>
          <w:rStyle w:val="pln"/>
        </w:rPr>
        <w:t>datasource</w:t>
      </w:r>
      <w:r>
        <w:rPr>
          <w:rStyle w:val="pun"/>
        </w:rPr>
        <w:t>.</w:t>
      </w:r>
      <w:r>
        <w:rPr>
          <w:rStyle w:val="pln"/>
        </w:rPr>
        <w:t>url</w:t>
      </w:r>
      <w:r>
        <w:rPr>
          <w:rStyle w:val="pun"/>
        </w:rPr>
        <w:t>=</w:t>
      </w:r>
      <w:proofErr w:type="spellStart"/>
      <w:r>
        <w:rPr>
          <w:rStyle w:val="pln"/>
        </w:rPr>
        <w:t>jdbc</w:t>
      </w:r>
      <w:r>
        <w:rPr>
          <w:rStyle w:val="pun"/>
        </w:rPr>
        <w:t>:</w:t>
      </w:r>
      <w:r>
        <w:rPr>
          <w:rStyle w:val="pln"/>
        </w:rPr>
        <w:t>mysql</w:t>
      </w:r>
      <w:proofErr w:type="spellEnd"/>
      <w:r>
        <w:rPr>
          <w:rStyle w:val="pun"/>
        </w:rPr>
        <w:t>:</w:t>
      </w:r>
      <w:r>
        <w:rPr>
          <w:rStyle w:val="com"/>
        </w:rPr>
        <w:t>//localhost:3306/</w:t>
      </w:r>
      <w:proofErr w:type="spellStart"/>
      <w:r>
        <w:rPr>
          <w:rStyle w:val="com"/>
        </w:rPr>
        <w:t>db_example</w:t>
      </w:r>
      <w:proofErr w:type="spellEnd"/>
    </w:p>
    <w:p w:rsidR="002E503E" w:rsidRDefault="002E503E" w:rsidP="002E503E">
      <w:pPr>
        <w:pStyle w:val="HTMLPreformatted"/>
        <w:rPr>
          <w:rStyle w:val="pln"/>
        </w:rPr>
      </w:pPr>
      <w:proofErr w:type="spellStart"/>
      <w:r>
        <w:rPr>
          <w:rStyle w:val="pln"/>
        </w:rPr>
        <w:t>spring</w:t>
      </w:r>
      <w:r>
        <w:rPr>
          <w:rStyle w:val="pun"/>
        </w:rPr>
        <w:t>.</w:t>
      </w:r>
      <w:r>
        <w:rPr>
          <w:rStyle w:val="pln"/>
        </w:rPr>
        <w:t>datasource</w:t>
      </w:r>
      <w:r>
        <w:rPr>
          <w:rStyle w:val="pun"/>
        </w:rPr>
        <w:t>.</w:t>
      </w:r>
      <w:r>
        <w:rPr>
          <w:rStyle w:val="pln"/>
        </w:rPr>
        <w:t>username</w:t>
      </w:r>
      <w:proofErr w:type="spellEnd"/>
      <w:r>
        <w:rPr>
          <w:rStyle w:val="pun"/>
        </w:rPr>
        <w:t>=</w:t>
      </w:r>
      <w:proofErr w:type="spellStart"/>
      <w:r>
        <w:rPr>
          <w:rStyle w:val="pln"/>
        </w:rPr>
        <w:t>springuser</w:t>
      </w:r>
      <w:proofErr w:type="spellEnd"/>
    </w:p>
    <w:p w:rsidR="002E503E" w:rsidRDefault="002E503E" w:rsidP="002E503E">
      <w:pPr>
        <w:pStyle w:val="HTMLPreformatted"/>
      </w:pPr>
      <w:proofErr w:type="spellStart"/>
      <w:r>
        <w:rPr>
          <w:rStyle w:val="pln"/>
        </w:rPr>
        <w:t>spring</w:t>
      </w:r>
      <w:r>
        <w:rPr>
          <w:rStyle w:val="pun"/>
        </w:rPr>
        <w:t>.</w:t>
      </w:r>
      <w:r>
        <w:rPr>
          <w:rStyle w:val="pln"/>
        </w:rPr>
        <w:t>datasource</w:t>
      </w:r>
      <w:r>
        <w:rPr>
          <w:rStyle w:val="pun"/>
        </w:rPr>
        <w:t>.</w:t>
      </w:r>
      <w:r>
        <w:rPr>
          <w:rStyle w:val="pln"/>
        </w:rPr>
        <w:t>password</w:t>
      </w:r>
      <w:proofErr w:type="spellEnd"/>
      <w:r>
        <w:rPr>
          <w:rStyle w:val="pun"/>
        </w:rPr>
        <w:t>=</w:t>
      </w:r>
      <w:proofErr w:type="spellStart"/>
      <w:r>
        <w:rPr>
          <w:rStyle w:val="typ"/>
        </w:rPr>
        <w:t>ThePassword</w:t>
      </w:r>
      <w:proofErr w:type="spellEnd"/>
    </w:p>
    <w:p w:rsidR="002E503E" w:rsidRDefault="002E503E" w:rsidP="002E503E"/>
    <w:p w:rsidR="002E503E" w:rsidRDefault="002E503E" w:rsidP="002E503E">
      <w:pPr>
        <w:pStyle w:val="NormalWeb"/>
      </w:pPr>
      <w:r>
        <w:t xml:space="preserve">Here, </w:t>
      </w:r>
      <w:proofErr w:type="spellStart"/>
      <w:r>
        <w:rPr>
          <w:rStyle w:val="HTMLCode"/>
        </w:rPr>
        <w:t>spring.jpa.hibernate.ddl</w:t>
      </w:r>
      <w:proofErr w:type="spellEnd"/>
      <w:r>
        <w:rPr>
          <w:rStyle w:val="HTMLCode"/>
        </w:rPr>
        <w:t>-auto</w:t>
      </w:r>
      <w:r>
        <w:t xml:space="preserve"> can be </w:t>
      </w:r>
      <w:r>
        <w:rPr>
          <w:rStyle w:val="HTMLCode"/>
        </w:rPr>
        <w:t>none</w:t>
      </w:r>
      <w:r>
        <w:t xml:space="preserve">, </w:t>
      </w:r>
      <w:r>
        <w:rPr>
          <w:rStyle w:val="HTMLCode"/>
        </w:rPr>
        <w:t>update</w:t>
      </w:r>
      <w:r>
        <w:t xml:space="preserve">, </w:t>
      </w:r>
      <w:r>
        <w:rPr>
          <w:rStyle w:val="HTMLCode"/>
        </w:rPr>
        <w:t>create</w:t>
      </w:r>
      <w:r>
        <w:t xml:space="preserve">, </w:t>
      </w:r>
      <w:r>
        <w:rPr>
          <w:rStyle w:val="HTMLCode"/>
        </w:rPr>
        <w:t>create-drop</w:t>
      </w:r>
      <w:r>
        <w:t>.</w:t>
      </w:r>
    </w:p>
    <w:p w:rsidR="002E503E" w:rsidRDefault="002E503E" w:rsidP="002E503E">
      <w:pPr>
        <w:pStyle w:val="NormalWeb"/>
        <w:numPr>
          <w:ilvl w:val="0"/>
          <w:numId w:val="2"/>
        </w:numPr>
      </w:pPr>
      <w:proofErr w:type="gramStart"/>
      <w:r>
        <w:rPr>
          <w:rStyle w:val="HTMLCode"/>
        </w:rPr>
        <w:t>none</w:t>
      </w:r>
      <w:proofErr w:type="gramEnd"/>
      <w:r>
        <w:t xml:space="preserve"> This is the default for </w:t>
      </w:r>
      <w:r>
        <w:rPr>
          <w:rStyle w:val="HTMLCode"/>
        </w:rPr>
        <w:t>MySQL</w:t>
      </w:r>
      <w:r>
        <w:t>, no change to the database structure.</w:t>
      </w:r>
    </w:p>
    <w:p w:rsidR="002E503E" w:rsidRDefault="002E503E" w:rsidP="002E503E">
      <w:pPr>
        <w:pStyle w:val="NormalWeb"/>
        <w:numPr>
          <w:ilvl w:val="0"/>
          <w:numId w:val="2"/>
        </w:numPr>
      </w:pPr>
      <w:proofErr w:type="gramStart"/>
      <w:r>
        <w:rPr>
          <w:rStyle w:val="HTMLCode"/>
        </w:rPr>
        <w:t>update</w:t>
      </w:r>
      <w:proofErr w:type="gramEnd"/>
      <w:r>
        <w:t xml:space="preserve"> Hibernate changes the database according to the given Entity structures.</w:t>
      </w:r>
    </w:p>
    <w:p w:rsidR="002E503E" w:rsidRDefault="002E503E" w:rsidP="002E503E">
      <w:pPr>
        <w:pStyle w:val="NormalWeb"/>
        <w:numPr>
          <w:ilvl w:val="0"/>
          <w:numId w:val="2"/>
        </w:numPr>
      </w:pPr>
      <w:proofErr w:type="gramStart"/>
      <w:r>
        <w:rPr>
          <w:rStyle w:val="HTMLCode"/>
        </w:rPr>
        <w:t>create</w:t>
      </w:r>
      <w:proofErr w:type="gramEnd"/>
      <w:r>
        <w:t xml:space="preserve"> Creates the database every time, but don’t drop it when close.</w:t>
      </w:r>
    </w:p>
    <w:p w:rsidR="009D2FA0" w:rsidRDefault="002E503E" w:rsidP="009D2FA0">
      <w:pPr>
        <w:pStyle w:val="NormalWeb"/>
        <w:numPr>
          <w:ilvl w:val="0"/>
          <w:numId w:val="2"/>
        </w:numPr>
      </w:pPr>
      <w:proofErr w:type="gramStart"/>
      <w:r>
        <w:rPr>
          <w:rStyle w:val="HTMLCode"/>
        </w:rPr>
        <w:t>create-drop</w:t>
      </w:r>
      <w:proofErr w:type="gramEnd"/>
      <w:r>
        <w:t xml:space="preserve"> Creates the database then drops it when the </w:t>
      </w:r>
      <w:proofErr w:type="spellStart"/>
      <w:r>
        <w:rPr>
          <w:rStyle w:val="HTMLCode"/>
        </w:rPr>
        <w:t>SessionFactory</w:t>
      </w:r>
      <w:proofErr w:type="spellEnd"/>
      <w:r w:rsidR="009D2FA0">
        <w:t xml:space="preserve"> closes.</w:t>
      </w:r>
    </w:p>
    <w:p w:rsidR="009D2FA0" w:rsidRPr="009D2FA0" w:rsidRDefault="009D2FA0" w:rsidP="009D2F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FA0">
        <w:rPr>
          <w:rFonts w:ascii="Times New Roman" w:eastAsia="Times New Roman" w:hAnsi="Times New Roman" w:cs="Times New Roman"/>
          <w:sz w:val="24"/>
          <w:szCs w:val="24"/>
        </w:rPr>
        <w:lastRenderedPageBreak/>
        <w:t xml:space="preserve">We here begin with </w:t>
      </w:r>
      <w:r w:rsidRPr="009D2FA0">
        <w:rPr>
          <w:rFonts w:ascii="Courier New" w:eastAsia="Times New Roman" w:hAnsi="Courier New" w:cs="Courier New"/>
          <w:sz w:val="20"/>
          <w:szCs w:val="20"/>
        </w:rPr>
        <w:t>create</w:t>
      </w:r>
      <w:r w:rsidRPr="009D2FA0">
        <w:rPr>
          <w:rFonts w:ascii="Times New Roman" w:eastAsia="Times New Roman" w:hAnsi="Times New Roman" w:cs="Times New Roman"/>
          <w:sz w:val="24"/>
          <w:szCs w:val="24"/>
        </w:rPr>
        <w:t xml:space="preserve"> because we don’t have the database structure yet. After the first run, we could switch it to </w:t>
      </w:r>
      <w:r w:rsidRPr="009D2FA0">
        <w:rPr>
          <w:rFonts w:ascii="Courier New" w:eastAsia="Times New Roman" w:hAnsi="Courier New" w:cs="Courier New"/>
          <w:sz w:val="20"/>
          <w:szCs w:val="20"/>
        </w:rPr>
        <w:t>update</w:t>
      </w:r>
      <w:r w:rsidRPr="009D2FA0">
        <w:rPr>
          <w:rFonts w:ascii="Times New Roman" w:eastAsia="Times New Roman" w:hAnsi="Times New Roman" w:cs="Times New Roman"/>
          <w:sz w:val="24"/>
          <w:szCs w:val="24"/>
        </w:rPr>
        <w:t xml:space="preserve"> or </w:t>
      </w:r>
      <w:r w:rsidRPr="009D2FA0">
        <w:rPr>
          <w:rFonts w:ascii="Courier New" w:eastAsia="Times New Roman" w:hAnsi="Courier New" w:cs="Courier New"/>
          <w:sz w:val="20"/>
          <w:szCs w:val="20"/>
        </w:rPr>
        <w:t>none</w:t>
      </w:r>
      <w:r w:rsidRPr="009D2FA0">
        <w:rPr>
          <w:rFonts w:ascii="Times New Roman" w:eastAsia="Times New Roman" w:hAnsi="Times New Roman" w:cs="Times New Roman"/>
          <w:sz w:val="24"/>
          <w:szCs w:val="24"/>
        </w:rPr>
        <w:t xml:space="preserve"> according to program requirements. Use </w:t>
      </w:r>
      <w:r w:rsidRPr="009D2FA0">
        <w:rPr>
          <w:rFonts w:ascii="Courier New" w:eastAsia="Times New Roman" w:hAnsi="Courier New" w:cs="Courier New"/>
          <w:sz w:val="20"/>
          <w:szCs w:val="20"/>
        </w:rPr>
        <w:t>update</w:t>
      </w:r>
      <w:r w:rsidRPr="009D2FA0">
        <w:rPr>
          <w:rFonts w:ascii="Times New Roman" w:eastAsia="Times New Roman" w:hAnsi="Times New Roman" w:cs="Times New Roman"/>
          <w:sz w:val="24"/>
          <w:szCs w:val="24"/>
        </w:rPr>
        <w:t xml:space="preserve"> when you want to make some change to the database structure.</w:t>
      </w:r>
    </w:p>
    <w:p w:rsidR="009D2FA0" w:rsidRPr="009D2FA0" w:rsidRDefault="009D2FA0" w:rsidP="009D2F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2FA0">
        <w:rPr>
          <w:rFonts w:ascii="Times New Roman" w:eastAsia="Times New Roman" w:hAnsi="Times New Roman" w:cs="Times New Roman"/>
          <w:sz w:val="24"/>
          <w:szCs w:val="24"/>
        </w:rPr>
        <w:t xml:space="preserve">The default for </w:t>
      </w:r>
      <w:r w:rsidRPr="009D2FA0">
        <w:rPr>
          <w:rFonts w:ascii="Courier New" w:eastAsia="Times New Roman" w:hAnsi="Courier New" w:cs="Courier New"/>
          <w:sz w:val="20"/>
          <w:szCs w:val="20"/>
        </w:rPr>
        <w:t>H2</w:t>
      </w:r>
      <w:r w:rsidRPr="009D2FA0">
        <w:rPr>
          <w:rFonts w:ascii="Times New Roman" w:eastAsia="Times New Roman" w:hAnsi="Times New Roman" w:cs="Times New Roman"/>
          <w:sz w:val="24"/>
          <w:szCs w:val="24"/>
        </w:rPr>
        <w:t xml:space="preserve"> and other embedded databases is </w:t>
      </w:r>
      <w:r w:rsidRPr="009D2FA0">
        <w:rPr>
          <w:rFonts w:ascii="Courier New" w:eastAsia="Times New Roman" w:hAnsi="Courier New" w:cs="Courier New"/>
          <w:sz w:val="20"/>
          <w:szCs w:val="20"/>
        </w:rPr>
        <w:t>create-drop</w:t>
      </w:r>
      <w:r w:rsidRPr="009D2FA0">
        <w:rPr>
          <w:rFonts w:ascii="Times New Roman" w:eastAsia="Times New Roman" w:hAnsi="Times New Roman" w:cs="Times New Roman"/>
          <w:sz w:val="24"/>
          <w:szCs w:val="24"/>
        </w:rPr>
        <w:t xml:space="preserve">, but for others like </w:t>
      </w:r>
      <w:r w:rsidRPr="009D2FA0">
        <w:rPr>
          <w:rFonts w:ascii="Courier New" w:eastAsia="Times New Roman" w:hAnsi="Courier New" w:cs="Courier New"/>
          <w:sz w:val="20"/>
          <w:szCs w:val="20"/>
        </w:rPr>
        <w:t>MySQL</w:t>
      </w:r>
      <w:r w:rsidRPr="009D2FA0">
        <w:rPr>
          <w:rFonts w:ascii="Times New Roman" w:eastAsia="Times New Roman" w:hAnsi="Times New Roman" w:cs="Times New Roman"/>
          <w:sz w:val="24"/>
          <w:szCs w:val="24"/>
        </w:rPr>
        <w:t xml:space="preserve"> is </w:t>
      </w:r>
      <w:r w:rsidRPr="009D2FA0">
        <w:rPr>
          <w:rFonts w:ascii="Courier New" w:eastAsia="Times New Roman" w:hAnsi="Courier New" w:cs="Courier New"/>
          <w:sz w:val="20"/>
          <w:szCs w:val="20"/>
        </w:rPr>
        <w:t>none</w:t>
      </w:r>
    </w:p>
    <w:p w:rsidR="009D2FA0" w:rsidRDefault="009D2FA0" w:rsidP="009D2FA0">
      <w:pPr>
        <w:pStyle w:val="Heading2"/>
      </w:pPr>
      <w:r>
        <w:t xml:space="preserve">Step 3: Create the </w:t>
      </w:r>
      <w:r>
        <w:rPr>
          <w:rStyle w:val="HTMLCode"/>
          <w:rFonts w:eastAsiaTheme="majorEastAsia"/>
        </w:rPr>
        <w:t>@Entity</w:t>
      </w:r>
      <w:r>
        <w:t xml:space="preserve"> model</w:t>
      </w:r>
    </w:p>
    <w:p w:rsidR="009D2FA0" w:rsidRDefault="009D2FA0" w:rsidP="009D2FA0">
      <w:r>
        <w:rPr>
          <w:noProof/>
        </w:rPr>
        <w:drawing>
          <wp:inline distT="0" distB="0" distL="0" distR="0" wp14:anchorId="1A8A6A0E" wp14:editId="07E8E7D6">
            <wp:extent cx="5943600" cy="5726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726430"/>
                    </a:xfrm>
                    <a:prstGeom prst="rect">
                      <a:avLst/>
                    </a:prstGeom>
                  </pic:spPr>
                </pic:pic>
              </a:graphicData>
            </a:graphic>
          </wp:inline>
        </w:drawing>
      </w:r>
    </w:p>
    <w:p w:rsidR="009D2FA0" w:rsidRDefault="009D2FA0" w:rsidP="009D2FA0">
      <w:r>
        <w:t>This is the entity class which Hibernate will automatically translate into a table.</w:t>
      </w:r>
    </w:p>
    <w:p w:rsidR="009D2FA0" w:rsidRDefault="009D2FA0" w:rsidP="009D2FA0">
      <w:r>
        <w:lastRenderedPageBreak/>
        <w:t xml:space="preserve">Step 4: </w:t>
      </w:r>
      <w:r>
        <w:rPr>
          <w:noProof/>
        </w:rPr>
        <w:drawing>
          <wp:inline distT="0" distB="0" distL="0" distR="0" wp14:anchorId="4776FD44" wp14:editId="34480251">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12515"/>
                    </a:xfrm>
                    <a:prstGeom prst="rect">
                      <a:avLst/>
                    </a:prstGeom>
                  </pic:spPr>
                </pic:pic>
              </a:graphicData>
            </a:graphic>
          </wp:inline>
        </w:drawing>
      </w:r>
    </w:p>
    <w:p w:rsidR="009D2FA0" w:rsidRDefault="009D2FA0" w:rsidP="009D2FA0">
      <w:pPr>
        <w:pStyle w:val="Heading2"/>
      </w:pPr>
      <w:r>
        <w:lastRenderedPageBreak/>
        <w:t xml:space="preserve">Step </w:t>
      </w:r>
      <w:proofErr w:type="gramStart"/>
      <w:r>
        <w:t>5 :</w:t>
      </w:r>
      <w:proofErr w:type="gramEnd"/>
      <w:r>
        <w:t xml:space="preserve"> Create a new controller for your Spring application</w:t>
      </w:r>
    </w:p>
    <w:p w:rsidR="009D2FA0" w:rsidRDefault="009D2FA0" w:rsidP="009D2FA0">
      <w:r>
        <w:rPr>
          <w:noProof/>
        </w:rPr>
        <w:drawing>
          <wp:inline distT="0" distB="0" distL="0" distR="0" wp14:anchorId="3364407F" wp14:editId="4CA7D690">
            <wp:extent cx="5943600" cy="4974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74590"/>
                    </a:xfrm>
                    <a:prstGeom prst="rect">
                      <a:avLst/>
                    </a:prstGeom>
                  </pic:spPr>
                </pic:pic>
              </a:graphicData>
            </a:graphic>
          </wp:inline>
        </w:drawing>
      </w:r>
    </w:p>
    <w:p w:rsidR="009D2FA0" w:rsidRDefault="009D2FA0" w:rsidP="009D2FA0">
      <w:pPr>
        <w:pStyle w:val="Heading2"/>
      </w:pPr>
      <w:r>
        <w:lastRenderedPageBreak/>
        <w:t xml:space="preserve">Step </w:t>
      </w:r>
      <w:proofErr w:type="gramStart"/>
      <w:r>
        <w:t>6 :</w:t>
      </w:r>
      <w:proofErr w:type="gramEnd"/>
      <w:r>
        <w:t xml:space="preserve"> Make the application executable</w:t>
      </w:r>
    </w:p>
    <w:p w:rsidR="009D2FA0" w:rsidRDefault="009D2FA0" w:rsidP="009D2FA0">
      <w:r>
        <w:rPr>
          <w:noProof/>
        </w:rPr>
        <w:drawing>
          <wp:inline distT="0" distB="0" distL="0" distR="0" wp14:anchorId="2841879D" wp14:editId="68A36B92">
            <wp:extent cx="5943600" cy="2813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13685"/>
                    </a:xfrm>
                    <a:prstGeom prst="rect">
                      <a:avLst/>
                    </a:prstGeom>
                  </pic:spPr>
                </pic:pic>
              </a:graphicData>
            </a:graphic>
          </wp:inline>
        </w:drawing>
      </w:r>
    </w:p>
    <w:p w:rsidR="000F003E" w:rsidRDefault="000F003E" w:rsidP="000F003E">
      <w:pPr>
        <w:pStyle w:val="ListParagraph"/>
        <w:numPr>
          <w:ilvl w:val="0"/>
          <w:numId w:val="1"/>
        </w:numPr>
      </w:pPr>
      <w:r>
        <w:t>@</w:t>
      </w:r>
      <w:proofErr w:type="spellStart"/>
      <w:r>
        <w:t>ResponseBody</w:t>
      </w:r>
      <w:proofErr w:type="spellEnd"/>
      <w:r>
        <w:t xml:space="preserve"> annotation is used to map the response object in the response body. Once the response object is returned by the handler method, MappingJackson2HttpMessageConverter kicks in and convert it to JSON response.</w:t>
      </w:r>
    </w:p>
    <w:p w:rsidR="00F674B6" w:rsidRDefault="00F674B6" w:rsidP="00F674B6"/>
    <w:p w:rsidR="00F674B6" w:rsidRDefault="00F674B6" w:rsidP="00F674B6"/>
    <w:p w:rsidR="00F674B6" w:rsidRDefault="00F674B6" w:rsidP="00F674B6">
      <w:pPr>
        <w:pStyle w:val="Heading3"/>
      </w:pPr>
      <w:r>
        <w:t>Compare SOAP and REST web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9"/>
        <w:gridCol w:w="4931"/>
      </w:tblGrid>
      <w:tr w:rsidR="00F674B6" w:rsidTr="00F674B6">
        <w:trPr>
          <w:tblCellSpacing w:w="15" w:type="dxa"/>
        </w:trPr>
        <w:tc>
          <w:tcPr>
            <w:tcW w:w="0" w:type="auto"/>
            <w:vAlign w:val="center"/>
            <w:hideMark/>
          </w:tcPr>
          <w:p w:rsidR="00F674B6" w:rsidRDefault="00F674B6">
            <w:pPr>
              <w:jc w:val="center"/>
              <w:rPr>
                <w:b/>
                <w:bCs/>
                <w:sz w:val="24"/>
                <w:szCs w:val="24"/>
              </w:rPr>
            </w:pPr>
            <w:r>
              <w:rPr>
                <w:b/>
                <w:bCs/>
              </w:rPr>
              <w:t>SOAP</w:t>
            </w:r>
          </w:p>
        </w:tc>
        <w:tc>
          <w:tcPr>
            <w:tcW w:w="0" w:type="auto"/>
            <w:vAlign w:val="center"/>
            <w:hideMark/>
          </w:tcPr>
          <w:p w:rsidR="00F674B6" w:rsidRDefault="00F674B6">
            <w:pPr>
              <w:jc w:val="center"/>
              <w:rPr>
                <w:b/>
                <w:bCs/>
                <w:sz w:val="24"/>
                <w:szCs w:val="24"/>
              </w:rPr>
            </w:pPr>
            <w:r>
              <w:rPr>
                <w:b/>
                <w:bCs/>
              </w:rPr>
              <w:t>REST</w:t>
            </w:r>
          </w:p>
        </w:tc>
      </w:tr>
      <w:tr w:rsidR="00F674B6" w:rsidTr="00F674B6">
        <w:trPr>
          <w:tblCellSpacing w:w="15" w:type="dxa"/>
        </w:trPr>
        <w:tc>
          <w:tcPr>
            <w:tcW w:w="0" w:type="auto"/>
            <w:vAlign w:val="center"/>
            <w:hideMark/>
          </w:tcPr>
          <w:p w:rsidR="00F674B6" w:rsidRDefault="00F674B6">
            <w:pPr>
              <w:rPr>
                <w:sz w:val="24"/>
                <w:szCs w:val="24"/>
              </w:rPr>
            </w:pPr>
            <w:r>
              <w:t>SOAP is a standard protocol for creating web services.</w:t>
            </w:r>
          </w:p>
        </w:tc>
        <w:tc>
          <w:tcPr>
            <w:tcW w:w="0" w:type="auto"/>
            <w:vAlign w:val="center"/>
            <w:hideMark/>
          </w:tcPr>
          <w:p w:rsidR="00F674B6" w:rsidRDefault="00F674B6">
            <w:pPr>
              <w:rPr>
                <w:sz w:val="24"/>
                <w:szCs w:val="24"/>
              </w:rPr>
            </w:pPr>
            <w:r>
              <w:t>REST is an architectural style to create web services.</w:t>
            </w:r>
          </w:p>
        </w:tc>
      </w:tr>
      <w:tr w:rsidR="00F674B6" w:rsidTr="00F674B6">
        <w:trPr>
          <w:tblCellSpacing w:w="15" w:type="dxa"/>
        </w:trPr>
        <w:tc>
          <w:tcPr>
            <w:tcW w:w="0" w:type="auto"/>
            <w:vAlign w:val="center"/>
            <w:hideMark/>
          </w:tcPr>
          <w:p w:rsidR="00F674B6" w:rsidRDefault="00F674B6">
            <w:pPr>
              <w:rPr>
                <w:sz w:val="24"/>
                <w:szCs w:val="24"/>
              </w:rPr>
            </w:pPr>
            <w:r>
              <w:t>SOAP is acronym for Simple Object Access Protocol.</w:t>
            </w:r>
          </w:p>
        </w:tc>
        <w:tc>
          <w:tcPr>
            <w:tcW w:w="0" w:type="auto"/>
            <w:vAlign w:val="center"/>
            <w:hideMark/>
          </w:tcPr>
          <w:p w:rsidR="00F674B6" w:rsidRDefault="00F674B6">
            <w:pPr>
              <w:rPr>
                <w:sz w:val="24"/>
                <w:szCs w:val="24"/>
              </w:rPr>
            </w:pPr>
            <w:r>
              <w:t xml:space="preserve">REST is acronym for </w:t>
            </w:r>
            <w:proofErr w:type="spellStart"/>
            <w:r>
              <w:t>REpresentational</w:t>
            </w:r>
            <w:proofErr w:type="spellEnd"/>
            <w:r>
              <w:t xml:space="preserve"> State Transfer.</w:t>
            </w:r>
          </w:p>
        </w:tc>
      </w:tr>
      <w:tr w:rsidR="00F674B6" w:rsidTr="00F674B6">
        <w:trPr>
          <w:tblCellSpacing w:w="15" w:type="dxa"/>
        </w:trPr>
        <w:tc>
          <w:tcPr>
            <w:tcW w:w="0" w:type="auto"/>
            <w:vAlign w:val="center"/>
            <w:hideMark/>
          </w:tcPr>
          <w:p w:rsidR="00F674B6" w:rsidRDefault="00F674B6">
            <w:pPr>
              <w:rPr>
                <w:sz w:val="24"/>
                <w:szCs w:val="24"/>
              </w:rPr>
            </w:pPr>
            <w:r>
              <w:t>SOAP uses WSDL to expose supported methods and technical details.</w:t>
            </w:r>
          </w:p>
        </w:tc>
        <w:tc>
          <w:tcPr>
            <w:tcW w:w="0" w:type="auto"/>
            <w:vAlign w:val="center"/>
            <w:hideMark/>
          </w:tcPr>
          <w:p w:rsidR="00F674B6" w:rsidRDefault="00F674B6">
            <w:pPr>
              <w:rPr>
                <w:sz w:val="24"/>
                <w:szCs w:val="24"/>
              </w:rPr>
            </w:pPr>
            <w:r>
              <w:t>REST exposes methods through URIs, there are no technical details.</w:t>
            </w:r>
          </w:p>
        </w:tc>
      </w:tr>
      <w:tr w:rsidR="00F674B6" w:rsidTr="00F674B6">
        <w:trPr>
          <w:tblCellSpacing w:w="15" w:type="dxa"/>
        </w:trPr>
        <w:tc>
          <w:tcPr>
            <w:tcW w:w="0" w:type="auto"/>
            <w:vAlign w:val="center"/>
            <w:hideMark/>
          </w:tcPr>
          <w:p w:rsidR="00F674B6" w:rsidRDefault="00F674B6">
            <w:pPr>
              <w:rPr>
                <w:sz w:val="24"/>
                <w:szCs w:val="24"/>
              </w:rPr>
            </w:pPr>
            <w:r>
              <w:t>SOAP web services and client programs are bind with WSDL contract</w:t>
            </w:r>
          </w:p>
        </w:tc>
        <w:tc>
          <w:tcPr>
            <w:tcW w:w="0" w:type="auto"/>
            <w:vAlign w:val="center"/>
            <w:hideMark/>
          </w:tcPr>
          <w:p w:rsidR="00F674B6" w:rsidRDefault="00F674B6">
            <w:pPr>
              <w:rPr>
                <w:sz w:val="24"/>
                <w:szCs w:val="24"/>
              </w:rPr>
            </w:pPr>
            <w:r>
              <w:t>REST doesn’t have any contract defined between server and client</w:t>
            </w:r>
          </w:p>
        </w:tc>
      </w:tr>
      <w:tr w:rsidR="00F674B6" w:rsidTr="00F674B6">
        <w:trPr>
          <w:tblCellSpacing w:w="15" w:type="dxa"/>
        </w:trPr>
        <w:tc>
          <w:tcPr>
            <w:tcW w:w="0" w:type="auto"/>
            <w:vAlign w:val="center"/>
            <w:hideMark/>
          </w:tcPr>
          <w:p w:rsidR="00F674B6" w:rsidRDefault="00F674B6">
            <w:pPr>
              <w:rPr>
                <w:sz w:val="24"/>
                <w:szCs w:val="24"/>
              </w:rPr>
            </w:pPr>
            <w:r>
              <w:t>SOAP web services and client are tightly coupled with contract.</w:t>
            </w:r>
          </w:p>
        </w:tc>
        <w:tc>
          <w:tcPr>
            <w:tcW w:w="0" w:type="auto"/>
            <w:vAlign w:val="center"/>
            <w:hideMark/>
          </w:tcPr>
          <w:p w:rsidR="00F674B6" w:rsidRDefault="00F674B6">
            <w:pPr>
              <w:rPr>
                <w:sz w:val="24"/>
                <w:szCs w:val="24"/>
              </w:rPr>
            </w:pPr>
            <w:r>
              <w:t>REST web services are loosely coupled.</w:t>
            </w:r>
          </w:p>
        </w:tc>
      </w:tr>
      <w:tr w:rsidR="00F674B6" w:rsidTr="00F674B6">
        <w:trPr>
          <w:tblCellSpacing w:w="15" w:type="dxa"/>
        </w:trPr>
        <w:tc>
          <w:tcPr>
            <w:tcW w:w="0" w:type="auto"/>
            <w:vAlign w:val="center"/>
            <w:hideMark/>
          </w:tcPr>
          <w:p w:rsidR="00F674B6" w:rsidRDefault="00F674B6">
            <w:pPr>
              <w:rPr>
                <w:sz w:val="24"/>
                <w:szCs w:val="24"/>
              </w:rPr>
            </w:pPr>
            <w:r>
              <w:t xml:space="preserve">SOAP learning curve is hard, requires us to learn </w:t>
            </w:r>
            <w:r>
              <w:lastRenderedPageBreak/>
              <w:t>about WSDL generation, client stubs creation etc.</w:t>
            </w:r>
          </w:p>
        </w:tc>
        <w:tc>
          <w:tcPr>
            <w:tcW w:w="0" w:type="auto"/>
            <w:vAlign w:val="center"/>
            <w:hideMark/>
          </w:tcPr>
          <w:p w:rsidR="00F674B6" w:rsidRDefault="00F674B6">
            <w:pPr>
              <w:rPr>
                <w:sz w:val="24"/>
                <w:szCs w:val="24"/>
              </w:rPr>
            </w:pPr>
            <w:r>
              <w:lastRenderedPageBreak/>
              <w:t xml:space="preserve">REST learning curve is </w:t>
            </w:r>
            <w:proofErr w:type="gramStart"/>
            <w:r>
              <w:t>simple,</w:t>
            </w:r>
            <w:proofErr w:type="gramEnd"/>
            <w:r>
              <w:t xml:space="preserve"> POJO classes can be </w:t>
            </w:r>
            <w:r>
              <w:lastRenderedPageBreak/>
              <w:t>generated easily and works on simple HTTP methods.</w:t>
            </w:r>
          </w:p>
        </w:tc>
      </w:tr>
      <w:tr w:rsidR="00F674B6" w:rsidTr="00F674B6">
        <w:trPr>
          <w:tblCellSpacing w:w="15" w:type="dxa"/>
        </w:trPr>
        <w:tc>
          <w:tcPr>
            <w:tcW w:w="0" w:type="auto"/>
            <w:vAlign w:val="center"/>
            <w:hideMark/>
          </w:tcPr>
          <w:p w:rsidR="00F674B6" w:rsidRDefault="00F674B6">
            <w:pPr>
              <w:rPr>
                <w:sz w:val="24"/>
                <w:szCs w:val="24"/>
              </w:rPr>
            </w:pPr>
            <w:r>
              <w:lastRenderedPageBreak/>
              <w:t>SOAP supports XML data format only</w:t>
            </w:r>
          </w:p>
        </w:tc>
        <w:tc>
          <w:tcPr>
            <w:tcW w:w="0" w:type="auto"/>
            <w:vAlign w:val="center"/>
            <w:hideMark/>
          </w:tcPr>
          <w:p w:rsidR="00F674B6" w:rsidRDefault="00F674B6">
            <w:pPr>
              <w:rPr>
                <w:sz w:val="24"/>
                <w:szCs w:val="24"/>
              </w:rPr>
            </w:pPr>
            <w:r>
              <w:t>REST supports any data type such as XML, JSON, image etc.</w:t>
            </w:r>
          </w:p>
        </w:tc>
      </w:tr>
      <w:tr w:rsidR="00F674B6" w:rsidTr="00F674B6">
        <w:trPr>
          <w:tblCellSpacing w:w="15" w:type="dxa"/>
        </w:trPr>
        <w:tc>
          <w:tcPr>
            <w:tcW w:w="0" w:type="auto"/>
            <w:vAlign w:val="center"/>
            <w:hideMark/>
          </w:tcPr>
          <w:p w:rsidR="00F674B6" w:rsidRDefault="00F674B6">
            <w:pPr>
              <w:rPr>
                <w:sz w:val="24"/>
                <w:szCs w:val="24"/>
              </w:rPr>
            </w:pPr>
            <w:r>
              <w:t>SOAP web services are hard to maintain, any change in WSDL contract requires us to create client stubs again and then make changes to client code.</w:t>
            </w:r>
          </w:p>
        </w:tc>
        <w:tc>
          <w:tcPr>
            <w:tcW w:w="0" w:type="auto"/>
            <w:vAlign w:val="center"/>
            <w:hideMark/>
          </w:tcPr>
          <w:p w:rsidR="00F674B6" w:rsidRDefault="00F674B6">
            <w:pPr>
              <w:rPr>
                <w:sz w:val="24"/>
                <w:szCs w:val="24"/>
              </w:rPr>
            </w:pPr>
            <w:r>
              <w:t>REST web services are easy to maintain when compared to SOAP, a new method can be added without any change at client side for existing resources.</w:t>
            </w:r>
          </w:p>
        </w:tc>
      </w:tr>
      <w:tr w:rsidR="00F674B6" w:rsidTr="00F674B6">
        <w:trPr>
          <w:tblCellSpacing w:w="15" w:type="dxa"/>
        </w:trPr>
        <w:tc>
          <w:tcPr>
            <w:tcW w:w="0" w:type="auto"/>
            <w:vAlign w:val="center"/>
            <w:hideMark/>
          </w:tcPr>
          <w:p w:rsidR="00F674B6" w:rsidRDefault="00F674B6">
            <w:pPr>
              <w:rPr>
                <w:sz w:val="24"/>
                <w:szCs w:val="24"/>
              </w:rPr>
            </w:pPr>
            <w:r>
              <w:t>SOAP web services can be tested through programs or software such as Soap UI.</w:t>
            </w:r>
          </w:p>
        </w:tc>
        <w:tc>
          <w:tcPr>
            <w:tcW w:w="0" w:type="auto"/>
            <w:vAlign w:val="center"/>
            <w:hideMark/>
          </w:tcPr>
          <w:p w:rsidR="00F674B6" w:rsidRDefault="00F674B6">
            <w:pPr>
              <w:rPr>
                <w:sz w:val="24"/>
                <w:szCs w:val="24"/>
              </w:rPr>
            </w:pPr>
            <w:r>
              <w:t>REST can be easily tested through CURL command, Browsers and extensions such as Chrome Postman.</w:t>
            </w:r>
          </w:p>
        </w:tc>
      </w:tr>
    </w:tbl>
    <w:p w:rsidR="00F674B6" w:rsidRDefault="00F674B6" w:rsidP="00F674B6"/>
    <w:p w:rsidR="00023859" w:rsidRDefault="00023859" w:rsidP="00023859">
      <w:pPr>
        <w:pStyle w:val="NormalWeb"/>
        <w:shd w:val="clear" w:color="auto" w:fill="FFFFFF"/>
        <w:rPr>
          <w:rFonts w:asciiTheme="minorHAnsi" w:hAnsiTheme="minorHAnsi" w:cs="Arial"/>
          <w:color w:val="222222"/>
          <w:sz w:val="22"/>
          <w:szCs w:val="22"/>
        </w:rPr>
      </w:pPr>
      <w:r>
        <w:rPr>
          <w:rStyle w:val="Strong"/>
          <w:rFonts w:asciiTheme="minorHAnsi" w:hAnsiTheme="minorHAnsi" w:cs="Arial"/>
          <w:color w:val="222222"/>
          <w:sz w:val="22"/>
          <w:szCs w:val="22"/>
        </w:rPr>
        <w:t>1) Explain what is REST and RESTFUL?</w:t>
      </w:r>
    </w:p>
    <w:p w:rsidR="00023859" w:rsidRDefault="00023859" w:rsidP="00023859">
      <w:pPr>
        <w:pStyle w:val="NormalWeb"/>
        <w:shd w:val="clear" w:color="auto" w:fill="FFFFFF"/>
        <w:rPr>
          <w:rFonts w:asciiTheme="minorHAnsi" w:hAnsiTheme="minorHAnsi" w:cs="Arial"/>
          <w:color w:val="222222"/>
          <w:sz w:val="22"/>
          <w:szCs w:val="22"/>
        </w:rPr>
      </w:pPr>
      <w:r>
        <w:rPr>
          <w:rFonts w:asciiTheme="minorHAnsi" w:hAnsiTheme="minorHAnsi" w:cs="Arial"/>
          <w:color w:val="222222"/>
          <w:sz w:val="22"/>
          <w:szCs w:val="22"/>
        </w:rPr>
        <w:t xml:space="preserve">REST represents </w:t>
      </w:r>
      <w:proofErr w:type="spellStart"/>
      <w:r>
        <w:rPr>
          <w:rFonts w:asciiTheme="minorHAnsi" w:hAnsiTheme="minorHAnsi" w:cs="Arial"/>
          <w:color w:val="222222"/>
          <w:sz w:val="22"/>
          <w:szCs w:val="22"/>
        </w:rPr>
        <w:t>REpresentational</w:t>
      </w:r>
      <w:proofErr w:type="spellEnd"/>
      <w:r>
        <w:rPr>
          <w:rFonts w:asciiTheme="minorHAnsi" w:hAnsiTheme="minorHAnsi" w:cs="Arial"/>
          <w:color w:val="222222"/>
          <w:sz w:val="22"/>
          <w:szCs w:val="22"/>
        </w:rPr>
        <w:t xml:space="preserve"> State Transfer; it is a relatively new aspect of writing web API.</w:t>
      </w:r>
    </w:p>
    <w:p w:rsidR="00023859" w:rsidRDefault="00023859" w:rsidP="00023859">
      <w:pPr>
        <w:pStyle w:val="NormalWeb"/>
        <w:shd w:val="clear" w:color="auto" w:fill="FFFFFF"/>
        <w:rPr>
          <w:rFonts w:asciiTheme="minorHAnsi" w:hAnsiTheme="minorHAnsi" w:cs="Arial"/>
          <w:color w:val="222222"/>
          <w:sz w:val="22"/>
          <w:szCs w:val="22"/>
        </w:rPr>
      </w:pPr>
      <w:r>
        <w:rPr>
          <w:rFonts w:asciiTheme="minorHAnsi" w:hAnsiTheme="minorHAnsi" w:cs="Arial"/>
          <w:color w:val="222222"/>
          <w:sz w:val="22"/>
          <w:szCs w:val="22"/>
        </w:rPr>
        <w:t xml:space="preserve">RESTFUL is referred for web services written by applying REST architectural concept are called </w:t>
      </w:r>
      <w:proofErr w:type="spellStart"/>
      <w:r>
        <w:rPr>
          <w:rFonts w:asciiTheme="minorHAnsi" w:hAnsiTheme="minorHAnsi" w:cs="Arial"/>
          <w:color w:val="222222"/>
          <w:sz w:val="22"/>
          <w:szCs w:val="22"/>
        </w:rPr>
        <w:t>RESTful</w:t>
      </w:r>
      <w:proofErr w:type="spellEnd"/>
      <w:r>
        <w:rPr>
          <w:rFonts w:asciiTheme="minorHAnsi" w:hAnsiTheme="minorHAnsi" w:cs="Arial"/>
          <w:color w:val="222222"/>
          <w:sz w:val="22"/>
          <w:szCs w:val="22"/>
        </w:rPr>
        <w:t xml:space="preserve">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023859" w:rsidRDefault="00023859" w:rsidP="00023859">
      <w:p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2) Mention what are the HTTP methods supported by REST?</w:t>
      </w:r>
    </w:p>
    <w:p w:rsidR="00023859" w:rsidRDefault="00023859" w:rsidP="00023859">
      <w:pPr>
        <w:shd w:val="clear" w:color="auto" w:fill="FFFFFF"/>
        <w:spacing w:before="100" w:beforeAutospacing="1" w:after="100" w:afterAutospacing="1" w:line="240" w:lineRule="auto"/>
        <w:rPr>
          <w:rFonts w:eastAsia="Times New Roman" w:cs="Arial"/>
          <w:color w:val="222222"/>
        </w:rPr>
      </w:pPr>
      <w:r>
        <w:rPr>
          <w:rFonts w:eastAsia="Times New Roman" w:cs="Arial"/>
          <w:color w:val="222222"/>
        </w:rPr>
        <w:t>HTTP methods supported by REST are:</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GET: </w:t>
      </w:r>
      <w:r>
        <w:rPr>
          <w:rFonts w:eastAsia="Times New Roman" w:cs="Arial"/>
          <w:color w:val="222222"/>
        </w:rPr>
        <w:t>It requests a resource at the request URL. It should not contain a request body as it will be discarded. Maybe it can be cached locally or on the server.</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POST: </w:t>
      </w:r>
      <w:r>
        <w:rPr>
          <w:rFonts w:eastAsia="Times New Roman" w:cs="Arial"/>
          <w:color w:val="222222"/>
        </w:rPr>
        <w:t>It submits information to the service for processing; it should typically return the modified or new resource</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PUT: </w:t>
      </w:r>
      <w:r>
        <w:rPr>
          <w:rFonts w:eastAsia="Times New Roman" w:cs="Arial"/>
          <w:color w:val="222222"/>
        </w:rPr>
        <w:t>At the request URL it update the resource</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DELETE: </w:t>
      </w:r>
      <w:r>
        <w:rPr>
          <w:rFonts w:eastAsia="Times New Roman" w:cs="Arial"/>
          <w:color w:val="222222"/>
        </w:rPr>
        <w:t>At the request URL it removes the resource</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OPTIONS: </w:t>
      </w:r>
      <w:r>
        <w:rPr>
          <w:rFonts w:eastAsia="Times New Roman" w:cs="Arial"/>
          <w:color w:val="222222"/>
        </w:rPr>
        <w:t>It indicates which techniques are supported</w:t>
      </w:r>
    </w:p>
    <w:p w:rsidR="00023859" w:rsidRDefault="00023859" w:rsidP="00023859">
      <w:pPr>
        <w:numPr>
          <w:ilvl w:val="0"/>
          <w:numId w:val="3"/>
        </w:numPr>
        <w:shd w:val="clear" w:color="auto" w:fill="FFFFFF"/>
        <w:spacing w:before="100" w:beforeAutospacing="1" w:after="100" w:afterAutospacing="1" w:line="240" w:lineRule="auto"/>
        <w:rPr>
          <w:rFonts w:eastAsia="Times New Roman" w:cs="Arial"/>
          <w:color w:val="222222"/>
        </w:rPr>
      </w:pPr>
      <w:r>
        <w:rPr>
          <w:rFonts w:eastAsia="Times New Roman" w:cs="Arial"/>
          <w:b/>
          <w:bCs/>
          <w:color w:val="222222"/>
        </w:rPr>
        <w:t>HEAD: </w:t>
      </w:r>
      <w:r>
        <w:rPr>
          <w:rFonts w:eastAsia="Times New Roman" w:cs="Arial"/>
          <w:color w:val="222222"/>
        </w:rPr>
        <w:t>About the request URL it returns meta information</w:t>
      </w:r>
    </w:p>
    <w:p w:rsidR="00023859" w:rsidRDefault="00023859" w:rsidP="00023859">
      <w:pPr>
        <w:shd w:val="clear" w:color="auto" w:fill="FFFFFF"/>
        <w:spacing w:before="100" w:beforeAutospacing="1" w:after="100" w:afterAutospacing="1" w:line="240" w:lineRule="auto"/>
        <w:rPr>
          <w:rFonts w:eastAsia="Times New Roman" w:cs="Arial"/>
          <w:b/>
          <w:bCs/>
          <w:color w:val="222222"/>
        </w:rPr>
      </w:pPr>
    </w:p>
    <w:p w:rsidR="00023859" w:rsidRDefault="00023859" w:rsidP="00023859">
      <w:pPr>
        <w:shd w:val="clear" w:color="auto" w:fill="FFFFFF"/>
        <w:spacing w:before="100" w:beforeAutospacing="1" w:after="100" w:afterAutospacing="1" w:line="240" w:lineRule="auto"/>
        <w:rPr>
          <w:rFonts w:eastAsia="Times New Roman" w:cs="Arial"/>
          <w:b/>
          <w:bCs/>
          <w:color w:val="222222"/>
        </w:rPr>
      </w:pPr>
    </w:p>
    <w:p w:rsidR="00023859" w:rsidRDefault="00023859" w:rsidP="00023859">
      <w:pPr>
        <w:shd w:val="clear" w:color="auto" w:fill="FFFFFF"/>
        <w:spacing w:before="100" w:beforeAutospacing="1" w:after="100" w:afterAutospacing="1" w:line="240" w:lineRule="auto"/>
        <w:rPr>
          <w:rFonts w:eastAsia="Times New Roman" w:cs="Arial"/>
          <w:b/>
          <w:bCs/>
          <w:color w:val="222222"/>
        </w:rPr>
      </w:pPr>
    </w:p>
    <w:p w:rsidR="00023859" w:rsidRDefault="00023859" w:rsidP="00023859">
      <w:pPr>
        <w:shd w:val="clear" w:color="auto" w:fill="FFFFFF"/>
        <w:spacing w:before="100" w:beforeAutospacing="1" w:after="100" w:afterAutospacing="1" w:line="240" w:lineRule="auto"/>
        <w:rPr>
          <w:rFonts w:eastAsia="Times New Roman" w:cs="Arial"/>
          <w:b/>
          <w:bCs/>
          <w:color w:val="222222"/>
        </w:rPr>
      </w:pPr>
    </w:p>
    <w:p w:rsidR="00023859" w:rsidRDefault="00023859" w:rsidP="00023859">
      <w:pPr>
        <w:shd w:val="clear" w:color="auto" w:fill="FFFFFF"/>
        <w:spacing w:before="100" w:beforeAutospacing="1" w:after="100" w:afterAutospacing="1" w:line="240" w:lineRule="auto"/>
        <w:rPr>
          <w:rFonts w:eastAsia="Times New Roman" w:cs="Arial"/>
          <w:b/>
          <w:bCs/>
          <w:color w:val="222222"/>
        </w:rPr>
      </w:pPr>
    </w:p>
    <w:p w:rsidR="00023859" w:rsidRDefault="00023859" w:rsidP="00023859">
      <w:pPr>
        <w:shd w:val="clear" w:color="auto" w:fill="FFFFFF"/>
        <w:spacing w:before="100" w:beforeAutospacing="1" w:after="100" w:afterAutospacing="1" w:line="240" w:lineRule="auto"/>
        <w:rPr>
          <w:rFonts w:eastAsia="Times New Roman" w:cs="Arial"/>
          <w:b/>
          <w:bCs/>
          <w:color w:val="222222"/>
        </w:rPr>
      </w:pPr>
      <w:r>
        <w:rPr>
          <w:rFonts w:eastAsia="Times New Roman" w:cs="Arial"/>
          <w:b/>
          <w:bCs/>
          <w:color w:val="222222"/>
        </w:rPr>
        <w:lastRenderedPageBreak/>
        <w:t xml:space="preserve">3) POST </w:t>
      </w:r>
      <w:proofErr w:type="spellStart"/>
      <w:r>
        <w:rPr>
          <w:rFonts w:eastAsia="Times New Roman" w:cs="Arial"/>
          <w:b/>
          <w:bCs/>
          <w:color w:val="222222"/>
        </w:rPr>
        <w:t>vs</w:t>
      </w:r>
      <w:proofErr w:type="spellEnd"/>
      <w:r>
        <w:rPr>
          <w:rFonts w:eastAsia="Times New Roman" w:cs="Arial"/>
          <w:b/>
          <w:bCs/>
          <w:color w:val="222222"/>
        </w:rPr>
        <w:t xml:space="preserve"> PUT</w:t>
      </w:r>
    </w:p>
    <w:tbl>
      <w:tblPr>
        <w:tblStyle w:val="TableGrid"/>
        <w:tblW w:w="0" w:type="auto"/>
        <w:tblInd w:w="0" w:type="dxa"/>
        <w:tblLook w:val="04A0" w:firstRow="1" w:lastRow="0" w:firstColumn="1" w:lastColumn="0" w:noHBand="0" w:noVBand="1"/>
      </w:tblPr>
      <w:tblGrid>
        <w:gridCol w:w="4788"/>
        <w:gridCol w:w="4788"/>
      </w:tblGrid>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jc w:val="center"/>
            </w:pPr>
            <w:r>
              <w:t>POST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jc w:val="center"/>
            </w:pPr>
            <w:r>
              <w:t>PUT</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rPr>
                <w:rFonts w:cs="Arial"/>
                <w:color w:val="222222"/>
                <w:shd w:val="clear" w:color="auto" w:fill="FFFFFF"/>
              </w:rPr>
              <w:t>POST sends data to a particular URI and expects the resource at that URI to deal with the request. The web server at this point can decide what to do with the data in the context of specified resource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rPr>
                <w:rFonts w:cs="Arial"/>
                <w:color w:val="222222"/>
                <w:shd w:val="clear" w:color="auto" w:fill="FFFFFF"/>
              </w:rPr>
              <w:t>"PUT" puts a file or resource at a particular URI and exactly at that URI. If there is already a file or resource at that URI, PUT changes that file or resource. If there is no resource or file there, PUT makes one</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rPr>
                <w:rFonts w:cs="Arial"/>
                <w:color w:val="222222"/>
                <w:shd w:val="clear" w:color="auto" w:fill="FFFFFF"/>
              </w:rPr>
              <w:t>POST is not idempotent, meaning if you invoke POST multiple times it keeps creating more resources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rPr>
                <w:rFonts w:cs="Arial"/>
                <w:color w:val="222222"/>
                <w:shd w:val="clear" w:color="auto" w:fill="FFFFFF"/>
              </w:rPr>
              <w:t>PUT is idempotent meaning, invoking it any number of times will not have an impact on resources.</w:t>
            </w:r>
          </w:p>
        </w:tc>
      </w:tr>
    </w:tbl>
    <w:p w:rsidR="00023859" w:rsidRDefault="00023859" w:rsidP="00023859"/>
    <w:p w:rsidR="00023859" w:rsidRPr="00023859" w:rsidRDefault="00023859" w:rsidP="00023859">
      <w:pPr>
        <w:rPr>
          <w:rStyle w:val="Strong"/>
          <w:bCs w:val="0"/>
        </w:rPr>
      </w:pPr>
      <w:bookmarkStart w:id="0" w:name="_GoBack"/>
      <w:bookmarkEnd w:id="0"/>
      <w:r>
        <w:rPr>
          <w:b/>
        </w:rPr>
        <w:t>4)</w:t>
      </w:r>
      <w:r>
        <w:rPr>
          <w:rFonts w:cs="Arial"/>
          <w:b/>
          <w:color w:val="222222"/>
          <w:shd w:val="clear" w:color="auto" w:fill="FFFFFF"/>
        </w:rPr>
        <w:t xml:space="preserve"> </w:t>
      </w:r>
      <w:r>
        <w:rPr>
          <w:rStyle w:val="Strong"/>
          <w:rFonts w:cs="Arial"/>
          <w:b w:val="0"/>
          <w:color w:val="222222"/>
          <w:shd w:val="clear" w:color="auto" w:fill="FFFFFF"/>
        </w:rPr>
        <w:t> </w:t>
      </w:r>
      <w:r>
        <w:rPr>
          <w:rStyle w:val="Strong"/>
          <w:rFonts w:cs="Arial"/>
          <w:color w:val="222222"/>
          <w:shd w:val="clear" w:color="auto" w:fill="FFFFFF"/>
        </w:rPr>
        <w:t>what is the difference between SOAP and REST?</w:t>
      </w:r>
    </w:p>
    <w:tbl>
      <w:tblPr>
        <w:tblStyle w:val="TableGrid"/>
        <w:tblW w:w="0" w:type="auto"/>
        <w:tblInd w:w="0" w:type="dxa"/>
        <w:tblLook w:val="04A0" w:firstRow="1" w:lastRow="0" w:firstColumn="1" w:lastColumn="0" w:noHBand="0" w:noVBand="1"/>
      </w:tblPr>
      <w:tblGrid>
        <w:gridCol w:w="4788"/>
        <w:gridCol w:w="4788"/>
      </w:tblGrid>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jc w:val="center"/>
              <w:rPr>
                <w:b/>
              </w:rPr>
            </w:pPr>
            <w:r>
              <w:rPr>
                <w:b/>
              </w:rPr>
              <w:t>SOAP</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jc w:val="center"/>
              <w:rPr>
                <w:b/>
              </w:rPr>
            </w:pPr>
            <w:r>
              <w:rPr>
                <w:b/>
              </w:rPr>
              <w:t>REST</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SOAP is a protocol through which two computer communicates by sharing XML document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Rest is a service architecture and design for network-based software architectures</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SOAP permits only XML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REST supports many different data formats</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SOAP based reads cannot be cached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REST reads can be cached</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SOAP is like custom desktop application, closely connected to the server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A REST client is more like a browser; it knows how to standardized methods and an application has to fit inside it</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SOAP is slower than REST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REST is faster than SOAP</w:t>
            </w:r>
          </w:p>
        </w:tc>
      </w:tr>
      <w:tr w:rsidR="00023859" w:rsidTr="00023859">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It runs on HTTP but envelopes the message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r>
              <w:t>It uses the HTTP headers to hold meta information</w:t>
            </w:r>
          </w:p>
        </w:tc>
      </w:tr>
    </w:tbl>
    <w:p w:rsidR="00023859" w:rsidRDefault="00023859" w:rsidP="00023859">
      <w:pPr>
        <w:rPr>
          <w:b/>
        </w:rPr>
      </w:pPr>
    </w:p>
    <w:p w:rsidR="00023859" w:rsidRDefault="00023859" w:rsidP="00023859">
      <w:pPr>
        <w:rPr>
          <w:b/>
        </w:rPr>
      </w:pPr>
      <w:r>
        <w:rPr>
          <w:b/>
        </w:rPr>
        <w:t xml:space="preserve">5) List out the tools or API for developing or testing web </w:t>
      </w:r>
      <w:proofErr w:type="spellStart"/>
      <w:proofErr w:type="gramStart"/>
      <w:r>
        <w:rPr>
          <w:b/>
        </w:rPr>
        <w:t>api</w:t>
      </w:r>
      <w:proofErr w:type="spellEnd"/>
      <w:proofErr w:type="gramEnd"/>
      <w:r>
        <w:rPr>
          <w:b/>
        </w:rPr>
        <w:t>?</w:t>
      </w:r>
    </w:p>
    <w:p w:rsidR="00023859" w:rsidRDefault="00023859" w:rsidP="00023859">
      <w:pPr>
        <w:spacing w:line="240" w:lineRule="auto"/>
      </w:pPr>
      <w:r>
        <w:t>Testing tools for web services for REST APIs includes</w:t>
      </w:r>
    </w:p>
    <w:p w:rsidR="00023859" w:rsidRDefault="00023859" w:rsidP="00023859">
      <w:pPr>
        <w:spacing w:line="240" w:lineRule="auto"/>
      </w:pPr>
      <w:r>
        <w:t>Spring REST web service using MVC</w:t>
      </w:r>
    </w:p>
    <w:p w:rsidR="00023859" w:rsidRDefault="00023859" w:rsidP="00023859">
      <w:pPr>
        <w:spacing w:line="240" w:lineRule="auto"/>
      </w:pPr>
      <w:r>
        <w:t>Jersey API</w:t>
      </w:r>
    </w:p>
    <w:p w:rsidR="00023859" w:rsidRDefault="00023859" w:rsidP="00023859">
      <w:pPr>
        <w:spacing w:line="240" w:lineRule="auto"/>
      </w:pPr>
      <w:r>
        <w:t>CFX</w:t>
      </w:r>
    </w:p>
    <w:p w:rsidR="00023859" w:rsidRDefault="00023859" w:rsidP="00023859">
      <w:pPr>
        <w:spacing w:line="240" w:lineRule="auto"/>
      </w:pPr>
      <w:r>
        <w:t>Axis</w:t>
      </w:r>
    </w:p>
    <w:p w:rsidR="00023859" w:rsidRDefault="00023859" w:rsidP="00023859">
      <w:pPr>
        <w:spacing w:line="240" w:lineRule="auto"/>
      </w:pPr>
      <w:proofErr w:type="spellStart"/>
      <w:r>
        <w:t>Restlet</w:t>
      </w:r>
      <w:proofErr w:type="spellEnd"/>
      <w:r>
        <w:t>,</w:t>
      </w:r>
    </w:p>
    <w:p w:rsidR="00023859" w:rsidRDefault="00023859" w:rsidP="00023859">
      <w:pPr>
        <w:spacing w:line="240" w:lineRule="auto"/>
      </w:pPr>
    </w:p>
    <w:p w:rsidR="00023859" w:rsidRDefault="00023859" w:rsidP="00023859">
      <w:pPr>
        <w:spacing w:line="240" w:lineRule="auto"/>
        <w:rPr>
          <w:b/>
        </w:rPr>
      </w:pPr>
      <w:r>
        <w:rPr>
          <w:b/>
        </w:rPr>
        <w:t>6) REST HTTP Response code:</w:t>
      </w:r>
    </w:p>
    <w:p w:rsidR="00023859" w:rsidRDefault="00023859" w:rsidP="00023859">
      <w:pPr>
        <w:spacing w:line="240" w:lineRule="auto"/>
      </w:pPr>
      <w:r>
        <w:t>HTTP defines forty standard status codes that can be used to convey the results of a client’s request. The status codes are divided into the five categories presented below.</w:t>
      </w:r>
    </w:p>
    <w:tbl>
      <w:tblPr>
        <w:tblStyle w:val="TableGrid"/>
        <w:tblW w:w="10638" w:type="dxa"/>
        <w:tblInd w:w="0" w:type="dxa"/>
        <w:tblLook w:val="04A0" w:firstRow="1" w:lastRow="0" w:firstColumn="1" w:lastColumn="0" w:noHBand="0" w:noVBand="1"/>
      </w:tblPr>
      <w:tblGrid>
        <w:gridCol w:w="1908"/>
        <w:gridCol w:w="8730"/>
      </w:tblGrid>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rPr>
                <w:b/>
              </w:rPr>
            </w:pPr>
            <w:r>
              <w:rPr>
                <w:b/>
              </w:rPr>
              <w:t>CATEGORY</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rPr>
                <w:b/>
              </w:rPr>
            </w:pPr>
            <w:r>
              <w:rPr>
                <w:b/>
              </w:rPr>
              <w:t>DESCRIPTION</w:t>
            </w:r>
          </w:p>
        </w:tc>
      </w:tr>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1xx: Informational</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Communicates transfer protocol-level information.</w:t>
            </w:r>
          </w:p>
        </w:tc>
      </w:tr>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lastRenderedPageBreak/>
              <w:t>2xx: Success</w:t>
            </w:r>
            <w:r>
              <w:tab/>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Indicates that the client’s request was accepted successfully.</w:t>
            </w:r>
          </w:p>
        </w:tc>
      </w:tr>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3xx: Redirection</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Indicates that the client must take some additional action in order to complete their request.</w:t>
            </w:r>
          </w:p>
        </w:tc>
      </w:tr>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tabs>
                <w:tab w:val="left" w:pos="720"/>
                <w:tab w:val="left" w:pos="1440"/>
                <w:tab w:val="right" w:pos="2270"/>
              </w:tabs>
              <w:contextualSpacing/>
            </w:pPr>
            <w:r>
              <w:t>4xx: Client Error</w:t>
            </w:r>
            <w:r>
              <w:tab/>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This category of error status codes points the finger at clients.</w:t>
            </w:r>
          </w:p>
        </w:tc>
      </w:tr>
      <w:tr w:rsidR="00023859" w:rsidTr="00023859">
        <w:tc>
          <w:tcPr>
            <w:tcW w:w="19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5xx: Server Error</w:t>
            </w:r>
          </w:p>
        </w:tc>
        <w:tc>
          <w:tcPr>
            <w:tcW w:w="87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The server takes responsibility for these error status codes.</w:t>
            </w:r>
          </w:p>
        </w:tc>
      </w:tr>
    </w:tbl>
    <w:p w:rsidR="00023859" w:rsidRDefault="00023859" w:rsidP="00023859">
      <w:pPr>
        <w:spacing w:line="240" w:lineRule="auto"/>
      </w:pPr>
    </w:p>
    <w:tbl>
      <w:tblPr>
        <w:tblStyle w:val="TableGrid"/>
        <w:tblW w:w="10638" w:type="dxa"/>
        <w:tblInd w:w="0" w:type="dxa"/>
        <w:tblLook w:val="04A0" w:firstRow="1" w:lastRow="0" w:firstColumn="1" w:lastColumn="0" w:noHBand="0" w:noVBand="1"/>
      </w:tblPr>
      <w:tblGrid>
        <w:gridCol w:w="2448"/>
        <w:gridCol w:w="360"/>
        <w:gridCol w:w="7830"/>
      </w:tblGrid>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rPr>
                <w:b/>
              </w:rPr>
            </w:pPr>
            <w:r>
              <w:rPr>
                <w:b/>
              </w:rPr>
              <w:t>Status Code</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rPr>
                <w:b/>
              </w:rPr>
            </w:pPr>
            <w:r>
              <w:rPr>
                <w:b/>
              </w:rPr>
              <w:t>Description</w:t>
            </w:r>
          </w:p>
        </w:tc>
      </w:tr>
      <w:tr w:rsidR="00023859" w:rsidTr="00023859">
        <w:tc>
          <w:tcPr>
            <w:tcW w:w="106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pPr>
            <w:r>
              <w:t>1xx: Informational</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 xml:space="preserve">100 </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Continue</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101</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Switching Protocols</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102</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Processing (WebDAV)</w:t>
            </w:r>
          </w:p>
        </w:tc>
      </w:tr>
      <w:tr w:rsidR="00023859" w:rsidTr="00023859">
        <w:tc>
          <w:tcPr>
            <w:tcW w:w="106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pPr>
            <w:r>
              <w:t>2xx: Success</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200 OK</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Response to a successful REST API action. The HTTP method can be GET, POST, PUT, PATCH or DELETE.</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201 Created</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3859" w:rsidRDefault="00023859">
            <w:pPr>
              <w:contextualSpacing/>
            </w:pP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204 No Content</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23859" w:rsidRDefault="00023859">
            <w:pPr>
              <w:contextualSpacing/>
            </w:pPr>
          </w:p>
        </w:tc>
      </w:tr>
      <w:tr w:rsidR="00023859" w:rsidTr="00023859">
        <w:tc>
          <w:tcPr>
            <w:tcW w:w="106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pPr>
            <w:r>
              <w:t>3xx: Redirection</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304</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Not Modified</w:t>
            </w:r>
          </w:p>
        </w:tc>
      </w:tr>
      <w:tr w:rsidR="00023859" w:rsidTr="00023859">
        <w:tc>
          <w:tcPr>
            <w:tcW w:w="106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pPr>
            <w:r>
              <w:t>4xx: Client Error</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400 Bad Request</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The request is malformed, such as message body format error.</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401 Unauthorized</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Wrong or no authentication ID/password provided.</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403 Forbidden</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It's used when the authentication succeeded but authenticated user doesn't have permission to the request resource.</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tabs>
                <w:tab w:val="left" w:pos="1020"/>
              </w:tabs>
              <w:contextualSpacing/>
            </w:pPr>
            <w:r>
              <w:t>404 Not Found</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When a non-existent resource is requested.</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tabs>
                <w:tab w:val="left" w:pos="1020"/>
              </w:tabs>
              <w:contextualSpacing/>
            </w:pPr>
            <w:r>
              <w:t>405 Method Not Allowed</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 xml:space="preserve">The error checking for unexpected HTTP method. For example, the </w:t>
            </w:r>
            <w:proofErr w:type="spellStart"/>
            <w:r>
              <w:t>RestAPI</w:t>
            </w:r>
            <w:proofErr w:type="spellEnd"/>
            <w:r>
              <w:t xml:space="preserve"> is expecting HTTP GET, but HTTP PUT is used.</w:t>
            </w:r>
          </w:p>
        </w:tc>
      </w:tr>
      <w:tr w:rsidR="00023859" w:rsidTr="00023859">
        <w:tc>
          <w:tcPr>
            <w:tcW w:w="28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tabs>
                <w:tab w:val="left" w:pos="1020"/>
              </w:tabs>
              <w:contextualSpacing/>
            </w:pPr>
            <w:r>
              <w:t>429 Too Many Requests</w:t>
            </w:r>
          </w:p>
        </w:tc>
        <w:tc>
          <w:tcPr>
            <w:tcW w:w="7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The error is used when there may be DOS attack detected or the request is rejected due to rate limiting</w:t>
            </w:r>
          </w:p>
        </w:tc>
      </w:tr>
      <w:tr w:rsidR="00023859" w:rsidTr="00023859">
        <w:tc>
          <w:tcPr>
            <w:tcW w:w="1063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jc w:val="center"/>
            </w:pPr>
            <w:r>
              <w:t>5xx: Server Error</w:t>
            </w:r>
          </w:p>
        </w:tc>
      </w:tr>
      <w:tr w:rsidR="00023859" w:rsidTr="00023859">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500</w:t>
            </w:r>
          </w:p>
        </w:tc>
        <w:tc>
          <w:tcPr>
            <w:tcW w:w="81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3859" w:rsidRDefault="00023859">
            <w:pPr>
              <w:contextualSpacing/>
            </w:pPr>
            <w:r>
              <w:t>Internal Server Error</w:t>
            </w:r>
          </w:p>
        </w:tc>
      </w:tr>
    </w:tbl>
    <w:p w:rsidR="00023859" w:rsidRDefault="00023859" w:rsidP="00023859">
      <w:pPr>
        <w:spacing w:line="240" w:lineRule="auto"/>
      </w:pPr>
    </w:p>
    <w:p w:rsidR="00023859" w:rsidRDefault="00023859" w:rsidP="00023859">
      <w:pPr>
        <w:spacing w:line="240" w:lineRule="auto"/>
        <w:rPr>
          <w:b/>
        </w:rPr>
      </w:pPr>
      <w:r>
        <w:rPr>
          <w:b/>
        </w:rPr>
        <w:t>7) How to secure your REST API?</w:t>
      </w:r>
    </w:p>
    <w:p w:rsidR="00023859" w:rsidRDefault="00023859" w:rsidP="00023859">
      <w:pPr>
        <w:pStyle w:val="ListParagraph"/>
        <w:numPr>
          <w:ilvl w:val="0"/>
          <w:numId w:val="4"/>
        </w:numPr>
        <w:spacing w:line="240" w:lineRule="auto"/>
      </w:pPr>
      <w:r>
        <w:t>Keep it Simple. Secure an API/System – just how secure it needs to be. ...</w:t>
      </w:r>
    </w:p>
    <w:p w:rsidR="00023859" w:rsidRDefault="00023859" w:rsidP="00023859">
      <w:pPr>
        <w:pStyle w:val="ListParagraph"/>
        <w:numPr>
          <w:ilvl w:val="0"/>
          <w:numId w:val="4"/>
        </w:numPr>
        <w:spacing w:line="240" w:lineRule="auto"/>
      </w:pPr>
      <w:r>
        <w:t>Always Use HTTPS. ...</w:t>
      </w:r>
    </w:p>
    <w:p w:rsidR="00023859" w:rsidRDefault="00023859" w:rsidP="00023859">
      <w:pPr>
        <w:pStyle w:val="ListParagraph"/>
        <w:numPr>
          <w:ilvl w:val="0"/>
          <w:numId w:val="4"/>
        </w:numPr>
        <w:spacing w:line="240" w:lineRule="auto"/>
      </w:pPr>
      <w:r>
        <w:t>Use Password Hash. ...</w:t>
      </w:r>
    </w:p>
    <w:p w:rsidR="00023859" w:rsidRDefault="00023859" w:rsidP="00023859">
      <w:pPr>
        <w:pStyle w:val="ListParagraph"/>
        <w:numPr>
          <w:ilvl w:val="0"/>
          <w:numId w:val="4"/>
        </w:numPr>
        <w:spacing w:line="240" w:lineRule="auto"/>
      </w:pPr>
      <w:r>
        <w:t>Never expose information on URLs. ...</w:t>
      </w:r>
    </w:p>
    <w:p w:rsidR="00023859" w:rsidRDefault="00023859" w:rsidP="00023859">
      <w:pPr>
        <w:pStyle w:val="ListParagraph"/>
        <w:numPr>
          <w:ilvl w:val="0"/>
          <w:numId w:val="4"/>
        </w:numPr>
        <w:spacing w:line="240" w:lineRule="auto"/>
      </w:pPr>
      <w:r>
        <w:t xml:space="preserve">Consider </w:t>
      </w:r>
      <w:proofErr w:type="spellStart"/>
      <w:r>
        <w:t>OAuth</w:t>
      </w:r>
      <w:proofErr w:type="spellEnd"/>
      <w:r>
        <w:t>. ...</w:t>
      </w:r>
    </w:p>
    <w:p w:rsidR="00023859" w:rsidRDefault="00023859" w:rsidP="00023859">
      <w:pPr>
        <w:pStyle w:val="ListParagraph"/>
        <w:numPr>
          <w:ilvl w:val="0"/>
          <w:numId w:val="4"/>
        </w:numPr>
        <w:spacing w:line="240" w:lineRule="auto"/>
      </w:pPr>
      <w:r>
        <w:t>Consider Adding Timestamp in Request. ...</w:t>
      </w:r>
    </w:p>
    <w:p w:rsidR="00023859" w:rsidRDefault="00023859" w:rsidP="00023859">
      <w:pPr>
        <w:pStyle w:val="ListParagraph"/>
        <w:numPr>
          <w:ilvl w:val="0"/>
          <w:numId w:val="4"/>
        </w:numPr>
        <w:spacing w:line="240" w:lineRule="auto"/>
      </w:pPr>
      <w:r>
        <w:t>Input Parameter Validation.</w:t>
      </w:r>
      <w:r>
        <w:tab/>
      </w:r>
    </w:p>
    <w:p w:rsidR="00023859" w:rsidRDefault="00023859" w:rsidP="00023859">
      <w:r>
        <w:br w:type="page"/>
      </w:r>
      <w:r>
        <w:lastRenderedPageBreak/>
        <w:t>Spring boot micro services dynamic scaling:</w:t>
      </w:r>
    </w:p>
    <w:p w:rsidR="00023859" w:rsidRDefault="00023859" w:rsidP="00023859">
      <w:r>
        <w:t>https://dzone.com/articles/spring-boot-autoscaler</w:t>
      </w:r>
    </w:p>
    <w:p w:rsidR="00023859" w:rsidRDefault="00023859" w:rsidP="00023859">
      <w:r>
        <w:t>https://dzone.com/articles/dynamic-configuration-management-in-microservice-a</w:t>
      </w:r>
    </w:p>
    <w:p w:rsidR="000F003E" w:rsidRPr="009D2FA0" w:rsidRDefault="000F003E" w:rsidP="009D2FA0"/>
    <w:p w:rsidR="009D2FA0" w:rsidRDefault="009D2FA0" w:rsidP="009D2FA0">
      <w:pPr>
        <w:pStyle w:val="NormalWeb"/>
      </w:pPr>
    </w:p>
    <w:p w:rsidR="002E503E" w:rsidRPr="002E503E" w:rsidRDefault="002E503E" w:rsidP="002E503E"/>
    <w:p w:rsidR="002E503E" w:rsidRPr="002E503E" w:rsidRDefault="002E503E" w:rsidP="002E503E">
      <w:pPr>
        <w:pStyle w:val="Heading1"/>
        <w:rPr>
          <w:sz w:val="22"/>
          <w:szCs w:val="22"/>
        </w:rPr>
      </w:pPr>
    </w:p>
    <w:p w:rsidR="002E503E" w:rsidRPr="002E503E" w:rsidRDefault="002E503E" w:rsidP="002E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767" w:rsidRPr="001F4767" w:rsidRDefault="001F4767" w:rsidP="001F4767">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1A0BD4" w:rsidRDefault="001A0BD4" w:rsidP="001A0BD4"/>
    <w:sectPr w:rsidR="001A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32EBA"/>
    <w:multiLevelType w:val="hybridMultilevel"/>
    <w:tmpl w:val="9798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CBD0764"/>
    <w:multiLevelType w:val="hybridMultilevel"/>
    <w:tmpl w:val="B88E8E42"/>
    <w:lvl w:ilvl="0" w:tplc="41C476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73281"/>
    <w:multiLevelType w:val="multilevel"/>
    <w:tmpl w:val="8866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0D159AB"/>
    <w:multiLevelType w:val="multilevel"/>
    <w:tmpl w:val="6D9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F0"/>
    <w:rsid w:val="00023859"/>
    <w:rsid w:val="000F003E"/>
    <w:rsid w:val="001A0BD4"/>
    <w:rsid w:val="001F4767"/>
    <w:rsid w:val="002E503E"/>
    <w:rsid w:val="008F6C45"/>
    <w:rsid w:val="009D2FA0"/>
    <w:rsid w:val="00A74DF0"/>
    <w:rsid w:val="00B029A3"/>
    <w:rsid w:val="00EA58B2"/>
    <w:rsid w:val="00F674B6"/>
    <w:rsid w:val="00F76A20"/>
    <w:rsid w:val="00FF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5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7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DF0"/>
    <w:rPr>
      <w:color w:val="0000FF"/>
      <w:u w:val="single"/>
    </w:rPr>
  </w:style>
  <w:style w:type="character" w:styleId="HTMLCode">
    <w:name w:val="HTML Code"/>
    <w:basedOn w:val="DefaultParagraphFont"/>
    <w:uiPriority w:val="99"/>
    <w:semiHidden/>
    <w:unhideWhenUsed/>
    <w:rsid w:val="00A74DF0"/>
    <w:rPr>
      <w:rFonts w:ascii="Courier New" w:eastAsia="Times New Roman" w:hAnsi="Courier New" w:cs="Courier New"/>
      <w:sz w:val="20"/>
      <w:szCs w:val="20"/>
    </w:rPr>
  </w:style>
  <w:style w:type="paragraph" w:styleId="ListParagraph">
    <w:name w:val="List Paragraph"/>
    <w:basedOn w:val="Normal"/>
    <w:uiPriority w:val="34"/>
    <w:qFormat/>
    <w:rsid w:val="008F6C45"/>
    <w:pPr>
      <w:ind w:left="720"/>
      <w:contextualSpacing/>
    </w:pPr>
  </w:style>
  <w:style w:type="character" w:customStyle="1" w:styleId="Heading1Char">
    <w:name w:val="Heading 1 Char"/>
    <w:basedOn w:val="DefaultParagraphFont"/>
    <w:link w:val="Heading1"/>
    <w:uiPriority w:val="9"/>
    <w:rsid w:val="001A0BD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1F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767"/>
    <w:rPr>
      <w:rFonts w:ascii="Courier New" w:eastAsia="Times New Roman" w:hAnsi="Courier New" w:cs="Courier New"/>
      <w:sz w:val="20"/>
      <w:szCs w:val="20"/>
    </w:rPr>
  </w:style>
  <w:style w:type="character" w:customStyle="1" w:styleId="pln">
    <w:name w:val="pln"/>
    <w:basedOn w:val="DefaultParagraphFont"/>
    <w:rsid w:val="001F4767"/>
  </w:style>
  <w:style w:type="character" w:customStyle="1" w:styleId="com">
    <w:name w:val="com"/>
    <w:basedOn w:val="DefaultParagraphFont"/>
    <w:rsid w:val="001F4767"/>
  </w:style>
  <w:style w:type="character" w:customStyle="1" w:styleId="pun">
    <w:name w:val="pun"/>
    <w:basedOn w:val="DefaultParagraphFont"/>
    <w:rsid w:val="002E503E"/>
  </w:style>
  <w:style w:type="character" w:customStyle="1" w:styleId="typ">
    <w:name w:val="typ"/>
    <w:basedOn w:val="DefaultParagraphFont"/>
    <w:rsid w:val="002E503E"/>
  </w:style>
  <w:style w:type="character" w:customStyle="1" w:styleId="kwd">
    <w:name w:val="kwd"/>
    <w:basedOn w:val="DefaultParagraphFont"/>
    <w:rsid w:val="002E503E"/>
  </w:style>
  <w:style w:type="character" w:customStyle="1" w:styleId="str">
    <w:name w:val="str"/>
    <w:basedOn w:val="DefaultParagraphFont"/>
    <w:rsid w:val="002E503E"/>
  </w:style>
  <w:style w:type="character" w:customStyle="1" w:styleId="Heading2Char">
    <w:name w:val="Heading 2 Char"/>
    <w:basedOn w:val="DefaultParagraphFont"/>
    <w:link w:val="Heading2"/>
    <w:uiPriority w:val="9"/>
    <w:semiHidden/>
    <w:rsid w:val="002E50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50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A0"/>
    <w:rPr>
      <w:rFonts w:ascii="Tahoma" w:hAnsi="Tahoma" w:cs="Tahoma"/>
      <w:sz w:val="16"/>
      <w:szCs w:val="16"/>
    </w:rPr>
  </w:style>
  <w:style w:type="character" w:customStyle="1" w:styleId="Heading3Char">
    <w:name w:val="Heading 3 Char"/>
    <w:basedOn w:val="DefaultParagraphFont"/>
    <w:link w:val="Heading3"/>
    <w:uiPriority w:val="9"/>
    <w:semiHidden/>
    <w:rsid w:val="00F674B6"/>
    <w:rPr>
      <w:rFonts w:asciiTheme="majorHAnsi" w:eastAsiaTheme="majorEastAsia" w:hAnsiTheme="majorHAnsi" w:cstheme="majorBidi"/>
      <w:b/>
      <w:bCs/>
      <w:color w:val="4F81BD" w:themeColor="accent1"/>
    </w:rPr>
  </w:style>
  <w:style w:type="table" w:styleId="TableGrid">
    <w:name w:val="Table Grid"/>
    <w:basedOn w:val="TableNormal"/>
    <w:uiPriority w:val="59"/>
    <w:rsid w:val="000238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238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0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5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7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DF0"/>
    <w:rPr>
      <w:color w:val="0000FF"/>
      <w:u w:val="single"/>
    </w:rPr>
  </w:style>
  <w:style w:type="character" w:styleId="HTMLCode">
    <w:name w:val="HTML Code"/>
    <w:basedOn w:val="DefaultParagraphFont"/>
    <w:uiPriority w:val="99"/>
    <w:semiHidden/>
    <w:unhideWhenUsed/>
    <w:rsid w:val="00A74DF0"/>
    <w:rPr>
      <w:rFonts w:ascii="Courier New" w:eastAsia="Times New Roman" w:hAnsi="Courier New" w:cs="Courier New"/>
      <w:sz w:val="20"/>
      <w:szCs w:val="20"/>
    </w:rPr>
  </w:style>
  <w:style w:type="paragraph" w:styleId="ListParagraph">
    <w:name w:val="List Paragraph"/>
    <w:basedOn w:val="Normal"/>
    <w:uiPriority w:val="34"/>
    <w:qFormat/>
    <w:rsid w:val="008F6C45"/>
    <w:pPr>
      <w:ind w:left="720"/>
      <w:contextualSpacing/>
    </w:pPr>
  </w:style>
  <w:style w:type="character" w:customStyle="1" w:styleId="Heading1Char">
    <w:name w:val="Heading 1 Char"/>
    <w:basedOn w:val="DefaultParagraphFont"/>
    <w:link w:val="Heading1"/>
    <w:uiPriority w:val="9"/>
    <w:rsid w:val="001A0BD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1F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767"/>
    <w:rPr>
      <w:rFonts w:ascii="Courier New" w:eastAsia="Times New Roman" w:hAnsi="Courier New" w:cs="Courier New"/>
      <w:sz w:val="20"/>
      <w:szCs w:val="20"/>
    </w:rPr>
  </w:style>
  <w:style w:type="character" w:customStyle="1" w:styleId="pln">
    <w:name w:val="pln"/>
    <w:basedOn w:val="DefaultParagraphFont"/>
    <w:rsid w:val="001F4767"/>
  </w:style>
  <w:style w:type="character" w:customStyle="1" w:styleId="com">
    <w:name w:val="com"/>
    <w:basedOn w:val="DefaultParagraphFont"/>
    <w:rsid w:val="001F4767"/>
  </w:style>
  <w:style w:type="character" w:customStyle="1" w:styleId="pun">
    <w:name w:val="pun"/>
    <w:basedOn w:val="DefaultParagraphFont"/>
    <w:rsid w:val="002E503E"/>
  </w:style>
  <w:style w:type="character" w:customStyle="1" w:styleId="typ">
    <w:name w:val="typ"/>
    <w:basedOn w:val="DefaultParagraphFont"/>
    <w:rsid w:val="002E503E"/>
  </w:style>
  <w:style w:type="character" w:customStyle="1" w:styleId="kwd">
    <w:name w:val="kwd"/>
    <w:basedOn w:val="DefaultParagraphFont"/>
    <w:rsid w:val="002E503E"/>
  </w:style>
  <w:style w:type="character" w:customStyle="1" w:styleId="str">
    <w:name w:val="str"/>
    <w:basedOn w:val="DefaultParagraphFont"/>
    <w:rsid w:val="002E503E"/>
  </w:style>
  <w:style w:type="character" w:customStyle="1" w:styleId="Heading2Char">
    <w:name w:val="Heading 2 Char"/>
    <w:basedOn w:val="DefaultParagraphFont"/>
    <w:link w:val="Heading2"/>
    <w:uiPriority w:val="9"/>
    <w:semiHidden/>
    <w:rsid w:val="002E50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503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A0"/>
    <w:rPr>
      <w:rFonts w:ascii="Tahoma" w:hAnsi="Tahoma" w:cs="Tahoma"/>
      <w:sz w:val="16"/>
      <w:szCs w:val="16"/>
    </w:rPr>
  </w:style>
  <w:style w:type="character" w:customStyle="1" w:styleId="Heading3Char">
    <w:name w:val="Heading 3 Char"/>
    <w:basedOn w:val="DefaultParagraphFont"/>
    <w:link w:val="Heading3"/>
    <w:uiPriority w:val="9"/>
    <w:semiHidden/>
    <w:rsid w:val="00F674B6"/>
    <w:rPr>
      <w:rFonts w:asciiTheme="majorHAnsi" w:eastAsiaTheme="majorEastAsia" w:hAnsiTheme="majorHAnsi" w:cstheme="majorBidi"/>
      <w:b/>
      <w:bCs/>
      <w:color w:val="4F81BD" w:themeColor="accent1"/>
    </w:rPr>
  </w:style>
  <w:style w:type="table" w:styleId="TableGrid">
    <w:name w:val="Table Grid"/>
    <w:basedOn w:val="TableNormal"/>
    <w:uiPriority w:val="59"/>
    <w:rsid w:val="000238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23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3976">
      <w:bodyDiv w:val="1"/>
      <w:marLeft w:val="0"/>
      <w:marRight w:val="0"/>
      <w:marTop w:val="0"/>
      <w:marBottom w:val="0"/>
      <w:divBdr>
        <w:top w:val="none" w:sz="0" w:space="0" w:color="auto"/>
        <w:left w:val="none" w:sz="0" w:space="0" w:color="auto"/>
        <w:bottom w:val="none" w:sz="0" w:space="0" w:color="auto"/>
        <w:right w:val="none" w:sz="0" w:space="0" w:color="auto"/>
      </w:divBdr>
    </w:div>
    <w:div w:id="224877007">
      <w:bodyDiv w:val="1"/>
      <w:marLeft w:val="0"/>
      <w:marRight w:val="0"/>
      <w:marTop w:val="0"/>
      <w:marBottom w:val="0"/>
      <w:divBdr>
        <w:top w:val="none" w:sz="0" w:space="0" w:color="auto"/>
        <w:left w:val="none" w:sz="0" w:space="0" w:color="auto"/>
        <w:bottom w:val="none" w:sz="0" w:space="0" w:color="auto"/>
        <w:right w:val="none" w:sz="0" w:space="0" w:color="auto"/>
      </w:divBdr>
    </w:div>
    <w:div w:id="240798238">
      <w:bodyDiv w:val="1"/>
      <w:marLeft w:val="0"/>
      <w:marRight w:val="0"/>
      <w:marTop w:val="0"/>
      <w:marBottom w:val="0"/>
      <w:divBdr>
        <w:top w:val="none" w:sz="0" w:space="0" w:color="auto"/>
        <w:left w:val="none" w:sz="0" w:space="0" w:color="auto"/>
        <w:bottom w:val="none" w:sz="0" w:space="0" w:color="auto"/>
        <w:right w:val="none" w:sz="0" w:space="0" w:color="auto"/>
      </w:divBdr>
    </w:div>
    <w:div w:id="351496398">
      <w:bodyDiv w:val="1"/>
      <w:marLeft w:val="0"/>
      <w:marRight w:val="0"/>
      <w:marTop w:val="0"/>
      <w:marBottom w:val="0"/>
      <w:divBdr>
        <w:top w:val="none" w:sz="0" w:space="0" w:color="auto"/>
        <w:left w:val="none" w:sz="0" w:space="0" w:color="auto"/>
        <w:bottom w:val="none" w:sz="0" w:space="0" w:color="auto"/>
        <w:right w:val="none" w:sz="0" w:space="0" w:color="auto"/>
      </w:divBdr>
      <w:divsChild>
        <w:div w:id="89470332">
          <w:marLeft w:val="0"/>
          <w:marRight w:val="0"/>
          <w:marTop w:val="0"/>
          <w:marBottom w:val="0"/>
          <w:divBdr>
            <w:top w:val="none" w:sz="0" w:space="0" w:color="auto"/>
            <w:left w:val="none" w:sz="0" w:space="0" w:color="auto"/>
            <w:bottom w:val="none" w:sz="0" w:space="0" w:color="auto"/>
            <w:right w:val="none" w:sz="0" w:space="0" w:color="auto"/>
          </w:divBdr>
        </w:div>
        <w:div w:id="1716612608">
          <w:marLeft w:val="0"/>
          <w:marRight w:val="0"/>
          <w:marTop w:val="0"/>
          <w:marBottom w:val="0"/>
          <w:divBdr>
            <w:top w:val="none" w:sz="0" w:space="0" w:color="auto"/>
            <w:left w:val="none" w:sz="0" w:space="0" w:color="auto"/>
            <w:bottom w:val="none" w:sz="0" w:space="0" w:color="auto"/>
            <w:right w:val="none" w:sz="0" w:space="0" w:color="auto"/>
          </w:divBdr>
        </w:div>
      </w:divsChild>
    </w:div>
    <w:div w:id="460416587">
      <w:bodyDiv w:val="1"/>
      <w:marLeft w:val="0"/>
      <w:marRight w:val="0"/>
      <w:marTop w:val="0"/>
      <w:marBottom w:val="0"/>
      <w:divBdr>
        <w:top w:val="none" w:sz="0" w:space="0" w:color="auto"/>
        <w:left w:val="none" w:sz="0" w:space="0" w:color="auto"/>
        <w:bottom w:val="none" w:sz="0" w:space="0" w:color="auto"/>
        <w:right w:val="none" w:sz="0" w:space="0" w:color="auto"/>
      </w:divBdr>
    </w:div>
    <w:div w:id="636374541">
      <w:bodyDiv w:val="1"/>
      <w:marLeft w:val="0"/>
      <w:marRight w:val="0"/>
      <w:marTop w:val="0"/>
      <w:marBottom w:val="0"/>
      <w:divBdr>
        <w:top w:val="none" w:sz="0" w:space="0" w:color="auto"/>
        <w:left w:val="none" w:sz="0" w:space="0" w:color="auto"/>
        <w:bottom w:val="none" w:sz="0" w:space="0" w:color="auto"/>
        <w:right w:val="none" w:sz="0" w:space="0" w:color="auto"/>
      </w:divBdr>
      <w:divsChild>
        <w:div w:id="491021932">
          <w:marLeft w:val="0"/>
          <w:marRight w:val="0"/>
          <w:marTop w:val="0"/>
          <w:marBottom w:val="0"/>
          <w:divBdr>
            <w:top w:val="none" w:sz="0" w:space="0" w:color="auto"/>
            <w:left w:val="none" w:sz="0" w:space="0" w:color="auto"/>
            <w:bottom w:val="none" w:sz="0" w:space="0" w:color="auto"/>
            <w:right w:val="none" w:sz="0" w:space="0" w:color="auto"/>
          </w:divBdr>
        </w:div>
        <w:div w:id="498230667">
          <w:marLeft w:val="0"/>
          <w:marRight w:val="0"/>
          <w:marTop w:val="0"/>
          <w:marBottom w:val="0"/>
          <w:divBdr>
            <w:top w:val="none" w:sz="0" w:space="0" w:color="auto"/>
            <w:left w:val="none" w:sz="0" w:space="0" w:color="auto"/>
            <w:bottom w:val="none" w:sz="0" w:space="0" w:color="auto"/>
            <w:right w:val="none" w:sz="0" w:space="0" w:color="auto"/>
          </w:divBdr>
        </w:div>
      </w:divsChild>
    </w:div>
    <w:div w:id="1301690595">
      <w:bodyDiv w:val="1"/>
      <w:marLeft w:val="0"/>
      <w:marRight w:val="0"/>
      <w:marTop w:val="0"/>
      <w:marBottom w:val="0"/>
      <w:divBdr>
        <w:top w:val="none" w:sz="0" w:space="0" w:color="auto"/>
        <w:left w:val="none" w:sz="0" w:space="0" w:color="auto"/>
        <w:bottom w:val="none" w:sz="0" w:space="0" w:color="auto"/>
        <w:right w:val="none" w:sz="0" w:space="0" w:color="auto"/>
      </w:divBdr>
    </w:div>
    <w:div w:id="1493377385">
      <w:bodyDiv w:val="1"/>
      <w:marLeft w:val="0"/>
      <w:marRight w:val="0"/>
      <w:marTop w:val="0"/>
      <w:marBottom w:val="0"/>
      <w:divBdr>
        <w:top w:val="none" w:sz="0" w:space="0" w:color="auto"/>
        <w:left w:val="none" w:sz="0" w:space="0" w:color="auto"/>
        <w:bottom w:val="none" w:sz="0" w:space="0" w:color="auto"/>
        <w:right w:val="none" w:sz="0" w:space="0" w:color="auto"/>
      </w:divBdr>
    </w:div>
    <w:div w:id="1522236650">
      <w:bodyDiv w:val="1"/>
      <w:marLeft w:val="0"/>
      <w:marRight w:val="0"/>
      <w:marTop w:val="0"/>
      <w:marBottom w:val="0"/>
      <w:divBdr>
        <w:top w:val="none" w:sz="0" w:space="0" w:color="auto"/>
        <w:left w:val="none" w:sz="0" w:space="0" w:color="auto"/>
        <w:bottom w:val="none" w:sz="0" w:space="0" w:color="auto"/>
        <w:right w:val="none" w:sz="0" w:space="0" w:color="auto"/>
      </w:divBdr>
    </w:div>
    <w:div w:id="1567883822">
      <w:bodyDiv w:val="1"/>
      <w:marLeft w:val="0"/>
      <w:marRight w:val="0"/>
      <w:marTop w:val="0"/>
      <w:marBottom w:val="0"/>
      <w:divBdr>
        <w:top w:val="none" w:sz="0" w:space="0" w:color="auto"/>
        <w:left w:val="none" w:sz="0" w:space="0" w:color="auto"/>
        <w:bottom w:val="none" w:sz="0" w:space="0" w:color="auto"/>
        <w:right w:val="none" w:sz="0" w:space="0" w:color="auto"/>
      </w:divBdr>
    </w:div>
    <w:div w:id="1617784693">
      <w:bodyDiv w:val="1"/>
      <w:marLeft w:val="0"/>
      <w:marRight w:val="0"/>
      <w:marTop w:val="0"/>
      <w:marBottom w:val="0"/>
      <w:divBdr>
        <w:top w:val="none" w:sz="0" w:space="0" w:color="auto"/>
        <w:left w:val="none" w:sz="0" w:space="0" w:color="auto"/>
        <w:bottom w:val="none" w:sz="0" w:space="0" w:color="auto"/>
        <w:right w:val="none" w:sz="0" w:space="0" w:color="auto"/>
      </w:divBdr>
    </w:div>
    <w:div w:id="1860047587">
      <w:bodyDiv w:val="1"/>
      <w:marLeft w:val="0"/>
      <w:marRight w:val="0"/>
      <w:marTop w:val="0"/>
      <w:marBottom w:val="0"/>
      <w:divBdr>
        <w:top w:val="none" w:sz="0" w:space="0" w:color="auto"/>
        <w:left w:val="none" w:sz="0" w:space="0" w:color="auto"/>
        <w:bottom w:val="none" w:sz="0" w:space="0" w:color="auto"/>
        <w:right w:val="none" w:sz="0" w:space="0" w:color="auto"/>
      </w:divBdr>
    </w:div>
    <w:div w:id="1930262819">
      <w:bodyDiv w:val="1"/>
      <w:marLeft w:val="0"/>
      <w:marRight w:val="0"/>
      <w:marTop w:val="0"/>
      <w:marBottom w:val="0"/>
      <w:divBdr>
        <w:top w:val="none" w:sz="0" w:space="0" w:color="auto"/>
        <w:left w:val="none" w:sz="0" w:space="0" w:color="auto"/>
        <w:bottom w:val="none" w:sz="0" w:space="0" w:color="auto"/>
        <w:right w:val="none" w:sz="0" w:space="0" w:color="auto"/>
      </w:divBdr>
    </w:div>
    <w:div w:id="20048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javadoc-api/org/springframework/web/client/RestTemplat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pring.io/understanding/view-templat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erXML/jackso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cp:lastModifiedBy>
  <cp:revision>9</cp:revision>
  <dcterms:created xsi:type="dcterms:W3CDTF">2019-02-11T17:35:00Z</dcterms:created>
  <dcterms:modified xsi:type="dcterms:W3CDTF">2019-02-13T18:36:00Z</dcterms:modified>
</cp:coreProperties>
</file>