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83" w:rsidRPr="00DF73E7" w:rsidRDefault="00A13383" w:rsidP="00DF73E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DF73E7">
        <w:rPr>
          <w:b/>
          <w:sz w:val="32"/>
        </w:rPr>
        <w:t>Inflow</w:t>
      </w:r>
      <w:r w:rsidRPr="00DF73E7">
        <w:rPr>
          <w:sz w:val="24"/>
        </w:rPr>
        <w:t xml:space="preserve"> -  </w:t>
      </w:r>
      <w:hyperlink r:id="rId5" w:history="1">
        <w:r w:rsidRPr="00DF73E7">
          <w:rPr>
            <w:rStyle w:val="Hyperlink"/>
            <w:sz w:val="24"/>
          </w:rPr>
          <w:t xml:space="preserve">Inventory Management Software System Made Easy | </w:t>
        </w:r>
        <w:proofErr w:type="spellStart"/>
        <w:r w:rsidRPr="00DF73E7">
          <w:rPr>
            <w:rStyle w:val="Hyperlink"/>
            <w:sz w:val="24"/>
          </w:rPr>
          <w:t>inFlow</w:t>
        </w:r>
        <w:proofErr w:type="spellEnd"/>
        <w:r w:rsidRPr="00DF73E7">
          <w:rPr>
            <w:rStyle w:val="Hyperlink"/>
            <w:sz w:val="24"/>
          </w:rPr>
          <w:t xml:space="preserve"> (inflowinventory.com)</w:t>
        </w:r>
      </w:hyperlink>
    </w:p>
    <w:p w:rsidR="00BA44C7" w:rsidRDefault="00BA44C7" w:rsidP="00BA44C7">
      <w:pPr>
        <w:pStyle w:val="ListParagraph"/>
        <w:spacing w:after="0" w:line="240" w:lineRule="auto"/>
        <w:contextualSpacing w:val="0"/>
        <w:rPr>
          <w:b/>
          <w:sz w:val="32"/>
        </w:rPr>
      </w:pPr>
    </w:p>
    <w:p w:rsidR="00BA44C7" w:rsidRDefault="00BA44C7" w:rsidP="00BA44C7">
      <w:pPr>
        <w:pStyle w:val="ListParagraph"/>
        <w:numPr>
          <w:ilvl w:val="0"/>
          <w:numId w:val="4"/>
        </w:numPr>
      </w:pPr>
      <w:r w:rsidRPr="00A13383">
        <w:t>cloud version</w:t>
      </w:r>
    </w:p>
    <w:p w:rsidR="00BA44C7" w:rsidRPr="00BA44C7" w:rsidRDefault="00BA44C7" w:rsidP="00BA44C7">
      <w:pPr>
        <w:pStyle w:val="ListParagraph"/>
        <w:numPr>
          <w:ilvl w:val="0"/>
          <w:numId w:val="4"/>
        </w:numPr>
        <w:rPr>
          <w:b/>
        </w:rPr>
      </w:pPr>
      <w:r>
        <w:t>Payment option Both Monthly and Yearly</w:t>
      </w:r>
      <w:r>
        <w:t xml:space="preserve"> </w:t>
      </w:r>
      <w:r w:rsidRPr="00BA44C7">
        <w:rPr>
          <w:b/>
        </w:rPr>
        <w:t xml:space="preserve">[Offering 35% discount to help small business in </w:t>
      </w:r>
      <w:proofErr w:type="spellStart"/>
      <w:r w:rsidRPr="00BA44C7">
        <w:rPr>
          <w:b/>
        </w:rPr>
        <w:t>india</w:t>
      </w:r>
      <w:proofErr w:type="spellEnd"/>
      <w:r w:rsidRPr="00BA44C7">
        <w:rPr>
          <w:b/>
        </w:rPr>
        <w:t>].</w:t>
      </w:r>
    </w:p>
    <w:p w:rsidR="00A13383" w:rsidRDefault="000B1665" w:rsidP="00BA44C7">
      <w:pPr>
        <w:pStyle w:val="ListParagraph"/>
        <w:numPr>
          <w:ilvl w:val="0"/>
          <w:numId w:val="4"/>
        </w:numPr>
      </w:pPr>
      <w:r>
        <w:t>Best Pla</w:t>
      </w:r>
      <w:r w:rsidR="00BA44C7">
        <w:t>n – “</w:t>
      </w:r>
      <w:r w:rsidR="00BA44C7">
        <w:rPr>
          <w:b/>
        </w:rPr>
        <w:t xml:space="preserve">MID Size </w:t>
      </w:r>
      <w:proofErr w:type="spellStart"/>
      <w:r w:rsidR="00BA44C7">
        <w:rPr>
          <w:b/>
        </w:rPr>
        <w:t>Rs</w:t>
      </w:r>
      <w:proofErr w:type="spellEnd"/>
      <w:r w:rsidR="00BA44C7">
        <w:rPr>
          <w:b/>
        </w:rPr>
        <w:t xml:space="preserve"> 439 USD</w:t>
      </w:r>
      <w:r w:rsidR="00BA44C7" w:rsidRPr="00A13383">
        <w:rPr>
          <w:b/>
        </w:rPr>
        <w:t xml:space="preserve"> per </w:t>
      </w:r>
      <w:r w:rsidR="00BA44C7">
        <w:rPr>
          <w:b/>
        </w:rPr>
        <w:t>Month (</w:t>
      </w:r>
      <w:proofErr w:type="spellStart"/>
      <w:r w:rsidR="00BA44C7">
        <w:rPr>
          <w:b/>
        </w:rPr>
        <w:t>Rs</w:t>
      </w:r>
      <w:proofErr w:type="spellEnd"/>
      <w:r w:rsidR="00BA44C7">
        <w:rPr>
          <w:b/>
        </w:rPr>
        <w:t xml:space="preserve"> </w:t>
      </w:r>
      <w:r w:rsidR="00DF73E7" w:rsidRPr="00BA44C7">
        <w:rPr>
          <w:b/>
        </w:rPr>
        <w:t>36,292.13)</w:t>
      </w:r>
      <w:r w:rsidR="00BA44C7" w:rsidRPr="00BA44C7">
        <w:rPr>
          <w:b/>
        </w:rPr>
        <w:t>”</w:t>
      </w:r>
      <w:r w:rsidR="00BA44C7">
        <w:t xml:space="preserve"> [ Consist of 10 users]</w:t>
      </w:r>
    </w:p>
    <w:p w:rsidR="00BA44C7" w:rsidRDefault="00BA44C7" w:rsidP="00BA44C7">
      <w:pPr>
        <w:ind w:left="360"/>
      </w:pPr>
      <w:r w:rsidRPr="00BA44C7">
        <w:drawing>
          <wp:inline distT="0" distB="0" distL="0" distR="0" wp14:anchorId="6C6B55CC" wp14:editId="7AF4DE2E">
            <wp:extent cx="5730785" cy="2788920"/>
            <wp:effectExtent l="76200" t="76200" r="137160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943" cy="2792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44C7" w:rsidRDefault="00BA44C7" w:rsidP="00BA44C7">
      <w:pPr>
        <w:ind w:left="360"/>
      </w:pPr>
    </w:p>
    <w:p w:rsidR="00BA44C7" w:rsidRPr="00BA44C7" w:rsidRDefault="00BA44C7" w:rsidP="00BA44C7">
      <w:pPr>
        <w:pStyle w:val="ListParagraph"/>
        <w:numPr>
          <w:ilvl w:val="0"/>
          <w:numId w:val="5"/>
        </w:numPr>
        <w:rPr>
          <w:b/>
          <w:sz w:val="36"/>
        </w:rPr>
      </w:pPr>
      <w:r w:rsidRPr="00A13383">
        <w:rPr>
          <w:b/>
          <w:sz w:val="36"/>
        </w:rPr>
        <w:t>Plans and Pricing</w:t>
      </w:r>
    </w:p>
    <w:p w:rsidR="00BA44C7" w:rsidRDefault="00BA44C7" w:rsidP="00BA44C7">
      <w:pPr>
        <w:ind w:left="360"/>
      </w:pPr>
      <w:r w:rsidRPr="00BA44C7">
        <w:drawing>
          <wp:inline distT="0" distB="0" distL="0" distR="0" wp14:anchorId="75B5569F" wp14:editId="0E9C75B2">
            <wp:extent cx="5824728" cy="2560320"/>
            <wp:effectExtent l="76200" t="76200" r="138430" b="1257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463" cy="25663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44C7" w:rsidRDefault="00BA44C7" w:rsidP="00BA44C7">
      <w:pPr>
        <w:ind w:left="360"/>
      </w:pPr>
    </w:p>
    <w:p w:rsidR="00BA44C7" w:rsidRDefault="00BA44C7" w:rsidP="00BA44C7">
      <w:pPr>
        <w:ind w:left="360"/>
      </w:pPr>
    </w:p>
    <w:p w:rsidR="00BA44C7" w:rsidRDefault="008B504B" w:rsidP="00DF73E7">
      <w:pPr>
        <w:pStyle w:val="ListParagraph"/>
        <w:numPr>
          <w:ilvl w:val="0"/>
          <w:numId w:val="11"/>
        </w:numPr>
      </w:pPr>
      <w:r w:rsidRPr="00DF73E7">
        <w:rPr>
          <w:b/>
          <w:color w:val="2C363A"/>
          <w:sz w:val="20"/>
          <w:szCs w:val="14"/>
          <w:shd w:val="clear" w:color="auto" w:fill="FFFFFF"/>
        </w:rPr>
        <w:lastRenderedPageBreak/>
        <w:t> </w:t>
      </w:r>
      <w:proofErr w:type="spellStart"/>
      <w:r w:rsidRPr="00DF73E7">
        <w:rPr>
          <w:rFonts w:ascii="Calibri" w:hAnsi="Calibri" w:cs="Calibri"/>
          <w:b/>
          <w:color w:val="2C363A"/>
          <w:sz w:val="32"/>
          <w:shd w:val="clear" w:color="auto" w:fill="FFFFFF"/>
        </w:rPr>
        <w:t>Boxhero</w:t>
      </w:r>
      <w:proofErr w:type="spellEnd"/>
      <w:r w:rsidRPr="00DF73E7">
        <w:rPr>
          <w:rFonts w:ascii="Calibri" w:hAnsi="Calibri" w:cs="Calibri"/>
          <w:color w:val="2C363A"/>
          <w:sz w:val="32"/>
          <w:shd w:val="clear" w:color="auto" w:fill="FFFFFF"/>
        </w:rPr>
        <w:t xml:space="preserve"> </w:t>
      </w:r>
      <w:r w:rsidRPr="00DF73E7">
        <w:rPr>
          <w:rFonts w:ascii="Calibri" w:hAnsi="Calibri" w:cs="Calibri"/>
          <w:color w:val="2C363A"/>
          <w:shd w:val="clear" w:color="auto" w:fill="FFFFFF"/>
        </w:rPr>
        <w:t xml:space="preserve">- </w:t>
      </w:r>
      <w:hyperlink r:id="rId8" w:tgtFrame="_blank" w:history="1">
        <w:r w:rsidRPr="00DF73E7">
          <w:rPr>
            <w:rStyle w:val="Hyperlink"/>
            <w:rFonts w:ascii="Calibri" w:hAnsi="Calibri" w:cs="Calibri"/>
            <w:shd w:val="clear" w:color="auto" w:fill="FFFFFF"/>
          </w:rPr>
          <w:t xml:space="preserve">Pricing | </w:t>
        </w:r>
        <w:proofErr w:type="spellStart"/>
        <w:r w:rsidRPr="00DF73E7">
          <w:rPr>
            <w:rStyle w:val="Hyperlink"/>
            <w:rFonts w:ascii="Calibri" w:hAnsi="Calibri" w:cs="Calibri"/>
            <w:shd w:val="clear" w:color="auto" w:fill="FFFFFF"/>
          </w:rPr>
          <w:t>BoxHero</w:t>
        </w:r>
        <w:proofErr w:type="spellEnd"/>
        <w:r w:rsidRPr="00DF73E7">
          <w:rPr>
            <w:rStyle w:val="Hyperlink"/>
            <w:rFonts w:ascii="Calibri" w:hAnsi="Calibri" w:cs="Calibri"/>
            <w:shd w:val="clear" w:color="auto" w:fill="FFFFFF"/>
          </w:rPr>
          <w:t xml:space="preserve"> (boxhero-app.com)</w:t>
        </w:r>
      </w:hyperlink>
      <w:r>
        <w:t xml:space="preserve"> </w:t>
      </w:r>
      <w:r w:rsidRPr="00DF73E7">
        <w:rPr>
          <w:b/>
          <w:color w:val="FF0000"/>
        </w:rPr>
        <w:t>( Best Product)</w:t>
      </w:r>
    </w:p>
    <w:p w:rsidR="008B504B" w:rsidRDefault="008B504B" w:rsidP="008B504B">
      <w:pPr>
        <w:pStyle w:val="ListParagraph"/>
        <w:rPr>
          <w:color w:val="2C363A"/>
          <w:sz w:val="14"/>
          <w:szCs w:val="14"/>
          <w:shd w:val="clear" w:color="auto" w:fill="FFFFFF"/>
        </w:rPr>
      </w:pPr>
    </w:p>
    <w:p w:rsidR="008B504B" w:rsidRDefault="008B504B" w:rsidP="008B504B">
      <w:pPr>
        <w:pStyle w:val="ListParagraph"/>
        <w:numPr>
          <w:ilvl w:val="0"/>
          <w:numId w:val="4"/>
        </w:numPr>
      </w:pPr>
      <w:r w:rsidRPr="00A13383">
        <w:t>cloud version</w:t>
      </w:r>
    </w:p>
    <w:p w:rsidR="008B504B" w:rsidRDefault="008B504B" w:rsidP="008B504B">
      <w:pPr>
        <w:pStyle w:val="ListParagraph"/>
        <w:numPr>
          <w:ilvl w:val="0"/>
          <w:numId w:val="4"/>
        </w:numPr>
      </w:pPr>
      <w:r>
        <w:t>Payment option Both Monthly and Yearly</w:t>
      </w:r>
    </w:p>
    <w:p w:rsidR="008B504B" w:rsidRDefault="000B1665" w:rsidP="008B504B">
      <w:pPr>
        <w:pStyle w:val="ListParagraph"/>
        <w:numPr>
          <w:ilvl w:val="0"/>
          <w:numId w:val="4"/>
        </w:numPr>
      </w:pPr>
      <w:r>
        <w:t>Best Pla</w:t>
      </w:r>
      <w:r w:rsidR="008B504B">
        <w:t>n – “</w:t>
      </w:r>
      <w:r w:rsidR="008B504B">
        <w:rPr>
          <w:b/>
        </w:rPr>
        <w:t>Business</w:t>
      </w:r>
      <w:r w:rsidR="008B504B" w:rsidRPr="00A13383">
        <w:rPr>
          <w:b/>
        </w:rPr>
        <w:t xml:space="preserve"> Plan </w:t>
      </w:r>
      <w:r w:rsidR="008B504B">
        <w:rPr>
          <w:b/>
        </w:rPr>
        <w:t xml:space="preserve">$18 </w:t>
      </w:r>
      <w:r w:rsidR="008B504B" w:rsidRPr="00A13383">
        <w:rPr>
          <w:b/>
        </w:rPr>
        <w:t xml:space="preserve">per </w:t>
      </w:r>
      <w:r w:rsidR="008B504B">
        <w:rPr>
          <w:b/>
        </w:rPr>
        <w:t>Month (</w:t>
      </w:r>
      <w:proofErr w:type="spellStart"/>
      <w:r w:rsidR="008B504B">
        <w:rPr>
          <w:b/>
        </w:rPr>
        <w:t>Rs</w:t>
      </w:r>
      <w:proofErr w:type="spellEnd"/>
      <w:r w:rsidR="008B504B">
        <w:rPr>
          <w:b/>
        </w:rPr>
        <w:t xml:space="preserve"> </w:t>
      </w:r>
      <w:r w:rsidR="008B504B" w:rsidRPr="008B504B">
        <w:rPr>
          <w:b/>
        </w:rPr>
        <w:t>1488</w:t>
      </w:r>
      <w:r w:rsidR="008B504B">
        <w:rPr>
          <w:b/>
        </w:rPr>
        <w:t>)</w:t>
      </w:r>
      <w:r w:rsidR="008B504B">
        <w:t>” [ Consist of 10 users]</w:t>
      </w:r>
    </w:p>
    <w:p w:rsidR="008B504B" w:rsidRDefault="008B504B" w:rsidP="008B504B">
      <w:pPr>
        <w:pStyle w:val="ListParagraph"/>
      </w:pPr>
    </w:p>
    <w:p w:rsidR="008B504B" w:rsidRPr="008B504B" w:rsidRDefault="008B504B" w:rsidP="008B504B">
      <w:pPr>
        <w:pStyle w:val="ListParagraph"/>
        <w:rPr>
          <w:b/>
          <w:sz w:val="28"/>
        </w:rPr>
      </w:pPr>
      <w:r w:rsidRPr="008B504B">
        <w:rPr>
          <w:b/>
          <w:sz w:val="28"/>
        </w:rPr>
        <w:t>Features</w:t>
      </w:r>
    </w:p>
    <w:p w:rsidR="008B504B" w:rsidRDefault="008B504B" w:rsidP="008B504B">
      <w:pPr>
        <w:pStyle w:val="ListParagraph"/>
        <w:numPr>
          <w:ilvl w:val="0"/>
          <w:numId w:val="6"/>
        </w:numPr>
      </w:pPr>
      <w:hyperlink r:id="rId9" w:history="1">
        <w:r w:rsidRPr="008B504B">
          <w:t xml:space="preserve">Inventory </w:t>
        </w:r>
        <w:proofErr w:type="spellStart"/>
        <w:r w:rsidRPr="008B504B">
          <w:t>Control</w:t>
        </w:r>
      </w:hyperlink>
      <w:proofErr w:type="spellEnd"/>
    </w:p>
    <w:p w:rsidR="008B504B" w:rsidRDefault="008B504B" w:rsidP="008B504B">
      <w:pPr>
        <w:pStyle w:val="ListParagraph"/>
        <w:numPr>
          <w:ilvl w:val="0"/>
          <w:numId w:val="6"/>
        </w:numPr>
      </w:pPr>
      <w:hyperlink r:id="rId10" w:history="1">
        <w:proofErr w:type="spellStart"/>
        <w:r w:rsidRPr="008B504B">
          <w:t>Barcoding</w:t>
        </w:r>
      </w:hyperlink>
      <w:proofErr w:type="spellEnd"/>
    </w:p>
    <w:p w:rsidR="008B504B" w:rsidRDefault="008B504B" w:rsidP="008B504B">
      <w:pPr>
        <w:pStyle w:val="ListParagraph"/>
        <w:numPr>
          <w:ilvl w:val="0"/>
          <w:numId w:val="6"/>
        </w:numPr>
      </w:pPr>
      <w:hyperlink r:id="rId11" w:history="1">
        <w:r w:rsidRPr="008B504B">
          <w:t xml:space="preserve">Purchase &amp; </w:t>
        </w:r>
        <w:proofErr w:type="spellStart"/>
        <w:r w:rsidRPr="008B504B">
          <w:t>Sales</w:t>
        </w:r>
      </w:hyperlink>
      <w:proofErr w:type="spellEnd"/>
    </w:p>
    <w:p w:rsidR="008B504B" w:rsidRDefault="008B504B" w:rsidP="008B504B">
      <w:pPr>
        <w:pStyle w:val="ListParagraph"/>
        <w:numPr>
          <w:ilvl w:val="0"/>
          <w:numId w:val="6"/>
        </w:numPr>
      </w:pPr>
      <w:hyperlink r:id="rId12" w:history="1">
        <w:r w:rsidRPr="008B504B">
          <w:t>Analytics &amp; Reporting</w:t>
        </w:r>
      </w:hyperlink>
    </w:p>
    <w:p w:rsidR="008B504B" w:rsidRDefault="008B504B" w:rsidP="008B504B">
      <w:pPr>
        <w:pStyle w:val="ListParagraph"/>
        <w:ind w:left="1440"/>
      </w:pPr>
    </w:p>
    <w:p w:rsidR="008B504B" w:rsidRDefault="008B504B" w:rsidP="008B504B">
      <w:pPr>
        <w:pStyle w:val="ListParagraph"/>
        <w:ind w:left="1440"/>
      </w:pPr>
    </w:p>
    <w:p w:rsidR="008B504B" w:rsidRPr="008B504B" w:rsidRDefault="008B504B" w:rsidP="008B504B">
      <w:pPr>
        <w:pStyle w:val="ListParagraph"/>
        <w:numPr>
          <w:ilvl w:val="0"/>
          <w:numId w:val="5"/>
        </w:numPr>
        <w:rPr>
          <w:b/>
          <w:sz w:val="36"/>
        </w:rPr>
      </w:pPr>
      <w:r w:rsidRPr="00A13383">
        <w:rPr>
          <w:b/>
          <w:sz w:val="36"/>
        </w:rPr>
        <w:t>Plans and Pricing</w:t>
      </w:r>
    </w:p>
    <w:p w:rsidR="008B504B" w:rsidRDefault="008B504B" w:rsidP="008B504B">
      <w:pPr>
        <w:pStyle w:val="ListParagraph"/>
        <w:rPr>
          <w:color w:val="2C363A"/>
          <w:sz w:val="14"/>
          <w:szCs w:val="14"/>
          <w:shd w:val="clear" w:color="auto" w:fill="FFFFFF"/>
        </w:rPr>
      </w:pPr>
    </w:p>
    <w:p w:rsidR="008B504B" w:rsidRDefault="008B504B" w:rsidP="008B504B">
      <w:pPr>
        <w:pStyle w:val="ListParagraph"/>
      </w:pPr>
      <w:r w:rsidRPr="008B504B">
        <w:drawing>
          <wp:inline distT="0" distB="0" distL="0" distR="0" wp14:anchorId="6E65008F" wp14:editId="6FB86C35">
            <wp:extent cx="4848801" cy="4121728"/>
            <wp:effectExtent l="76200" t="76200" r="123825" b="1270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245" cy="41544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04B" w:rsidRDefault="008B504B" w:rsidP="008B504B">
      <w:pPr>
        <w:pStyle w:val="ListParagraph"/>
      </w:pPr>
    </w:p>
    <w:p w:rsidR="00BA44C7" w:rsidRDefault="00BA44C7" w:rsidP="00BA44C7">
      <w:pPr>
        <w:ind w:left="360"/>
      </w:pPr>
    </w:p>
    <w:p w:rsidR="008B504B" w:rsidRDefault="008B504B" w:rsidP="00BA44C7">
      <w:pPr>
        <w:ind w:left="360"/>
      </w:pPr>
    </w:p>
    <w:p w:rsidR="008B504B" w:rsidRDefault="008B504B" w:rsidP="00BA44C7">
      <w:pPr>
        <w:ind w:left="360"/>
      </w:pPr>
    </w:p>
    <w:p w:rsidR="008B504B" w:rsidRDefault="008B504B" w:rsidP="00BA44C7">
      <w:pPr>
        <w:ind w:left="360"/>
      </w:pPr>
    </w:p>
    <w:p w:rsidR="008B504B" w:rsidRDefault="008B504B" w:rsidP="00DF73E7">
      <w:pPr>
        <w:pStyle w:val="ListParagraph"/>
        <w:numPr>
          <w:ilvl w:val="0"/>
          <w:numId w:val="11"/>
        </w:numPr>
      </w:pPr>
      <w:proofErr w:type="spellStart"/>
      <w:r w:rsidRPr="00DF73E7">
        <w:rPr>
          <w:b/>
          <w:sz w:val="32"/>
        </w:rPr>
        <w:lastRenderedPageBreak/>
        <w:t>Ordoro</w:t>
      </w:r>
      <w:proofErr w:type="spellEnd"/>
      <w:r>
        <w:t xml:space="preserve"> - </w:t>
      </w:r>
      <w:hyperlink r:id="rId14" w:history="1">
        <w:r>
          <w:rPr>
            <w:rStyle w:val="Hyperlink"/>
          </w:rPr>
          <w:t xml:space="preserve">Inventory Management | </w:t>
        </w:r>
        <w:proofErr w:type="spellStart"/>
        <w:r>
          <w:rPr>
            <w:rStyle w:val="Hyperlink"/>
          </w:rPr>
          <w:t>Ordoro</w:t>
        </w:r>
        <w:proofErr w:type="spellEnd"/>
      </w:hyperlink>
      <w:r w:rsidR="00D4295D">
        <w:t xml:space="preserve">   </w:t>
      </w:r>
      <w:r w:rsidR="00D4295D" w:rsidRPr="00DF73E7">
        <w:rPr>
          <w:b/>
          <w:color w:val="FF0000"/>
        </w:rPr>
        <w:t>( Best Product)</w:t>
      </w:r>
      <w:r w:rsidR="00D4295D">
        <w:rPr>
          <w:b/>
          <w:color w:val="FF0000"/>
        </w:rPr>
        <w:t>)</w:t>
      </w:r>
    </w:p>
    <w:p w:rsidR="008B504B" w:rsidRDefault="008B504B" w:rsidP="008B504B">
      <w:pPr>
        <w:pStyle w:val="ListParagraph"/>
      </w:pPr>
    </w:p>
    <w:p w:rsidR="008B504B" w:rsidRDefault="008B504B" w:rsidP="008B504B">
      <w:pPr>
        <w:pStyle w:val="ListParagraph"/>
        <w:numPr>
          <w:ilvl w:val="0"/>
          <w:numId w:val="4"/>
        </w:numPr>
      </w:pPr>
      <w:r w:rsidRPr="00A13383">
        <w:t>cloud version</w:t>
      </w:r>
    </w:p>
    <w:p w:rsidR="008B504B" w:rsidRDefault="008B504B" w:rsidP="008B504B">
      <w:pPr>
        <w:pStyle w:val="ListParagraph"/>
        <w:numPr>
          <w:ilvl w:val="0"/>
          <w:numId w:val="4"/>
        </w:numPr>
      </w:pPr>
      <w:r>
        <w:t xml:space="preserve">Payment option Both Monthly </w:t>
      </w:r>
    </w:p>
    <w:p w:rsidR="008B504B" w:rsidRDefault="000B1665" w:rsidP="00DF73E7">
      <w:pPr>
        <w:pStyle w:val="ListParagraph"/>
        <w:numPr>
          <w:ilvl w:val="0"/>
          <w:numId w:val="4"/>
        </w:numPr>
      </w:pPr>
      <w:r>
        <w:t>Best Pla</w:t>
      </w:r>
      <w:r w:rsidR="008B504B">
        <w:t>n – “</w:t>
      </w:r>
      <w:r w:rsidR="00DF73E7">
        <w:rPr>
          <w:b/>
        </w:rPr>
        <w:t>Advanced</w:t>
      </w:r>
      <w:r w:rsidR="008B504B" w:rsidRPr="00A13383">
        <w:rPr>
          <w:b/>
        </w:rPr>
        <w:t xml:space="preserve"> Plan </w:t>
      </w:r>
      <w:r w:rsidR="008B504B">
        <w:rPr>
          <w:b/>
        </w:rPr>
        <w:t>$</w:t>
      </w:r>
      <w:r w:rsidR="00DF73E7">
        <w:rPr>
          <w:b/>
        </w:rPr>
        <w:t>59</w:t>
      </w:r>
      <w:r w:rsidR="008B504B">
        <w:rPr>
          <w:b/>
        </w:rPr>
        <w:t xml:space="preserve"> </w:t>
      </w:r>
      <w:r w:rsidR="008B504B" w:rsidRPr="00A13383">
        <w:rPr>
          <w:b/>
        </w:rPr>
        <w:t xml:space="preserve">per </w:t>
      </w:r>
      <w:r w:rsidR="008B504B">
        <w:rPr>
          <w:b/>
        </w:rPr>
        <w:t>Month (</w:t>
      </w:r>
      <w:proofErr w:type="spellStart"/>
      <w:r w:rsidR="008B504B">
        <w:rPr>
          <w:b/>
        </w:rPr>
        <w:t>Rs</w:t>
      </w:r>
      <w:proofErr w:type="spellEnd"/>
      <w:r w:rsidR="008B504B">
        <w:rPr>
          <w:b/>
        </w:rPr>
        <w:t xml:space="preserve"> </w:t>
      </w:r>
      <w:r w:rsidR="00DF73E7" w:rsidRPr="00DF73E7">
        <w:rPr>
          <w:b/>
        </w:rPr>
        <w:t>4877.97</w:t>
      </w:r>
      <w:r w:rsidR="008B504B">
        <w:rPr>
          <w:b/>
        </w:rPr>
        <w:t>)</w:t>
      </w:r>
      <w:r w:rsidR="008B504B">
        <w:t>” [</w:t>
      </w:r>
      <w:r w:rsidR="00DF73E7">
        <w:t xml:space="preserve"> Consist of </w:t>
      </w:r>
      <w:proofErr w:type="spellStart"/>
      <w:r w:rsidR="00DF73E7">
        <w:t>Unlimted</w:t>
      </w:r>
      <w:proofErr w:type="spellEnd"/>
      <w:r w:rsidR="008B504B">
        <w:t xml:space="preserve"> users]</w:t>
      </w:r>
    </w:p>
    <w:p w:rsidR="00DF73E7" w:rsidRDefault="00DF73E7" w:rsidP="00DF73E7">
      <w:pPr>
        <w:pStyle w:val="ListParagraph"/>
        <w:rPr>
          <w:b/>
          <w:sz w:val="28"/>
        </w:rPr>
      </w:pPr>
    </w:p>
    <w:p w:rsidR="008B504B" w:rsidRPr="00DF73E7" w:rsidRDefault="00DF73E7" w:rsidP="00DF73E7">
      <w:pPr>
        <w:pStyle w:val="ListParagraph"/>
        <w:rPr>
          <w:b/>
          <w:sz w:val="28"/>
        </w:rPr>
      </w:pPr>
      <w:r>
        <w:rPr>
          <w:b/>
          <w:sz w:val="28"/>
        </w:rPr>
        <w:t>Features</w:t>
      </w:r>
    </w:p>
    <w:p w:rsidR="008B504B" w:rsidRPr="008B504B" w:rsidRDefault="008B504B" w:rsidP="008B504B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8B504B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Automated low-stock alerts and reporting</w:t>
      </w:r>
    </w:p>
    <w:p w:rsidR="008B504B" w:rsidRPr="008B504B" w:rsidRDefault="008B504B" w:rsidP="008B504B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8B504B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Supplier management</w:t>
      </w:r>
    </w:p>
    <w:p w:rsidR="008B504B" w:rsidRPr="008B504B" w:rsidRDefault="008B504B" w:rsidP="008B504B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8B504B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Purchase orders and goods receipts</w:t>
      </w:r>
    </w:p>
    <w:p w:rsidR="008B504B" w:rsidRPr="008B504B" w:rsidRDefault="008B504B" w:rsidP="008B504B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8B504B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Kitting and bundling</w:t>
      </w:r>
    </w:p>
    <w:p w:rsidR="008B504B" w:rsidRPr="008B504B" w:rsidRDefault="008B504B" w:rsidP="008B504B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8B504B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Bill of materials and manufacturing orders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Multi-warehouse management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Set max export, percentages, and reserve quantities by sales channels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Track lead times by suppliers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FBA inventory sync, FBA/FBM item tracking, and Amazon Latency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3PL order management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Open API for platform-agnostic integration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 xml:space="preserve">Automatic inventory </w:t>
      </w:r>
      <w:proofErr w:type="spellStart"/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writeback</w:t>
      </w:r>
      <w:proofErr w:type="spellEnd"/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Order routing and splitting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Automatic order tagging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Flash shipping and postage reporting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proofErr w:type="spellStart"/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Realtime</w:t>
      </w:r>
      <w:proofErr w:type="spellEnd"/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 xml:space="preserve"> P&amp;L summaries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Bulk inventory uploads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 xml:space="preserve">Enjoy seamless </w:t>
      </w:r>
      <w:proofErr w:type="spellStart"/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onboarding</w:t>
      </w:r>
      <w:proofErr w:type="spellEnd"/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Get up and running in minutes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Spend less time training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Never fill out support tickets</w:t>
      </w:r>
    </w:p>
    <w:p w:rsidR="00DF73E7" w:rsidRPr="00DF73E7" w:rsidRDefault="00DF73E7" w:rsidP="00DF73E7">
      <w:pPr>
        <w:numPr>
          <w:ilvl w:val="0"/>
          <w:numId w:val="7"/>
        </w:numPr>
        <w:shd w:val="clear" w:color="auto" w:fill="F7F7F7"/>
        <w:spacing w:after="156" w:line="336" w:lineRule="atLeast"/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</w:pPr>
      <w:r w:rsidRPr="00DF73E7">
        <w:rPr>
          <w:rFonts w:ascii="Segoe UI" w:eastAsia="Times New Roman" w:hAnsi="Segoe UI" w:cs="Segoe UI"/>
          <w:color w:val="222222"/>
          <w:spacing w:val="-4"/>
          <w:sz w:val="20"/>
          <w:szCs w:val="24"/>
          <w:lang w:eastAsia="en-IN"/>
        </w:rPr>
        <w:t>Always talk to a real person (not an AI bot)</w:t>
      </w:r>
    </w:p>
    <w:p w:rsidR="00DF73E7" w:rsidRDefault="00DF73E7" w:rsidP="00DF73E7"/>
    <w:p w:rsidR="00DF73E7" w:rsidRPr="008B504B" w:rsidRDefault="00DF73E7" w:rsidP="00DF73E7">
      <w:pPr>
        <w:pStyle w:val="ListParagraph"/>
        <w:numPr>
          <w:ilvl w:val="0"/>
          <w:numId w:val="5"/>
        </w:numPr>
        <w:rPr>
          <w:b/>
          <w:sz w:val="36"/>
        </w:rPr>
      </w:pPr>
      <w:r w:rsidRPr="00A13383">
        <w:rPr>
          <w:b/>
          <w:sz w:val="36"/>
        </w:rPr>
        <w:lastRenderedPageBreak/>
        <w:t>Plans and Pricing</w:t>
      </w:r>
    </w:p>
    <w:p w:rsidR="00DF73E7" w:rsidRDefault="00DF73E7" w:rsidP="00DF73E7"/>
    <w:p w:rsidR="00DF73E7" w:rsidRDefault="00DF73E7" w:rsidP="00DF73E7">
      <w:pPr>
        <w:pStyle w:val="ListParagraph"/>
        <w:ind w:left="0"/>
      </w:pPr>
      <w:r w:rsidRPr="00DF73E7">
        <w:drawing>
          <wp:inline distT="0" distB="0" distL="0" distR="0" wp14:anchorId="55376492" wp14:editId="75CFEDA4">
            <wp:extent cx="5730191" cy="2700338"/>
            <wp:effectExtent l="76200" t="76200" r="137795" b="138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333" cy="27055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3E7" w:rsidRDefault="00DF73E7" w:rsidP="00DF73E7"/>
    <w:p w:rsidR="00DF73E7" w:rsidRDefault="00DF73E7" w:rsidP="00DF73E7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proofErr w:type="spellStart"/>
      <w:r w:rsidRPr="00A13383">
        <w:rPr>
          <w:b/>
          <w:sz w:val="32"/>
        </w:rPr>
        <w:t>Zoho</w:t>
      </w:r>
      <w:proofErr w:type="spellEnd"/>
      <w:r w:rsidRPr="00A13383">
        <w:rPr>
          <w:b/>
          <w:sz w:val="32"/>
        </w:rPr>
        <w:t xml:space="preserve"> Inventory</w:t>
      </w:r>
      <w:r w:rsidRPr="00A13383">
        <w:rPr>
          <w:sz w:val="32"/>
        </w:rPr>
        <w:t xml:space="preserve"> </w:t>
      </w:r>
      <w:r>
        <w:t xml:space="preserve">- </w:t>
      </w:r>
      <w:hyperlink r:id="rId16" w:history="1">
        <w:r>
          <w:rPr>
            <w:rStyle w:val="Hyperlink"/>
          </w:rPr>
          <w:t xml:space="preserve">Inventory Management Software| Online Inventory Management – </w:t>
        </w:r>
        <w:proofErr w:type="spellStart"/>
        <w:r>
          <w:rPr>
            <w:rStyle w:val="Hyperlink"/>
          </w:rPr>
          <w:t>Zoho</w:t>
        </w:r>
        <w:proofErr w:type="spellEnd"/>
        <w:r>
          <w:rPr>
            <w:rStyle w:val="Hyperlink"/>
          </w:rPr>
          <w:t xml:space="preserve"> Inventory</w:t>
        </w:r>
      </w:hyperlink>
    </w:p>
    <w:p w:rsidR="00DF73E7" w:rsidRDefault="00DF73E7" w:rsidP="00DF73E7">
      <w:pPr>
        <w:pStyle w:val="ListParagraph"/>
      </w:pPr>
    </w:p>
    <w:p w:rsidR="00DF73E7" w:rsidRDefault="00DF73E7" w:rsidP="00DF73E7">
      <w:pPr>
        <w:pStyle w:val="ListParagraph"/>
        <w:numPr>
          <w:ilvl w:val="0"/>
          <w:numId w:val="4"/>
        </w:numPr>
      </w:pPr>
      <w:r w:rsidRPr="00A13383">
        <w:t>cloud version</w:t>
      </w:r>
    </w:p>
    <w:p w:rsidR="00DF73E7" w:rsidRDefault="00DF73E7" w:rsidP="00DF73E7">
      <w:pPr>
        <w:pStyle w:val="ListParagraph"/>
        <w:numPr>
          <w:ilvl w:val="0"/>
          <w:numId w:val="4"/>
        </w:numPr>
      </w:pPr>
      <w:r>
        <w:t>Payment option Both Monthly and Yearly</w:t>
      </w:r>
    </w:p>
    <w:p w:rsidR="00DF73E7" w:rsidRDefault="000B1665" w:rsidP="00DF73E7">
      <w:pPr>
        <w:pStyle w:val="ListParagraph"/>
        <w:numPr>
          <w:ilvl w:val="0"/>
          <w:numId w:val="4"/>
        </w:numPr>
      </w:pPr>
      <w:r>
        <w:t>Best Pla</w:t>
      </w:r>
      <w:bookmarkStart w:id="0" w:name="_GoBack"/>
      <w:bookmarkEnd w:id="0"/>
      <w:r w:rsidR="00DF73E7">
        <w:t>n – “</w:t>
      </w:r>
      <w:r w:rsidR="00DF73E7" w:rsidRPr="00A13383">
        <w:rPr>
          <w:b/>
        </w:rPr>
        <w:t xml:space="preserve">Premium Plan </w:t>
      </w:r>
      <w:proofErr w:type="spellStart"/>
      <w:r w:rsidR="00DF73E7" w:rsidRPr="00A13383">
        <w:rPr>
          <w:b/>
        </w:rPr>
        <w:t>Rs</w:t>
      </w:r>
      <w:proofErr w:type="spellEnd"/>
      <w:r w:rsidR="00DF73E7" w:rsidRPr="00A13383">
        <w:rPr>
          <w:b/>
        </w:rPr>
        <w:t xml:space="preserve"> 40,999 per Year</w:t>
      </w:r>
      <w:r w:rsidR="00DF73E7">
        <w:t>” [ Consist of 10 users]</w:t>
      </w:r>
    </w:p>
    <w:p w:rsidR="00DF73E7" w:rsidRDefault="00DF73E7" w:rsidP="00DF73E7"/>
    <w:p w:rsidR="00DF73E7" w:rsidRPr="00A13383" w:rsidRDefault="00DF73E7" w:rsidP="00DF73E7">
      <w:pPr>
        <w:pStyle w:val="ListParagraph"/>
        <w:rPr>
          <w:b/>
          <w:sz w:val="28"/>
        </w:rPr>
      </w:pPr>
      <w:r w:rsidRPr="00A13383">
        <w:rPr>
          <w:b/>
          <w:sz w:val="28"/>
        </w:rPr>
        <w:t xml:space="preserve">Inventory Feature </w:t>
      </w:r>
    </w:p>
    <w:p w:rsidR="00DF73E7" w:rsidRDefault="00DF73E7" w:rsidP="00DF73E7">
      <w:r w:rsidRPr="00A13383">
        <w:drawing>
          <wp:inline distT="0" distB="0" distL="0" distR="0" wp14:anchorId="6DF50C53" wp14:editId="6CE6D15F">
            <wp:extent cx="5729605" cy="2357437"/>
            <wp:effectExtent l="76200" t="76200" r="137795" b="138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589" cy="2361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3E7" w:rsidRDefault="00DF73E7" w:rsidP="00DF73E7"/>
    <w:p w:rsidR="00DF73E7" w:rsidRPr="00A13383" w:rsidRDefault="00DF73E7" w:rsidP="00DF73E7">
      <w:pPr>
        <w:pStyle w:val="ListParagraph"/>
        <w:numPr>
          <w:ilvl w:val="0"/>
          <w:numId w:val="5"/>
        </w:numPr>
        <w:rPr>
          <w:b/>
          <w:sz w:val="36"/>
        </w:rPr>
      </w:pPr>
      <w:r w:rsidRPr="00A13383">
        <w:rPr>
          <w:b/>
          <w:sz w:val="36"/>
        </w:rPr>
        <w:lastRenderedPageBreak/>
        <w:t>Plans and Pricing</w:t>
      </w:r>
    </w:p>
    <w:p w:rsidR="00DF73E7" w:rsidRDefault="00DF73E7" w:rsidP="00DF73E7">
      <w:r w:rsidRPr="00A13383">
        <w:drawing>
          <wp:inline distT="0" distB="0" distL="0" distR="0" wp14:anchorId="6DFB2837" wp14:editId="5742A5D0">
            <wp:extent cx="5730875" cy="4703618"/>
            <wp:effectExtent l="76200" t="76200" r="136525" b="135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1991" cy="47127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3E7" w:rsidRDefault="00DF73E7" w:rsidP="00DF73E7"/>
    <w:p w:rsidR="00DF73E7" w:rsidRDefault="00DF73E7" w:rsidP="00DF73E7"/>
    <w:p w:rsidR="00DF73E7" w:rsidRDefault="00DF73E7" w:rsidP="008B504B">
      <w:pPr>
        <w:pStyle w:val="ListParagraph"/>
      </w:pPr>
    </w:p>
    <w:p w:rsidR="008B504B" w:rsidRDefault="008B504B" w:rsidP="00BA44C7">
      <w:pPr>
        <w:ind w:left="360"/>
      </w:pPr>
    </w:p>
    <w:sectPr w:rsidR="008B504B" w:rsidSect="00D429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159CD"/>
    <w:multiLevelType w:val="multilevel"/>
    <w:tmpl w:val="ACB08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D404B"/>
    <w:multiLevelType w:val="hybridMultilevel"/>
    <w:tmpl w:val="91E20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520A7"/>
    <w:multiLevelType w:val="hybridMultilevel"/>
    <w:tmpl w:val="BF2E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56750"/>
    <w:multiLevelType w:val="hybridMultilevel"/>
    <w:tmpl w:val="6F7EC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F1467"/>
    <w:multiLevelType w:val="multilevel"/>
    <w:tmpl w:val="C5CA5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B39A4"/>
    <w:multiLevelType w:val="hybridMultilevel"/>
    <w:tmpl w:val="B97E9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9A46DE"/>
    <w:multiLevelType w:val="hybridMultilevel"/>
    <w:tmpl w:val="4D5ADE90"/>
    <w:lvl w:ilvl="0" w:tplc="FDEAC2C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377FC5"/>
    <w:multiLevelType w:val="multilevel"/>
    <w:tmpl w:val="054EC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97807"/>
    <w:multiLevelType w:val="multilevel"/>
    <w:tmpl w:val="FABC95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A0CB3"/>
    <w:multiLevelType w:val="hybridMultilevel"/>
    <w:tmpl w:val="41000D1C"/>
    <w:lvl w:ilvl="0" w:tplc="4F6A3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83"/>
    <w:rsid w:val="000B1665"/>
    <w:rsid w:val="008B504B"/>
    <w:rsid w:val="00A13383"/>
    <w:rsid w:val="00BA44C7"/>
    <w:rsid w:val="00D4295D"/>
    <w:rsid w:val="00DF73E7"/>
    <w:rsid w:val="00E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B84F"/>
  <w15:chartTrackingRefBased/>
  <w15:docId w15:val="{52B754D4-6FDA-4DFB-8AB5-2CFD4C4C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3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210">
          <w:marLeft w:val="0"/>
          <w:marRight w:val="0"/>
          <w:marTop w:val="1219"/>
          <w:marBottom w:val="1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582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535">
          <w:marLeft w:val="255"/>
          <w:marRight w:val="255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664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008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112">
          <w:marLeft w:val="424"/>
          <w:marRight w:val="255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040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hero-app.com/en/pric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boxhero-app.com/en/features/analytic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zoho.com/in/inventory/?ireft=nhome&amp;src=home1-d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oxhero-app.com/en/features/sales" TargetMode="External"/><Relationship Id="rId5" Type="http://schemas.openxmlformats.org/officeDocument/2006/relationships/hyperlink" Target="https://www.inflowinventory.com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boxhero-app.com/en/features/barco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xhero-app.com/en/features/inventory" TargetMode="External"/><Relationship Id="rId14" Type="http://schemas.openxmlformats.org/officeDocument/2006/relationships/hyperlink" Target="https://www.ordoro.com/features/inventory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2023-07-07T04:45:00Z</dcterms:created>
  <dcterms:modified xsi:type="dcterms:W3CDTF">2023-07-07T05:43:00Z</dcterms:modified>
</cp:coreProperties>
</file>