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i9g0ad01s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Let and Const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mq4z3hpzod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are new ways to declare variables in JavaScript.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let</w:t>
      </w:r>
      <w:r w:rsidDel="00000000" w:rsidR="00000000" w:rsidRPr="00000000">
        <w:rPr>
          <w:rtl w:val="0"/>
        </w:rPr>
        <w:t xml:space="preserve"> is block-scoped, meaning it is only accessible within the block it is defined.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is also block-scoped but is used to declare constants, meaning the variable's value cannot be reassigned after its initial assignment.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0enob84kek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Real-World Example: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getDiscount(price) {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let discount = 0;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(price &gt; 100) {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let discount = 20; // Only accessible within this block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price - discount;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TAX_RATE = 0.07; // Constant value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TAX_RATE = 0.08; // This will throw an error because TAX_RATE is constant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61wmhzicw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Arrow Functions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cmjw3yykz8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Arrow functions provide a shorter syntax for writing functions.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They do not have their own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 context, making them useful for methods that don’t require their own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 or for passing as callbacks.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lmli6ngu9d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Real-World Example: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products = ['apple', 'banana', 'mango'];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getProductLengths = products.map(product =&gt; product.length);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Output: [5, 6, 5]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7hzn5fz4k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Template Literals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w6u0367mbrm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Template literals allow for easier string creation with embedded expressions, multi-line strings, and string interpolation.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316o8ts8b9o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Real-World Example: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name = "John";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age = 30;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greeting = `Hello, my name is ${name} and I am ${age} years old.`;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Output: "Hello, my name is John and I am 30 years old."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jwz1f8d7pb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Default Parameters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5f4ru3fnwo9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Default parameters allow named parameters to be initialized with default values if no value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undefined</w:t>
      </w:r>
      <w:r w:rsidDel="00000000" w:rsidR="00000000" w:rsidRPr="00000000">
        <w:rPr>
          <w:rtl w:val="0"/>
        </w:rPr>
        <w:t xml:space="preserve"> is passed.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w279se15q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Real-World Example: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calculatePrice(price, tax = 0.07) {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price + (price * tax);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console.log(calculatePrice(100)); // Output: 107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console.log(calculatePrice(100, 0.1)); // Output: 110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prcsemid2y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Destructuring Assignment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fqb6ew2fgcz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Destructuring allows you to unpack values from arrays or properties from objects into distinct variables.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6hyo6x2rtew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Real-World Example: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person = { name: 'Alice', age: 25 };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{ name, age } = person;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console.log(name); // Output: 'Alice'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console.log(age); // Output: 25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numbers = [1, 2, 3];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[first, second] = numbers;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console.log(first); // Output: 1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console.log(second); // Output: 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cgbctdowvp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Rest and Spread Operators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udtdd2pwgve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...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operator collects all remaining elements into an array.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Spread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...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operator expands an array or object into its elements.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16mrg9l4791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Real-World Example: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sum(...numbers) {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numbers.reduce((acc, num) =&gt; acc + num, 0);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console.log(sum(1, 2, 3)); // Output: 6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arr1 = [1, 2];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arr2 = [3, 4];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combined = [...arr1, ...arr2]; // Output: [1, 2, 3, 4]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r5efrmupu3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Classes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53vniivaqv1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Classes in JavaScript provide a simpler syntax for creating objects and handling inheritance, allowing for more intuitive and readable object-oriented programming.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hz8h8d4zi6v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Real-World Example: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Car {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constructor(brand, model) {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this.brand = brand;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this.model = model;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displayInfo() {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console.log(`Car: ${this.brand} ${this.model}`);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car = new Car('Toyota', 'Corolla');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car.displayInfo(); // Output: 'Car: Toyota Corolla'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9pm9k0cssh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Modules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qtqms6j3ey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ES6 modules allow the import and export of code across different files, enabling better code organization and reuse.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y5j74c126uj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Real-World Example: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math.js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function add(a, b) {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a + b;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main.js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add } from './math.js';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console.log(add(2, 3)); // Output: 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sp9xvn705a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Promises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syvkyeravwl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Promises represent the eventual completion (or failure) of an asynchronous operation and its resulting value, offering a cleaner and more robust way to handle asynchronous operations than callbacks.</w:t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u1q3kse3ymq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Real-World Example: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fetchData = new Promise((resolve, reject) =&gt; {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data = { id: 1, name: 'Alice' };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(data) {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resolve(data);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 else {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reject('No data found');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fetchData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.then(data =&gt; console.log(data)) // Output: { id: 1, name: 'Alice' }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.catch(error =&gt; console.error(error));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1edbepb5an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Symbol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i969s6u79i8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Symbol</w:t>
      </w:r>
      <w:r w:rsidDel="00000000" w:rsidR="00000000" w:rsidRPr="00000000">
        <w:rPr>
          <w:rtl w:val="0"/>
        </w:rPr>
        <w:t xml:space="preserve"> is a unique and immutable data type used to create unique object property keys, which avoids property name collisions.</w:t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qpelmtxkzco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Real-World Example: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uniqueId = Symbol('id');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user = {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[uniqueId]: 1,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'Bob'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console.log(user[uniqueId]); // Output: 1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console.log(Object.keys(user)); // Output: ['name']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x1psv74jfs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Iterators and Generators</w:t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zbrqtlkl7f3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Iterators</w:t>
      </w:r>
      <w:r w:rsidDel="00000000" w:rsidR="00000000" w:rsidRPr="00000000">
        <w:rPr>
          <w:rtl w:val="0"/>
        </w:rPr>
        <w:t xml:space="preserve"> are objects that enable iteration over collections like arrays or strings.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Generators</w:t>
      </w:r>
      <w:r w:rsidDel="00000000" w:rsidR="00000000" w:rsidRPr="00000000">
        <w:rPr>
          <w:rtl w:val="0"/>
        </w:rPr>
        <w:t xml:space="preserve"> are functions that can be paused and resumed, allowing for asynchronous programming or handling sequences.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d0lkcqgs7on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Real-World Example: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function* numberGenerator() {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yield 1;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yield 2;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yield 3;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gen = numberGenerator();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console.log(gen.next().value); // Output: 1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console.log(gen.next().value); // Output: 2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console.log(gen.next().value); // Output: 3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7trika5h5e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Map and Set</w:t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gq32wf1ybv0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Explanation: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rtl w:val="0"/>
        </w:rPr>
        <w:t xml:space="preserve"> is a collection of keyed data items, similar to an object, but allows keys of any type and remembers the original insertion order.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is a collection of unique values, preventing duplicates.</w:t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nih0ck25jav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Real-World Example: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map = new Map();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map.set('name', 'Alice');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map.set('age', 25);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console.log(map.get('name')); // Output: 'Alice'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set = new Set();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set.add(1);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set.add(2);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set.add(2); // Duplicate, won't be added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console.log(set.size); // Output: 2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study material covers the foundational aspects of ES6 with explanations and examples that illustrate how these features are used in real-world applications. You can expand each topic with more examples or exercises to enhance learning.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