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F6" w:rsidRDefault="00BA7AF6">
      <w:pPr>
        <w:rPr>
          <w:rFonts w:ascii="Times New Roman" w:hAnsi="Times New Roman" w:cs="Times New Roman"/>
          <w:sz w:val="32"/>
        </w:rPr>
      </w:pPr>
      <w:r w:rsidRPr="00BA7AF6">
        <w:rPr>
          <w:rFonts w:ascii="Times New Roman" w:hAnsi="Times New Roman" w:cs="Times New Roman"/>
          <w:sz w:val="32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</w:t>
      </w:r>
    </w:p>
    <w:p w:rsidR="00D176E5" w:rsidRPr="00F968A2" w:rsidRDefault="00BA7AF6" w:rsidP="00F968A2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                </w:t>
      </w:r>
      <w:r w:rsidRPr="00F968A2">
        <w:rPr>
          <w:rFonts w:ascii="Times New Roman" w:hAnsi="Times New Roman" w:cs="Times New Roman"/>
          <w:sz w:val="32"/>
        </w:rPr>
        <w:t xml:space="preserve">Name: </w:t>
      </w:r>
      <w:proofErr w:type="spellStart"/>
      <w:r w:rsidRPr="00F968A2">
        <w:rPr>
          <w:rFonts w:ascii="Times New Roman" w:hAnsi="Times New Roman" w:cs="Times New Roman"/>
          <w:b/>
          <w:sz w:val="32"/>
        </w:rPr>
        <w:t>Anusha</w:t>
      </w:r>
      <w:proofErr w:type="spellEnd"/>
      <w:r w:rsidRPr="00F968A2">
        <w:rPr>
          <w:rFonts w:ascii="Times New Roman" w:hAnsi="Times New Roman" w:cs="Times New Roman"/>
          <w:b/>
          <w:sz w:val="32"/>
        </w:rPr>
        <w:t xml:space="preserve"> </w:t>
      </w:r>
    </w:p>
    <w:p w:rsidR="00BA7AF6" w:rsidRPr="00F968A2" w:rsidRDefault="00BA7AF6" w:rsidP="00F968A2">
      <w:pPr>
        <w:spacing w:after="0" w:line="240" w:lineRule="auto"/>
        <w:rPr>
          <w:rFonts w:ascii="Times New Roman" w:hAnsi="Times New Roman" w:cs="Times New Roman"/>
          <w:sz w:val="32"/>
        </w:rPr>
      </w:pPr>
      <w:r w:rsidRPr="00F968A2">
        <w:rPr>
          <w:rFonts w:ascii="Times New Roman" w:hAnsi="Times New Roman" w:cs="Times New Roman"/>
          <w:sz w:val="32"/>
        </w:rPr>
        <w:t xml:space="preserve">                                                                                                                                    </w:t>
      </w:r>
    </w:p>
    <w:p w:rsidR="00BA7AF6" w:rsidRDefault="00BA7AF6" w:rsidP="00F968A2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F968A2">
        <w:rPr>
          <w:rFonts w:ascii="Times New Roman" w:hAnsi="Times New Roman" w:cs="Times New Roman"/>
          <w:sz w:val="32"/>
        </w:rPr>
        <w:t xml:space="preserve">                                               Mail ID: </w:t>
      </w:r>
      <w:hyperlink r:id="rId4" w:history="1">
        <w:r w:rsidR="00F968A2" w:rsidRPr="00F968A2">
          <w:rPr>
            <w:rStyle w:val="Hyperlink"/>
            <w:rFonts w:ascii="Times New Roman" w:hAnsi="Times New Roman" w:cs="Times New Roman"/>
            <w:b/>
            <w:sz w:val="32"/>
          </w:rPr>
          <w:t>bilamkeranusha@gmail.com</w:t>
        </w:r>
      </w:hyperlink>
    </w:p>
    <w:p w:rsidR="00F968A2" w:rsidRPr="00F968A2" w:rsidRDefault="00F968A2" w:rsidP="00F968A2">
      <w:pPr>
        <w:spacing w:after="0" w:line="240" w:lineRule="auto"/>
        <w:rPr>
          <w:rFonts w:ascii="Times New Roman" w:hAnsi="Times New Roman" w:cs="Times New Roman"/>
          <w:b/>
        </w:rPr>
      </w:pPr>
    </w:p>
    <w:p w:rsidR="00F968A2" w:rsidRPr="00BA7AF6" w:rsidRDefault="00F968A2" w:rsidP="00BA7AF6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ASSIGNMENT 1</w:t>
      </w:r>
    </w:p>
    <w:tbl>
      <w:tblPr>
        <w:tblStyle w:val="TableGrid"/>
        <w:tblpPr w:leftFromText="180" w:rightFromText="180" w:vertAnchor="text" w:horzAnchor="margin" w:tblpY="384"/>
        <w:tblW w:w="9350" w:type="dxa"/>
        <w:tblLook w:val="04A0"/>
      </w:tblPr>
      <w:tblGrid>
        <w:gridCol w:w="564"/>
        <w:gridCol w:w="4195"/>
        <w:gridCol w:w="4591"/>
      </w:tblGrid>
      <w:tr w:rsidR="00F968A2" w:rsidTr="00F968A2">
        <w:trPr>
          <w:trHeight w:val="890"/>
        </w:trPr>
        <w:tc>
          <w:tcPr>
            <w:tcW w:w="564" w:type="dxa"/>
          </w:tcPr>
          <w:p w:rsidR="00F968A2" w:rsidRDefault="00F968A2" w:rsidP="00F968A2"/>
        </w:tc>
        <w:tc>
          <w:tcPr>
            <w:tcW w:w="4195" w:type="dxa"/>
          </w:tcPr>
          <w:p w:rsidR="00F968A2" w:rsidRPr="00F968A2" w:rsidRDefault="00F968A2" w:rsidP="00F968A2">
            <w:pPr>
              <w:jc w:val="center"/>
              <w:rPr>
                <w:b/>
                <w:sz w:val="36"/>
              </w:rPr>
            </w:pPr>
            <w:r w:rsidRPr="00F968A2">
              <w:rPr>
                <w:b/>
                <w:sz w:val="36"/>
              </w:rPr>
              <w:t>COMPILER</w:t>
            </w:r>
          </w:p>
        </w:tc>
        <w:tc>
          <w:tcPr>
            <w:tcW w:w="4591" w:type="dxa"/>
          </w:tcPr>
          <w:p w:rsidR="00F968A2" w:rsidRPr="00F968A2" w:rsidRDefault="00F968A2" w:rsidP="00F968A2">
            <w:pPr>
              <w:jc w:val="center"/>
              <w:rPr>
                <w:b/>
                <w:sz w:val="36"/>
              </w:rPr>
            </w:pPr>
            <w:r w:rsidRPr="00F968A2">
              <w:rPr>
                <w:b/>
                <w:sz w:val="36"/>
              </w:rPr>
              <w:t>INTERPRETER</w:t>
            </w:r>
          </w:p>
        </w:tc>
      </w:tr>
      <w:tr w:rsidR="00F968A2" w:rsidTr="00F968A2">
        <w:trPr>
          <w:trHeight w:val="890"/>
        </w:trPr>
        <w:tc>
          <w:tcPr>
            <w:tcW w:w="564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1</w:t>
            </w:r>
          </w:p>
        </w:tc>
        <w:tc>
          <w:tcPr>
            <w:tcW w:w="4195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A compiler takes the entire program in one go</w:t>
            </w:r>
          </w:p>
        </w:tc>
        <w:tc>
          <w:tcPr>
            <w:tcW w:w="4591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Interpreter takes a single line of code at a time</w:t>
            </w:r>
          </w:p>
        </w:tc>
      </w:tr>
      <w:tr w:rsidR="00F968A2" w:rsidTr="00F968A2">
        <w:trPr>
          <w:trHeight w:val="840"/>
        </w:trPr>
        <w:tc>
          <w:tcPr>
            <w:tcW w:w="564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2</w:t>
            </w:r>
          </w:p>
        </w:tc>
        <w:tc>
          <w:tcPr>
            <w:tcW w:w="4195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The compiler generates an intermediate machine code</w:t>
            </w:r>
          </w:p>
        </w:tc>
        <w:tc>
          <w:tcPr>
            <w:tcW w:w="4591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The interpreter never produces any intermediate machine code</w:t>
            </w:r>
          </w:p>
        </w:tc>
      </w:tr>
      <w:tr w:rsidR="00F968A2" w:rsidTr="00F968A2">
        <w:trPr>
          <w:trHeight w:val="890"/>
        </w:trPr>
        <w:tc>
          <w:tcPr>
            <w:tcW w:w="564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3</w:t>
            </w:r>
          </w:p>
        </w:tc>
        <w:tc>
          <w:tcPr>
            <w:tcW w:w="4195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Debugging is slow</w:t>
            </w:r>
          </w:p>
        </w:tc>
        <w:tc>
          <w:tcPr>
            <w:tcW w:w="4591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Debugging is faster</w:t>
            </w:r>
          </w:p>
        </w:tc>
      </w:tr>
      <w:tr w:rsidR="00F968A2" w:rsidTr="00F968A2">
        <w:trPr>
          <w:trHeight w:val="840"/>
        </w:trPr>
        <w:tc>
          <w:tcPr>
            <w:tcW w:w="564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4</w:t>
            </w:r>
          </w:p>
        </w:tc>
        <w:tc>
          <w:tcPr>
            <w:tcW w:w="4195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Execution time is less</w:t>
            </w:r>
          </w:p>
        </w:tc>
        <w:tc>
          <w:tcPr>
            <w:tcW w:w="4591" w:type="dxa"/>
          </w:tcPr>
          <w:p w:rsidR="00F968A2" w:rsidRPr="005D2F17" w:rsidRDefault="00F968A2" w:rsidP="00F968A2">
            <w:pPr>
              <w:rPr>
                <w:sz w:val="28"/>
              </w:rPr>
            </w:pPr>
            <w:r w:rsidRPr="005D2F17">
              <w:rPr>
                <w:sz w:val="28"/>
              </w:rPr>
              <w:t>Execution time is more</w:t>
            </w:r>
          </w:p>
        </w:tc>
      </w:tr>
    </w:tbl>
    <w:p w:rsidR="00BA7AF6" w:rsidRDefault="00BA7AF6">
      <w:r>
        <w:t xml:space="preserve">                                                              </w:t>
      </w:r>
      <w:r w:rsidR="00F968A2">
        <w:t xml:space="preserve"> </w:t>
      </w:r>
    </w:p>
    <w:p w:rsidR="00F968A2" w:rsidRPr="00F968A2" w:rsidRDefault="00F968A2">
      <w:pPr>
        <w:rPr>
          <w:sz w:val="2"/>
        </w:rPr>
      </w:pPr>
    </w:p>
    <w:p w:rsidR="00F968A2" w:rsidRDefault="00F968A2"/>
    <w:sectPr w:rsidR="00F968A2" w:rsidSect="00BA7AF6">
      <w:pgSz w:w="11909" w:h="16834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AF6"/>
    <w:rsid w:val="005C374B"/>
    <w:rsid w:val="005D2F17"/>
    <w:rsid w:val="008937DF"/>
    <w:rsid w:val="00BA7AF6"/>
    <w:rsid w:val="00D176E5"/>
    <w:rsid w:val="00F96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amkeranu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2021-09-02T15:34:00Z</dcterms:created>
  <dcterms:modified xsi:type="dcterms:W3CDTF">2021-09-02T16:26:00Z</dcterms:modified>
</cp:coreProperties>
</file>