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CC4" w:rsidRDefault="00774767" w:rsidP="00774767">
      <w:pPr>
        <w:rPr>
          <w:b/>
          <w:sz w:val="42"/>
          <w:szCs w:val="42"/>
        </w:rPr>
      </w:pPr>
      <w:bookmarkStart w:id="0" w:name="_GoBack"/>
      <w:bookmarkEnd w:id="0"/>
      <w:r w:rsidRPr="00A22CC4">
        <w:rPr>
          <w:b/>
          <w:sz w:val="42"/>
          <w:szCs w:val="42"/>
        </w:rPr>
        <w:t>Task 1</w:t>
      </w:r>
      <w:r w:rsidRPr="00A22CC4">
        <w:rPr>
          <w:b/>
          <w:sz w:val="42"/>
          <w:szCs w:val="42"/>
        </w:rPr>
        <w:cr/>
      </w:r>
    </w:p>
    <w:p w:rsidR="008000D4" w:rsidRPr="008000D4" w:rsidRDefault="00774767" w:rsidP="00774767">
      <w:pPr>
        <w:rPr>
          <w:b/>
        </w:rPr>
      </w:pPr>
      <w:r w:rsidRPr="00733998">
        <w:rPr>
          <w:b/>
        </w:rPr>
        <w:t>Do a write up for the followings:</w:t>
      </w:r>
      <w:r w:rsidRPr="00733998">
        <w:rPr>
          <w:b/>
        </w:rPr>
        <w:cr/>
      </w:r>
      <w:r w:rsidR="00733998">
        <w:rPr>
          <w:b/>
        </w:rPr>
        <w:t xml:space="preserve">1. </w:t>
      </w:r>
      <w:r w:rsidRPr="008000D4">
        <w:rPr>
          <w:b/>
        </w:rPr>
        <w:t>Difference between HTTP1.1 vs HTTP2</w:t>
      </w:r>
    </w:p>
    <w:p w:rsidR="008000D4" w:rsidRDefault="008000D4" w:rsidP="008000D4">
      <w:r>
        <w:t xml:space="preserve">Binary protocols – </w:t>
      </w:r>
      <w:r w:rsidR="004605A4">
        <w:t xml:space="preserve">HTTP2 uses </w:t>
      </w:r>
      <w:r>
        <w:t xml:space="preserve">Binary protocols </w:t>
      </w:r>
      <w:r w:rsidR="004605A4">
        <w:t xml:space="preserve">that </w:t>
      </w:r>
      <w:r>
        <w:t>consume less bandwidth, are more efficiently parsed and are less error-prone than the textual protocols used by HTTP/1.1. Additionally, they can better handle elements such as whitespace, capitalization and line endings.</w:t>
      </w:r>
    </w:p>
    <w:p w:rsidR="008000D4" w:rsidRDefault="004605A4" w:rsidP="008000D4">
      <w:r>
        <w:t>Multiplexing – HTTP</w:t>
      </w:r>
      <w:r w:rsidR="008000D4">
        <w:t>2 is multiplexed, i.e., it can initiate multiple requests in parallel over a single TCP connection. As a result, web pages containing several elements are delivered over one TCP connection. These capabilities solve the head-of-line blocking problem in HTTP/1.1, in which a packet at the front of the line blocks others from being transmitted.</w:t>
      </w:r>
    </w:p>
    <w:p w:rsidR="008000D4" w:rsidRDefault="004605A4" w:rsidP="008000D4">
      <w:r>
        <w:t>Header compression – HTTP</w:t>
      </w:r>
      <w:r w:rsidR="008000D4">
        <w:t>2 uses header compression to reduce the overhead caused by TCP’s slow-start mechanism.</w:t>
      </w:r>
    </w:p>
    <w:p w:rsidR="008000D4" w:rsidRDefault="004605A4" w:rsidP="008000D4">
      <w:r>
        <w:t>Server push – HTTP</w:t>
      </w:r>
      <w:r w:rsidR="008000D4">
        <w:t>2 servers push likely-to-be-used resources into a browser’s cache, even before they’re requested. This allows browsers to display content without additional request cycles.</w:t>
      </w:r>
    </w:p>
    <w:p w:rsidR="008000D4" w:rsidRDefault="008000D4" w:rsidP="008000D4">
      <w:r>
        <w:t>Increased security –</w:t>
      </w:r>
      <w:r w:rsidR="004605A4">
        <w:t xml:space="preserve"> Web browsers only support HTTP</w:t>
      </w:r>
      <w:r>
        <w:t>2 via encrypted connections, increasing user and application security.</w:t>
      </w:r>
    </w:p>
    <w:p w:rsidR="008000D4" w:rsidRPr="005722F6" w:rsidRDefault="00733998" w:rsidP="008000D4">
      <w:pPr>
        <w:rPr>
          <w:b/>
        </w:rPr>
      </w:pPr>
      <w:r>
        <w:rPr>
          <w:b/>
        </w:rPr>
        <w:t xml:space="preserve">2. </w:t>
      </w:r>
      <w:r w:rsidR="00774767" w:rsidRPr="005722F6">
        <w:rPr>
          <w:b/>
        </w:rPr>
        <w:t>HTTP version history</w:t>
      </w:r>
    </w:p>
    <w:p w:rsidR="008000D4" w:rsidRDefault="008000D4" w:rsidP="00C0422A">
      <w:pPr>
        <w:pStyle w:val="ListParagraph"/>
        <w:numPr>
          <w:ilvl w:val="0"/>
          <w:numId w:val="2"/>
        </w:numPr>
      </w:pPr>
      <w:r>
        <w:t>HTTP 0.9 - Time Berners-Lee released the first documented version of HTTP in 1991.</w:t>
      </w:r>
      <w:r w:rsidR="00C0422A">
        <w:t xml:space="preserve"> </w:t>
      </w:r>
      <w:r>
        <w:t>It consisted of a single line containing a GET method and the path of the requested document. The response was just as simple, returning a single hypertext document without headers or any other metadata.</w:t>
      </w:r>
    </w:p>
    <w:p w:rsidR="008000D4" w:rsidRDefault="008000D4" w:rsidP="00296165">
      <w:pPr>
        <w:pStyle w:val="ListParagraph"/>
        <w:numPr>
          <w:ilvl w:val="0"/>
          <w:numId w:val="2"/>
        </w:numPr>
      </w:pPr>
      <w:r>
        <w:t>HTTP 1.0 - Version 1.0 received official recognition in 1996, and coincided with the rapid evolution of the HTML speci</w:t>
      </w:r>
      <w:r w:rsidR="00B97292">
        <w:t>fication, and the web browser.</w:t>
      </w:r>
      <w:r w:rsidR="00296165">
        <w:t xml:space="preserve"> </w:t>
      </w:r>
      <w:r>
        <w:t>The main addition was “request</w:t>
      </w:r>
      <w:r w:rsidR="00B97292">
        <w:t xml:space="preserve"> headers” and “response headers</w:t>
      </w:r>
      <w:r>
        <w:t>”</w:t>
      </w:r>
      <w:r w:rsidR="00B97292">
        <w:t>.</w:t>
      </w:r>
      <w:r>
        <w:t xml:space="preserve"> Also, the new response headers allowed multiple file types such as HTML, plain text, images, and more.</w:t>
      </w:r>
    </w:p>
    <w:p w:rsidR="008000D4" w:rsidRDefault="008000D4" w:rsidP="004605A4">
      <w:pPr>
        <w:pStyle w:val="ListParagraph"/>
        <w:numPr>
          <w:ilvl w:val="0"/>
          <w:numId w:val="2"/>
        </w:numPr>
      </w:pPr>
      <w:r>
        <w:t xml:space="preserve">HTTP 1.1 - Version 1.1 was released in 1997 and became the Internet Standard. This version added many performance enhancements, such as </w:t>
      </w:r>
      <w:proofErr w:type="spellStart"/>
      <w:r>
        <w:t>keepalive</w:t>
      </w:r>
      <w:proofErr w:type="spellEnd"/>
      <w:r>
        <w:t xml:space="preserve"> connections, caching mechanisms, request pipelining, transfer encodings, and byte range requests.</w:t>
      </w:r>
      <w:r w:rsidR="00177915">
        <w:t xml:space="preserve"> </w:t>
      </w:r>
      <w:r>
        <w:t>This new version was better and removed many of the ambiguities found in HTTP/1.0.</w:t>
      </w:r>
    </w:p>
    <w:p w:rsidR="008000D4" w:rsidRDefault="008000D4" w:rsidP="004605A4">
      <w:pPr>
        <w:pStyle w:val="ListParagraph"/>
        <w:numPr>
          <w:ilvl w:val="0"/>
          <w:numId w:val="2"/>
        </w:numPr>
      </w:pPr>
      <w:r>
        <w:t xml:space="preserve">HTTP 2.0 - Released in February 2015 by the Internet Engineering Task Force (IETF) </w:t>
      </w:r>
      <w:proofErr w:type="spellStart"/>
      <w:r>
        <w:t>focussed</w:t>
      </w:r>
      <w:proofErr w:type="spellEnd"/>
      <w:r>
        <w:t xml:space="preserve"> on improving the performance of HTTP. </w:t>
      </w:r>
    </w:p>
    <w:p w:rsidR="005722F6" w:rsidRDefault="004605A4" w:rsidP="004605A4">
      <w:pPr>
        <w:pStyle w:val="ListParagraph"/>
        <w:numPr>
          <w:ilvl w:val="0"/>
          <w:numId w:val="2"/>
        </w:numPr>
      </w:pPr>
      <w:r>
        <w:t>HTTP 3 - The new HTTP</w:t>
      </w:r>
      <w:r w:rsidR="008000D4">
        <w:t xml:space="preserve">3, based on the QUIC protocol, is released in late 2019. </w:t>
      </w:r>
    </w:p>
    <w:p w:rsidR="00A0363A" w:rsidRDefault="00774767" w:rsidP="008000D4">
      <w:r w:rsidRPr="00774767">
        <w:cr/>
      </w:r>
    </w:p>
    <w:p w:rsidR="00A0363A" w:rsidRDefault="00A0363A" w:rsidP="008000D4"/>
    <w:p w:rsidR="00A0363A" w:rsidRDefault="00A0363A" w:rsidP="008000D4"/>
    <w:p w:rsidR="00A0363A" w:rsidRDefault="00A0363A" w:rsidP="008000D4"/>
    <w:p w:rsidR="00181A83" w:rsidRPr="00733998" w:rsidRDefault="00733998" w:rsidP="008000D4">
      <w:pPr>
        <w:rPr>
          <w:b/>
        </w:rPr>
      </w:pPr>
      <w:r w:rsidRPr="00733998">
        <w:rPr>
          <w:b/>
        </w:rPr>
        <w:t xml:space="preserve">3. </w:t>
      </w:r>
      <w:r w:rsidR="00774767" w:rsidRPr="00733998">
        <w:rPr>
          <w:b/>
        </w:rPr>
        <w:t>List 5 difference</w:t>
      </w:r>
      <w:r>
        <w:rPr>
          <w:b/>
        </w:rPr>
        <w:t xml:space="preserve">s between Browser JS vs Node </w:t>
      </w:r>
      <w:proofErr w:type="spellStart"/>
      <w:r>
        <w:rPr>
          <w:b/>
        </w:rPr>
        <w:t>Js</w:t>
      </w:r>
      <w:proofErr w:type="spellEnd"/>
      <w:r w:rsidR="00774767" w:rsidRPr="00733998">
        <w:rPr>
          <w:b/>
        </w:rP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050"/>
        <w:gridCol w:w="4405"/>
      </w:tblGrid>
      <w:tr w:rsidR="00181A83" w:rsidTr="00181A83">
        <w:tc>
          <w:tcPr>
            <w:tcW w:w="895" w:type="dxa"/>
          </w:tcPr>
          <w:p w:rsidR="00181A83" w:rsidRDefault="00181A83" w:rsidP="008000D4">
            <w:r>
              <w:t>S. No.</w:t>
            </w:r>
          </w:p>
        </w:tc>
        <w:tc>
          <w:tcPr>
            <w:tcW w:w="4050" w:type="dxa"/>
          </w:tcPr>
          <w:p w:rsidR="00181A83" w:rsidRDefault="00181A83" w:rsidP="008000D4">
            <w:r>
              <w:t>Browser JS</w:t>
            </w:r>
          </w:p>
        </w:tc>
        <w:tc>
          <w:tcPr>
            <w:tcW w:w="4405" w:type="dxa"/>
          </w:tcPr>
          <w:p w:rsidR="00181A83" w:rsidRDefault="00181A83" w:rsidP="008000D4">
            <w:r>
              <w:t xml:space="preserve">Node </w:t>
            </w:r>
            <w:proofErr w:type="spellStart"/>
            <w:r>
              <w:t>js</w:t>
            </w:r>
            <w:proofErr w:type="spellEnd"/>
          </w:p>
        </w:tc>
      </w:tr>
      <w:tr w:rsidR="00181A83" w:rsidTr="00181A83">
        <w:tc>
          <w:tcPr>
            <w:tcW w:w="895" w:type="dxa"/>
          </w:tcPr>
          <w:p w:rsidR="00181A83" w:rsidRDefault="00181A83" w:rsidP="008000D4">
            <w:r>
              <w:t>1</w:t>
            </w:r>
          </w:p>
        </w:tc>
        <w:tc>
          <w:tcPr>
            <w:tcW w:w="4050" w:type="dxa"/>
          </w:tcPr>
          <w:p w:rsidR="00181A83" w:rsidRDefault="00181A83" w:rsidP="008000D4">
            <w:r>
              <w:t>Run</w:t>
            </w:r>
            <w:r w:rsidR="00D001C2">
              <w:t xml:space="preserve"> </w:t>
            </w:r>
            <w:r>
              <w:t>time environment in web browser</w:t>
            </w:r>
          </w:p>
        </w:tc>
        <w:tc>
          <w:tcPr>
            <w:tcW w:w="4405" w:type="dxa"/>
          </w:tcPr>
          <w:p w:rsidR="00181A83" w:rsidRDefault="00181A83" w:rsidP="008000D4">
            <w:r>
              <w:t>Run time environment outside of browser</w:t>
            </w:r>
          </w:p>
        </w:tc>
      </w:tr>
      <w:tr w:rsidR="00181A83" w:rsidTr="00181A83">
        <w:tc>
          <w:tcPr>
            <w:tcW w:w="895" w:type="dxa"/>
          </w:tcPr>
          <w:p w:rsidR="00181A83" w:rsidRDefault="00181A83" w:rsidP="008000D4">
            <w:r>
              <w:t>2</w:t>
            </w:r>
          </w:p>
        </w:tc>
        <w:tc>
          <w:tcPr>
            <w:tcW w:w="4050" w:type="dxa"/>
          </w:tcPr>
          <w:p w:rsidR="00181A83" w:rsidRDefault="00181A83" w:rsidP="00181A83">
            <w:r>
              <w:t xml:space="preserve">Basically used on client side </w:t>
            </w:r>
          </w:p>
        </w:tc>
        <w:tc>
          <w:tcPr>
            <w:tcW w:w="4405" w:type="dxa"/>
          </w:tcPr>
          <w:p w:rsidR="00181A83" w:rsidRDefault="00181A83" w:rsidP="008000D4">
            <w:r>
              <w:t>Basically used on server side</w:t>
            </w:r>
          </w:p>
        </w:tc>
      </w:tr>
      <w:tr w:rsidR="00181A83" w:rsidTr="00181A83">
        <w:tc>
          <w:tcPr>
            <w:tcW w:w="895" w:type="dxa"/>
          </w:tcPr>
          <w:p w:rsidR="00181A83" w:rsidRDefault="00181A83" w:rsidP="008000D4">
            <w:r>
              <w:t>3</w:t>
            </w:r>
          </w:p>
        </w:tc>
        <w:tc>
          <w:tcPr>
            <w:tcW w:w="4050" w:type="dxa"/>
          </w:tcPr>
          <w:p w:rsidR="00181A83" w:rsidRDefault="00181A83" w:rsidP="008000D4">
            <w:r>
              <w:t>Has capability to add html tags</w:t>
            </w:r>
          </w:p>
        </w:tc>
        <w:tc>
          <w:tcPr>
            <w:tcW w:w="4405" w:type="dxa"/>
          </w:tcPr>
          <w:p w:rsidR="00181A83" w:rsidRDefault="00181A83" w:rsidP="008000D4">
            <w:r>
              <w:t>Does not have capability to add html tags</w:t>
            </w:r>
          </w:p>
        </w:tc>
      </w:tr>
      <w:tr w:rsidR="00181A83" w:rsidTr="00181A83">
        <w:tc>
          <w:tcPr>
            <w:tcW w:w="895" w:type="dxa"/>
          </w:tcPr>
          <w:p w:rsidR="00181A83" w:rsidRDefault="00181A83" w:rsidP="008000D4">
            <w:r>
              <w:t>4</w:t>
            </w:r>
          </w:p>
        </w:tc>
        <w:tc>
          <w:tcPr>
            <w:tcW w:w="4050" w:type="dxa"/>
          </w:tcPr>
          <w:p w:rsidR="00181A83" w:rsidRDefault="00181A83" w:rsidP="008000D4">
            <w:r>
              <w:t>Supported by multiple browser engines</w:t>
            </w:r>
          </w:p>
        </w:tc>
        <w:tc>
          <w:tcPr>
            <w:tcW w:w="4405" w:type="dxa"/>
          </w:tcPr>
          <w:p w:rsidR="00181A83" w:rsidRDefault="004635CF" w:rsidP="008000D4">
            <w:r>
              <w:t>Can run only in V8 engine of Google chrome</w:t>
            </w:r>
          </w:p>
        </w:tc>
      </w:tr>
      <w:tr w:rsidR="00181A83" w:rsidTr="00181A83">
        <w:tc>
          <w:tcPr>
            <w:tcW w:w="895" w:type="dxa"/>
          </w:tcPr>
          <w:p w:rsidR="00181A83" w:rsidRDefault="00181A83" w:rsidP="008000D4"/>
        </w:tc>
        <w:tc>
          <w:tcPr>
            <w:tcW w:w="4050" w:type="dxa"/>
          </w:tcPr>
          <w:p w:rsidR="00181A83" w:rsidRDefault="00181A83" w:rsidP="008000D4"/>
        </w:tc>
        <w:tc>
          <w:tcPr>
            <w:tcW w:w="4405" w:type="dxa"/>
          </w:tcPr>
          <w:p w:rsidR="00181A83" w:rsidRDefault="00181A83" w:rsidP="008000D4"/>
        </w:tc>
      </w:tr>
    </w:tbl>
    <w:p w:rsidR="00181A83" w:rsidRDefault="00181A83" w:rsidP="008000D4"/>
    <w:p w:rsidR="003D2485" w:rsidRPr="00733998" w:rsidRDefault="00733998" w:rsidP="003D2485">
      <w:pPr>
        <w:rPr>
          <w:b/>
        </w:rPr>
      </w:pPr>
      <w:r w:rsidRPr="00733998">
        <w:rPr>
          <w:b/>
        </w:rPr>
        <w:t>4. W</w:t>
      </w:r>
      <w:r w:rsidR="00774767" w:rsidRPr="00733998">
        <w:rPr>
          <w:b/>
        </w:rPr>
        <w:t>hat happens when you type a URL in the address bar in the browser?</w:t>
      </w:r>
    </w:p>
    <w:p w:rsidR="003D2485" w:rsidRDefault="003D2485" w:rsidP="003D2485">
      <w:r>
        <w:t>When you enter a URL into a web browser</w:t>
      </w:r>
    </w:p>
    <w:p w:rsidR="003D2485" w:rsidRDefault="003D2485" w:rsidP="00177915">
      <w:pPr>
        <w:pStyle w:val="ListParagraph"/>
        <w:numPr>
          <w:ilvl w:val="0"/>
          <w:numId w:val="3"/>
        </w:numPr>
      </w:pPr>
      <w:r>
        <w:t>The browser looks up the IP address for the domain name via DNS</w:t>
      </w:r>
    </w:p>
    <w:p w:rsidR="003D2485" w:rsidRDefault="003D2485" w:rsidP="00177915">
      <w:pPr>
        <w:pStyle w:val="ListParagraph"/>
        <w:numPr>
          <w:ilvl w:val="0"/>
          <w:numId w:val="3"/>
        </w:numPr>
      </w:pPr>
      <w:r>
        <w:t>The browser sends a HTTP request to the server</w:t>
      </w:r>
    </w:p>
    <w:p w:rsidR="003D2485" w:rsidRDefault="003D2485" w:rsidP="00177915">
      <w:pPr>
        <w:pStyle w:val="ListParagraph"/>
        <w:numPr>
          <w:ilvl w:val="0"/>
          <w:numId w:val="3"/>
        </w:numPr>
      </w:pPr>
      <w:r>
        <w:t>The server sends back a HTTP response</w:t>
      </w:r>
    </w:p>
    <w:p w:rsidR="003D2485" w:rsidRDefault="003D2485" w:rsidP="00177915">
      <w:pPr>
        <w:pStyle w:val="ListParagraph"/>
        <w:numPr>
          <w:ilvl w:val="0"/>
          <w:numId w:val="3"/>
        </w:numPr>
      </w:pPr>
      <w:r>
        <w:t>The browser begins rendering the HTML</w:t>
      </w:r>
    </w:p>
    <w:p w:rsidR="003D2485" w:rsidRDefault="003D2485" w:rsidP="00177915">
      <w:pPr>
        <w:pStyle w:val="ListParagraph"/>
        <w:numPr>
          <w:ilvl w:val="0"/>
          <w:numId w:val="3"/>
        </w:numPr>
      </w:pPr>
      <w:r>
        <w:t xml:space="preserve">The browser sends requests for additional objects embedded in HTML (images, </w:t>
      </w:r>
      <w:proofErr w:type="spellStart"/>
      <w:r>
        <w:t>css</w:t>
      </w:r>
      <w:proofErr w:type="spellEnd"/>
      <w:r>
        <w:t xml:space="preserve">, JavaScript) and repeats steps </w:t>
      </w:r>
      <w:r w:rsidR="00177915">
        <w:t>2-4</w:t>
      </w:r>
      <w:r>
        <w:t>.</w:t>
      </w:r>
    </w:p>
    <w:p w:rsidR="00CB5085" w:rsidRDefault="003D2485" w:rsidP="00CB5085">
      <w:pPr>
        <w:pStyle w:val="ListParagraph"/>
        <w:numPr>
          <w:ilvl w:val="0"/>
          <w:numId w:val="3"/>
        </w:numPr>
      </w:pPr>
      <w:r>
        <w:t xml:space="preserve">Once the page is loaded, the browser sends further </w:t>
      </w:r>
      <w:proofErr w:type="spellStart"/>
      <w:r>
        <w:t>async</w:t>
      </w:r>
      <w:proofErr w:type="spellEnd"/>
      <w:r>
        <w:t xml:space="preserve"> requests as needed.</w:t>
      </w:r>
    </w:p>
    <w:p w:rsidR="00555464" w:rsidRDefault="00555464" w:rsidP="00CB5085"/>
    <w:p w:rsidR="00A22CC4" w:rsidRDefault="00A22CC4" w:rsidP="00CB5085">
      <w:pPr>
        <w:rPr>
          <w:b/>
          <w:sz w:val="42"/>
          <w:szCs w:val="42"/>
        </w:rPr>
      </w:pPr>
    </w:p>
    <w:p w:rsidR="00A22CC4" w:rsidRDefault="00A22CC4" w:rsidP="00CB5085">
      <w:pPr>
        <w:rPr>
          <w:b/>
          <w:sz w:val="42"/>
          <w:szCs w:val="42"/>
        </w:rPr>
      </w:pPr>
    </w:p>
    <w:sectPr w:rsidR="00A2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7513"/>
    <w:multiLevelType w:val="hybridMultilevel"/>
    <w:tmpl w:val="6362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D6395"/>
    <w:multiLevelType w:val="hybridMultilevel"/>
    <w:tmpl w:val="CE426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C12C1"/>
    <w:multiLevelType w:val="hybridMultilevel"/>
    <w:tmpl w:val="9BFC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55920"/>
    <w:multiLevelType w:val="hybridMultilevel"/>
    <w:tmpl w:val="C2E42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E40B1"/>
    <w:multiLevelType w:val="hybridMultilevel"/>
    <w:tmpl w:val="2270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67"/>
    <w:rsid w:val="00012582"/>
    <w:rsid w:val="0005343F"/>
    <w:rsid w:val="000916DC"/>
    <w:rsid w:val="00093B05"/>
    <w:rsid w:val="000B5FBD"/>
    <w:rsid w:val="000E691E"/>
    <w:rsid w:val="00177915"/>
    <w:rsid w:val="00181A83"/>
    <w:rsid w:val="001932CA"/>
    <w:rsid w:val="002754F6"/>
    <w:rsid w:val="00296165"/>
    <w:rsid w:val="002C695B"/>
    <w:rsid w:val="002E53D4"/>
    <w:rsid w:val="003D2485"/>
    <w:rsid w:val="003D6D94"/>
    <w:rsid w:val="003E2837"/>
    <w:rsid w:val="004273B2"/>
    <w:rsid w:val="004605A4"/>
    <w:rsid w:val="00461401"/>
    <w:rsid w:val="004635CF"/>
    <w:rsid w:val="00550E11"/>
    <w:rsid w:val="00552F22"/>
    <w:rsid w:val="00555464"/>
    <w:rsid w:val="005722F6"/>
    <w:rsid w:val="0058264E"/>
    <w:rsid w:val="005F7218"/>
    <w:rsid w:val="0067244E"/>
    <w:rsid w:val="00676FB0"/>
    <w:rsid w:val="006D7C59"/>
    <w:rsid w:val="00733998"/>
    <w:rsid w:val="00742E12"/>
    <w:rsid w:val="00764475"/>
    <w:rsid w:val="00774767"/>
    <w:rsid w:val="00797071"/>
    <w:rsid w:val="008000D4"/>
    <w:rsid w:val="0082472F"/>
    <w:rsid w:val="008368CC"/>
    <w:rsid w:val="00896A84"/>
    <w:rsid w:val="009A5F32"/>
    <w:rsid w:val="00A0363A"/>
    <w:rsid w:val="00A22CC4"/>
    <w:rsid w:val="00B97292"/>
    <w:rsid w:val="00C0422A"/>
    <w:rsid w:val="00C37A93"/>
    <w:rsid w:val="00C80F2B"/>
    <w:rsid w:val="00CB5085"/>
    <w:rsid w:val="00D001C2"/>
    <w:rsid w:val="00DF48D0"/>
    <w:rsid w:val="00F85494"/>
    <w:rsid w:val="00FD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3762"/>
  <w15:chartTrackingRefBased/>
  <w15:docId w15:val="{8B6F3B94-9B42-45FB-8153-B7C276E3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24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0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652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30</cp:revision>
  <dcterms:created xsi:type="dcterms:W3CDTF">2021-02-09T10:23:00Z</dcterms:created>
  <dcterms:modified xsi:type="dcterms:W3CDTF">2021-03-24T13:04:00Z</dcterms:modified>
</cp:coreProperties>
</file>