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16ABBE">
      <w:pP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0" distR="0">
            <wp:extent cx="5731510" cy="1276985"/>
            <wp:effectExtent l="0" t="0" r="13970" b="3175"/>
            <wp:docPr id="135239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96695" name="Picture 1"/>
                    <pic:cNvPicPr>
                      <a:picLocks noChangeAspect="1"/>
                    </pic:cNvPicPr>
                  </pic:nvPicPr>
                  <pic:blipFill>
                    <a:blip r:embed="rId6"/>
                    <a:stretch>
                      <a:fillRect/>
                    </a:stretch>
                  </pic:blipFill>
                  <pic:spPr>
                    <a:xfrm>
                      <a:off x="0" y="0"/>
                      <a:ext cx="5731510" cy="1276985"/>
                    </a:xfrm>
                    <a:prstGeom prst="rect">
                      <a:avLst/>
                    </a:prstGeom>
                  </pic:spPr>
                </pic:pic>
              </a:graphicData>
            </a:graphic>
          </wp:inline>
        </w:drawing>
      </w:r>
    </w:p>
    <w:p w14:paraId="49C770D0">
      <w:pPr>
        <w:rPr>
          <w:rFonts w:hint="default" w:ascii="Times New Roman" w:hAnsi="Times New Roman" w:cs="Times New Roman"/>
          <w:b/>
          <w:bCs/>
          <w:color w:val="000000" w:themeColor="text1"/>
          <w:sz w:val="28"/>
          <w:szCs w:val="28"/>
          <w14:textFill>
            <w14:solidFill>
              <w14:schemeClr w14:val="tx1"/>
            </w14:solidFill>
          </w14:textFill>
        </w:rPr>
      </w:pPr>
    </w:p>
    <w:p w14:paraId="033FBEC6">
      <w:pPr>
        <w:rPr>
          <w:rFonts w:hint="default" w:ascii="Times New Roman" w:hAnsi="Times New Roman" w:cs="Times New Roman"/>
          <w:b/>
          <w:bCs/>
          <w:color w:val="000000" w:themeColor="text1"/>
          <w:sz w:val="28"/>
          <w:szCs w:val="28"/>
          <w14:textFill>
            <w14:solidFill>
              <w14:schemeClr w14:val="tx1"/>
            </w14:solidFill>
          </w14:textFill>
        </w:rPr>
      </w:pPr>
    </w:p>
    <w:p w14:paraId="3F8651ED">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“PROJECT 1”</w:t>
      </w:r>
    </w:p>
    <w:p w14:paraId="1F01BA15">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w:t>
      </w:r>
      <w:r>
        <w:rPr>
          <w:rFonts w:hint="default" w:ascii="Times New Roman" w:hAnsi="Times New Roman" w:cs="Times New Roman"/>
          <w:b/>
          <w:bCs/>
          <w:color w:val="000000" w:themeColor="text1"/>
          <w:sz w:val="28"/>
          <w:szCs w:val="28"/>
          <w14:textFill>
            <w14:solidFill>
              <w14:schemeClr w14:val="tx1"/>
            </w14:solidFill>
          </w14:textFill>
        </w:rPr>
        <w:t xml:space="preserve">Society Visitor Parking Management Tool </w:t>
      </w:r>
      <w:r>
        <w:rPr>
          <w:rFonts w:hint="default" w:ascii="Times New Roman" w:hAnsi="Times New Roman" w:cs="Times New Roman"/>
          <w:b/>
          <w:bCs/>
          <w:color w:val="000000" w:themeColor="text1"/>
          <w:sz w:val="28"/>
          <w:szCs w:val="28"/>
          <w14:textFill>
            <w14:solidFill>
              <w14:schemeClr w14:val="tx1"/>
            </w14:solidFill>
          </w14:textFill>
        </w:rPr>
        <w:t>”</w:t>
      </w:r>
    </w:p>
    <w:p w14:paraId="204C7EF7">
      <w:pPr>
        <w:jc w:val="center"/>
        <w:rPr>
          <w:rFonts w:hint="default" w:ascii="Times New Roman" w:hAnsi="Times New Roman" w:cs="Times New Roman"/>
          <w:b/>
          <w:bCs/>
          <w:color w:val="000000" w:themeColor="text1"/>
          <w:sz w:val="28"/>
          <w:szCs w:val="28"/>
          <w14:textFill>
            <w14:solidFill>
              <w14:schemeClr w14:val="tx1"/>
            </w14:solidFill>
          </w14:textFill>
        </w:rPr>
      </w:pPr>
    </w:p>
    <w:p w14:paraId="31AF7A36">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Done by:</w:t>
      </w:r>
    </w:p>
    <w:p w14:paraId="33F0311A">
      <w:pPr>
        <w:jc w:val="center"/>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Name: </w:t>
      </w:r>
      <w:r>
        <w:rPr>
          <w:rFonts w:hint="default" w:ascii="Times New Roman" w:hAnsi="Times New Roman" w:cs="Times New Roman"/>
          <w:b/>
          <w:bCs/>
          <w:color w:val="000000" w:themeColor="text1"/>
          <w:sz w:val="28"/>
          <w:szCs w:val="28"/>
          <w:lang w:val="en-IN"/>
          <w14:textFill>
            <w14:solidFill>
              <w14:schemeClr w14:val="tx1"/>
            </w14:solidFill>
          </w14:textFill>
        </w:rPr>
        <w:t>Deepak Pradhan</w:t>
      </w:r>
    </w:p>
    <w:p w14:paraId="209870DD">
      <w:pPr>
        <w:jc w:val="center"/>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Srn No.: 3123</w:t>
      </w:r>
      <w:r>
        <w:rPr>
          <w:rFonts w:hint="default" w:ascii="Times New Roman" w:hAnsi="Times New Roman" w:cs="Times New Roman"/>
          <w:b/>
          <w:bCs/>
          <w:color w:val="000000" w:themeColor="text1"/>
          <w:sz w:val="28"/>
          <w:szCs w:val="28"/>
          <w:lang w:val="en-IN"/>
          <w14:textFill>
            <w14:solidFill>
              <w14:schemeClr w14:val="tx1"/>
            </w14:solidFill>
          </w14:textFill>
        </w:rPr>
        <w:t>1622</w:t>
      </w:r>
    </w:p>
    <w:p w14:paraId="132E8D87">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A.Y. 2025-2026</w:t>
      </w:r>
    </w:p>
    <w:p w14:paraId="7BF83334">
      <w:pPr>
        <w:jc w:val="center"/>
        <w:rPr>
          <w:rFonts w:hint="default" w:ascii="Times New Roman" w:hAnsi="Times New Roman" w:cs="Times New Roman"/>
          <w:b/>
          <w:bCs/>
          <w:color w:val="000000" w:themeColor="text1"/>
          <w:sz w:val="28"/>
          <w:szCs w:val="28"/>
          <w14:textFill>
            <w14:solidFill>
              <w14:schemeClr w14:val="tx1"/>
            </w14:solidFill>
          </w14:textFill>
        </w:rPr>
      </w:pPr>
    </w:p>
    <w:p w14:paraId="7BD156CF">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Programme Name: BBA-CA</w:t>
      </w:r>
    </w:p>
    <w:p w14:paraId="28FC4C65">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Course Name: Software Project Management</w:t>
      </w:r>
    </w:p>
    <w:p w14:paraId="720B88A5">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Couse Code: BBACA23601</w:t>
      </w:r>
    </w:p>
    <w:p w14:paraId="3F86067F">
      <w:pPr>
        <w:jc w:val="center"/>
        <w:rPr>
          <w:rFonts w:hint="default" w:ascii="Times New Roman" w:hAnsi="Times New Roman" w:cs="Times New Roman"/>
          <w:b/>
          <w:bCs/>
          <w:color w:val="000000" w:themeColor="text1"/>
          <w:sz w:val="28"/>
          <w:szCs w:val="28"/>
          <w14:textFill>
            <w14:solidFill>
              <w14:schemeClr w14:val="tx1"/>
            </w14:solidFill>
          </w14:textFill>
        </w:rPr>
      </w:pPr>
    </w:p>
    <w:p w14:paraId="13B406FD">
      <w:pPr>
        <w:rPr>
          <w:rFonts w:hint="default" w:ascii="Times New Roman" w:hAnsi="Times New Roman" w:cs="Times New Roman"/>
          <w:b/>
          <w:bCs/>
          <w:color w:val="000000" w:themeColor="text1"/>
          <w:sz w:val="28"/>
          <w:szCs w:val="28"/>
          <w14:textFill>
            <w14:solidFill>
              <w14:schemeClr w14:val="tx1"/>
            </w14:solidFill>
          </w14:textFill>
        </w:rPr>
      </w:pPr>
    </w:p>
    <w:p w14:paraId="5A850748">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Under The Supervision of Prof. Umesh Patwardhan Department of Commerce and Management</w:t>
      </w:r>
    </w:p>
    <w:p w14:paraId="3C75433A">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 Faculty of Commerce and Management</w:t>
      </w:r>
    </w:p>
    <w:p w14:paraId="5264588C">
      <w:pPr>
        <w:pStyle w:val="3"/>
        <w:keepNext w:val="0"/>
        <w:keepLines w:val="0"/>
        <w:widowControl/>
        <w:suppressLineNumbers w:val="0"/>
        <w:rPr>
          <w:rStyle w:val="9"/>
          <w:rFonts w:hint="default" w:ascii="Times New Roman" w:hAnsi="Times New Roman" w:cs="Times New Roman"/>
          <w:b/>
          <w:bCs/>
          <w:sz w:val="28"/>
          <w:szCs w:val="28"/>
        </w:rPr>
      </w:pPr>
    </w:p>
    <w:p w14:paraId="15627B3D">
      <w:pPr>
        <w:pStyle w:val="3"/>
        <w:keepNext w:val="0"/>
        <w:keepLines w:val="0"/>
        <w:widowControl/>
        <w:suppressLineNumbers w:val="0"/>
        <w:rPr>
          <w:rStyle w:val="9"/>
          <w:rFonts w:hint="default" w:ascii="Times New Roman" w:hAnsi="Times New Roman" w:cs="Times New Roman"/>
          <w:b/>
          <w:bCs/>
          <w:sz w:val="28"/>
          <w:szCs w:val="28"/>
        </w:rPr>
      </w:pPr>
    </w:p>
    <w:p w14:paraId="2E7731AF">
      <w:pPr>
        <w:pStyle w:val="3"/>
        <w:keepNext w:val="0"/>
        <w:keepLines w:val="0"/>
        <w:widowControl/>
        <w:suppressLineNumbers w:val="0"/>
        <w:rPr>
          <w:rStyle w:val="9"/>
          <w:rFonts w:hint="default" w:ascii="Times New Roman" w:hAnsi="Times New Roman" w:cs="Times New Roman"/>
          <w:b/>
          <w:bCs/>
          <w:sz w:val="28"/>
          <w:szCs w:val="28"/>
        </w:rPr>
      </w:pPr>
    </w:p>
    <w:p w14:paraId="46C3FB93">
      <w:pPr>
        <w:pStyle w:val="3"/>
        <w:keepNext w:val="0"/>
        <w:keepLines w:val="0"/>
        <w:widowControl/>
        <w:suppressLineNumbers w:val="0"/>
        <w:rPr>
          <w:rStyle w:val="9"/>
          <w:rFonts w:hint="default" w:ascii="Times New Roman" w:hAnsi="Times New Roman" w:cs="Times New Roman"/>
          <w:b/>
          <w:bCs/>
          <w:sz w:val="28"/>
          <w:szCs w:val="28"/>
        </w:rPr>
      </w:pPr>
    </w:p>
    <w:p w14:paraId="5DA94921">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 PROJECT INTRODUCTION</w:t>
      </w:r>
    </w:p>
    <w:p w14:paraId="28C96BA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is a web-based software application designed to simplify and automate the management of visitor vehicle entry and parking allocation within residential societies. In the current scenario, many housing societies still rely on manual methods such as handwritten registers, security guard logs, or verbal communication for managing visitor entries and parking slots. These traditional methods are often inefficient and prone to issues such as inaccurate record keeping, difficulty in tracking visitor history, improper parking allocation, and security risks. Such limitations can lead to confusion, congestion in parking areas, and inconvenience for both residents and visitors.</w:t>
      </w:r>
    </w:p>
    <w:p w14:paraId="73D6060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overcome these challenges, the proposed system provides a digital platform that allows security personnel and residents to efficiently manage visitor entries and parking spaces. Visitors can be pre-registered by residents, or their details can be recorded at the gate during entry. The system automatically assigns available parking slots, maintains real-time parking status, and records entry and exit timings. It also enables users to update or cancel visitor records when required. This ensures better organization, improved security, and reduced manual effort in managing daily visitor traffic.</w:t>
      </w:r>
    </w:p>
    <w:p w14:paraId="665DD91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Additionally, the system offers administrative features that allow society management to monitor parking utilization, track visitor data, and generate reports for analysis. By maintaining a centralized database, the tool enhances transparency and ensures accurate record management. Automated notifications and alerts can also be integrated to inform residents about visitor arrivals, further improving communication and convenience.</w:t>
      </w:r>
    </w:p>
    <w:p w14:paraId="019B186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From a project management perspective, this project goes beyond software development by incorporating key principles of </w:t>
      </w:r>
      <w:r>
        <w:rPr>
          <w:rStyle w:val="9"/>
          <w:rFonts w:hint="default" w:ascii="Times New Roman" w:hAnsi="Times New Roman" w:cs="Times New Roman"/>
        </w:rPr>
        <w:t>Software Project Management (SPM)</w:t>
      </w:r>
      <w:r>
        <w:rPr>
          <w:rFonts w:hint="default" w:ascii="Times New Roman" w:hAnsi="Times New Roman" w:cs="Times New Roman"/>
        </w:rPr>
        <w:t>. As a BBA-CA student acting as a Software Project Manager, the project involves systematic planning, execution, and monitoring of all development activities. This includes defining project scope, identifying stakeholders such as residents, security staff, and society administrators, and assigning roles and responsibilities to team members.</w:t>
      </w:r>
    </w:p>
    <w:p w14:paraId="3C8A3C7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Moreover, the project provides hands-on experience with essential project management practices such as feasibility analysis, work breakdown structure (WBS), scheduling, effort and cost estimation, risk management, and quality assurance. It also involves the use of version control tools for configuration management and ensures proper documentation throughout the software development lifecycle.</w:t>
      </w:r>
    </w:p>
    <w:p w14:paraId="3FD01A0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By integrating both technical implementation and managerial strategies, this project aims to provide a real-world understanding of how digital solutions can improve operational efficiency and security in residential societies, while also demonstrating how software projects are effectively planned and executed in professional environments.</w:t>
      </w:r>
    </w:p>
    <w:p w14:paraId="0B8445A4">
      <w:pPr>
        <w:keepNext w:val="0"/>
        <w:keepLines w:val="0"/>
        <w:widowControl/>
        <w:suppressLineNumbers w:val="0"/>
        <w:rPr>
          <w:rFonts w:hint="default" w:ascii="Times New Roman" w:hAnsi="Times New Roman" w:cs="Times New Roman"/>
          <w:lang w:val="en-IN"/>
        </w:rPr>
      </w:pPr>
    </w:p>
    <w:p w14:paraId="0467CFB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2. PROJECT CHARTER</w:t>
      </w:r>
    </w:p>
    <w:p w14:paraId="4940175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Project Charter formally authorizes the initiation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and provides a high-level overview of the project’s purpose, scope, and stakeholders. This document serves as a foundational reference for all project activities and establishes the authority of the Project Manager to plan, execute, and control the project effectively.</w:t>
      </w:r>
    </w:p>
    <w:p w14:paraId="1FA3E8A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primary problem addressed by this project is the inefficiency and lack of proper management in traditional visitor parking systems used in residential societies. Many societies still depend on manual processes such as maintaining registers at the gate or relying on security personnel for tracking visitor entries and parking allocation. These methods often lead to issues such as inaccurate record keeping, difficulty in tracking visitor details, mismanagement of parking slots, unauthorized access, and increased congestion within the premises. Such challenges highlight the need for a more organized, secure, and automated system.</w:t>
      </w:r>
    </w:p>
    <w:p w14:paraId="595D005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proposed system aims to provide a user-friendly and efficient platform that allows residents and security staff to manage visitor entries and parking spaces digitally. Visitors can be pre-registered by residents or added at the time of entry, and the system automatically assigns available parking slots. It also records entry and exit timings, provides real-time parking availability, and allows updates or cancellations when necessary. Additionally, the system includes an administrative interface that enables society management to monitor visitor activity, track parking utilization, and maintain accurate records.</w:t>
      </w:r>
    </w:p>
    <w:p w14:paraId="036CD84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key stakeholders involved in this project include the society management committee (project sponsor), residents (primary users), visitors (secondary users), security staff (system operators), project manager (responsible for planning and coordination), and developers (responsible for system design and implementation). Each stakeholder plays an important role in ensuring the system meets its objectives and functions effectively.</w:t>
      </w:r>
    </w:p>
    <w:p w14:paraId="1112076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is based on certain assumptions, such as the availability of internet connectivity within the society premises, access to digital devices like smartphones or computers, and basic digital literacy among users such as residents and security personnel. These assumptions are necessary for the successful implementation and operation of the system.</w:t>
      </w:r>
    </w:p>
    <w:p w14:paraId="35CDBE8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However, the project also operates under specific constraints. These include a limited academic timeline, restricted budget, and a defined project scope suitable for a small-scale academic project. Additionally, the system complexity is kept manageable to ensure timely development, easy usability, and effective demonstration of Software Project Management principles.</w:t>
      </w:r>
    </w:p>
    <w:p w14:paraId="5DE62601">
      <w:pPr>
        <w:keepNext w:val="0"/>
        <w:keepLines w:val="0"/>
        <w:widowControl/>
        <w:suppressLineNumbers w:val="0"/>
        <w:rPr>
          <w:rFonts w:hint="default" w:ascii="Times New Roman" w:hAnsi="Times New Roman" w:cs="Times New Roman"/>
          <w:sz w:val="28"/>
          <w:szCs w:val="28"/>
        </w:rPr>
      </w:pPr>
    </w:p>
    <w:p w14:paraId="756AA66B">
      <w:pPr>
        <w:keepNext w:val="0"/>
        <w:keepLines w:val="0"/>
        <w:widowControl/>
        <w:suppressLineNumbers w:val="0"/>
        <w:rPr>
          <w:rFonts w:hint="default" w:ascii="Times New Roman" w:hAnsi="Times New Roman" w:cs="Times New Roman"/>
          <w:sz w:val="28"/>
          <w:szCs w:val="28"/>
        </w:rPr>
      </w:pPr>
    </w:p>
    <w:p w14:paraId="2AA265DB">
      <w:pPr>
        <w:keepNext w:val="0"/>
        <w:keepLines w:val="0"/>
        <w:widowControl/>
        <w:suppressLineNumbers w:val="0"/>
        <w:rPr>
          <w:rFonts w:hint="default" w:ascii="Times New Roman" w:hAnsi="Times New Roman" w:cs="Times New Roman"/>
          <w:sz w:val="28"/>
          <w:szCs w:val="28"/>
        </w:rPr>
      </w:pPr>
    </w:p>
    <w:p w14:paraId="204AF9D7">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3. FEASIBILITY STUDY (TELOS)</w:t>
      </w:r>
    </w:p>
    <w:p w14:paraId="54E678F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feasibility study was conducted to evaluate the practicality of developing the </w:t>
      </w:r>
      <w:r>
        <w:rPr>
          <w:rStyle w:val="9"/>
          <w:rFonts w:hint="default" w:ascii="Times New Roman" w:hAnsi="Times New Roman" w:cs="Times New Roman"/>
        </w:rPr>
        <w:t>Society Visitor Parking Management Tool</w:t>
      </w:r>
      <w:r>
        <w:rPr>
          <w:rFonts w:hint="default" w:ascii="Times New Roman" w:hAnsi="Times New Roman" w:cs="Times New Roman"/>
        </w:rPr>
        <w:t>, specifically for managing visitor entry, vehicle tracking, and parking slot allocation in residential societies. The TELOS framework—Technical, Economic, Legal, Operational, and Schedule feasibility—has been applied to ensure that the proposed system can be successfully implemented within the defined academic scope and practical society environment.</w:t>
      </w:r>
    </w:p>
    <w:p w14:paraId="05BC311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From a technical feasibility perspective, the system is highly feasible as it can be developed using standard web technologies such as HTML, CSS, and JavaScript for the frontend, along with a basic database to store visitor details like name, contact number, vehicle number, entry/exit time, and assigned parking slot. The functionalities of visitor entry, parking allocation, and exit tracking can be implemented using simple logic to check slot availability and update records accordingly. Since the system does not require complex integrations such as payment gateways or advanced third-party APIs, it remains technically simple and suitable for a small-scale academic project.</w:t>
      </w:r>
    </w:p>
    <w:p w14:paraId="658A8E8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In terms of economic feasibility, the project requires minimal financial investment as it relies on open-source tools and free development platforms. No additional hardware or licensed software is needed, and the system can be developed using existing resources such as personal computers or laptops. If required, free hosting services can be used for deployment. Therefore, the overall cost is negligible, making the project economically viable for academic purposes.</w:t>
      </w:r>
    </w:p>
    <w:p w14:paraId="0AF0828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From a legal feasibility standpoint, the system handles only basic visitor-related information such as name, contact details, and vehicle number, without involving highly sensitive or financial data. As a result, there are minimal legal or regulatory concerns associated with the development and use of this system, provided that basic data privacy and security measures are maintained to protect user information.</w:t>
      </w:r>
    </w:p>
    <w:p w14:paraId="1D36F5F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operational feasibility of the system is strong, as it directly addresses common challenges faced by residential societies in managing visitor parking and security. The system simplifies the process of recording visitor entries, assigning parking slots, and maintaining accurate logs of vehicle movements. Its user-friendly interface ensures that security personnel and residents can operate the system with minimal training, making it practical and efficient for real-world use.</w:t>
      </w:r>
    </w:p>
    <w:p w14:paraId="23FF01B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Finally, schedule feasibility confirms that the project can be completed within the academic semester timeline. Since the system focuses on core functionalities such as visitor entry, parking allocation, and exit tracking, the project scope remains manageable. With proper planning, task allocation, and consistent monitoring, all development phases can be completed on time without exceeding available resources.</w:t>
      </w:r>
    </w:p>
    <w:p w14:paraId="7C7678B1">
      <w:pPr>
        <w:keepNext w:val="0"/>
        <w:keepLines w:val="0"/>
        <w:widowControl/>
        <w:suppressLineNumbers w:val="0"/>
        <w:rPr>
          <w:rFonts w:hint="default" w:ascii="Times New Roman" w:hAnsi="Times New Roman" w:cs="Times New Roman"/>
          <w:sz w:val="28"/>
          <w:szCs w:val="28"/>
        </w:rPr>
      </w:pPr>
    </w:p>
    <w:p w14:paraId="449B44A4">
      <w:pPr>
        <w:keepNext w:val="0"/>
        <w:keepLines w:val="0"/>
        <w:widowControl/>
        <w:suppressLineNumbers w:val="0"/>
        <w:rPr>
          <w:rFonts w:hint="default" w:ascii="Times New Roman" w:hAnsi="Times New Roman" w:cs="Times New Roman"/>
          <w:sz w:val="28"/>
          <w:szCs w:val="28"/>
        </w:rPr>
      </w:pPr>
    </w:p>
    <w:p w14:paraId="060DC8C5">
      <w:pPr>
        <w:keepNext w:val="0"/>
        <w:keepLines w:val="0"/>
        <w:widowControl/>
        <w:suppressLineNumbers w:val="0"/>
        <w:rPr>
          <w:rFonts w:hint="default" w:ascii="Times New Roman" w:hAnsi="Times New Roman" w:cs="Times New Roman"/>
          <w:sz w:val="28"/>
          <w:szCs w:val="28"/>
        </w:rPr>
      </w:pPr>
    </w:p>
    <w:p w14:paraId="5A55B85E">
      <w:pPr>
        <w:keepNext w:val="0"/>
        <w:keepLines w:val="0"/>
        <w:widowControl/>
        <w:suppressLineNumbers w:val="0"/>
        <w:rPr>
          <w:rFonts w:hint="default" w:ascii="Times New Roman" w:hAnsi="Times New Roman" w:cs="Times New Roman"/>
          <w:sz w:val="28"/>
          <w:szCs w:val="28"/>
        </w:rPr>
      </w:pPr>
    </w:p>
    <w:p w14:paraId="6011B70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4. SCOPE STATEMENT</w:t>
      </w:r>
    </w:p>
    <w:p w14:paraId="66D70AC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scope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defines the boundaries of the project by clearly identifying the functionalities that will be developed and those that will be excluded. A well-defined scope is essential to prevent scope creep, ensure efficient utilization of time and resources, and maintain focus on the primary objective of the system, which is managing visitor entry and parking allocation effectively.</w:t>
      </w:r>
    </w:p>
    <w:p w14:paraId="6B7C9F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primarily focuses on developing a web-based system that enables security personnel and residents to manage visitor records and parking spaces digitally. The system will allow visitor entry registration with details such as name, contact number, vehicle number, purpose of visit, and entry time. It will also provide functionality to assign available parking slots automatically and track real-time parking availability. Additionally, the system will record exit time and update parking slot status accordingly. Residents may also have the option to pre-register visitors to streamline the entry process.</w:t>
      </w:r>
    </w:p>
    <w:p w14:paraId="1B15981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will maintain a structured database of all visitor and parking records, ensuring proper tracking and easy retrieval of information when needed. An administrative interface will also be developed for society management to monitor visitor activity, manage parking slots, view reports, and ensure proper utilization of available parking space. The system will also include validation mechanisms to prevent duplicate entries and improper parking allocation.</w:t>
      </w:r>
    </w:p>
    <w:p w14:paraId="25D1A3D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However, to keep the project within a manageable academic scope, certain advanced features are intentionally excluded. These include integration with smart hardware devices such as RFID or automatic number plate recognition systems, real-time notifications via SMS or email, mobile application development, facial recognition systems, and integration with external security or surveillance systems. Additionally, the system is designed for a single residential society and does not support multi-society or large-scale enterprise-level deployment.</w:t>
      </w:r>
    </w:p>
    <w:p w14:paraId="05D8B4C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By clearly defining these inclusions and exclusions, the project ensures that development efforts remain focused on creating a simple, efficient, and user-friendly visitor parking management system. This also helps in achieving timely completion of the project while effectively demonstrating key Software Project Management concepts.</w:t>
      </w:r>
    </w:p>
    <w:p w14:paraId="7B38A6E7">
      <w:pPr>
        <w:keepNext w:val="0"/>
        <w:keepLines w:val="0"/>
        <w:widowControl/>
        <w:suppressLineNumbers w:val="0"/>
        <w:rPr>
          <w:rFonts w:hint="default" w:ascii="Times New Roman" w:hAnsi="Times New Roman" w:cs="Times New Roman"/>
          <w:sz w:val="28"/>
          <w:szCs w:val="28"/>
        </w:rPr>
      </w:pPr>
    </w:p>
    <w:p w14:paraId="7BCF607A">
      <w:pPr>
        <w:keepNext w:val="0"/>
        <w:keepLines w:val="0"/>
        <w:widowControl/>
        <w:suppressLineNumbers w:val="0"/>
        <w:rPr>
          <w:rFonts w:hint="default" w:ascii="Times New Roman" w:hAnsi="Times New Roman" w:cs="Times New Roman"/>
          <w:sz w:val="28"/>
          <w:szCs w:val="28"/>
        </w:rPr>
      </w:pPr>
    </w:p>
    <w:p w14:paraId="3BA69874">
      <w:pPr>
        <w:keepNext w:val="0"/>
        <w:keepLines w:val="0"/>
        <w:widowControl/>
        <w:suppressLineNumbers w:val="0"/>
        <w:rPr>
          <w:rFonts w:hint="default" w:ascii="Times New Roman" w:hAnsi="Times New Roman" w:cs="Times New Roman"/>
          <w:sz w:val="28"/>
          <w:szCs w:val="28"/>
        </w:rPr>
      </w:pPr>
    </w:p>
    <w:p w14:paraId="30C9938F">
      <w:pPr>
        <w:keepNext w:val="0"/>
        <w:keepLines w:val="0"/>
        <w:widowControl/>
        <w:suppressLineNumbers w:val="0"/>
        <w:rPr>
          <w:rFonts w:hint="default" w:ascii="Times New Roman" w:hAnsi="Times New Roman" w:cs="Times New Roman"/>
          <w:sz w:val="28"/>
          <w:szCs w:val="28"/>
        </w:rPr>
      </w:pPr>
    </w:p>
    <w:p w14:paraId="1BF4D3FD">
      <w:pPr>
        <w:keepNext w:val="0"/>
        <w:keepLines w:val="0"/>
        <w:widowControl/>
        <w:suppressLineNumbers w:val="0"/>
        <w:rPr>
          <w:rFonts w:hint="default" w:ascii="Times New Roman" w:hAnsi="Times New Roman" w:cs="Times New Roman"/>
          <w:sz w:val="28"/>
          <w:szCs w:val="28"/>
        </w:rPr>
      </w:pPr>
    </w:p>
    <w:p w14:paraId="0E5AF55B">
      <w:pPr>
        <w:keepNext w:val="0"/>
        <w:keepLines w:val="0"/>
        <w:widowControl/>
        <w:suppressLineNumbers w:val="0"/>
        <w:rPr>
          <w:rFonts w:hint="default" w:ascii="Times New Roman" w:hAnsi="Times New Roman" w:cs="Times New Roman"/>
          <w:sz w:val="28"/>
          <w:szCs w:val="28"/>
        </w:rPr>
      </w:pPr>
    </w:p>
    <w:p w14:paraId="22BA0E03">
      <w:pPr>
        <w:keepNext w:val="0"/>
        <w:keepLines w:val="0"/>
        <w:widowControl/>
        <w:suppressLineNumbers w:val="0"/>
        <w:rPr>
          <w:rFonts w:hint="default" w:ascii="Times New Roman" w:hAnsi="Times New Roman" w:cs="Times New Roman"/>
          <w:sz w:val="28"/>
          <w:szCs w:val="28"/>
        </w:rPr>
      </w:pPr>
    </w:p>
    <w:p w14:paraId="205F408F">
      <w:pPr>
        <w:keepNext w:val="0"/>
        <w:keepLines w:val="0"/>
        <w:widowControl/>
        <w:suppressLineNumbers w:val="0"/>
        <w:rPr>
          <w:rFonts w:hint="default" w:ascii="Times New Roman" w:hAnsi="Times New Roman" w:cs="Times New Roman"/>
          <w:sz w:val="28"/>
          <w:szCs w:val="28"/>
        </w:rPr>
      </w:pPr>
    </w:p>
    <w:p w14:paraId="3AD6039D">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5. SMART OBJECTIVES</w:t>
      </w:r>
    </w:p>
    <w:p w14:paraId="0605E1C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objectives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are defined using the SMART framework to ensure they are Specific, Measurable, Achievable, Relevant, and Time-bound. This structured approach helps in setting clear goals and provides proper direction for successful project execution and evaluation.</w:t>
      </w:r>
    </w:p>
    <w:p w14:paraId="520A4FC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specific objective</w:t>
      </w:r>
      <w:r>
        <w:rPr>
          <w:rFonts w:hint="default" w:ascii="Times New Roman" w:hAnsi="Times New Roman" w:cs="Times New Roman"/>
        </w:rPr>
        <w:t xml:space="preserve"> of this project is to design and develop a web-based system that enables efficient management of visitor entries and parking allocation within a residential society. The system will allow security personnel to record visitor details, assign parking slots, and track entry and exit information. It will also include an administrative module to monitor visitor activity and manage parking space utilization effectively.</w:t>
      </w:r>
    </w:p>
    <w:p w14:paraId="188B6B9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measurable objective</w:t>
      </w:r>
      <w:r>
        <w:rPr>
          <w:rFonts w:hint="default" w:ascii="Times New Roman" w:hAnsi="Times New Roman" w:cs="Times New Roman"/>
        </w:rPr>
        <w:t xml:space="preserve"> is to successfully implement all core functionalities of the system, including visitor entry registration, parking slot assignment, real-time availability tracking, and exit management. The system’s effectiveness can be evaluated based on accurate record maintenance, proper parking allocation, and the ability to retrieve visitor information without errors or duplication.</w:t>
      </w:r>
    </w:p>
    <w:p w14:paraId="08913B9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achievable objective</w:t>
      </w:r>
      <w:r>
        <w:rPr>
          <w:rFonts w:hint="default" w:ascii="Times New Roman" w:hAnsi="Times New Roman" w:cs="Times New Roman"/>
        </w:rPr>
        <w:t xml:space="preserve"> ensures that the project can be completed using available resources, knowledge, and tools such as HTML, CSS, JavaScript, and a basic database system. Since the project focuses on essential features without complex integrations like hardware automation or third-party services, it remains practical and feasible for a BBA-CA academic project.</w:t>
      </w:r>
    </w:p>
    <w:p w14:paraId="25D154E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relevant objective</w:t>
      </w:r>
      <w:r>
        <w:rPr>
          <w:rFonts w:hint="default" w:ascii="Times New Roman" w:hAnsi="Times New Roman" w:cs="Times New Roman"/>
        </w:rPr>
        <w:t xml:space="preserve"> emphasizes the importance of the system in addressing real-world problems faced by residential societies, such as inefficient visitor tracking, parking mismanagement, and security concerns. By automating these processes, the system helps improve organization, enhance security, and provide a better experience for residents and visitors.</w:t>
      </w:r>
    </w:p>
    <w:p w14:paraId="3CEB344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time-bound objective</w:t>
      </w:r>
      <w:r>
        <w:rPr>
          <w:rFonts w:hint="default" w:ascii="Times New Roman" w:hAnsi="Times New Roman" w:cs="Times New Roman"/>
        </w:rPr>
        <w:t xml:space="preserve"> ensures that the entire project, including planning, design, development, and documentation, is completed within the academic semester timeline. Proper scheduling, task allocation, and continuous monitoring will be followed to ensure that all project milestones are achieved on time.</w:t>
      </w:r>
    </w:p>
    <w:p w14:paraId="307F1C8F">
      <w:pPr>
        <w:keepNext w:val="0"/>
        <w:keepLines w:val="0"/>
        <w:widowControl/>
        <w:suppressLineNumbers w:val="0"/>
        <w:rPr>
          <w:rFonts w:hint="default" w:ascii="Times New Roman" w:hAnsi="Times New Roman" w:cs="Times New Roman"/>
          <w:sz w:val="28"/>
          <w:szCs w:val="28"/>
        </w:rPr>
      </w:pPr>
    </w:p>
    <w:p w14:paraId="2A41A014">
      <w:pPr>
        <w:keepNext w:val="0"/>
        <w:keepLines w:val="0"/>
        <w:widowControl/>
        <w:suppressLineNumbers w:val="0"/>
        <w:rPr>
          <w:rFonts w:hint="default" w:ascii="Times New Roman" w:hAnsi="Times New Roman" w:cs="Times New Roman"/>
          <w:sz w:val="28"/>
          <w:szCs w:val="28"/>
        </w:rPr>
      </w:pPr>
    </w:p>
    <w:p w14:paraId="03BE4A27">
      <w:pPr>
        <w:keepNext w:val="0"/>
        <w:keepLines w:val="0"/>
        <w:widowControl/>
        <w:suppressLineNumbers w:val="0"/>
        <w:rPr>
          <w:rFonts w:hint="default" w:ascii="Times New Roman" w:hAnsi="Times New Roman" w:cs="Times New Roman"/>
          <w:sz w:val="28"/>
          <w:szCs w:val="28"/>
        </w:rPr>
      </w:pPr>
    </w:p>
    <w:p w14:paraId="7272516F">
      <w:pPr>
        <w:keepNext w:val="0"/>
        <w:keepLines w:val="0"/>
        <w:widowControl/>
        <w:suppressLineNumbers w:val="0"/>
        <w:rPr>
          <w:rFonts w:hint="default" w:ascii="Times New Roman" w:hAnsi="Times New Roman" w:cs="Times New Roman"/>
          <w:sz w:val="28"/>
          <w:szCs w:val="28"/>
        </w:rPr>
      </w:pPr>
    </w:p>
    <w:p w14:paraId="20E0BFD5">
      <w:pPr>
        <w:keepNext w:val="0"/>
        <w:keepLines w:val="0"/>
        <w:widowControl/>
        <w:suppressLineNumbers w:val="0"/>
        <w:rPr>
          <w:rFonts w:hint="default" w:ascii="Times New Roman" w:hAnsi="Times New Roman" w:cs="Times New Roman"/>
          <w:sz w:val="28"/>
          <w:szCs w:val="28"/>
        </w:rPr>
      </w:pPr>
    </w:p>
    <w:p w14:paraId="5AA1AE63">
      <w:pPr>
        <w:keepNext w:val="0"/>
        <w:keepLines w:val="0"/>
        <w:widowControl/>
        <w:suppressLineNumbers w:val="0"/>
        <w:rPr>
          <w:rFonts w:hint="default" w:ascii="Times New Roman" w:hAnsi="Times New Roman" w:cs="Times New Roman"/>
          <w:sz w:val="28"/>
          <w:szCs w:val="28"/>
        </w:rPr>
      </w:pPr>
    </w:p>
    <w:p w14:paraId="3DC6F9E4">
      <w:pPr>
        <w:keepNext w:val="0"/>
        <w:keepLines w:val="0"/>
        <w:widowControl/>
        <w:suppressLineNumbers w:val="0"/>
        <w:rPr>
          <w:rFonts w:hint="default" w:ascii="Times New Roman" w:hAnsi="Times New Roman" w:cs="Times New Roman"/>
          <w:sz w:val="28"/>
          <w:szCs w:val="28"/>
        </w:rPr>
      </w:pPr>
    </w:p>
    <w:p w14:paraId="311DE089">
      <w:pPr>
        <w:keepNext w:val="0"/>
        <w:keepLines w:val="0"/>
        <w:widowControl/>
        <w:suppressLineNumbers w:val="0"/>
        <w:rPr>
          <w:rFonts w:hint="default" w:ascii="Times New Roman" w:hAnsi="Times New Roman" w:cs="Times New Roman"/>
          <w:sz w:val="28"/>
          <w:szCs w:val="28"/>
        </w:rPr>
      </w:pPr>
    </w:p>
    <w:p w14:paraId="7B2651E6">
      <w:pPr>
        <w:keepNext w:val="0"/>
        <w:keepLines w:val="0"/>
        <w:widowControl/>
        <w:suppressLineNumbers w:val="0"/>
        <w:rPr>
          <w:rFonts w:hint="default" w:ascii="Times New Roman" w:hAnsi="Times New Roman" w:cs="Times New Roman"/>
          <w:sz w:val="28"/>
          <w:szCs w:val="28"/>
        </w:rPr>
      </w:pPr>
    </w:p>
    <w:p w14:paraId="4BBD0DB8">
      <w:pPr>
        <w:keepNext w:val="0"/>
        <w:keepLines w:val="0"/>
        <w:widowControl/>
        <w:suppressLineNumbers w:val="0"/>
        <w:rPr>
          <w:rFonts w:hint="default" w:ascii="Times New Roman" w:hAnsi="Times New Roman" w:cs="Times New Roman"/>
          <w:sz w:val="28"/>
          <w:szCs w:val="28"/>
        </w:rPr>
      </w:pPr>
    </w:p>
    <w:p w14:paraId="35A76AB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6. WORK BREAKDOWN STRUCTURE (WBS)</w:t>
      </w:r>
    </w:p>
    <w:p w14:paraId="5F08111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Work Breakdown Structure (WBS) is a hierarchical decomposition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into smaller, manageable components, enabling effective planning, task allocation, and monitoring. By breaking the project into structured phases and sub-tasks, the WBS ensures that all activities required for developing the visitor entry and parking management system are clearly defined and systematically executed.</w:t>
      </w:r>
    </w:p>
    <w:p w14:paraId="556346E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project begins with the </w:t>
      </w:r>
      <w:r>
        <w:rPr>
          <w:rStyle w:val="9"/>
          <w:rFonts w:hint="default" w:ascii="Times New Roman" w:hAnsi="Times New Roman" w:cs="Times New Roman"/>
        </w:rPr>
        <w:t>requirement analysis and planning phase</w:t>
      </w:r>
      <w:r>
        <w:rPr>
          <w:rFonts w:hint="default" w:ascii="Times New Roman" w:hAnsi="Times New Roman" w:cs="Times New Roman"/>
        </w:rPr>
        <w:t>, where system requirements related to visitor entry, parking allocation, and record management are identified and documented. This phase also includes preparing the project charter, defining the scope, identifying stakeholders, and planning timelines for project completion.</w:t>
      </w:r>
    </w:p>
    <w:p w14:paraId="61BFAD8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Following this, the </w:t>
      </w:r>
      <w:r>
        <w:rPr>
          <w:rStyle w:val="9"/>
          <w:rFonts w:hint="default" w:ascii="Times New Roman" w:hAnsi="Times New Roman" w:cs="Times New Roman"/>
        </w:rPr>
        <w:t>system design phase</w:t>
      </w:r>
      <w:r>
        <w:rPr>
          <w:rFonts w:hint="default" w:ascii="Times New Roman" w:hAnsi="Times New Roman" w:cs="Times New Roman"/>
        </w:rPr>
        <w:t xml:space="preserve"> focuses on designing the user interface for security personnel, residents, and administrators. It also includes designing the database structure to store visitor details such as name, contact number, vehicle number, entry/exit time, and assigned parking slot. Proper planning ensures that the system is simple, user-friendly, and efficient.</w:t>
      </w:r>
    </w:p>
    <w:p w14:paraId="4D76AD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development phase</w:t>
      </w:r>
      <w:r>
        <w:rPr>
          <w:rFonts w:hint="default" w:ascii="Times New Roman" w:hAnsi="Times New Roman" w:cs="Times New Roman"/>
        </w:rPr>
        <w:t xml:space="preserve"> is a critical part of the WBS, where the actual system is built. This includes developing the visitor entry module to record details, implementing the parking allocation functionality based on available slots, and creating the exit management feature to update parking availability. Additionally, an admin module is developed to allow society management to view, monitor, and manage visitor and parking records effectively.</w:t>
      </w:r>
    </w:p>
    <w:p w14:paraId="75D78DF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Next, the </w:t>
      </w:r>
      <w:r>
        <w:rPr>
          <w:rStyle w:val="9"/>
          <w:rFonts w:hint="default" w:ascii="Times New Roman" w:hAnsi="Times New Roman" w:cs="Times New Roman"/>
        </w:rPr>
        <w:t>testing phase</w:t>
      </w:r>
      <w:r>
        <w:rPr>
          <w:rFonts w:hint="default" w:ascii="Times New Roman" w:hAnsi="Times New Roman" w:cs="Times New Roman"/>
        </w:rPr>
        <w:t xml:space="preserve"> ensures that all system functionalities work correctly. Unit testing is conducted to verify individual components such as visitor entry, parking assignment, and exit tracking. Integration testing ensures that all modules work together without errors. Special attention is given to validating that parking slots are correctly assigned and updated in real time, and that duplicate entries are avoided.</w:t>
      </w:r>
    </w:p>
    <w:p w14:paraId="338E512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project then proceeds to the </w:t>
      </w:r>
      <w:r>
        <w:rPr>
          <w:rStyle w:val="9"/>
          <w:rFonts w:hint="default" w:ascii="Times New Roman" w:hAnsi="Times New Roman" w:cs="Times New Roman"/>
        </w:rPr>
        <w:t>deployment phase</w:t>
      </w:r>
      <w:r>
        <w:rPr>
          <w:rFonts w:hint="default" w:ascii="Times New Roman" w:hAnsi="Times New Roman" w:cs="Times New Roman"/>
        </w:rPr>
        <w:t>, where the system is finalized and made ready for demonstration. It can be deployed on a local server or uploaded to platforms such as GitHub for presentation purposes. This phase ensures that the system is accessible and functioning properly in a real-world-like environment.</w:t>
      </w:r>
    </w:p>
    <w:p w14:paraId="5CEA9C1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is followed by the </w:t>
      </w:r>
      <w:r>
        <w:rPr>
          <w:rStyle w:val="9"/>
          <w:rFonts w:hint="default" w:ascii="Times New Roman" w:hAnsi="Times New Roman" w:cs="Times New Roman"/>
        </w:rPr>
        <w:t>documentation phase</w:t>
      </w:r>
      <w:r>
        <w:rPr>
          <w:rFonts w:hint="default" w:ascii="Times New Roman" w:hAnsi="Times New Roman" w:cs="Times New Roman"/>
        </w:rPr>
        <w:t>, which includes preparing detailed project reports, diagrams, and all Software Project Management artifacts. Proper documentation helps in understanding the system design, development process, and project outcomes.</w:t>
      </w:r>
    </w:p>
    <w:p w14:paraId="7CB4888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Finally, the </w:t>
      </w:r>
      <w:r>
        <w:rPr>
          <w:rStyle w:val="9"/>
          <w:rFonts w:hint="default" w:ascii="Times New Roman" w:hAnsi="Times New Roman" w:cs="Times New Roman"/>
        </w:rPr>
        <w:t>closure phase</w:t>
      </w:r>
      <w:r>
        <w:rPr>
          <w:rFonts w:hint="default" w:ascii="Times New Roman" w:hAnsi="Times New Roman" w:cs="Times New Roman"/>
        </w:rPr>
        <w:t xml:space="preserve"> involves reviewing the overall project performance, documenting lessons learned, and identifying potential future enhancements such as integration with smart parking systems, automated notifications, or mobile application support.</w:t>
      </w:r>
    </w:p>
    <w:p w14:paraId="6047FF9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the WBS provides a clear and structured approach that improves project organization, ensures accountability, and helps in tracking progress throughout the software development lifecycle.</w:t>
      </w:r>
    </w:p>
    <w:p w14:paraId="1919D49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333365" cy="4484370"/>
            <wp:effectExtent l="0" t="0" r="0" b="0"/>
            <wp:docPr id="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1"/>
                    <pic:cNvPicPr>
                      <a:picLocks noChangeAspect="1"/>
                    </pic:cNvPicPr>
                  </pic:nvPicPr>
                  <pic:blipFill>
                    <a:blip r:embed="rId7"/>
                    <a:srcRect t="9650" r="-1880" b="9512"/>
                    <a:stretch>
                      <a:fillRect/>
                    </a:stretch>
                  </pic:blipFill>
                  <pic:spPr>
                    <a:xfrm>
                      <a:off x="0" y="0"/>
                      <a:ext cx="5333365" cy="4484370"/>
                    </a:xfrm>
                    <a:prstGeom prst="rect">
                      <a:avLst/>
                    </a:prstGeom>
                    <a:noFill/>
                    <a:ln>
                      <a:noFill/>
                    </a:ln>
                  </pic:spPr>
                </pic:pic>
              </a:graphicData>
            </a:graphic>
          </wp:inline>
        </w:drawing>
      </w:r>
    </w:p>
    <w:p w14:paraId="134AC01D">
      <w:pPr>
        <w:pStyle w:val="8"/>
        <w:keepNext w:val="0"/>
        <w:keepLines w:val="0"/>
        <w:widowControl/>
        <w:suppressLineNumbers w:val="0"/>
        <w:rPr>
          <w:rFonts w:hint="default" w:ascii="Times New Roman" w:hAnsi="Times New Roman" w:cs="Times New Roman"/>
        </w:rPr>
      </w:pPr>
    </w:p>
    <w:p w14:paraId="21A310F5">
      <w:pPr>
        <w:pStyle w:val="8"/>
        <w:keepNext w:val="0"/>
        <w:keepLines w:val="0"/>
        <w:widowControl/>
        <w:suppressLineNumbers w:val="0"/>
        <w:rPr>
          <w:rFonts w:hint="default" w:ascii="Times New Roman" w:hAnsi="Times New Roman" w:cs="Times New Roman"/>
        </w:rPr>
      </w:pPr>
    </w:p>
    <w:p w14:paraId="1EFC1BBD">
      <w:pPr>
        <w:pStyle w:val="8"/>
        <w:keepNext w:val="0"/>
        <w:keepLines w:val="0"/>
        <w:widowControl/>
        <w:suppressLineNumbers w:val="0"/>
        <w:rPr>
          <w:rFonts w:hint="default" w:ascii="Times New Roman" w:hAnsi="Times New Roman" w:cs="Times New Roman"/>
        </w:rPr>
      </w:pPr>
    </w:p>
    <w:p w14:paraId="6320B3BE">
      <w:pPr>
        <w:pStyle w:val="8"/>
        <w:keepNext w:val="0"/>
        <w:keepLines w:val="0"/>
        <w:widowControl/>
        <w:suppressLineNumbers w:val="0"/>
        <w:rPr>
          <w:rFonts w:hint="default" w:ascii="Times New Roman" w:hAnsi="Times New Roman" w:cs="Times New Roman"/>
        </w:rPr>
      </w:pPr>
    </w:p>
    <w:p w14:paraId="3CACEBA2">
      <w:pPr>
        <w:pStyle w:val="8"/>
        <w:keepNext w:val="0"/>
        <w:keepLines w:val="0"/>
        <w:widowControl/>
        <w:suppressLineNumbers w:val="0"/>
        <w:rPr>
          <w:rFonts w:hint="default" w:ascii="Times New Roman" w:hAnsi="Times New Roman" w:cs="Times New Roman"/>
        </w:rPr>
      </w:pPr>
    </w:p>
    <w:p w14:paraId="2556A3D2">
      <w:pPr>
        <w:pStyle w:val="8"/>
        <w:keepNext w:val="0"/>
        <w:keepLines w:val="0"/>
        <w:widowControl/>
        <w:suppressLineNumbers w:val="0"/>
        <w:rPr>
          <w:rFonts w:hint="default" w:ascii="Times New Roman" w:hAnsi="Times New Roman" w:cs="Times New Roman"/>
        </w:rPr>
      </w:pPr>
    </w:p>
    <w:p w14:paraId="6A41FFBE">
      <w:pPr>
        <w:pStyle w:val="8"/>
        <w:keepNext w:val="0"/>
        <w:keepLines w:val="0"/>
        <w:widowControl/>
        <w:suppressLineNumbers w:val="0"/>
        <w:rPr>
          <w:rFonts w:hint="default" w:ascii="Times New Roman" w:hAnsi="Times New Roman" w:cs="Times New Roman"/>
        </w:rPr>
      </w:pPr>
    </w:p>
    <w:p w14:paraId="00423F3E">
      <w:pPr>
        <w:pStyle w:val="8"/>
        <w:keepNext w:val="0"/>
        <w:keepLines w:val="0"/>
        <w:widowControl/>
        <w:suppressLineNumbers w:val="0"/>
        <w:rPr>
          <w:rFonts w:hint="default" w:ascii="Times New Roman" w:hAnsi="Times New Roman" w:cs="Times New Roman"/>
        </w:rPr>
      </w:pPr>
    </w:p>
    <w:p w14:paraId="28363ED5">
      <w:pPr>
        <w:pStyle w:val="8"/>
        <w:keepNext w:val="0"/>
        <w:keepLines w:val="0"/>
        <w:widowControl/>
        <w:suppressLineNumbers w:val="0"/>
        <w:rPr>
          <w:rFonts w:hint="default" w:ascii="Times New Roman" w:hAnsi="Times New Roman" w:cs="Times New Roman"/>
        </w:rPr>
      </w:pPr>
    </w:p>
    <w:p w14:paraId="01CC71E6">
      <w:pPr>
        <w:pStyle w:val="8"/>
        <w:keepNext w:val="0"/>
        <w:keepLines w:val="0"/>
        <w:widowControl/>
        <w:suppressLineNumbers w:val="0"/>
        <w:rPr>
          <w:rFonts w:hint="default" w:ascii="Times New Roman" w:hAnsi="Times New Roman" w:cs="Times New Roman"/>
        </w:rPr>
      </w:pPr>
    </w:p>
    <w:p w14:paraId="4AF818E2">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7. EFFORT AND COST ESTIMATION</w:t>
      </w:r>
    </w:p>
    <w:p w14:paraId="7278374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Effort and cost estimation is a crucial aspect of software project management, as it helps in determining the time, resources, and overall investment required to successfully complete the </w:t>
      </w:r>
      <w:r>
        <w:rPr>
          <w:rStyle w:val="9"/>
          <w:rFonts w:hint="default" w:ascii="Times New Roman" w:hAnsi="Times New Roman" w:cs="Times New Roman"/>
        </w:rPr>
        <w:t>Society Visitor Parking Management Tool</w:t>
      </w:r>
      <w:r>
        <w:rPr>
          <w:rFonts w:hint="default" w:ascii="Times New Roman" w:hAnsi="Times New Roman" w:cs="Times New Roman"/>
        </w:rPr>
        <w:t>. For this project, estimation has been carried out using the Lines of Code (LOC) approach along with the Basic COCOMO (Constructive Cost Model), which is suitable for small-scale, organic projects with simple and well-defined requirements.</w:t>
      </w:r>
    </w:p>
    <w:p w14:paraId="4E5FEAE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Based on the functionalities of the system—such as visitor entry registration, parking slot allocation, exit tracking, and an administrative module—the total size of the project is estimated to be approximately </w:t>
      </w:r>
      <w:r>
        <w:rPr>
          <w:rStyle w:val="9"/>
          <w:rFonts w:hint="default" w:ascii="Times New Roman" w:hAnsi="Times New Roman" w:cs="Times New Roman"/>
        </w:rPr>
        <w:t>3,500 to 4,000 lines of code (KLOC)</w:t>
      </w:r>
      <w:r>
        <w:rPr>
          <w:rFonts w:hint="default" w:ascii="Times New Roman" w:hAnsi="Times New Roman" w:cs="Times New Roman"/>
        </w:rPr>
        <w:t xml:space="preserve">. Using the Basic COCOMO model for organic projects, where the constants are </w:t>
      </w:r>
      <w:r>
        <w:rPr>
          <w:rStyle w:val="7"/>
          <w:rFonts w:hint="default" w:ascii="Times New Roman" w:hAnsi="Times New Roman" w:cs="Times New Roman"/>
        </w:rPr>
        <w:t>a = 2.4</w:t>
      </w:r>
      <w:r>
        <w:rPr>
          <w:rFonts w:hint="default" w:ascii="Times New Roman" w:hAnsi="Times New Roman" w:cs="Times New Roman"/>
        </w:rPr>
        <w:t xml:space="preserve"> and </w:t>
      </w:r>
      <w:r>
        <w:rPr>
          <w:rStyle w:val="7"/>
          <w:rFonts w:hint="default" w:ascii="Times New Roman" w:hAnsi="Times New Roman" w:cs="Times New Roman"/>
        </w:rPr>
        <w:t>b = 1.05</w:t>
      </w:r>
      <w:r>
        <w:rPr>
          <w:rFonts w:hint="default" w:ascii="Times New Roman" w:hAnsi="Times New Roman" w:cs="Times New Roman"/>
        </w:rPr>
        <w:t xml:space="preserve">, the estimated development effort is approximately </w:t>
      </w:r>
      <w:r>
        <w:rPr>
          <w:rStyle w:val="9"/>
          <w:rFonts w:hint="default" w:ascii="Times New Roman" w:hAnsi="Times New Roman" w:cs="Times New Roman"/>
        </w:rPr>
        <w:t>9 to 10 person-months</w:t>
      </w:r>
      <w:r>
        <w:rPr>
          <w:rFonts w:hint="default" w:ascii="Times New Roman" w:hAnsi="Times New Roman" w:cs="Times New Roman"/>
        </w:rPr>
        <w:t>. This estimation represents the total effort required for designing, developing, testing, and documenting the system.</w:t>
      </w:r>
    </w:p>
    <w:p w14:paraId="17FA29A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terms of effort distribution, the </w:t>
      </w:r>
      <w:r>
        <w:rPr>
          <w:rStyle w:val="9"/>
          <w:rFonts w:hint="default" w:ascii="Times New Roman" w:hAnsi="Times New Roman" w:cs="Times New Roman"/>
        </w:rPr>
        <w:t>development phase</w:t>
      </w:r>
      <w:r>
        <w:rPr>
          <w:rFonts w:hint="default" w:ascii="Times New Roman" w:hAnsi="Times New Roman" w:cs="Times New Roman"/>
        </w:rPr>
        <w:t xml:space="preserve"> requires the highest effort, as it includes implementing core functionalities such as visitor data entry, parking slot assignment, and real-time availability updates. A moderate level of effort is allocated to the </w:t>
      </w:r>
      <w:r>
        <w:rPr>
          <w:rStyle w:val="9"/>
          <w:rFonts w:hint="default" w:ascii="Times New Roman" w:hAnsi="Times New Roman" w:cs="Times New Roman"/>
        </w:rPr>
        <w:t>planning and design phases</w:t>
      </w:r>
      <w:r>
        <w:rPr>
          <w:rFonts w:hint="default" w:ascii="Times New Roman" w:hAnsi="Times New Roman" w:cs="Times New Roman"/>
        </w:rPr>
        <w:t xml:space="preserve">, where system structure and database design are defined. The remaining effort is distributed across </w:t>
      </w:r>
      <w:r>
        <w:rPr>
          <w:rStyle w:val="9"/>
          <w:rFonts w:hint="default" w:ascii="Times New Roman" w:hAnsi="Times New Roman" w:cs="Times New Roman"/>
        </w:rPr>
        <w:t>testing and documentation phases</w:t>
      </w:r>
      <w:r>
        <w:rPr>
          <w:rFonts w:hint="default" w:ascii="Times New Roman" w:hAnsi="Times New Roman" w:cs="Times New Roman"/>
        </w:rPr>
        <w:t>, ensuring that the system works correctly and all project details are properly recorded. This balanced distribution helps in maintaining efficiency and reducing the chances of project delays.</w:t>
      </w:r>
    </w:p>
    <w:p w14:paraId="704810A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From a cost perspective, the project is highly </w:t>
      </w:r>
      <w:r>
        <w:rPr>
          <w:rStyle w:val="9"/>
          <w:rFonts w:hint="default" w:ascii="Times New Roman" w:hAnsi="Times New Roman" w:cs="Times New Roman"/>
        </w:rPr>
        <w:t>economically feasible</w:t>
      </w:r>
      <w:r>
        <w:rPr>
          <w:rFonts w:hint="default" w:ascii="Times New Roman" w:hAnsi="Times New Roman" w:cs="Times New Roman"/>
        </w:rPr>
        <w:t>, as it is built using open-source technologies such as HTML, CSS, JavaScript, and a basic database system. Since the project is developed in an academic environment, there are no direct labor costs involved. The primary investment is in terms of time and effort contributed by the project team. Any additional costs, such as system hosting or deployment, are minimal and can be managed using free platforms or institutional resources.</w:t>
      </w:r>
    </w:p>
    <w:p w14:paraId="50FE6CF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the effort and cost estimation confirms that the project is manageable within the available academic resources and timeline, while also providing valuable practical experience in applying estimation techniques used in real-world software development.</w:t>
      </w:r>
    </w:p>
    <w:p w14:paraId="42AE60DA">
      <w:pPr>
        <w:pStyle w:val="8"/>
        <w:keepNext w:val="0"/>
        <w:keepLines w:val="0"/>
        <w:widowControl/>
        <w:suppressLineNumbers w:val="0"/>
        <w:rPr>
          <w:rFonts w:hint="default" w:ascii="Times New Roman" w:hAnsi="Times New Roman" w:cs="Times New Roman"/>
        </w:rPr>
      </w:pPr>
    </w:p>
    <w:p w14:paraId="5AA79BDD">
      <w:pPr>
        <w:pStyle w:val="8"/>
        <w:keepNext w:val="0"/>
        <w:keepLines w:val="0"/>
        <w:widowControl/>
        <w:suppressLineNumbers w:val="0"/>
        <w:rPr>
          <w:rFonts w:hint="default" w:ascii="Times New Roman" w:hAnsi="Times New Roman" w:cs="Times New Roman"/>
        </w:rPr>
      </w:pPr>
    </w:p>
    <w:p w14:paraId="098C099A">
      <w:pPr>
        <w:pStyle w:val="8"/>
        <w:keepNext w:val="0"/>
        <w:keepLines w:val="0"/>
        <w:widowControl/>
        <w:suppressLineNumbers w:val="0"/>
        <w:rPr>
          <w:rFonts w:hint="default" w:ascii="Times New Roman" w:hAnsi="Times New Roman" w:cs="Times New Roman"/>
        </w:rPr>
      </w:pPr>
    </w:p>
    <w:p w14:paraId="09848589">
      <w:pPr>
        <w:pStyle w:val="8"/>
        <w:keepNext w:val="0"/>
        <w:keepLines w:val="0"/>
        <w:widowControl/>
        <w:suppressLineNumbers w:val="0"/>
        <w:rPr>
          <w:rFonts w:hint="default" w:ascii="Times New Roman" w:hAnsi="Times New Roman" w:cs="Times New Roman"/>
        </w:rPr>
      </w:pPr>
    </w:p>
    <w:p w14:paraId="233E4903">
      <w:pPr>
        <w:pStyle w:val="8"/>
        <w:keepNext w:val="0"/>
        <w:keepLines w:val="0"/>
        <w:widowControl/>
        <w:suppressLineNumbers w:val="0"/>
        <w:rPr>
          <w:rFonts w:hint="default" w:ascii="Times New Roman" w:hAnsi="Times New Roman" w:cs="Times New Roman"/>
        </w:rPr>
      </w:pPr>
    </w:p>
    <w:p w14:paraId="404FF880">
      <w:pPr>
        <w:pStyle w:val="8"/>
        <w:keepNext w:val="0"/>
        <w:keepLines w:val="0"/>
        <w:widowControl/>
        <w:suppressLineNumbers w:val="0"/>
        <w:rPr>
          <w:rFonts w:hint="default" w:ascii="Times New Roman" w:hAnsi="Times New Roman" w:cs="Times New Roman"/>
        </w:rPr>
      </w:pPr>
    </w:p>
    <w:p w14:paraId="61A3D4F1">
      <w:pPr>
        <w:pStyle w:val="3"/>
        <w:keepNext w:val="0"/>
        <w:keepLines w:val="0"/>
        <w:widowControl/>
        <w:numPr>
          <w:ilvl w:val="0"/>
          <w:numId w:val="1"/>
        </w:numPr>
        <w:suppressLineNumbers w:val="0"/>
        <w:rPr>
          <w:rStyle w:val="9"/>
          <w:rFonts w:hint="default" w:ascii="Times New Roman" w:hAnsi="Times New Roman" w:cs="Times New Roman"/>
          <w:b/>
          <w:bCs/>
          <w:sz w:val="28"/>
          <w:szCs w:val="28"/>
        </w:rPr>
      </w:pPr>
      <w:r>
        <w:rPr>
          <w:rStyle w:val="9"/>
          <w:rFonts w:hint="default" w:ascii="Times New Roman" w:hAnsi="Times New Roman" w:cs="Times New Roman"/>
          <w:b/>
          <w:bCs/>
          <w:sz w:val="28"/>
          <w:szCs w:val="28"/>
        </w:rPr>
        <w:t>STAKEHOLDER REGISTER</w:t>
      </w:r>
    </w:p>
    <w:p w14:paraId="79332C1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Stakeholder identification and analysis play a crucial role in the successful management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Stakeholders are individuals or groups who are directly or indirectly affected by the project or have an interest in its outcome. Identifying stakeholders helps in understanding their expectations, influence, and level of involvement, which is essential for effective communication, decision-making, and project governance.</w:t>
      </w:r>
    </w:p>
    <w:p w14:paraId="03E82AF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project, the </w:t>
      </w:r>
      <w:r>
        <w:rPr>
          <w:rStyle w:val="9"/>
          <w:rFonts w:hint="default" w:ascii="Times New Roman" w:hAnsi="Times New Roman" w:cs="Times New Roman"/>
        </w:rPr>
        <w:t>society management committee</w:t>
      </w:r>
      <w:r>
        <w:rPr>
          <w:rFonts w:hint="default" w:ascii="Times New Roman" w:hAnsi="Times New Roman" w:cs="Times New Roman"/>
        </w:rPr>
        <w:t xml:space="preserve"> acts as the primary stakeholder and project sponsor, having high interest and high influence, as the system directly impacts society security, visitor management, and parking operations. </w:t>
      </w:r>
      <w:r>
        <w:rPr>
          <w:rStyle w:val="9"/>
          <w:rFonts w:hint="default" w:ascii="Times New Roman" w:hAnsi="Times New Roman" w:cs="Times New Roman"/>
        </w:rPr>
        <w:t>Residents</w:t>
      </w:r>
      <w:r>
        <w:rPr>
          <w:rFonts w:hint="default" w:ascii="Times New Roman" w:hAnsi="Times New Roman" w:cs="Times New Roman"/>
        </w:rPr>
        <w:t xml:space="preserve"> are the main users of the system and have high interest but moderate influence; their convenience and satisfaction are important, as the system is designed to simplify visitor entry and parking allocation.</w:t>
      </w:r>
    </w:p>
    <w:p w14:paraId="7555DE18">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Visitors</w:t>
      </w:r>
      <w:r>
        <w:rPr>
          <w:rFonts w:hint="default" w:ascii="Times New Roman" w:hAnsi="Times New Roman" w:cs="Times New Roman"/>
        </w:rPr>
        <w:t xml:space="preserve"> are secondary users who interact with the system during entry and parking allocation. They have moderate interest and low influence, but their smooth and secure access to the society is important for the system’s success. The </w:t>
      </w:r>
      <w:r>
        <w:rPr>
          <w:rStyle w:val="9"/>
          <w:rFonts w:hint="default" w:ascii="Times New Roman" w:hAnsi="Times New Roman" w:cs="Times New Roman"/>
        </w:rPr>
        <w:t>project manager</w:t>
      </w:r>
      <w:r>
        <w:rPr>
          <w:rFonts w:hint="default" w:ascii="Times New Roman" w:hAnsi="Times New Roman" w:cs="Times New Roman"/>
        </w:rPr>
        <w:t xml:space="preserve"> is responsible for planning, organizing, monitoring, and ensuring that the project is completed within defined scope, time, and quality constraints.</w:t>
      </w:r>
    </w:p>
    <w:p w14:paraId="770564A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developers</w:t>
      </w:r>
      <w:r>
        <w:rPr>
          <w:rFonts w:hint="default" w:ascii="Times New Roman" w:hAnsi="Times New Roman" w:cs="Times New Roman"/>
        </w:rPr>
        <w:t xml:space="preserve"> are responsible for the technical implementation of the system, including designing, coding, and testing functionalities such as visitor entry registration, parking slot assignment, and exit tracking. They have high involvement in the execution phase of the project. The </w:t>
      </w:r>
      <w:r>
        <w:rPr>
          <w:rStyle w:val="9"/>
          <w:rFonts w:hint="default" w:ascii="Times New Roman" w:hAnsi="Times New Roman" w:cs="Times New Roman"/>
        </w:rPr>
        <w:t>security staff</w:t>
      </w:r>
      <w:r>
        <w:rPr>
          <w:rFonts w:hint="default" w:ascii="Times New Roman" w:hAnsi="Times New Roman" w:cs="Times New Roman"/>
        </w:rPr>
        <w:t xml:space="preserve"> are key operational stakeholders who use the system regularly to record visitor details, assign parking slots, and manage entry and exit efficiently, making them critical to the system’s daily operation.</w:t>
      </w:r>
    </w:p>
    <w:p w14:paraId="4213857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Each stakeholder has different expectations, such as ease of use and quick processing for residents and visitors, accuracy and efficiency for security staff, effective monitoring and control for society management, and successful project completion for the project team. By maintaining a structured stakeholder register, the project ensures that all stakeholder needs are identified, prioritized, and addressed appropriately throughout the project lifecycle.</w:t>
      </w:r>
    </w:p>
    <w:p w14:paraId="5A64DE28">
      <w:pPr>
        <w:numPr>
          <w:numId w:val="0"/>
        </w:numPr>
        <w:rPr>
          <w:rFonts w:hint="default" w:ascii="Times New Roman" w:hAnsi="Times New Roman" w:cs="Times New Roman"/>
        </w:rPr>
      </w:pPr>
    </w:p>
    <w:tbl>
      <w:tblPr>
        <w:tblW w:w="8444"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73"/>
        <w:gridCol w:w="1775"/>
        <w:gridCol w:w="1593"/>
        <w:gridCol w:w="2503"/>
      </w:tblGrid>
      <w:tr w14:paraId="3CC9B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528" w:type="dxa"/>
            <w:shd w:val="clear"/>
            <w:vAlign w:val="center"/>
          </w:tcPr>
          <w:p w14:paraId="142A5CDC">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Stakeholder</w:t>
            </w:r>
          </w:p>
        </w:tc>
        <w:tc>
          <w:tcPr>
            <w:tcW w:w="1745" w:type="dxa"/>
            <w:shd w:val="clear"/>
            <w:vAlign w:val="center"/>
          </w:tcPr>
          <w:p w14:paraId="64EB326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Role</w:t>
            </w:r>
          </w:p>
        </w:tc>
        <w:tc>
          <w:tcPr>
            <w:tcW w:w="1563" w:type="dxa"/>
            <w:shd w:val="clear"/>
            <w:vAlign w:val="center"/>
          </w:tcPr>
          <w:p w14:paraId="0D529104">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Interest</w:t>
            </w:r>
          </w:p>
        </w:tc>
        <w:tc>
          <w:tcPr>
            <w:tcW w:w="2458" w:type="dxa"/>
            <w:shd w:val="clear"/>
            <w:vAlign w:val="center"/>
          </w:tcPr>
          <w:p w14:paraId="1C10F7CB">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Influence</w:t>
            </w:r>
          </w:p>
        </w:tc>
      </w:tr>
      <w:tr w14:paraId="4F26C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28" w:type="dxa"/>
            <w:shd w:val="clear"/>
            <w:vAlign w:val="center"/>
          </w:tcPr>
          <w:p w14:paraId="4B166BE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Society Management</w:t>
            </w:r>
          </w:p>
        </w:tc>
        <w:tc>
          <w:tcPr>
            <w:tcW w:w="1745" w:type="dxa"/>
            <w:shd w:val="clear"/>
            <w:vAlign w:val="center"/>
          </w:tcPr>
          <w:p w14:paraId="217B230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Sponsor</w:t>
            </w:r>
          </w:p>
        </w:tc>
        <w:tc>
          <w:tcPr>
            <w:tcW w:w="1563" w:type="dxa"/>
            <w:shd w:val="clear"/>
            <w:vAlign w:val="center"/>
          </w:tcPr>
          <w:p w14:paraId="558E7C3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c>
          <w:tcPr>
            <w:tcW w:w="2458" w:type="dxa"/>
            <w:shd w:val="clear"/>
            <w:vAlign w:val="center"/>
          </w:tcPr>
          <w:p w14:paraId="45B1A8F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r>
      <w:tr w14:paraId="5EA92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28" w:type="dxa"/>
            <w:shd w:val="clear"/>
            <w:vAlign w:val="center"/>
          </w:tcPr>
          <w:p w14:paraId="688E090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Security Guards</w:t>
            </w:r>
          </w:p>
        </w:tc>
        <w:tc>
          <w:tcPr>
            <w:tcW w:w="1745" w:type="dxa"/>
            <w:shd w:val="clear"/>
            <w:vAlign w:val="center"/>
          </w:tcPr>
          <w:p w14:paraId="642E55E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Users</w:t>
            </w:r>
          </w:p>
        </w:tc>
        <w:tc>
          <w:tcPr>
            <w:tcW w:w="1563" w:type="dxa"/>
            <w:shd w:val="clear"/>
            <w:vAlign w:val="center"/>
          </w:tcPr>
          <w:p w14:paraId="204C5E5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c>
          <w:tcPr>
            <w:tcW w:w="2458" w:type="dxa"/>
            <w:shd w:val="clear"/>
            <w:vAlign w:val="center"/>
          </w:tcPr>
          <w:p w14:paraId="6544E71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r>
      <w:tr w14:paraId="062A3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28" w:type="dxa"/>
            <w:shd w:val="clear"/>
            <w:vAlign w:val="center"/>
          </w:tcPr>
          <w:p w14:paraId="3C1A1D1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Residents</w:t>
            </w:r>
          </w:p>
        </w:tc>
        <w:tc>
          <w:tcPr>
            <w:tcW w:w="1745" w:type="dxa"/>
            <w:shd w:val="clear"/>
            <w:vAlign w:val="center"/>
          </w:tcPr>
          <w:p w14:paraId="39D1D36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Indirect users</w:t>
            </w:r>
          </w:p>
        </w:tc>
        <w:tc>
          <w:tcPr>
            <w:tcW w:w="1563" w:type="dxa"/>
            <w:shd w:val="clear"/>
            <w:vAlign w:val="center"/>
          </w:tcPr>
          <w:p w14:paraId="7468F0C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c>
          <w:tcPr>
            <w:tcW w:w="2458" w:type="dxa"/>
            <w:shd w:val="clear"/>
            <w:vAlign w:val="center"/>
          </w:tcPr>
          <w:p w14:paraId="23278BB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Low</w:t>
            </w:r>
          </w:p>
        </w:tc>
      </w:tr>
      <w:tr w14:paraId="2468B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28" w:type="dxa"/>
            <w:shd w:val="clear"/>
            <w:vAlign w:val="center"/>
          </w:tcPr>
          <w:p w14:paraId="5323D04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Project Manager</w:t>
            </w:r>
          </w:p>
        </w:tc>
        <w:tc>
          <w:tcPr>
            <w:tcW w:w="1745" w:type="dxa"/>
            <w:shd w:val="clear"/>
            <w:vAlign w:val="center"/>
          </w:tcPr>
          <w:p w14:paraId="2CA2D1E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Planning</w:t>
            </w:r>
          </w:p>
        </w:tc>
        <w:tc>
          <w:tcPr>
            <w:tcW w:w="1563" w:type="dxa"/>
            <w:shd w:val="clear"/>
            <w:vAlign w:val="center"/>
          </w:tcPr>
          <w:p w14:paraId="7DB9B66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c>
          <w:tcPr>
            <w:tcW w:w="2458" w:type="dxa"/>
            <w:shd w:val="clear"/>
            <w:vAlign w:val="center"/>
          </w:tcPr>
          <w:p w14:paraId="32516F3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r>
      <w:tr w14:paraId="7C233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28" w:type="dxa"/>
            <w:shd w:val="clear"/>
            <w:vAlign w:val="center"/>
          </w:tcPr>
          <w:p w14:paraId="589E68E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Developers</w:t>
            </w:r>
          </w:p>
        </w:tc>
        <w:tc>
          <w:tcPr>
            <w:tcW w:w="1745" w:type="dxa"/>
            <w:shd w:val="clear"/>
            <w:vAlign w:val="center"/>
          </w:tcPr>
          <w:p w14:paraId="089BB38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Development</w:t>
            </w:r>
          </w:p>
        </w:tc>
        <w:tc>
          <w:tcPr>
            <w:tcW w:w="1563" w:type="dxa"/>
            <w:shd w:val="clear"/>
            <w:vAlign w:val="center"/>
          </w:tcPr>
          <w:p w14:paraId="481E61A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c>
          <w:tcPr>
            <w:tcW w:w="2458" w:type="dxa"/>
            <w:shd w:val="clear"/>
            <w:vAlign w:val="center"/>
          </w:tcPr>
          <w:p w14:paraId="7AA68C4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r>
      <w:tr w14:paraId="4FB9E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28" w:type="dxa"/>
            <w:shd w:val="clear"/>
            <w:vAlign w:val="center"/>
          </w:tcPr>
          <w:p w14:paraId="5A5E8642">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c>
          <w:tcPr>
            <w:tcW w:w="1745" w:type="dxa"/>
            <w:shd w:val="clear"/>
            <w:vAlign w:val="center"/>
          </w:tcPr>
          <w:p w14:paraId="192F06D0">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c>
          <w:tcPr>
            <w:tcW w:w="1563" w:type="dxa"/>
            <w:shd w:val="clear"/>
            <w:vAlign w:val="center"/>
          </w:tcPr>
          <w:p w14:paraId="772ADD47">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c>
          <w:tcPr>
            <w:tcW w:w="2458" w:type="dxa"/>
            <w:shd w:val="clear"/>
            <w:vAlign w:val="center"/>
          </w:tcPr>
          <w:p w14:paraId="38A06674">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r>
    </w:tbl>
    <w:p w14:paraId="3D6D6794">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4" o:spt="1" style="height:1.5pt;width:432pt;" fillcolor="#A0A0A0" filled="t" stroked="f" coordsize="21600,21600" o:hr="t" o:hrstd="t" o:hralign="center">
            <v:path/>
            <v:fill on="t" focussize="0,0"/>
            <v:stroke on="f"/>
            <v:imagedata o:title=""/>
            <o:lock v:ext="edit"/>
            <w10:wrap type="none"/>
            <w10:anchorlock/>
          </v:rect>
        </w:pic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87"/>
        <w:gridCol w:w="2073"/>
        <w:gridCol w:w="2131"/>
        <w:gridCol w:w="2131"/>
      </w:tblGrid>
      <w:tr w14:paraId="6DE80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tcPr>
          <w:p w14:paraId="2F7A146E">
            <w:pPr>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b/>
                <w:bCs/>
                <w:kern w:val="0"/>
                <w:sz w:val="28"/>
                <w:szCs w:val="28"/>
                <w:lang w:val="en-US" w:eastAsia="zh-CN" w:bidi="ar"/>
                <w14:ligatures w14:val="standardContextual"/>
              </w:rPr>
              <w:t>Stakeholder</w:t>
            </w:r>
          </w:p>
        </w:tc>
        <w:tc>
          <w:tcPr>
            <w:tcW w:w="2073" w:type="dxa"/>
          </w:tcPr>
          <w:p w14:paraId="0C19B6E0">
            <w:pPr>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b/>
                <w:bCs/>
                <w:kern w:val="0"/>
                <w:sz w:val="28"/>
                <w:szCs w:val="28"/>
                <w:lang w:val="en-US" w:eastAsia="zh-CN" w:bidi="ar"/>
                <w14:ligatures w14:val="standardContextual"/>
              </w:rPr>
              <w:t>Role</w:t>
            </w:r>
          </w:p>
        </w:tc>
        <w:tc>
          <w:tcPr>
            <w:tcW w:w="2131" w:type="dxa"/>
          </w:tcPr>
          <w:p w14:paraId="0F749C25">
            <w:pPr>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b/>
                <w:bCs/>
                <w:kern w:val="0"/>
                <w:sz w:val="28"/>
                <w:szCs w:val="28"/>
                <w:lang w:val="en-US" w:eastAsia="zh-CN" w:bidi="ar"/>
                <w14:ligatures w14:val="standardContextual"/>
              </w:rPr>
              <w:t>Interest</w:t>
            </w:r>
          </w:p>
        </w:tc>
        <w:tc>
          <w:tcPr>
            <w:tcW w:w="2131" w:type="dxa"/>
            <w:shd w:val="clear" w:color="auto" w:fill="auto"/>
            <w:vAlign w:val="center"/>
          </w:tcPr>
          <w:p w14:paraId="33AE999A">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8"/>
                <w:szCs w:val="28"/>
                <w:lang w:val="en-US" w:eastAsia="zh-CN" w:bidi="ar"/>
                <w14:ligatures w14:val="standardContextual"/>
              </w:rPr>
              <w:t>Influence</w:t>
            </w:r>
          </w:p>
        </w:tc>
      </w:tr>
      <w:tr w14:paraId="362BC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509A58B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Society Management</w:t>
            </w:r>
          </w:p>
        </w:tc>
        <w:tc>
          <w:tcPr>
            <w:tcW w:w="2073" w:type="dxa"/>
            <w:shd w:val="clear" w:color="auto" w:fill="auto"/>
            <w:vAlign w:val="center"/>
          </w:tcPr>
          <w:p w14:paraId="4A078D95">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Sponsor</w:t>
            </w:r>
          </w:p>
        </w:tc>
        <w:tc>
          <w:tcPr>
            <w:tcW w:w="2131" w:type="dxa"/>
            <w:shd w:val="clear" w:color="auto" w:fill="auto"/>
            <w:vAlign w:val="center"/>
          </w:tcPr>
          <w:p w14:paraId="0942E858">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c>
          <w:tcPr>
            <w:tcW w:w="2131" w:type="dxa"/>
            <w:shd w:val="clear" w:color="auto" w:fill="auto"/>
            <w:vAlign w:val="center"/>
          </w:tcPr>
          <w:p w14:paraId="2DAAFA5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r>
      <w:tr w14:paraId="2484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65347A60">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Security Guards</w:t>
            </w:r>
          </w:p>
        </w:tc>
        <w:tc>
          <w:tcPr>
            <w:tcW w:w="2073" w:type="dxa"/>
            <w:shd w:val="clear" w:color="auto" w:fill="auto"/>
            <w:vAlign w:val="center"/>
          </w:tcPr>
          <w:p w14:paraId="356D589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Users</w:t>
            </w:r>
          </w:p>
        </w:tc>
        <w:tc>
          <w:tcPr>
            <w:tcW w:w="2131" w:type="dxa"/>
            <w:shd w:val="clear" w:color="auto" w:fill="auto"/>
            <w:vAlign w:val="center"/>
          </w:tcPr>
          <w:p w14:paraId="1015E207">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c>
          <w:tcPr>
            <w:tcW w:w="2131" w:type="dxa"/>
            <w:shd w:val="clear" w:color="auto" w:fill="auto"/>
            <w:vAlign w:val="center"/>
          </w:tcPr>
          <w:p w14:paraId="558E27C9">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r>
      <w:tr w14:paraId="4E9D0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579D8CF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Residents</w:t>
            </w:r>
          </w:p>
        </w:tc>
        <w:tc>
          <w:tcPr>
            <w:tcW w:w="2073" w:type="dxa"/>
            <w:shd w:val="clear" w:color="auto" w:fill="auto"/>
            <w:vAlign w:val="center"/>
          </w:tcPr>
          <w:p w14:paraId="392AA159">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Indirect users</w:t>
            </w:r>
          </w:p>
        </w:tc>
        <w:tc>
          <w:tcPr>
            <w:tcW w:w="2131" w:type="dxa"/>
            <w:shd w:val="clear" w:color="auto" w:fill="auto"/>
            <w:vAlign w:val="center"/>
          </w:tcPr>
          <w:p w14:paraId="437B569A">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c>
          <w:tcPr>
            <w:tcW w:w="2131" w:type="dxa"/>
            <w:shd w:val="clear" w:color="auto" w:fill="auto"/>
            <w:vAlign w:val="center"/>
          </w:tcPr>
          <w:p w14:paraId="4080730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Low</w:t>
            </w:r>
          </w:p>
        </w:tc>
      </w:tr>
      <w:tr w14:paraId="4E9E4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6BE6DFA8">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Project Manager</w:t>
            </w:r>
          </w:p>
        </w:tc>
        <w:tc>
          <w:tcPr>
            <w:tcW w:w="2073" w:type="dxa"/>
            <w:shd w:val="clear" w:color="auto" w:fill="auto"/>
            <w:vAlign w:val="center"/>
          </w:tcPr>
          <w:p w14:paraId="7B19D8A7">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Planning</w:t>
            </w:r>
          </w:p>
        </w:tc>
        <w:tc>
          <w:tcPr>
            <w:tcW w:w="2131" w:type="dxa"/>
            <w:shd w:val="clear" w:color="auto" w:fill="auto"/>
            <w:vAlign w:val="center"/>
          </w:tcPr>
          <w:p w14:paraId="03DB1A0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c>
          <w:tcPr>
            <w:tcW w:w="2131" w:type="dxa"/>
            <w:shd w:val="clear" w:color="auto" w:fill="auto"/>
            <w:vAlign w:val="center"/>
          </w:tcPr>
          <w:p w14:paraId="04500ED0">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r>
      <w:tr w14:paraId="3C650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0422E24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Developers</w:t>
            </w:r>
          </w:p>
        </w:tc>
        <w:tc>
          <w:tcPr>
            <w:tcW w:w="2073" w:type="dxa"/>
            <w:shd w:val="clear" w:color="auto" w:fill="auto"/>
            <w:vAlign w:val="center"/>
          </w:tcPr>
          <w:p w14:paraId="3F7DB2D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Development</w:t>
            </w:r>
          </w:p>
        </w:tc>
        <w:tc>
          <w:tcPr>
            <w:tcW w:w="2131" w:type="dxa"/>
            <w:shd w:val="clear" w:color="auto" w:fill="auto"/>
            <w:vAlign w:val="center"/>
          </w:tcPr>
          <w:p w14:paraId="510CE87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c>
          <w:tcPr>
            <w:tcW w:w="2131" w:type="dxa"/>
            <w:shd w:val="clear" w:color="auto" w:fill="auto"/>
            <w:vAlign w:val="center"/>
          </w:tcPr>
          <w:p w14:paraId="52A54C18">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r>
    </w:tbl>
    <w:p w14:paraId="7B12B061">
      <w:pPr>
        <w:keepNext w:val="0"/>
        <w:keepLines w:val="0"/>
        <w:widowControl/>
        <w:suppressLineNumbers w:val="0"/>
        <w:rPr>
          <w:rFonts w:hint="default" w:ascii="Times New Roman" w:hAnsi="Times New Roman" w:cs="Times New Roman"/>
          <w:sz w:val="28"/>
          <w:szCs w:val="28"/>
        </w:rPr>
      </w:pPr>
    </w:p>
    <w:p w14:paraId="5BC79035">
      <w:pPr>
        <w:pStyle w:val="3"/>
        <w:keepNext w:val="0"/>
        <w:keepLines w:val="0"/>
        <w:widowControl/>
        <w:numPr>
          <w:ilvl w:val="0"/>
          <w:numId w:val="1"/>
        </w:numPr>
        <w:suppressLineNumbers w:val="0"/>
        <w:ind w:left="0" w:leftChars="0" w:firstLine="0" w:firstLineChars="0"/>
        <w:rPr>
          <w:rStyle w:val="9"/>
          <w:rFonts w:hint="default" w:ascii="Times New Roman" w:hAnsi="Times New Roman" w:cs="Times New Roman"/>
          <w:b/>
          <w:bCs/>
          <w:sz w:val="28"/>
          <w:szCs w:val="28"/>
        </w:rPr>
      </w:pPr>
      <w:r>
        <w:rPr>
          <w:rStyle w:val="9"/>
          <w:rFonts w:hint="default" w:ascii="Times New Roman" w:hAnsi="Times New Roman" w:cs="Times New Roman"/>
          <w:b/>
          <w:bCs/>
          <w:sz w:val="28"/>
          <w:szCs w:val="28"/>
        </w:rPr>
        <w:t>RACI MATRIX</w:t>
      </w:r>
    </w:p>
    <w:p w14:paraId="396444C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RACI Matrix is an important project management tool used to clearly define roles and responsibilities among all participants involved in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RACI stands for Responsible, Accountable, Consulted, and Informed, and it helps eliminate confusion by specifying who performs tasks, who is accountable for decisions, who needs to be consulted, and who should be kept informed about project progress.</w:t>
      </w:r>
    </w:p>
    <w:p w14:paraId="300A2D0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project, the </w:t>
      </w:r>
      <w:r>
        <w:rPr>
          <w:rStyle w:val="9"/>
          <w:rFonts w:hint="default" w:ascii="Times New Roman" w:hAnsi="Times New Roman" w:cs="Times New Roman"/>
        </w:rPr>
        <w:t>Project Manager</w:t>
      </w:r>
      <w:r>
        <w:rPr>
          <w:rFonts w:hint="default" w:ascii="Times New Roman" w:hAnsi="Times New Roman" w:cs="Times New Roman"/>
        </w:rPr>
        <w:t xml:space="preserve"> is primarily accountable for overall project planning, monitoring progress, making key decisions, and ensuring that the project is completed within the defined scope, time, and quality standards. The Project Manager also coordinates with all stakeholders and ensures effective communication throughout the project lifecycle.</w:t>
      </w:r>
    </w:p>
    <w:p w14:paraId="0D17F78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Developers</w:t>
      </w:r>
      <w:r>
        <w:rPr>
          <w:rFonts w:hint="default" w:ascii="Times New Roman" w:hAnsi="Times New Roman" w:cs="Times New Roman"/>
        </w:rPr>
        <w:t xml:space="preserve"> are responsible for executing technical tasks such as designing the system, coding functionalities like visitor entry, parking allocation, and exit tracking, and performing testing activities. They play a crucial role in converting project requirements into a working system and are also responsible for debugging and ensuring smooth system performance.</w:t>
      </w:r>
    </w:p>
    <w:p w14:paraId="14923AB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Security Staff</w:t>
      </w:r>
      <w:r>
        <w:rPr>
          <w:rFonts w:hint="default" w:ascii="Times New Roman" w:hAnsi="Times New Roman" w:cs="Times New Roman"/>
        </w:rPr>
        <w:t xml:space="preserve"> are consulted during the requirement gathering phase, as they provide practical insights into how visitor entry and parking management are handled in real-life society environments. Their input helps in designing a system that is practical, efficient, and easy to use. They may also provide feedback during testing and validation stages.</w:t>
      </w:r>
    </w:p>
    <w:p w14:paraId="1D91964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Society Management Committee</w:t>
      </w:r>
      <w:r>
        <w:rPr>
          <w:rFonts w:hint="default" w:ascii="Times New Roman" w:hAnsi="Times New Roman" w:cs="Times New Roman"/>
        </w:rPr>
        <w:t xml:space="preserve"> (project sponsor) is consulted for approvals, decision-making inputs, and overall system requirements. They ensure that the system aligns with society rules, security needs, and operational expectations.</w:t>
      </w:r>
    </w:p>
    <w:p w14:paraId="61CAECA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Faculty Supervisor or Project Guide</w:t>
      </w:r>
      <w:r>
        <w:rPr>
          <w:rFonts w:hint="default" w:ascii="Times New Roman" w:hAnsi="Times New Roman" w:cs="Times New Roman"/>
        </w:rPr>
        <w:t xml:space="preserve"> is kept informed about the project progress at regular intervals. They review the work, provide guidance, and ensure that the project meets academic standards and requirements.</w:t>
      </w:r>
    </w:p>
    <w:p w14:paraId="0CFF71B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Additionally, </w:t>
      </w:r>
      <w:r>
        <w:rPr>
          <w:rStyle w:val="9"/>
          <w:rFonts w:hint="default" w:ascii="Times New Roman" w:hAnsi="Times New Roman" w:cs="Times New Roman"/>
        </w:rPr>
        <w:t>Residents</w:t>
      </w:r>
      <w:r>
        <w:rPr>
          <w:rFonts w:hint="default" w:ascii="Times New Roman" w:hAnsi="Times New Roman" w:cs="Times New Roman"/>
        </w:rPr>
        <w:t xml:space="preserve"> are informed about system usage and may provide feedback, while </w:t>
      </w:r>
      <w:r>
        <w:rPr>
          <w:rStyle w:val="9"/>
          <w:rFonts w:hint="default" w:ascii="Times New Roman" w:hAnsi="Times New Roman" w:cs="Times New Roman"/>
        </w:rPr>
        <w:t>Visitors</w:t>
      </w:r>
      <w:r>
        <w:rPr>
          <w:rFonts w:hint="default" w:ascii="Times New Roman" w:hAnsi="Times New Roman" w:cs="Times New Roman"/>
        </w:rPr>
        <w:t xml:space="preserve"> indirectly interact with the system and are part of the overall process but are not directly involved in project execution.</w:t>
      </w:r>
    </w:p>
    <w:p w14:paraId="42CF62C1">
      <w:pPr>
        <w:pStyle w:val="8"/>
        <w:keepNext w:val="0"/>
        <w:keepLines w:val="0"/>
        <w:widowControl/>
        <w:suppressLineNumbers w:val="0"/>
        <w:rPr>
          <w:rFonts w:hint="default" w:ascii="Times New Roman" w:hAnsi="Times New Roman" w:cs="Times New Roman"/>
          <w:vertAlign w:val="baseline"/>
        </w:rPr>
      </w:pPr>
      <w:r>
        <w:rPr>
          <w:rFonts w:hint="default" w:ascii="Times New Roman" w:hAnsi="Times New Roman" w:cs="Times New Roman"/>
        </w:rPr>
        <w:t>By clearly defining these roles and responsibilities, the RACI Matrix ensures accountability, improves coordination among team members, and reduces misunderstandings during project execution. This structured approach enhances efficiency and contributes to the successful completion of the project.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054A4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6B7F1AF">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Task</w:t>
            </w:r>
          </w:p>
        </w:tc>
        <w:tc>
          <w:tcPr>
            <w:tcW w:w="1704" w:type="dxa"/>
            <w:shd w:val="clear" w:color="auto" w:fill="auto"/>
            <w:vAlign w:val="center"/>
          </w:tcPr>
          <w:p w14:paraId="10C84D6B">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Project Manager</w:t>
            </w:r>
          </w:p>
        </w:tc>
        <w:tc>
          <w:tcPr>
            <w:tcW w:w="1704" w:type="dxa"/>
            <w:shd w:val="clear" w:color="auto" w:fill="auto"/>
            <w:vAlign w:val="center"/>
          </w:tcPr>
          <w:p w14:paraId="79547670">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Developer</w:t>
            </w:r>
          </w:p>
        </w:tc>
        <w:tc>
          <w:tcPr>
            <w:tcW w:w="1705" w:type="dxa"/>
            <w:shd w:val="clear" w:color="auto" w:fill="auto"/>
            <w:vAlign w:val="center"/>
          </w:tcPr>
          <w:p w14:paraId="66B4A64C">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Security Staff</w:t>
            </w:r>
          </w:p>
        </w:tc>
        <w:tc>
          <w:tcPr>
            <w:tcW w:w="1705" w:type="dxa"/>
            <w:shd w:val="clear" w:color="auto" w:fill="auto"/>
            <w:vAlign w:val="center"/>
          </w:tcPr>
          <w:p w14:paraId="52B6D9D8">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Faculty</w:t>
            </w:r>
          </w:p>
        </w:tc>
      </w:tr>
      <w:tr w14:paraId="67FA4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33250009">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Requirement Analysis</w:t>
            </w:r>
          </w:p>
        </w:tc>
        <w:tc>
          <w:tcPr>
            <w:tcW w:w="1704" w:type="dxa"/>
            <w:shd w:val="clear" w:color="auto" w:fill="auto"/>
            <w:vAlign w:val="center"/>
          </w:tcPr>
          <w:p w14:paraId="797F69DB">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50750425">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6F6A115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2AF396D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3396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35B95F8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System Design</w:t>
            </w:r>
          </w:p>
        </w:tc>
        <w:tc>
          <w:tcPr>
            <w:tcW w:w="1704" w:type="dxa"/>
            <w:shd w:val="clear" w:color="auto" w:fill="auto"/>
            <w:vAlign w:val="center"/>
          </w:tcPr>
          <w:p w14:paraId="4CB1F9C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65B9E8B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442C8F6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0DC6F52B">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53A0C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88EF64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Development (Visitor System)</w:t>
            </w:r>
          </w:p>
        </w:tc>
        <w:tc>
          <w:tcPr>
            <w:tcW w:w="1704" w:type="dxa"/>
            <w:shd w:val="clear" w:color="auto" w:fill="auto"/>
            <w:vAlign w:val="center"/>
          </w:tcPr>
          <w:p w14:paraId="11EA8D3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c>
          <w:tcPr>
            <w:tcW w:w="1704" w:type="dxa"/>
            <w:shd w:val="clear" w:color="auto" w:fill="auto"/>
            <w:vAlign w:val="center"/>
          </w:tcPr>
          <w:p w14:paraId="090F6325">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26BC4A9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6266646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40DE4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5E376D4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Testing</w:t>
            </w:r>
          </w:p>
        </w:tc>
        <w:tc>
          <w:tcPr>
            <w:tcW w:w="1704" w:type="dxa"/>
            <w:shd w:val="clear" w:color="auto" w:fill="auto"/>
            <w:vAlign w:val="center"/>
          </w:tcPr>
          <w:p w14:paraId="29A0D5A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1345A7C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2D77786E">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56C599B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18E3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001A743A">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Documentation</w:t>
            </w:r>
          </w:p>
        </w:tc>
        <w:tc>
          <w:tcPr>
            <w:tcW w:w="1704" w:type="dxa"/>
            <w:shd w:val="clear" w:color="auto" w:fill="auto"/>
            <w:vAlign w:val="center"/>
          </w:tcPr>
          <w:p w14:paraId="54CD4F91">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76FD120E">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68EF33B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c>
          <w:tcPr>
            <w:tcW w:w="1705" w:type="dxa"/>
            <w:shd w:val="clear" w:color="auto" w:fill="auto"/>
            <w:vAlign w:val="center"/>
          </w:tcPr>
          <w:p w14:paraId="2B037AC1">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r>
    </w:tbl>
    <w:p w14:paraId="5D166F45">
      <w:pPr>
        <w:pStyle w:val="8"/>
        <w:keepNext w:val="0"/>
        <w:keepLines w:val="0"/>
        <w:widowControl/>
        <w:suppressLineNumbers w:val="0"/>
        <w:rPr>
          <w:rFonts w:hint="default" w:ascii="Times New Roman" w:hAnsi="Times New Roman" w:cs="Times New Roman"/>
        </w:rPr>
      </w:pPr>
    </w:p>
    <w:p w14:paraId="38A2DCD6">
      <w:pPr>
        <w:numPr>
          <w:numId w:val="0"/>
        </w:numPr>
        <w:ind w:leftChars="0"/>
        <w:rPr>
          <w:rFonts w:hint="default" w:ascii="Times New Roman" w:hAnsi="Times New Roman" w:cs="Times New Roman"/>
        </w:rPr>
      </w:pPr>
    </w:p>
    <w:p w14:paraId="7B1326F9">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10. COMMUNICATION PLAN</w:t>
      </w:r>
    </w:p>
    <w:p w14:paraId="5F403D3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An effective communication plan is essential for ensuring smooth coordination, transparency, and timely information sharing among all stakeholders involved in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Proper communication helps align project activities with objectives, resolve issues quickly, and keep all stakeholders informed about progress and updates throughout the project lifecycle.</w:t>
      </w:r>
    </w:p>
    <w:p w14:paraId="1BD7CD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project, the </w:t>
      </w:r>
      <w:r>
        <w:rPr>
          <w:rStyle w:val="9"/>
          <w:rFonts w:hint="default" w:ascii="Times New Roman" w:hAnsi="Times New Roman" w:cs="Times New Roman"/>
        </w:rPr>
        <w:t>Project Manager</w:t>
      </w:r>
      <w:r>
        <w:rPr>
          <w:rFonts w:hint="default" w:ascii="Times New Roman" w:hAnsi="Times New Roman" w:cs="Times New Roman"/>
        </w:rPr>
        <w:t xml:space="preserve"> plays a central role in managing communication between all stakeholders. Regular updates are shared with stakeholders, including the society management committee and security staff, to keep them informed about the development of key features such as visitor entry, parking allocation, and exit tracking. These updates are typically provided on a weekly basis through progress reports or short meetings, ensuring transparency and effective monitoring of project progress.</w:t>
      </w:r>
    </w:p>
    <w:p w14:paraId="03364FE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Developers</w:t>
      </w:r>
      <w:r>
        <w:rPr>
          <w:rFonts w:hint="default" w:ascii="Times New Roman" w:hAnsi="Times New Roman" w:cs="Times New Roman"/>
        </w:rPr>
        <w:t xml:space="preserve"> communicate their daily progress, technical challenges, and task completion status with the Project Manager through communication channels such as messaging platforms, emails, or direct discussions. This helps in quickly identifying and resolving issues related to database management, parking allocation logic, or system errors, ensuring smooth development without delays.</w:t>
      </w:r>
    </w:p>
    <w:p w14:paraId="46D756C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Security Staff (Operational Users)</w:t>
      </w:r>
      <w:r>
        <w:rPr>
          <w:rFonts w:hint="default" w:ascii="Times New Roman" w:hAnsi="Times New Roman" w:cs="Times New Roman"/>
        </w:rPr>
        <w:t xml:space="preserve"> are consulted during requirement gathering and testing phases. They provide valuable feedback regarding system usability, visitor handling, and parking management processes. Their practical insights ensure that the system is user-friendly and aligned with real-world society operations.</w:t>
      </w:r>
    </w:p>
    <w:p w14:paraId="1576141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Society Management Committee</w:t>
      </w:r>
      <w:r>
        <w:rPr>
          <w:rFonts w:hint="default" w:ascii="Times New Roman" w:hAnsi="Times New Roman" w:cs="Times New Roman"/>
        </w:rPr>
        <w:t xml:space="preserve"> is updated on important decisions, system features, and overall progress. Their involvement ensures that the system meets security requirements and operational expectations of the society.</w:t>
      </w:r>
    </w:p>
    <w:p w14:paraId="50085AA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Faculty Supervisor</w:t>
      </w:r>
      <w:r>
        <w:rPr>
          <w:rFonts w:hint="default" w:ascii="Times New Roman" w:hAnsi="Times New Roman" w:cs="Times New Roman"/>
        </w:rPr>
        <w:t xml:space="preserve"> is kept informed at key milestones such as completion of planning, development, testing, and final documentation. Updates are provided through presentations, reports, and review meetings, allowing proper guidance and ensuring that the project meets academic standards.</w:t>
      </w:r>
    </w:p>
    <w:p w14:paraId="50F0B501">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Communication Plan Table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02"/>
        <w:gridCol w:w="1634"/>
        <w:gridCol w:w="1533"/>
        <w:gridCol w:w="2063"/>
        <w:gridCol w:w="1690"/>
      </w:tblGrid>
      <w:tr w14:paraId="5773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36D01038">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Stakeholder</w:t>
            </w:r>
          </w:p>
        </w:tc>
        <w:tc>
          <w:tcPr>
            <w:tcW w:w="1704" w:type="dxa"/>
            <w:shd w:val="clear" w:color="auto" w:fill="auto"/>
            <w:vAlign w:val="center"/>
          </w:tcPr>
          <w:p w14:paraId="0C526BAD">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Information Shared</w:t>
            </w:r>
          </w:p>
        </w:tc>
        <w:tc>
          <w:tcPr>
            <w:tcW w:w="1704" w:type="dxa"/>
            <w:shd w:val="clear" w:color="auto" w:fill="auto"/>
            <w:vAlign w:val="center"/>
          </w:tcPr>
          <w:p w14:paraId="22ECD4D3">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Frequency</w:t>
            </w:r>
          </w:p>
        </w:tc>
        <w:tc>
          <w:tcPr>
            <w:tcW w:w="1705" w:type="dxa"/>
            <w:shd w:val="clear" w:color="auto" w:fill="auto"/>
            <w:vAlign w:val="center"/>
          </w:tcPr>
          <w:p w14:paraId="3A5E1B87">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Communication Mode</w:t>
            </w:r>
          </w:p>
        </w:tc>
        <w:tc>
          <w:tcPr>
            <w:tcW w:w="1705" w:type="dxa"/>
            <w:shd w:val="clear" w:color="auto" w:fill="auto"/>
            <w:vAlign w:val="center"/>
          </w:tcPr>
          <w:p w14:paraId="0FB166AE">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Responsibility</w:t>
            </w:r>
          </w:p>
        </w:tc>
      </w:tr>
      <w:tr w14:paraId="07BB2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450E461">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Society Management Committee</w:t>
            </w:r>
          </w:p>
        </w:tc>
        <w:tc>
          <w:tcPr>
            <w:tcW w:w="1704" w:type="dxa"/>
            <w:shd w:val="clear" w:color="auto" w:fill="auto"/>
            <w:vAlign w:val="center"/>
          </w:tcPr>
          <w:p w14:paraId="1A6AF92F">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status, milestones, decisions, risks</w:t>
            </w:r>
          </w:p>
        </w:tc>
        <w:tc>
          <w:tcPr>
            <w:tcW w:w="1704" w:type="dxa"/>
            <w:shd w:val="clear" w:color="auto" w:fill="auto"/>
            <w:vAlign w:val="center"/>
          </w:tcPr>
          <w:p w14:paraId="33409D3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Weekly</w:t>
            </w:r>
          </w:p>
        </w:tc>
        <w:tc>
          <w:tcPr>
            <w:tcW w:w="1705" w:type="dxa"/>
            <w:shd w:val="clear" w:color="auto" w:fill="auto"/>
            <w:vAlign w:val="center"/>
          </w:tcPr>
          <w:p w14:paraId="139D795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Email Reports, Meetings</w:t>
            </w:r>
          </w:p>
        </w:tc>
        <w:tc>
          <w:tcPr>
            <w:tcW w:w="1705" w:type="dxa"/>
            <w:shd w:val="clear" w:color="auto" w:fill="auto"/>
            <w:vAlign w:val="center"/>
          </w:tcPr>
          <w:p w14:paraId="2124833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r w14:paraId="134C1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80BDDA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Residents</w:t>
            </w:r>
          </w:p>
        </w:tc>
        <w:tc>
          <w:tcPr>
            <w:tcW w:w="1704" w:type="dxa"/>
            <w:shd w:val="clear" w:color="auto" w:fill="auto"/>
            <w:vAlign w:val="center"/>
          </w:tcPr>
          <w:p w14:paraId="253AC76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Visitor entry updates, system usage information</w:t>
            </w:r>
          </w:p>
        </w:tc>
        <w:tc>
          <w:tcPr>
            <w:tcW w:w="1704" w:type="dxa"/>
            <w:shd w:val="clear" w:color="auto" w:fill="auto"/>
            <w:vAlign w:val="center"/>
          </w:tcPr>
          <w:p w14:paraId="171D574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As Needed</w:t>
            </w:r>
          </w:p>
        </w:tc>
        <w:tc>
          <w:tcPr>
            <w:tcW w:w="1705" w:type="dxa"/>
            <w:shd w:val="clear" w:color="auto" w:fill="auto"/>
            <w:vAlign w:val="center"/>
          </w:tcPr>
          <w:p w14:paraId="415CC052">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App/Notification (if applicable)</w:t>
            </w:r>
          </w:p>
        </w:tc>
        <w:tc>
          <w:tcPr>
            <w:tcW w:w="1705" w:type="dxa"/>
            <w:shd w:val="clear" w:color="auto" w:fill="auto"/>
            <w:vAlign w:val="center"/>
          </w:tcPr>
          <w:p w14:paraId="033A3D60">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System / Manager</w:t>
            </w:r>
          </w:p>
        </w:tc>
      </w:tr>
      <w:tr w14:paraId="3F93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24" w:hRule="atLeast"/>
        </w:trPr>
        <w:tc>
          <w:tcPr>
            <w:tcW w:w="1704" w:type="dxa"/>
            <w:shd w:val="clear" w:color="auto" w:fill="auto"/>
            <w:vAlign w:val="center"/>
          </w:tcPr>
          <w:p w14:paraId="68D4846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Visitors</w:t>
            </w:r>
          </w:p>
        </w:tc>
        <w:tc>
          <w:tcPr>
            <w:tcW w:w="1704" w:type="dxa"/>
            <w:shd w:val="clear" w:color="auto" w:fill="auto"/>
            <w:vAlign w:val="center"/>
          </w:tcPr>
          <w:p w14:paraId="611DE3A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Entry confirmation, parking details</w:t>
            </w:r>
          </w:p>
        </w:tc>
        <w:tc>
          <w:tcPr>
            <w:tcW w:w="1704" w:type="dxa"/>
            <w:shd w:val="clear" w:color="auto" w:fill="auto"/>
            <w:vAlign w:val="center"/>
          </w:tcPr>
          <w:p w14:paraId="4FED67B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At Entry</w:t>
            </w:r>
          </w:p>
        </w:tc>
        <w:tc>
          <w:tcPr>
            <w:tcW w:w="1705" w:type="dxa"/>
            <w:shd w:val="clear" w:color="auto" w:fill="auto"/>
            <w:vAlign w:val="center"/>
          </w:tcPr>
          <w:p w14:paraId="0A82268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Verbal / Gate Entry System</w:t>
            </w:r>
          </w:p>
        </w:tc>
        <w:tc>
          <w:tcPr>
            <w:tcW w:w="1705" w:type="dxa"/>
            <w:shd w:val="clear" w:color="auto" w:fill="auto"/>
            <w:vAlign w:val="center"/>
          </w:tcPr>
          <w:p w14:paraId="74022C08">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Security Staff</w:t>
            </w:r>
          </w:p>
        </w:tc>
      </w:tr>
      <w:tr w14:paraId="3B0DA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86B2AD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 (Self)</w:t>
            </w:r>
          </w:p>
        </w:tc>
        <w:tc>
          <w:tcPr>
            <w:tcW w:w="1704" w:type="dxa"/>
            <w:shd w:val="clear" w:color="auto" w:fill="auto"/>
            <w:vAlign w:val="center"/>
          </w:tcPr>
          <w:p w14:paraId="7B911035">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Task progress, issues, coordination</w:t>
            </w:r>
          </w:p>
        </w:tc>
        <w:tc>
          <w:tcPr>
            <w:tcW w:w="1704" w:type="dxa"/>
            <w:shd w:val="clear" w:color="auto" w:fill="auto"/>
            <w:vAlign w:val="center"/>
          </w:tcPr>
          <w:p w14:paraId="22CB88E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Daily (internal), Weekly</w:t>
            </w:r>
          </w:p>
        </w:tc>
        <w:tc>
          <w:tcPr>
            <w:tcW w:w="1705" w:type="dxa"/>
            <w:shd w:val="clear" w:color="auto" w:fill="auto"/>
            <w:vAlign w:val="center"/>
          </w:tcPr>
          <w:p w14:paraId="2DDDDA9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Chat (WhatsApp/Slack), Reports</w:t>
            </w:r>
          </w:p>
        </w:tc>
        <w:tc>
          <w:tcPr>
            <w:tcW w:w="1705" w:type="dxa"/>
            <w:shd w:val="clear" w:color="auto" w:fill="auto"/>
            <w:vAlign w:val="center"/>
          </w:tcPr>
          <w:p w14:paraId="47A6C9E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Self</w:t>
            </w:r>
          </w:p>
        </w:tc>
      </w:tr>
      <w:tr w14:paraId="542D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7FC1D5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Developers</w:t>
            </w:r>
          </w:p>
        </w:tc>
        <w:tc>
          <w:tcPr>
            <w:tcW w:w="1704" w:type="dxa"/>
            <w:shd w:val="clear" w:color="auto" w:fill="auto"/>
            <w:vAlign w:val="center"/>
          </w:tcPr>
          <w:p w14:paraId="3C2A201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Task updates, technical issues, code reviews</w:t>
            </w:r>
          </w:p>
        </w:tc>
        <w:tc>
          <w:tcPr>
            <w:tcW w:w="1704" w:type="dxa"/>
            <w:shd w:val="clear" w:color="auto" w:fill="auto"/>
            <w:vAlign w:val="center"/>
          </w:tcPr>
          <w:p w14:paraId="0CDCCBD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Daily</w:t>
            </w:r>
          </w:p>
        </w:tc>
        <w:tc>
          <w:tcPr>
            <w:tcW w:w="1705" w:type="dxa"/>
            <w:shd w:val="clear" w:color="auto" w:fill="auto"/>
            <w:vAlign w:val="center"/>
          </w:tcPr>
          <w:p w14:paraId="5B7E13C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Chat, Discussion, GitHub</w:t>
            </w:r>
          </w:p>
        </w:tc>
        <w:tc>
          <w:tcPr>
            <w:tcW w:w="1705" w:type="dxa"/>
            <w:shd w:val="clear" w:color="auto" w:fill="auto"/>
            <w:vAlign w:val="center"/>
          </w:tcPr>
          <w:p w14:paraId="1BF436D2">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r w14:paraId="1B05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DBC2DB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Security Staff</w:t>
            </w:r>
          </w:p>
        </w:tc>
        <w:tc>
          <w:tcPr>
            <w:tcW w:w="1704" w:type="dxa"/>
            <w:shd w:val="clear" w:color="auto" w:fill="auto"/>
            <w:vAlign w:val="center"/>
          </w:tcPr>
          <w:p w14:paraId="1B1E726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System usage feedback, issues, training</w:t>
            </w:r>
          </w:p>
        </w:tc>
        <w:tc>
          <w:tcPr>
            <w:tcW w:w="1704" w:type="dxa"/>
            <w:shd w:val="clear" w:color="auto" w:fill="auto"/>
            <w:vAlign w:val="center"/>
          </w:tcPr>
          <w:p w14:paraId="21BE6D0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Bi-weekly / As needed</w:t>
            </w:r>
          </w:p>
        </w:tc>
        <w:tc>
          <w:tcPr>
            <w:tcW w:w="1705" w:type="dxa"/>
            <w:shd w:val="clear" w:color="auto" w:fill="auto"/>
            <w:vAlign w:val="center"/>
          </w:tcPr>
          <w:p w14:paraId="2ADD34B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Meetings, Verbal, Email</w:t>
            </w:r>
          </w:p>
        </w:tc>
        <w:tc>
          <w:tcPr>
            <w:tcW w:w="1705" w:type="dxa"/>
            <w:shd w:val="clear" w:color="auto" w:fill="auto"/>
            <w:vAlign w:val="center"/>
          </w:tcPr>
          <w:p w14:paraId="366302EF">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r w14:paraId="64E9A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545ED9A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Faculty Supervisor</w:t>
            </w:r>
          </w:p>
        </w:tc>
        <w:tc>
          <w:tcPr>
            <w:tcW w:w="1704" w:type="dxa"/>
            <w:shd w:val="clear" w:color="auto" w:fill="auto"/>
            <w:vAlign w:val="center"/>
          </w:tcPr>
          <w:p w14:paraId="45845C8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Milestone updates, presentations, final review</w:t>
            </w:r>
          </w:p>
        </w:tc>
        <w:tc>
          <w:tcPr>
            <w:tcW w:w="1704" w:type="dxa"/>
            <w:shd w:val="clear" w:color="auto" w:fill="auto"/>
            <w:vAlign w:val="center"/>
          </w:tcPr>
          <w:p w14:paraId="1D142068">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At milestones</w:t>
            </w:r>
          </w:p>
        </w:tc>
        <w:tc>
          <w:tcPr>
            <w:tcW w:w="1705" w:type="dxa"/>
            <w:shd w:val="clear" w:color="auto" w:fill="auto"/>
            <w:vAlign w:val="center"/>
          </w:tcPr>
          <w:p w14:paraId="262E99F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Presentation, Report Submission</w:t>
            </w:r>
          </w:p>
        </w:tc>
        <w:tc>
          <w:tcPr>
            <w:tcW w:w="1705" w:type="dxa"/>
            <w:shd w:val="clear" w:color="auto" w:fill="auto"/>
            <w:vAlign w:val="center"/>
          </w:tcPr>
          <w:p w14:paraId="15E1ADB2">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bl>
    <w:p w14:paraId="76123F0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5AB02B3E">
      <w:pPr>
        <w:keepNext w:val="0"/>
        <w:keepLines w:val="0"/>
        <w:widowControl/>
        <w:suppressLineNumbers w:val="0"/>
        <w:rPr>
          <w:rFonts w:hint="default" w:ascii="Times New Roman" w:hAnsi="Times New Roman" w:cs="Times New Roman"/>
          <w:sz w:val="28"/>
          <w:szCs w:val="28"/>
        </w:rPr>
      </w:pPr>
    </w:p>
    <w:p w14:paraId="01A8672B">
      <w:pPr>
        <w:pStyle w:val="3"/>
        <w:keepNext w:val="0"/>
        <w:keepLines w:val="0"/>
        <w:widowControl/>
        <w:numPr>
          <w:ilvl w:val="0"/>
          <w:numId w:val="1"/>
        </w:numPr>
        <w:suppressLineNumbers w:val="0"/>
        <w:ind w:left="0" w:leftChars="0" w:firstLine="0" w:firstLineChars="0"/>
        <w:outlineLvl w:val="1"/>
        <w:rPr>
          <w:rStyle w:val="9"/>
          <w:rFonts w:hint="default" w:ascii="Times New Roman" w:hAnsi="Times New Roman" w:cs="Times New Roman"/>
          <w:b/>
          <w:bCs/>
          <w:sz w:val="28"/>
          <w:szCs w:val="28"/>
        </w:rPr>
      </w:pPr>
      <w:r>
        <w:rPr>
          <w:rStyle w:val="9"/>
          <w:rFonts w:hint="default" w:ascii="Times New Roman" w:hAnsi="Times New Roman" w:cs="Times New Roman"/>
          <w:b/>
          <w:bCs/>
          <w:sz w:val="28"/>
          <w:szCs w:val="28"/>
        </w:rPr>
        <w:t>RISK MANAGEMENT</w:t>
      </w:r>
    </w:p>
    <w:p w14:paraId="6EEBFAA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Risk management is a critical component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as it helps in identifying, analyzing, and controlling potential uncertainties that may negatively impact project success. Since the system involves functionalities such as visitor entry tracking, parking slot allocation, and exit management, it is important to anticipate possible risks and implement appropriate mitigation strategies to ensure smooth project execution.</w:t>
      </w:r>
    </w:p>
    <w:p w14:paraId="178E12B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One of the major risks in this project is </w:t>
      </w:r>
      <w:r>
        <w:rPr>
          <w:rStyle w:val="9"/>
          <w:rFonts w:hint="default" w:ascii="Times New Roman" w:hAnsi="Times New Roman" w:cs="Times New Roman"/>
        </w:rPr>
        <w:t>frequent changes in requirements</w:t>
      </w:r>
      <w:r>
        <w:rPr>
          <w:rFonts w:hint="default" w:ascii="Times New Roman" w:hAnsi="Times New Roman" w:cs="Times New Roman"/>
        </w:rPr>
        <w:t>, especially related to parking allocation rules or visitor entry processes, which may lead to rework and project delays. This risk can be managed by clearly defining and finalizing requirements at an early stage and maintaining proper documentation throughout the project.</w:t>
      </w:r>
    </w:p>
    <w:p w14:paraId="12E0626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Another significant risk is </w:t>
      </w:r>
      <w:r>
        <w:rPr>
          <w:rStyle w:val="9"/>
          <w:rFonts w:hint="default" w:ascii="Times New Roman" w:hAnsi="Times New Roman" w:cs="Times New Roman"/>
        </w:rPr>
        <w:t>development delay</w:t>
      </w:r>
      <w:r>
        <w:rPr>
          <w:rFonts w:hint="default" w:ascii="Times New Roman" w:hAnsi="Times New Roman" w:cs="Times New Roman"/>
        </w:rPr>
        <w:t>, which may occur due to poor time management or unexpected technical challenges. This can be minimized through proper scheduling, regular progress tracking, and breaking tasks into smaller components using the Work Breakdown Structure (WBS).</w:t>
      </w:r>
    </w:p>
    <w:p w14:paraId="5F2927FF">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Technical errors</w:t>
      </w:r>
      <w:r>
        <w:rPr>
          <w:rFonts w:hint="default" w:ascii="Times New Roman" w:hAnsi="Times New Roman" w:cs="Times New Roman"/>
        </w:rPr>
        <w:t xml:space="preserve"> are also a key risk, particularly in parking slot assignment and real-time availability tracking. Incorrect logic may lead to duplicate parking allocation or inaccurate records. This risk is mitigated through thorough unit testing and integration testing to ensure system reliability.</w:t>
      </w:r>
    </w:p>
    <w:p w14:paraId="6EDCE627">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Data loss or incorrect data handling</w:t>
      </w:r>
      <w:r>
        <w:rPr>
          <w:rFonts w:hint="default" w:ascii="Times New Roman" w:hAnsi="Times New Roman" w:cs="Times New Roman"/>
        </w:rPr>
        <w:t xml:space="preserve"> is another concern, especially when storing visitor and vehicle information. This risk is reduced by implementing proper data validation techniques and maintaining regular backups of system data.</w:t>
      </w:r>
    </w:p>
    <w:p w14:paraId="6136F89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Additionally, </w:t>
      </w:r>
      <w:r>
        <w:rPr>
          <w:rStyle w:val="9"/>
          <w:rFonts w:hint="default" w:ascii="Times New Roman" w:hAnsi="Times New Roman" w:cs="Times New Roman"/>
        </w:rPr>
        <w:t>user adoption challenges</w:t>
      </w:r>
      <w:r>
        <w:rPr>
          <w:rFonts w:hint="default" w:ascii="Times New Roman" w:hAnsi="Times New Roman" w:cs="Times New Roman"/>
        </w:rPr>
        <w:t xml:space="preserve"> may arise if the system is not user-friendly or if security staff face difficulty in shifting from manual processes to a digital system. This risk is addressed by designing a simple and intuitive interface and providing basic training for smooth system usage.</w:t>
      </w:r>
    </w:p>
    <w:p w14:paraId="11CBCDF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Each identified risk is evaluated based on its probability and impact on the project. A </w:t>
      </w:r>
      <w:r>
        <w:rPr>
          <w:rStyle w:val="9"/>
          <w:rFonts w:hint="default" w:ascii="Times New Roman" w:hAnsi="Times New Roman" w:cs="Times New Roman"/>
        </w:rPr>
        <w:t>Probability–Impact Matrix</w:t>
      </w:r>
      <w:r>
        <w:rPr>
          <w:rFonts w:hint="default" w:ascii="Times New Roman" w:hAnsi="Times New Roman" w:cs="Times New Roman"/>
        </w:rPr>
        <w:t xml:space="preserve"> is used to prioritize risks, enabling the project manager to focus on high-risk areas and implement preventive strategies. Continuous monitoring ensures that new risks are identified and managed proactively throughout the project lifecycle.</w:t>
      </w:r>
    </w:p>
    <w:p w14:paraId="152330DB">
      <w:pPr>
        <w:keepNext w:val="0"/>
        <w:keepLines w:val="0"/>
        <w:widowControl/>
        <w:suppressLineNumbers w:val="0"/>
        <w:rPr>
          <w:rFonts w:hint="default" w:ascii="Times New Roman" w:hAnsi="Times New Roman" w:cs="Times New Roman"/>
        </w:rPr>
      </w:pPr>
    </w:p>
    <w:p w14:paraId="6042E984">
      <w:pPr>
        <w:pStyle w:val="4"/>
        <w:keepNext w:val="0"/>
        <w:keepLines w:val="0"/>
        <w:widowControl/>
        <w:suppressLineNumbers w:val="0"/>
        <w:rPr>
          <w:rFonts w:hint="default" w:ascii="Times New Roman" w:hAnsi="Times New Roman" w:cs="Times New Roman"/>
          <w:vertAlign w:val="baseline"/>
        </w:rPr>
      </w:pPr>
      <w:r>
        <w:rPr>
          <w:rStyle w:val="9"/>
          <w:rFonts w:hint="default" w:ascii="Times New Roman" w:hAnsi="Times New Roman" w:cs="Times New Roman"/>
          <w:b/>
          <w:bCs/>
        </w:rPr>
        <w:t>Risk Register Table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17AF3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BB123C6">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Risk ID</w:t>
            </w:r>
          </w:p>
        </w:tc>
        <w:tc>
          <w:tcPr>
            <w:tcW w:w="1704" w:type="dxa"/>
            <w:shd w:val="clear" w:color="auto" w:fill="auto"/>
            <w:vAlign w:val="center"/>
          </w:tcPr>
          <w:p w14:paraId="48D335AB">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Risk Description</w:t>
            </w:r>
          </w:p>
        </w:tc>
        <w:tc>
          <w:tcPr>
            <w:tcW w:w="1704" w:type="dxa"/>
            <w:shd w:val="clear" w:color="auto" w:fill="auto"/>
            <w:vAlign w:val="center"/>
          </w:tcPr>
          <w:p w14:paraId="143A543A">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Probability</w:t>
            </w:r>
          </w:p>
        </w:tc>
        <w:tc>
          <w:tcPr>
            <w:tcW w:w="1705" w:type="dxa"/>
            <w:shd w:val="clear" w:color="auto" w:fill="auto"/>
            <w:vAlign w:val="center"/>
          </w:tcPr>
          <w:p w14:paraId="56645DFE">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Impact</w:t>
            </w:r>
          </w:p>
        </w:tc>
        <w:tc>
          <w:tcPr>
            <w:tcW w:w="1705" w:type="dxa"/>
            <w:shd w:val="clear" w:color="auto" w:fill="auto"/>
            <w:vAlign w:val="center"/>
          </w:tcPr>
          <w:p w14:paraId="036D398D">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Mitigation Strategy</w:t>
            </w:r>
          </w:p>
        </w:tc>
      </w:tr>
      <w:tr w14:paraId="4AE11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AF3608C">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R1</w:t>
            </w:r>
          </w:p>
        </w:tc>
        <w:tc>
          <w:tcPr>
            <w:tcW w:w="1704" w:type="dxa"/>
            <w:shd w:val="clear" w:color="auto" w:fill="auto"/>
            <w:vAlign w:val="center"/>
          </w:tcPr>
          <w:p w14:paraId="6D29085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Requirement changes</w:t>
            </w:r>
          </w:p>
        </w:tc>
        <w:tc>
          <w:tcPr>
            <w:tcW w:w="1704" w:type="dxa"/>
            <w:shd w:val="clear" w:color="auto" w:fill="auto"/>
            <w:vAlign w:val="center"/>
          </w:tcPr>
          <w:p w14:paraId="7168241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58FD3CE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5D5C101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Freeze scope early</w:t>
            </w:r>
          </w:p>
        </w:tc>
      </w:tr>
      <w:tr w14:paraId="23FFE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shd w:val="clear" w:color="auto" w:fill="auto"/>
            <w:vAlign w:val="center"/>
          </w:tcPr>
          <w:p w14:paraId="45F0280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R2</w:t>
            </w:r>
          </w:p>
        </w:tc>
        <w:tc>
          <w:tcPr>
            <w:tcW w:w="1704" w:type="dxa"/>
            <w:shd w:val="clear" w:color="auto" w:fill="auto"/>
            <w:vAlign w:val="center"/>
          </w:tcPr>
          <w:p w14:paraId="3AB1239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Development delay</w:t>
            </w:r>
          </w:p>
        </w:tc>
        <w:tc>
          <w:tcPr>
            <w:tcW w:w="1704" w:type="dxa"/>
            <w:shd w:val="clear" w:color="auto" w:fill="auto"/>
            <w:vAlign w:val="center"/>
          </w:tcPr>
          <w:p w14:paraId="14395620">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64D990B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0BF6AC0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Daily tracking &amp; scheduling</w:t>
            </w:r>
          </w:p>
        </w:tc>
      </w:tr>
      <w:tr w14:paraId="4B6DF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shd w:val="clear" w:color="auto" w:fill="auto"/>
            <w:vAlign w:val="center"/>
          </w:tcPr>
          <w:p w14:paraId="2004DE7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R3</w:t>
            </w:r>
          </w:p>
        </w:tc>
        <w:tc>
          <w:tcPr>
            <w:tcW w:w="1704" w:type="dxa"/>
            <w:shd w:val="clear" w:color="auto" w:fill="auto"/>
            <w:vAlign w:val="center"/>
          </w:tcPr>
          <w:p w14:paraId="7814633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Parking allocation errors</w:t>
            </w:r>
          </w:p>
        </w:tc>
        <w:tc>
          <w:tcPr>
            <w:tcW w:w="1704" w:type="dxa"/>
            <w:shd w:val="clear" w:color="auto" w:fill="auto"/>
            <w:vAlign w:val="center"/>
          </w:tcPr>
          <w:p w14:paraId="6441143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195F8F6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421EC11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Proper testing</w:t>
            </w:r>
          </w:p>
        </w:tc>
      </w:tr>
      <w:tr w14:paraId="707EA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4BA232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R4</w:t>
            </w:r>
          </w:p>
        </w:tc>
        <w:tc>
          <w:tcPr>
            <w:tcW w:w="1704" w:type="dxa"/>
            <w:shd w:val="clear" w:color="auto" w:fill="auto"/>
            <w:vAlign w:val="center"/>
          </w:tcPr>
          <w:p w14:paraId="6F84ABD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Data loss</w:t>
            </w:r>
          </w:p>
        </w:tc>
        <w:tc>
          <w:tcPr>
            <w:tcW w:w="1704" w:type="dxa"/>
            <w:shd w:val="clear" w:color="auto" w:fill="auto"/>
            <w:vAlign w:val="center"/>
          </w:tcPr>
          <w:p w14:paraId="2F55468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7077F81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390777C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Regular backups</w:t>
            </w:r>
          </w:p>
        </w:tc>
      </w:tr>
      <w:tr w14:paraId="3257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0D497BB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R5</w:t>
            </w:r>
          </w:p>
        </w:tc>
        <w:tc>
          <w:tcPr>
            <w:tcW w:w="1704" w:type="dxa"/>
            <w:shd w:val="clear" w:color="auto" w:fill="auto"/>
            <w:vAlign w:val="center"/>
          </w:tcPr>
          <w:p w14:paraId="71971B0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Security staff not using system</w:t>
            </w:r>
          </w:p>
        </w:tc>
        <w:tc>
          <w:tcPr>
            <w:tcW w:w="1704" w:type="dxa"/>
            <w:shd w:val="clear" w:color="auto" w:fill="auto"/>
            <w:vAlign w:val="center"/>
          </w:tcPr>
          <w:p w14:paraId="7F4C315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6CC90F2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45A857C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Simple UI + basic training</w:t>
            </w:r>
          </w:p>
        </w:tc>
      </w:tr>
    </w:tbl>
    <w:p w14:paraId="4EE8146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12. QUALITY ASSURANCE CHECKLIST</w:t>
      </w:r>
    </w:p>
    <w:p w14:paraId="61C1A452">
      <w:pPr>
        <w:pStyle w:val="8"/>
        <w:keepNext w:val="0"/>
        <w:keepLines w:val="0"/>
        <w:widowControl/>
        <w:suppressLineNumbers w:val="0"/>
      </w:pPr>
      <w:r>
        <w:t xml:space="preserve">Quality assurance ensures that the </w:t>
      </w:r>
      <w:r>
        <w:rPr>
          <w:rStyle w:val="9"/>
        </w:rPr>
        <w:t>Society Visitor Parking Management Tool</w:t>
      </w:r>
      <w:r>
        <w:t xml:space="preserve"> functions correctly, reliably, and efficiently by following a structured checklist for coding standards, testing, and user acceptance.</w:t>
      </w:r>
    </w:p>
    <w:p w14:paraId="20EE69A7">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39CF8293">
      <w:pPr>
        <w:pStyle w:val="4"/>
        <w:keepNext w:val="0"/>
        <w:keepLines w:val="0"/>
        <w:widowControl/>
        <w:suppressLineNumbers w:val="0"/>
      </w:pPr>
      <w:r>
        <w:rPr>
          <w:rStyle w:val="9"/>
          <w:b/>
          <w:bCs/>
        </w:rPr>
        <w:t>QA Checklist</w:t>
      </w:r>
    </w:p>
    <w:p w14:paraId="5741AB0D">
      <w:pPr>
        <w:pStyle w:val="8"/>
        <w:keepNext w:val="0"/>
        <w:keepLines w:val="0"/>
        <w:widowControl/>
        <w:suppressLineNumbers w:val="0"/>
      </w:pPr>
      <w:r>
        <w:rPr>
          <w:rStyle w:val="9"/>
        </w:rPr>
        <w:t>Coding Standards:</w:t>
      </w:r>
      <w:r>
        <w:br w:type="textWrapping"/>
      </w:r>
      <w:r>
        <w:t>Clean and well-structured code, consistent naming conventions, and proper comments included for better readability and maintenance.</w:t>
      </w:r>
    </w:p>
    <w:p w14:paraId="194C998B">
      <w:pPr>
        <w:pStyle w:val="8"/>
        <w:keepNext w:val="0"/>
        <w:keepLines w:val="0"/>
        <w:widowControl/>
        <w:suppressLineNumbers w:val="0"/>
      </w:pPr>
      <w:r>
        <w:rPr>
          <w:rStyle w:val="9"/>
        </w:rPr>
        <w:t>Functional Testing:</w:t>
      </w:r>
      <w:r>
        <w:br w:type="textWrapping"/>
      </w:r>
      <w:r>
        <w:t>Visitor entry form works correctly, parking slot allocation shows real-time availability, and exit/update functionality operates without errors.</w:t>
      </w:r>
    </w:p>
    <w:p w14:paraId="36BC28B3">
      <w:pPr>
        <w:pStyle w:val="8"/>
        <w:keepNext w:val="0"/>
        <w:keepLines w:val="0"/>
        <w:widowControl/>
        <w:suppressLineNumbers w:val="0"/>
      </w:pPr>
      <w:r>
        <w:rPr>
          <w:rStyle w:val="9"/>
        </w:rPr>
        <w:t>Parking Allocation Validation:</w:t>
      </w:r>
      <w:r>
        <w:br w:type="textWrapping"/>
      </w:r>
      <w:r>
        <w:t>System prevents assigning the same parking slot to multiple vehicles at the same time.</w:t>
      </w:r>
    </w:p>
    <w:p w14:paraId="47FE20A3">
      <w:pPr>
        <w:pStyle w:val="8"/>
        <w:keepNext w:val="0"/>
        <w:keepLines w:val="0"/>
        <w:widowControl/>
        <w:suppressLineNumbers w:val="0"/>
      </w:pPr>
      <w:r>
        <w:rPr>
          <w:rStyle w:val="9"/>
        </w:rPr>
        <w:t>Integration Testing:</w:t>
      </w:r>
      <w:r>
        <w:br w:type="textWrapping"/>
      </w:r>
      <w:r>
        <w:t>User interface, database, and parking allocation logic work together seamlessly without any data mismatch or errors.</w:t>
      </w:r>
    </w:p>
    <w:p w14:paraId="1A0431A2">
      <w:pPr>
        <w:pStyle w:val="8"/>
        <w:keepNext w:val="0"/>
        <w:keepLines w:val="0"/>
        <w:widowControl/>
        <w:suppressLineNumbers w:val="0"/>
      </w:pPr>
      <w:r>
        <w:rPr>
          <w:rStyle w:val="9"/>
        </w:rPr>
        <w:t>User Acceptance Testing (UAT):</w:t>
      </w:r>
      <w:r>
        <w:br w:type="textWrapping"/>
      </w:r>
      <w:r>
        <w:t>Security staff and selected residents test the system and provide feedback to ensure it meets real-world usability requirements.</w:t>
      </w:r>
    </w:p>
    <w:p w14:paraId="40E9DC47">
      <w:pPr>
        <w:pStyle w:val="8"/>
        <w:keepNext w:val="0"/>
        <w:keepLines w:val="0"/>
        <w:widowControl/>
        <w:suppressLineNumbers w:val="0"/>
      </w:pPr>
      <w:r>
        <w:rPr>
          <w:rStyle w:val="9"/>
        </w:rPr>
        <w:t>UI/UX:</w:t>
      </w:r>
      <w:r>
        <w:br w:type="textWrapping"/>
      </w:r>
      <w:r>
        <w:t>Simple, user-friendly interface that is easy to use for security staff, with basic mobile compatibility and no errors on key screens.</w:t>
      </w:r>
    </w:p>
    <w:p w14:paraId="189388E6">
      <w:pPr>
        <w:pStyle w:val="8"/>
        <w:keepNext w:val="0"/>
        <w:keepLines w:val="0"/>
        <w:widowControl/>
        <w:suppressLineNumbers w:val="0"/>
      </w:pPr>
      <w:r>
        <w:rPr>
          <w:rStyle w:val="9"/>
        </w:rPr>
        <w:t>Performance:</w:t>
      </w:r>
      <w:r>
        <w:br w:type="textWrapping"/>
      </w:r>
      <w:r>
        <w:t>System loads quickly and can handle multiple visitor entries (10+ records) without crashing or slowing down.</w:t>
      </w:r>
    </w:p>
    <w:p w14:paraId="6EE8011B">
      <w:pPr>
        <w:pStyle w:val="8"/>
        <w:keepNext w:val="0"/>
        <w:keepLines w:val="0"/>
        <w:widowControl/>
        <w:suppressLineNumbers w:val="0"/>
      </w:pPr>
      <w:r>
        <w:rPr>
          <w:rStyle w:val="9"/>
        </w:rPr>
        <w:t>Documentation:</w:t>
      </w:r>
      <w:r>
        <w:br w:type="textWrapping"/>
      </w:r>
      <w:r>
        <w:t>All system features, modules, and usage instructions are clearly explained in the project report or user guide.</w:t>
      </w:r>
    </w:p>
    <w:p w14:paraId="5F0A9DD2">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32C7FBB7">
      <w:pPr>
        <w:pStyle w:val="4"/>
        <w:keepNext w:val="0"/>
        <w:keepLines w:val="0"/>
        <w:widowControl/>
        <w:suppressLineNumbers w:val="0"/>
      </w:pPr>
      <w:r>
        <w:rPr>
          <w:rStyle w:val="9"/>
          <w:b/>
          <w:bCs/>
        </w:rPr>
        <w:t>Acceptance Criteria</w:t>
      </w:r>
    </w:p>
    <w:p w14:paraId="2ECB9D2A">
      <w:pPr>
        <w:pStyle w:val="8"/>
        <w:keepNext w:val="0"/>
        <w:keepLines w:val="0"/>
        <w:widowControl/>
        <w:suppressLineNumbers w:val="0"/>
        <w:ind w:left="720"/>
      </w:pPr>
      <w:r>
        <w:t>Zero critical bugs (such as incorrect parking allocation or data loss)</w:t>
      </w:r>
    </w:p>
    <w:p w14:paraId="13D1DE1D">
      <w:pPr>
        <w:pStyle w:val="8"/>
        <w:keepNext w:val="0"/>
        <w:keepLines w:val="0"/>
        <w:widowControl/>
        <w:suppressLineNumbers w:val="0"/>
        <w:ind w:left="720"/>
      </w:pPr>
      <w:r>
        <w:t xml:space="preserve">At least </w:t>
      </w:r>
      <w:r>
        <w:rPr>
          <w:rStyle w:val="9"/>
        </w:rPr>
        <w:t>90% UAT pass rate</w:t>
      </w:r>
      <w:r>
        <w:t xml:space="preserve"> from 5 or more testers</w:t>
      </w:r>
    </w:p>
    <w:p w14:paraId="0B0B621C">
      <w:pPr>
        <w:pStyle w:val="8"/>
        <w:keepNext w:val="0"/>
        <w:keepLines w:val="0"/>
        <w:widowControl/>
        <w:suppressLineNumbers w:val="0"/>
        <w:ind w:left="720"/>
      </w:pPr>
      <w:r>
        <w:t>All core features (visitor entry, parking allocation, exit tracking, admin view) are working properly</w:t>
      </w:r>
    </w:p>
    <w:p w14:paraId="7855023D">
      <w:pPr>
        <w:keepNext w:val="0"/>
        <w:keepLines w:val="0"/>
        <w:widowControl/>
        <w:suppressLineNumbers w:val="0"/>
        <w:rPr>
          <w:rFonts w:hint="default" w:ascii="Times New Roman" w:hAnsi="Times New Roman" w:cs="Times New Roman"/>
          <w:sz w:val="28"/>
          <w:szCs w:val="28"/>
        </w:rPr>
      </w:pPr>
    </w:p>
    <w:p w14:paraId="32B4ADBA">
      <w:pPr>
        <w:pStyle w:val="3"/>
        <w:keepNext w:val="0"/>
        <w:keepLines w:val="0"/>
        <w:widowControl/>
        <w:suppressLineNumbers w:val="0"/>
      </w:pPr>
      <w:r>
        <w:rPr>
          <w:rStyle w:val="9"/>
          <w:rFonts w:hint="default" w:ascii="Times New Roman" w:hAnsi="Times New Roman" w:cs="Times New Roman"/>
          <w:b/>
          <w:bCs/>
          <w:sz w:val="28"/>
          <w:szCs w:val="28"/>
        </w:rPr>
        <w:t>13. GITHUB EVIDENCE</w:t>
      </w:r>
    </w:p>
    <w:p w14:paraId="35998698">
      <w:pPr>
        <w:pStyle w:val="8"/>
        <w:keepNext w:val="0"/>
        <w:keepLines w:val="0"/>
        <w:widowControl/>
        <w:suppressLineNumbers w:val="0"/>
      </w:pPr>
      <w:bookmarkStart w:id="0" w:name="_GoBack"/>
      <w:bookmarkEnd w:id="0"/>
      <w:r>
        <w:t xml:space="preserve">Configuration management is an important aspect of the </w:t>
      </w:r>
      <w:r>
        <w:rPr>
          <w:rStyle w:val="9"/>
        </w:rPr>
        <w:t>Society Visitor Parking Management Tool</w:t>
      </w:r>
      <w:r>
        <w:t xml:space="preserve"> project, as it ensures proper control over project artifacts, tracks changes, and maintains version history throughout the development lifecycle. It helps in managing updates to system components such as source code, documentation, and design files in a structured and organized manner, thereby improving project transparency and reliability.</w:t>
      </w:r>
    </w:p>
    <w:p w14:paraId="30C8D40D">
      <w:pPr>
        <w:pStyle w:val="8"/>
        <w:keepNext w:val="0"/>
        <w:keepLines w:val="0"/>
        <w:widowControl/>
        <w:suppressLineNumbers w:val="0"/>
      </w:pPr>
      <w:r>
        <w:t>For this project, a GitHub repository is created to store all project-related files, including documentation, design diagrams, and implementation code related to visitor entry, parking allocation, and exit management. GitHub serves as a version control platform that allows tracking of changes over time and provides a clear history of project development activities.</w:t>
      </w:r>
    </w:p>
    <w:p w14:paraId="4AFB9321">
      <w:pPr>
        <w:pStyle w:val="8"/>
        <w:keepNext w:val="0"/>
        <w:keepLines w:val="0"/>
        <w:widowControl/>
        <w:suppressLineNumbers w:val="0"/>
      </w:pPr>
      <w:r>
        <w:t>During the project lifecycle, multiple meaningful commits are performed at different stages to reflect progress. These include initial project setup, addition of project charter and planning documents, updates to system design, implementation of visitor entry and parking allocation features, and final documentation. Each commit includes a clear and descriptive message, making it easy to understand the purpose of changes and the evolution of the project.</w:t>
      </w:r>
    </w:p>
    <w:p w14:paraId="642ECB8B">
      <w:pPr>
        <w:pStyle w:val="8"/>
        <w:keepNext w:val="0"/>
        <w:keepLines w:val="0"/>
        <w:widowControl/>
        <w:suppressLineNumbers w:val="0"/>
      </w:pPr>
      <w:r>
        <w:t xml:space="preserve">To manage modifications effectively, a </w:t>
      </w:r>
      <w:r>
        <w:rPr>
          <w:rStyle w:val="9"/>
        </w:rPr>
        <w:t>change request process</w:t>
      </w:r>
      <w:r>
        <w:t xml:space="preserve"> is followed. Any required change—such as updates in parking allocation logic, improvements in user interface, or correction of system errors—is documented using a standard change request format. This includes details such as change description, reason for change, priority, and approval status. This ensures that all changes are properly reviewed, approved, and implemented in a controlled manner.</w:t>
      </w:r>
    </w:p>
    <w:p w14:paraId="7C43ADB8">
      <w:pPr>
        <w:pStyle w:val="8"/>
        <w:keepNext w:val="0"/>
        <w:keepLines w:val="0"/>
        <w:widowControl/>
        <w:suppressLineNumbers w:val="0"/>
      </w:pPr>
      <w:r>
        <w:t>Version control through GitHub also enables easy rollback to previous versions in case of errors, ensuring system stability and reducing risks associated with unexpected issues. It also promotes accountability and collaboration by clearly tracking who made specific changes and when.</w:t>
      </w:r>
    </w:p>
    <w:p w14:paraId="3CAEF133">
      <w:pPr>
        <w:pStyle w:val="8"/>
        <w:keepNext w:val="0"/>
        <w:keepLines w:val="0"/>
        <w:widowControl/>
        <w:suppressLineNumbers w:val="0"/>
      </w:pPr>
      <w:r>
        <w:t>Overall, the use of GitHub enhances configuration management, ensures better organization of project files, and supports efficient development and maintenance of the system.</w:t>
      </w:r>
    </w:p>
    <w:p w14:paraId="0E380A17">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30D0737E">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4C63B2A">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14. SYSTEM DESIGN</w:t>
      </w:r>
    </w:p>
    <w:p w14:paraId="09AFB7B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Modules:</w:t>
      </w:r>
    </w:p>
    <w:p w14:paraId="50F659C1">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7807B1B8">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Login Page</w:t>
      </w:r>
    </w:p>
    <w:p w14:paraId="63F1FEB9">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58999317">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6AF62AD7">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Visitor Entry Page</w:t>
      </w:r>
    </w:p>
    <w:p w14:paraId="5CEF0908">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47BB2FCD">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10ABC35A">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Slot Assignment Screen</w:t>
      </w:r>
    </w:p>
    <w:p w14:paraId="58AABAFF">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6245F4F4">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48B2CDF5">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Exit Management</w:t>
      </w:r>
    </w:p>
    <w:p w14:paraId="1C5D143D">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5651446C">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230225E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Admin Dashboard</w:t>
      </w:r>
    </w:p>
    <w:p w14:paraId="6CF99E33">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65102D73">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471217F5">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15. WEEKLY STATUS REPORT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0"/>
        <w:gridCol w:w="2611"/>
      </w:tblGrid>
      <w:tr w14:paraId="656C6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D0153F6">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Week</w:t>
            </w:r>
          </w:p>
        </w:tc>
        <w:tc>
          <w:tcPr>
            <w:tcW w:w="0" w:type="auto"/>
            <w:shd w:val="clear"/>
            <w:vAlign w:val="center"/>
          </w:tcPr>
          <w:p w14:paraId="79D356B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Work Done</w:t>
            </w:r>
          </w:p>
        </w:tc>
      </w:tr>
      <w:tr w14:paraId="26F51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85546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1</w:t>
            </w:r>
          </w:p>
        </w:tc>
        <w:tc>
          <w:tcPr>
            <w:tcW w:w="0" w:type="auto"/>
            <w:shd w:val="clear"/>
            <w:vAlign w:val="center"/>
          </w:tcPr>
          <w:p w14:paraId="4EBBB25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Planning &amp; Feasibility</w:t>
            </w:r>
          </w:p>
        </w:tc>
      </w:tr>
      <w:tr w14:paraId="4E8F9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6EF99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2</w:t>
            </w:r>
          </w:p>
        </w:tc>
        <w:tc>
          <w:tcPr>
            <w:tcW w:w="0" w:type="auto"/>
            <w:shd w:val="clear"/>
            <w:vAlign w:val="center"/>
          </w:tcPr>
          <w:p w14:paraId="7CE0179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Scope &amp; Objectives</w:t>
            </w:r>
          </w:p>
        </w:tc>
      </w:tr>
      <w:tr w14:paraId="04DC8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3C89C8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3</w:t>
            </w:r>
          </w:p>
        </w:tc>
        <w:tc>
          <w:tcPr>
            <w:tcW w:w="0" w:type="auto"/>
            <w:shd w:val="clear"/>
            <w:vAlign w:val="center"/>
          </w:tcPr>
          <w:p w14:paraId="65837C3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Design &amp; WBS</w:t>
            </w:r>
          </w:p>
        </w:tc>
      </w:tr>
      <w:tr w14:paraId="5C810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F4694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4</w:t>
            </w:r>
          </w:p>
        </w:tc>
        <w:tc>
          <w:tcPr>
            <w:tcW w:w="0" w:type="auto"/>
            <w:shd w:val="clear"/>
            <w:vAlign w:val="center"/>
          </w:tcPr>
          <w:p w14:paraId="5F489AF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Risk &amp; QA</w:t>
            </w:r>
          </w:p>
        </w:tc>
      </w:tr>
    </w:tbl>
    <w:p w14:paraId="17482FC0">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F6F36AC">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16. PROJECT CLOSURE &amp; LESSONS</w:t>
      </w:r>
    </w:p>
    <w:p w14:paraId="29D0FFEF">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Closure:</w:t>
      </w:r>
    </w:p>
    <w:p w14:paraId="6B0FF806">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Project successfully completed with all core features:</w:t>
      </w:r>
    </w:p>
    <w:p w14:paraId="0828B737">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1D7991C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Visitor logging</w:t>
      </w:r>
    </w:p>
    <w:p w14:paraId="03DC89C6">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2DC1A1B8">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700A66EA">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Slot assignment</w:t>
      </w:r>
    </w:p>
    <w:p w14:paraId="54C73AEE">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2913723E">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1E55BC5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Exit tracking</w:t>
      </w:r>
    </w:p>
    <w:p w14:paraId="357E4786">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08A22394">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Lessons Learned:</w:t>
      </w:r>
    </w:p>
    <w:p w14:paraId="5264EDBC">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0A55601E">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Importance of planning</w:t>
      </w:r>
    </w:p>
    <w:p w14:paraId="5560B7E2">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31D4C81A">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0EB210C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Time management</w:t>
      </w:r>
    </w:p>
    <w:p w14:paraId="1B550927">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63EF4F0E">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0F86EB75">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Risk handling</w:t>
      </w:r>
    </w:p>
    <w:p w14:paraId="1F5A666A">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75A2B002">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7E33028D">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Real-world problem solving</w:t>
      </w:r>
    </w:p>
    <w:p w14:paraId="06AA2473">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3BD3C36C">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3399D24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If you want next:</w:t>
      </w:r>
    </w:p>
    <w:p w14:paraId="116CB60A">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 can also:</w:t>
      </w:r>
    </w:p>
    <w:p w14:paraId="73005347">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6EE6D2F4">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Create </w:t>
      </w:r>
      <w:r>
        <w:rPr>
          <w:rStyle w:val="9"/>
          <w:rFonts w:hint="default" w:ascii="Times New Roman" w:hAnsi="Times New Roman" w:cs="Times New Roman"/>
          <w:sz w:val="28"/>
          <w:szCs w:val="28"/>
        </w:rPr>
        <w:t>ER Diagram + DFD</w:t>
      </w:r>
    </w:p>
    <w:p w14:paraId="20DC1FA4">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1FC5A096">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738C7AE2">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Give </w:t>
      </w:r>
      <w:r>
        <w:rPr>
          <w:rStyle w:val="9"/>
          <w:rFonts w:hint="default" w:ascii="Times New Roman" w:hAnsi="Times New Roman" w:cs="Times New Roman"/>
          <w:sz w:val="28"/>
          <w:szCs w:val="28"/>
        </w:rPr>
        <w:t>Node.js project code</w:t>
      </w:r>
    </w:p>
    <w:p w14:paraId="2FDAF3C3">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2BF47E07">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1BF5B928">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Make </w:t>
      </w:r>
      <w:r>
        <w:rPr>
          <w:rStyle w:val="9"/>
          <w:rFonts w:hint="default" w:ascii="Times New Roman" w:hAnsi="Times New Roman" w:cs="Times New Roman"/>
          <w:sz w:val="28"/>
          <w:szCs w:val="28"/>
        </w:rPr>
        <w:t>UI design (Figma style)</w:t>
      </w:r>
    </w:p>
    <w:p w14:paraId="788AB0D5">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7FCBB463">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64134614">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Convert this into </w:t>
      </w:r>
      <w:r>
        <w:rPr>
          <w:rStyle w:val="9"/>
          <w:rFonts w:hint="default" w:ascii="Times New Roman" w:hAnsi="Times New Roman" w:cs="Times New Roman"/>
          <w:sz w:val="28"/>
          <w:szCs w:val="28"/>
        </w:rPr>
        <w:t>proper Word file (same format as your PDF)</w:t>
      </w:r>
    </w:p>
    <w:p w14:paraId="54EE1E1D">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14F1B5DE">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Just tell me 👍</w:t>
      </w:r>
    </w:p>
    <w:p w14:paraId="49CF46A5">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6C75A9"/>
    <w:multiLevelType w:val="multilevel"/>
    <w:tmpl w:val="876C75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3088230"/>
    <w:multiLevelType w:val="multilevel"/>
    <w:tmpl w:val="D30882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CEADFE4"/>
    <w:multiLevelType w:val="singleLevel"/>
    <w:tmpl w:val="3CEADFE4"/>
    <w:lvl w:ilvl="0" w:tentative="0">
      <w:start w:val="8"/>
      <w:numFmt w:val="decimal"/>
      <w:suff w:val="space"/>
      <w:lvlText w:val="%1."/>
      <w:lvlJc w:val="left"/>
    </w:lvl>
  </w:abstractNum>
  <w:abstractNum w:abstractNumId="3">
    <w:nsid w:val="44331F0B"/>
    <w:multiLevelType w:val="multilevel"/>
    <w:tmpl w:val="44331F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0A5AB6D"/>
    <w:multiLevelType w:val="multilevel"/>
    <w:tmpl w:val="70A5AB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FB50A3"/>
    <w:rsid w:val="237E4DC7"/>
    <w:rsid w:val="3BFB50A3"/>
    <w:rsid w:val="61D71785"/>
    <w:rsid w:val="69E84D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20</TotalTime>
  <ScaleCrop>false</ScaleCrop>
  <LinksUpToDate>false</LinksUpToDate>
  <CharactersWithSpaces>0</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2026-04-16T07:15:00Z</dcterms:created>
  <dc:creator>Deepak Pradhan</dc:creator>
  <cp:lastModifiedBy>Deepak Pradhan</cp:lastModifiedBy>
  <dcterms:modified xsi:type="dcterms:W3CDTF">2026-04-17T08:21:23Z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CDB70D1D68364D80B5D86B74F5A67447_13</vt:lpwstr>
  </property>
</Properties>
</file>