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7156A" w14:textId="4BB91CF3" w:rsidR="00481A09" w:rsidRPr="00481A09" w:rsidRDefault="00481A09" w:rsidP="00481A09">
      <w:pPr>
        <w:ind w:left="360"/>
        <w:jc w:val="center"/>
        <w:rPr>
          <w:rFonts w:ascii="Candara" w:hAnsi="Candara"/>
          <w:b/>
          <w:noProof/>
          <w:sz w:val="40"/>
          <w:szCs w:val="40"/>
        </w:rPr>
      </w:pPr>
      <w:r w:rsidRPr="00481A09">
        <w:rPr>
          <w:rFonts w:ascii="Candara" w:hAnsi="Candara"/>
          <w:b/>
          <w:noProof/>
          <w:sz w:val="40"/>
          <w:szCs w:val="40"/>
          <w:highlight w:val="yellow"/>
        </w:rPr>
        <w:t>Data Sceince Interview Questions</w:t>
      </w:r>
    </w:p>
    <w:p w14:paraId="20587F56" w14:textId="77777777" w:rsidR="00481A09" w:rsidRPr="00481A09" w:rsidRDefault="00481A09" w:rsidP="00481A09">
      <w:pPr>
        <w:ind w:left="360"/>
        <w:rPr>
          <w:rFonts w:ascii="Candara" w:hAnsi="Candara"/>
          <w:noProof/>
        </w:rPr>
      </w:pPr>
    </w:p>
    <w:p w14:paraId="756DC0E1" w14:textId="73102DFD" w:rsidR="00790313" w:rsidRPr="008F12E4" w:rsidRDefault="00790313" w:rsidP="008F12E4">
      <w:pPr>
        <w:pStyle w:val="ListParagraph"/>
        <w:numPr>
          <w:ilvl w:val="0"/>
          <w:numId w:val="1"/>
        </w:numPr>
        <w:rPr>
          <w:rFonts w:ascii="Candara" w:hAnsi="Candara"/>
        </w:rPr>
      </w:pPr>
      <w:r w:rsidRPr="008F12E4">
        <w:rPr>
          <w:rFonts w:ascii="Candara" w:hAnsi="Candara"/>
        </w:rPr>
        <w:t>When to use mean, median and mode</w:t>
      </w:r>
    </w:p>
    <w:p w14:paraId="0E8D7146" w14:textId="77777777" w:rsidR="00347289" w:rsidRPr="00481A09" w:rsidRDefault="00347289" w:rsidP="00347289">
      <w:pPr>
        <w:rPr>
          <w:rFonts w:ascii="Candara" w:hAnsi="Candara"/>
          <w:noProof/>
        </w:rPr>
      </w:pPr>
      <w:r w:rsidRPr="00481A09">
        <w:rPr>
          <w:rFonts w:ascii="Candara" w:hAnsi="Candara"/>
          <w:noProof/>
        </w:rPr>
        <w:t>These are all measures of central tendency.</w:t>
      </w:r>
    </w:p>
    <w:p w14:paraId="633F55E1" w14:textId="77777777" w:rsidR="00790313" w:rsidRPr="00481A09" w:rsidRDefault="00790313" w:rsidP="00790313">
      <w:pPr>
        <w:rPr>
          <w:rFonts w:ascii="Candara" w:hAnsi="Candara"/>
          <w:noProof/>
        </w:rPr>
      </w:pPr>
      <w:r w:rsidRPr="00481A09">
        <w:rPr>
          <w:rFonts w:ascii="Candara" w:hAnsi="Candara"/>
          <w:noProof/>
        </w:rPr>
        <w:t>Mean:</w:t>
      </w:r>
    </w:p>
    <w:p w14:paraId="0FCE9592" w14:textId="77777777" w:rsidR="00790313" w:rsidRPr="00481A09" w:rsidRDefault="00790313" w:rsidP="00790313">
      <w:pPr>
        <w:pStyle w:val="ListParagraph"/>
        <w:numPr>
          <w:ilvl w:val="0"/>
          <w:numId w:val="2"/>
        </w:numPr>
        <w:rPr>
          <w:rFonts w:ascii="Candara" w:hAnsi="Candara"/>
          <w:noProof/>
        </w:rPr>
      </w:pPr>
      <w:r w:rsidRPr="00481A09">
        <w:rPr>
          <w:rFonts w:ascii="Candara" w:hAnsi="Candara"/>
          <w:noProof/>
        </w:rPr>
        <w:t>For symetrical data.</w:t>
      </w:r>
    </w:p>
    <w:p w14:paraId="034CCD0C" w14:textId="77777777" w:rsidR="00790313" w:rsidRPr="00481A09" w:rsidRDefault="00790313" w:rsidP="00790313">
      <w:pPr>
        <w:pStyle w:val="ListParagraph"/>
        <w:numPr>
          <w:ilvl w:val="0"/>
          <w:numId w:val="2"/>
        </w:numPr>
        <w:rPr>
          <w:rFonts w:ascii="Candara" w:hAnsi="Candara"/>
          <w:noProof/>
        </w:rPr>
      </w:pPr>
      <w:r w:rsidRPr="00481A09">
        <w:rPr>
          <w:rFonts w:ascii="Candara" w:hAnsi="Candara"/>
          <w:noProof/>
        </w:rPr>
        <w:t>Gives equal weitage to each value.</w:t>
      </w:r>
    </w:p>
    <w:p w14:paraId="3462F205" w14:textId="77777777" w:rsidR="00790313" w:rsidRPr="00481A09" w:rsidRDefault="00790313" w:rsidP="00790313">
      <w:pPr>
        <w:rPr>
          <w:rFonts w:ascii="Candara" w:hAnsi="Candara"/>
          <w:noProof/>
        </w:rPr>
      </w:pPr>
      <w:r w:rsidRPr="00481A09">
        <w:rPr>
          <w:rFonts w:ascii="Candara" w:hAnsi="Candara"/>
          <w:noProof/>
        </w:rPr>
        <w:t>Median:</w:t>
      </w:r>
    </w:p>
    <w:p w14:paraId="52EB672F" w14:textId="77777777" w:rsidR="00790313" w:rsidRPr="00481A09" w:rsidRDefault="00790313" w:rsidP="00790313">
      <w:pPr>
        <w:pStyle w:val="ListParagraph"/>
        <w:numPr>
          <w:ilvl w:val="0"/>
          <w:numId w:val="2"/>
        </w:numPr>
        <w:rPr>
          <w:rFonts w:ascii="Candara" w:hAnsi="Candara"/>
          <w:noProof/>
        </w:rPr>
      </w:pPr>
      <w:r w:rsidRPr="00481A09">
        <w:rPr>
          <w:rFonts w:ascii="Candara" w:hAnsi="Candara"/>
          <w:noProof/>
        </w:rPr>
        <w:t>For asymetircal data</w:t>
      </w:r>
    </w:p>
    <w:p w14:paraId="2BE25DDA" w14:textId="77777777" w:rsidR="00790313" w:rsidRPr="00481A09" w:rsidRDefault="00790313" w:rsidP="00790313">
      <w:pPr>
        <w:pStyle w:val="ListParagraph"/>
        <w:numPr>
          <w:ilvl w:val="0"/>
          <w:numId w:val="2"/>
        </w:numPr>
        <w:rPr>
          <w:rFonts w:ascii="Candara" w:hAnsi="Candara"/>
          <w:noProof/>
        </w:rPr>
      </w:pPr>
      <w:r w:rsidRPr="00481A09">
        <w:rPr>
          <w:rFonts w:ascii="Candara" w:hAnsi="Candara"/>
          <w:noProof/>
        </w:rPr>
        <w:t>Gives less weitage to outliers</w:t>
      </w:r>
    </w:p>
    <w:p w14:paraId="26373DA0" w14:textId="77777777" w:rsidR="00790313" w:rsidRPr="00481A09" w:rsidRDefault="00790313" w:rsidP="00790313">
      <w:pPr>
        <w:rPr>
          <w:rFonts w:ascii="Candara" w:hAnsi="Candara"/>
          <w:noProof/>
        </w:rPr>
      </w:pPr>
      <w:r w:rsidRPr="00481A09">
        <w:rPr>
          <w:rFonts w:ascii="Candara" w:hAnsi="Candara"/>
          <w:noProof/>
        </w:rPr>
        <w:t xml:space="preserve">Mode: </w:t>
      </w:r>
    </w:p>
    <w:p w14:paraId="3043FD44" w14:textId="77777777" w:rsidR="00790313" w:rsidRPr="00481A09" w:rsidRDefault="00790313" w:rsidP="00790313">
      <w:pPr>
        <w:pStyle w:val="ListParagraph"/>
        <w:numPr>
          <w:ilvl w:val="0"/>
          <w:numId w:val="2"/>
        </w:numPr>
        <w:rPr>
          <w:rFonts w:ascii="Candara" w:hAnsi="Candara"/>
          <w:noProof/>
        </w:rPr>
      </w:pPr>
      <w:r w:rsidRPr="00481A09">
        <w:rPr>
          <w:rFonts w:ascii="Candara" w:hAnsi="Candara"/>
          <w:noProof/>
        </w:rPr>
        <w:t>To find out the most common/frequent value</w:t>
      </w:r>
    </w:p>
    <w:p w14:paraId="3B57E0E3" w14:textId="77777777" w:rsidR="00532E96" w:rsidRPr="00481A09" w:rsidRDefault="00790313">
      <w:pPr>
        <w:rPr>
          <w:rFonts w:ascii="Candara" w:hAnsi="Candara"/>
        </w:rPr>
      </w:pPr>
      <w:r w:rsidRPr="00481A09">
        <w:rPr>
          <w:rFonts w:ascii="Candara" w:hAnsi="Candara"/>
          <w:noProof/>
        </w:rPr>
        <w:drawing>
          <wp:inline distT="0" distB="0" distL="0" distR="0" wp14:anchorId="0CEB7D5E" wp14:editId="41353792">
            <wp:extent cx="5943600" cy="282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4480"/>
                    </a:xfrm>
                    <a:prstGeom prst="rect">
                      <a:avLst/>
                    </a:prstGeom>
                  </pic:spPr>
                </pic:pic>
              </a:graphicData>
            </a:graphic>
          </wp:inline>
        </w:drawing>
      </w:r>
    </w:p>
    <w:p w14:paraId="355B2D5F" w14:textId="77777777" w:rsidR="00A65B76" w:rsidRPr="00481A09" w:rsidRDefault="00A65B76">
      <w:pPr>
        <w:rPr>
          <w:rFonts w:ascii="Candara" w:hAnsi="Candara"/>
        </w:rPr>
      </w:pPr>
      <w:r w:rsidRPr="00481A09">
        <w:rPr>
          <w:rFonts w:ascii="Candara" w:hAnsi="Candara"/>
        </w:rPr>
        <w:t>For Example:</w:t>
      </w:r>
    </w:p>
    <w:p w14:paraId="05E8653D" w14:textId="77777777" w:rsidR="00A65B76" w:rsidRPr="00481A09" w:rsidRDefault="00692921">
      <w:pPr>
        <w:rPr>
          <w:rFonts w:ascii="Candara" w:hAnsi="Candara"/>
        </w:rPr>
      </w:pPr>
      <w:r w:rsidRPr="00481A09">
        <w:rPr>
          <w:rFonts w:ascii="Candara" w:hAnsi="Candara"/>
          <w:noProof/>
        </w:rPr>
        <w:lastRenderedPageBreak/>
        <w:drawing>
          <wp:inline distT="0" distB="0" distL="0" distR="0" wp14:anchorId="31A1AD43" wp14:editId="2280B949">
            <wp:extent cx="5943600" cy="4112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12260"/>
                    </a:xfrm>
                    <a:prstGeom prst="rect">
                      <a:avLst/>
                    </a:prstGeom>
                  </pic:spPr>
                </pic:pic>
              </a:graphicData>
            </a:graphic>
          </wp:inline>
        </w:drawing>
      </w:r>
    </w:p>
    <w:p w14:paraId="3F8092D4" w14:textId="77777777" w:rsidR="008C09C6" w:rsidRPr="00481A09" w:rsidRDefault="008C09C6">
      <w:pPr>
        <w:rPr>
          <w:rFonts w:ascii="Candara" w:hAnsi="Candara"/>
        </w:rPr>
      </w:pPr>
    </w:p>
    <w:p w14:paraId="428D954C" w14:textId="77777777" w:rsidR="008C09C6" w:rsidRPr="00481A09" w:rsidRDefault="008C09C6" w:rsidP="008C09C6">
      <w:pPr>
        <w:pStyle w:val="ListParagraph"/>
        <w:numPr>
          <w:ilvl w:val="0"/>
          <w:numId w:val="1"/>
        </w:numPr>
        <w:rPr>
          <w:rFonts w:ascii="Candara" w:hAnsi="Candara"/>
        </w:rPr>
      </w:pPr>
      <w:r w:rsidRPr="00481A09">
        <w:rPr>
          <w:rFonts w:ascii="Candara" w:hAnsi="Candara"/>
        </w:rPr>
        <w:t>Difference between percentage and percentile</w:t>
      </w:r>
    </w:p>
    <w:p w14:paraId="4CA56CFC" w14:textId="77777777" w:rsidR="009B2BE7" w:rsidRPr="00481A09" w:rsidRDefault="009B2BE7" w:rsidP="009B2BE7">
      <w:pPr>
        <w:rPr>
          <w:rFonts w:ascii="Candara" w:hAnsi="Candara"/>
        </w:rPr>
      </w:pPr>
    </w:p>
    <w:p w14:paraId="0152DA5D" w14:textId="77777777" w:rsidR="009B2BE7" w:rsidRPr="00481A09" w:rsidRDefault="009B2BE7" w:rsidP="009B2BE7">
      <w:pPr>
        <w:pStyle w:val="ListParagraph"/>
        <w:numPr>
          <w:ilvl w:val="0"/>
          <w:numId w:val="2"/>
        </w:numPr>
        <w:rPr>
          <w:rFonts w:ascii="Candara" w:hAnsi="Candara"/>
          <w:noProof/>
        </w:rPr>
      </w:pPr>
      <w:r w:rsidRPr="00481A09">
        <w:rPr>
          <w:rFonts w:ascii="Candara" w:hAnsi="Candara"/>
          <w:noProof/>
        </w:rPr>
        <w:t>A percentage is simply a representation of a proportion out of 100. To say three out of every six is the same as to say fifty out of every hundred, in other words fifty percent (from the Latin per centum).</w:t>
      </w:r>
    </w:p>
    <w:p w14:paraId="628FDAF4" w14:textId="77777777" w:rsidR="009B2BE7" w:rsidRPr="00481A09" w:rsidRDefault="009B2BE7" w:rsidP="009B2BE7">
      <w:pPr>
        <w:pStyle w:val="ListParagraph"/>
        <w:numPr>
          <w:ilvl w:val="0"/>
          <w:numId w:val="2"/>
        </w:numPr>
        <w:rPr>
          <w:rFonts w:ascii="Candara" w:hAnsi="Candara"/>
          <w:noProof/>
        </w:rPr>
      </w:pPr>
      <w:r w:rsidRPr="00481A09">
        <w:rPr>
          <w:rFonts w:ascii="Candara" w:hAnsi="Candara"/>
          <w:noProof/>
        </w:rPr>
        <w:t>A percentile is a statistical measure of distribution. For a given set of data, it is the level below which a certain percentage of the data falls. In graphic terms, it represents the area under the curve of a distribution.</w:t>
      </w:r>
    </w:p>
    <w:p w14:paraId="43CFB32F" w14:textId="77777777" w:rsidR="007B76AA" w:rsidRPr="00481A09" w:rsidRDefault="009B2BE7" w:rsidP="00E12B31">
      <w:pPr>
        <w:pStyle w:val="ListParagraph"/>
        <w:numPr>
          <w:ilvl w:val="0"/>
          <w:numId w:val="2"/>
        </w:numPr>
        <w:rPr>
          <w:rFonts w:ascii="Candara" w:hAnsi="Candara"/>
          <w:noProof/>
        </w:rPr>
      </w:pPr>
      <w:r w:rsidRPr="00481A09">
        <w:rPr>
          <w:rFonts w:ascii="Candara" w:hAnsi="Candara"/>
          <w:noProof/>
        </w:rPr>
        <w:t>For a more human example, if you score in the 72nd percentile on an exam, it means you scored higher than 72 percent of all the people who took the same exam— regardless of what your actual score was. If your baby is in the 28th percentile for length, it means she is longer than 28 percent of all comparable babies (e.g. babies at a certain age)</w:t>
      </w:r>
      <w:r w:rsidR="007B76AA" w:rsidRPr="00481A09">
        <w:rPr>
          <w:rFonts w:ascii="Candara" w:hAnsi="Candara"/>
          <w:noProof/>
        </w:rPr>
        <w:t>.</w:t>
      </w:r>
    </w:p>
    <w:p w14:paraId="1219F0A3" w14:textId="77777777" w:rsidR="009B2BE7" w:rsidRPr="00481A09" w:rsidRDefault="009B2BE7" w:rsidP="00E12B31">
      <w:pPr>
        <w:pStyle w:val="ListParagraph"/>
        <w:numPr>
          <w:ilvl w:val="0"/>
          <w:numId w:val="2"/>
        </w:numPr>
        <w:rPr>
          <w:rFonts w:ascii="Candara" w:hAnsi="Candara"/>
          <w:noProof/>
        </w:rPr>
      </w:pPr>
      <w:r w:rsidRPr="00481A09">
        <w:rPr>
          <w:rFonts w:ascii="Candara" w:hAnsi="Candara"/>
          <w:noProof/>
        </w:rPr>
        <w:t>Related terms include decile, quintile, quartile, tertile, if you divide up your population by 10, 5, 4, or 3 instead of 100</w:t>
      </w:r>
      <w:r w:rsidR="007B76AA" w:rsidRPr="00481A09">
        <w:rPr>
          <w:rFonts w:ascii="Candara" w:hAnsi="Candara"/>
          <w:noProof/>
        </w:rPr>
        <w:t>.</w:t>
      </w:r>
    </w:p>
    <w:p w14:paraId="08315989" w14:textId="77777777" w:rsidR="007B76AA" w:rsidRPr="00481A09" w:rsidRDefault="007B76AA" w:rsidP="007B76AA">
      <w:pPr>
        <w:rPr>
          <w:rFonts w:ascii="Candara" w:hAnsi="Candara"/>
          <w:noProof/>
        </w:rPr>
      </w:pPr>
    </w:p>
    <w:p w14:paraId="684498B6" w14:textId="77777777" w:rsidR="007B76AA" w:rsidRPr="00481A09" w:rsidRDefault="007B76AA" w:rsidP="007B76AA">
      <w:pPr>
        <w:pStyle w:val="ListParagraph"/>
        <w:numPr>
          <w:ilvl w:val="0"/>
          <w:numId w:val="1"/>
        </w:numPr>
        <w:rPr>
          <w:rFonts w:ascii="Candara" w:hAnsi="Candara"/>
          <w:noProof/>
        </w:rPr>
      </w:pPr>
      <w:r w:rsidRPr="00481A09">
        <w:rPr>
          <w:rFonts w:ascii="Candara" w:hAnsi="Candara"/>
          <w:noProof/>
        </w:rPr>
        <w:t>Understand and explain boxplot</w:t>
      </w:r>
    </w:p>
    <w:p w14:paraId="2AA363F2" w14:textId="77777777" w:rsidR="00347289" w:rsidRPr="00481A09" w:rsidRDefault="00347289" w:rsidP="00347289">
      <w:pPr>
        <w:rPr>
          <w:rFonts w:ascii="Candara" w:hAnsi="Candara"/>
          <w:noProof/>
        </w:rPr>
      </w:pPr>
    </w:p>
    <w:p w14:paraId="593E0EFB" w14:textId="77777777" w:rsidR="0008295A" w:rsidRPr="00481A09" w:rsidRDefault="00347289" w:rsidP="00347289">
      <w:pPr>
        <w:pStyle w:val="ListParagraph"/>
        <w:numPr>
          <w:ilvl w:val="0"/>
          <w:numId w:val="2"/>
        </w:numPr>
        <w:rPr>
          <w:rFonts w:ascii="Candara" w:hAnsi="Candara"/>
          <w:noProof/>
        </w:rPr>
      </w:pPr>
      <w:r w:rsidRPr="00481A09">
        <w:rPr>
          <w:rFonts w:ascii="Candara" w:hAnsi="Candara"/>
          <w:noProof/>
        </w:rPr>
        <w:lastRenderedPageBreak/>
        <w:t>A boxplot is a standardized way of displaying the distribution of data based on a five number summary (“minimum”, first quartile (Q1), median, third quartile (Q3), and “maximum”). It can tell you about your outliers and what their values are. It can also tell you if your data is symmetrical, how tightly your data is grouped, and if and how your data is skewed.</w:t>
      </w:r>
    </w:p>
    <w:p w14:paraId="3CD1ABBE" w14:textId="77777777" w:rsidR="00367BE6" w:rsidRPr="00481A09" w:rsidRDefault="00367BE6" w:rsidP="00367BE6">
      <w:pPr>
        <w:rPr>
          <w:rFonts w:ascii="Candara" w:hAnsi="Candara"/>
          <w:noProof/>
        </w:rPr>
      </w:pPr>
      <w:r w:rsidRPr="00481A09">
        <w:rPr>
          <w:rFonts w:ascii="Candara" w:hAnsi="Candara"/>
          <w:noProof/>
        </w:rPr>
        <w:drawing>
          <wp:inline distT="0" distB="0" distL="0" distR="0" wp14:anchorId="3F50E61C" wp14:editId="1D9889AE">
            <wp:extent cx="5943600" cy="3260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0090"/>
                    </a:xfrm>
                    <a:prstGeom prst="rect">
                      <a:avLst/>
                    </a:prstGeom>
                  </pic:spPr>
                </pic:pic>
              </a:graphicData>
            </a:graphic>
          </wp:inline>
        </w:drawing>
      </w:r>
    </w:p>
    <w:p w14:paraId="52B67BD4" w14:textId="77777777" w:rsidR="00367BE6" w:rsidRPr="00481A09" w:rsidRDefault="00367BE6" w:rsidP="00367BE6">
      <w:pPr>
        <w:pStyle w:val="graf"/>
        <w:shd w:val="clear" w:color="auto" w:fill="FFFFFF"/>
        <w:spacing w:before="570" w:beforeAutospacing="0" w:after="0" w:afterAutospacing="0"/>
        <w:rPr>
          <w:rFonts w:ascii="Candara" w:eastAsiaTheme="minorHAnsi" w:hAnsi="Candara" w:cstheme="minorBidi"/>
          <w:noProof/>
          <w:sz w:val="22"/>
          <w:szCs w:val="22"/>
        </w:rPr>
      </w:pPr>
      <w:r w:rsidRPr="00481A09">
        <w:rPr>
          <w:rFonts w:ascii="Candara" w:eastAsiaTheme="minorHAnsi" w:hAnsi="Candara" w:cstheme="minorBidi"/>
          <w:noProof/>
          <w:sz w:val="22"/>
          <w:szCs w:val="22"/>
        </w:rPr>
        <w:t>Boxplots are a standardized way of displaying the distribution of data based on a five number summary (“minimum”, first quartile (Q1), median, third quartile (Q3), and “maximum”).</w:t>
      </w:r>
    </w:p>
    <w:p w14:paraId="3DB94BC2" w14:textId="77777777" w:rsidR="00367BE6" w:rsidRPr="00481A09" w:rsidRDefault="00367BE6" w:rsidP="00367BE6">
      <w:pPr>
        <w:pStyle w:val="graf"/>
        <w:shd w:val="clear" w:color="auto" w:fill="FFFFFF"/>
        <w:spacing w:before="435" w:beforeAutospacing="0" w:after="0" w:afterAutospacing="0"/>
        <w:rPr>
          <w:rFonts w:ascii="Candara" w:eastAsiaTheme="minorHAnsi" w:hAnsi="Candara" w:cstheme="minorBidi"/>
          <w:noProof/>
          <w:sz w:val="22"/>
          <w:szCs w:val="22"/>
        </w:rPr>
      </w:pPr>
      <w:r w:rsidRPr="00481A09">
        <w:rPr>
          <w:rFonts w:ascii="Candara" w:eastAsiaTheme="minorHAnsi" w:hAnsi="Candara" w:cstheme="minorBidi"/>
          <w:b/>
          <w:bCs/>
          <w:noProof/>
          <w:sz w:val="22"/>
          <w:szCs w:val="22"/>
        </w:rPr>
        <w:t>median (Q2/50th Percentile)</w:t>
      </w:r>
      <w:r w:rsidRPr="00481A09">
        <w:rPr>
          <w:rFonts w:ascii="Candara" w:eastAsiaTheme="minorHAnsi" w:hAnsi="Candara" w:cstheme="minorBidi"/>
          <w:noProof/>
          <w:sz w:val="22"/>
          <w:szCs w:val="22"/>
        </w:rPr>
        <w:t>: the middle value of the dataset.</w:t>
      </w:r>
    </w:p>
    <w:p w14:paraId="089C1FDB" w14:textId="77777777" w:rsidR="00367BE6" w:rsidRPr="00481A09" w:rsidRDefault="00367BE6" w:rsidP="00367BE6">
      <w:pPr>
        <w:pStyle w:val="graf"/>
        <w:shd w:val="clear" w:color="auto" w:fill="FFFFFF"/>
        <w:spacing w:before="435" w:beforeAutospacing="0" w:after="0" w:afterAutospacing="0"/>
        <w:rPr>
          <w:rFonts w:ascii="Candara" w:eastAsiaTheme="minorHAnsi" w:hAnsi="Candara" w:cstheme="minorBidi"/>
          <w:noProof/>
          <w:sz w:val="22"/>
          <w:szCs w:val="22"/>
        </w:rPr>
      </w:pPr>
      <w:r w:rsidRPr="00481A09">
        <w:rPr>
          <w:rFonts w:ascii="Candara" w:eastAsiaTheme="minorHAnsi" w:hAnsi="Candara" w:cstheme="minorBidi"/>
          <w:b/>
          <w:bCs/>
          <w:noProof/>
          <w:sz w:val="22"/>
          <w:szCs w:val="22"/>
        </w:rPr>
        <w:t>first quartile (Q1/25th Percentile)</w:t>
      </w:r>
      <w:r w:rsidRPr="00481A09">
        <w:rPr>
          <w:rFonts w:ascii="Candara" w:eastAsiaTheme="minorHAnsi" w:hAnsi="Candara" w:cstheme="minorBidi"/>
          <w:noProof/>
          <w:sz w:val="22"/>
          <w:szCs w:val="22"/>
        </w:rPr>
        <w:t>: the middle number between the smallest number (not the “minimum”) and the median of the dataset.</w:t>
      </w:r>
    </w:p>
    <w:p w14:paraId="687EC7E2" w14:textId="77777777" w:rsidR="00367BE6" w:rsidRPr="00481A09" w:rsidRDefault="00367BE6" w:rsidP="00367BE6">
      <w:pPr>
        <w:pStyle w:val="graf"/>
        <w:shd w:val="clear" w:color="auto" w:fill="FFFFFF"/>
        <w:spacing w:before="435" w:beforeAutospacing="0" w:after="0" w:afterAutospacing="0"/>
        <w:rPr>
          <w:rFonts w:ascii="Candara" w:eastAsiaTheme="minorHAnsi" w:hAnsi="Candara" w:cstheme="minorBidi"/>
          <w:noProof/>
          <w:sz w:val="22"/>
          <w:szCs w:val="22"/>
        </w:rPr>
      </w:pPr>
      <w:r w:rsidRPr="00481A09">
        <w:rPr>
          <w:rFonts w:ascii="Candara" w:eastAsiaTheme="minorHAnsi" w:hAnsi="Candara" w:cstheme="minorBidi"/>
          <w:b/>
          <w:bCs/>
          <w:noProof/>
          <w:sz w:val="22"/>
          <w:szCs w:val="22"/>
        </w:rPr>
        <w:t>third quartile (Q3/75th Percentile)</w:t>
      </w:r>
      <w:r w:rsidRPr="00481A09">
        <w:rPr>
          <w:rFonts w:ascii="Candara" w:eastAsiaTheme="minorHAnsi" w:hAnsi="Candara" w:cstheme="minorBidi"/>
          <w:noProof/>
          <w:sz w:val="22"/>
          <w:szCs w:val="22"/>
        </w:rPr>
        <w:t>: the middle value between the median and the highest value (not the “maximum”) of the dataset.</w:t>
      </w:r>
    </w:p>
    <w:p w14:paraId="62C71333" w14:textId="77777777" w:rsidR="00367BE6" w:rsidRPr="00481A09" w:rsidRDefault="00367BE6" w:rsidP="00367BE6">
      <w:pPr>
        <w:pStyle w:val="graf"/>
        <w:shd w:val="clear" w:color="auto" w:fill="FFFFFF"/>
        <w:spacing w:before="435" w:beforeAutospacing="0" w:after="0" w:afterAutospacing="0"/>
        <w:rPr>
          <w:rFonts w:ascii="Candara" w:eastAsiaTheme="minorHAnsi" w:hAnsi="Candara" w:cstheme="minorBidi"/>
          <w:noProof/>
          <w:sz w:val="22"/>
          <w:szCs w:val="22"/>
        </w:rPr>
      </w:pPr>
      <w:r w:rsidRPr="00481A09">
        <w:rPr>
          <w:rFonts w:ascii="Candara" w:eastAsiaTheme="minorHAnsi" w:hAnsi="Candara" w:cstheme="minorBidi"/>
          <w:b/>
          <w:bCs/>
          <w:noProof/>
          <w:sz w:val="22"/>
          <w:szCs w:val="22"/>
        </w:rPr>
        <w:t>interquartile range (IQR)</w:t>
      </w:r>
      <w:r w:rsidRPr="00481A09">
        <w:rPr>
          <w:rFonts w:ascii="Candara" w:eastAsiaTheme="minorHAnsi" w:hAnsi="Candara" w:cstheme="minorBidi"/>
          <w:noProof/>
          <w:sz w:val="22"/>
          <w:szCs w:val="22"/>
        </w:rPr>
        <w:t>: 25th to the 75th percentile.</w:t>
      </w:r>
    </w:p>
    <w:p w14:paraId="0A386D2A" w14:textId="77777777" w:rsidR="00367BE6" w:rsidRPr="00481A09" w:rsidRDefault="00367BE6" w:rsidP="00367BE6">
      <w:pPr>
        <w:pStyle w:val="graf"/>
        <w:shd w:val="clear" w:color="auto" w:fill="FFFFFF"/>
        <w:spacing w:before="435" w:beforeAutospacing="0" w:after="0" w:afterAutospacing="0"/>
        <w:rPr>
          <w:rFonts w:ascii="Candara" w:eastAsiaTheme="minorHAnsi" w:hAnsi="Candara" w:cstheme="minorBidi"/>
          <w:noProof/>
          <w:sz w:val="22"/>
          <w:szCs w:val="22"/>
        </w:rPr>
      </w:pPr>
      <w:r w:rsidRPr="00481A09">
        <w:rPr>
          <w:rFonts w:ascii="Candara" w:eastAsiaTheme="minorHAnsi" w:hAnsi="Candara" w:cstheme="minorBidi"/>
          <w:b/>
          <w:bCs/>
          <w:noProof/>
          <w:sz w:val="22"/>
          <w:szCs w:val="22"/>
        </w:rPr>
        <w:t>whiskers (shown in blue)</w:t>
      </w:r>
    </w:p>
    <w:p w14:paraId="31C08B5F" w14:textId="77777777" w:rsidR="00367BE6" w:rsidRPr="00481A09" w:rsidRDefault="00367BE6" w:rsidP="00367BE6">
      <w:pPr>
        <w:pStyle w:val="graf"/>
        <w:shd w:val="clear" w:color="auto" w:fill="FFFFFF"/>
        <w:spacing w:before="435" w:beforeAutospacing="0" w:after="0" w:afterAutospacing="0"/>
        <w:rPr>
          <w:rFonts w:ascii="Candara" w:eastAsiaTheme="minorHAnsi" w:hAnsi="Candara" w:cstheme="minorBidi"/>
          <w:noProof/>
          <w:sz w:val="22"/>
          <w:szCs w:val="22"/>
        </w:rPr>
      </w:pPr>
      <w:r w:rsidRPr="00481A09">
        <w:rPr>
          <w:rFonts w:ascii="Candara" w:eastAsiaTheme="minorHAnsi" w:hAnsi="Candara" w:cstheme="minorBidi"/>
          <w:b/>
          <w:bCs/>
          <w:noProof/>
          <w:sz w:val="22"/>
          <w:szCs w:val="22"/>
        </w:rPr>
        <w:t>outliers (shown as green circles)</w:t>
      </w:r>
    </w:p>
    <w:p w14:paraId="42AF8E4F" w14:textId="77777777" w:rsidR="00367BE6" w:rsidRPr="00481A09" w:rsidRDefault="00367BE6" w:rsidP="00367BE6">
      <w:pPr>
        <w:pStyle w:val="graf"/>
        <w:shd w:val="clear" w:color="auto" w:fill="FFFFFF"/>
        <w:spacing w:before="435" w:beforeAutospacing="0" w:after="0" w:afterAutospacing="0"/>
        <w:ind w:hanging="96"/>
        <w:rPr>
          <w:rFonts w:ascii="Candara" w:eastAsiaTheme="minorHAnsi" w:hAnsi="Candara" w:cstheme="minorBidi"/>
          <w:noProof/>
          <w:sz w:val="22"/>
          <w:szCs w:val="22"/>
        </w:rPr>
      </w:pPr>
      <w:r w:rsidRPr="00481A09">
        <w:rPr>
          <w:rFonts w:ascii="Candara" w:eastAsiaTheme="minorHAnsi" w:hAnsi="Candara" w:cstheme="minorBidi"/>
          <w:b/>
          <w:bCs/>
          <w:noProof/>
          <w:sz w:val="22"/>
          <w:szCs w:val="22"/>
        </w:rPr>
        <w:lastRenderedPageBreak/>
        <w:t>“maximum”</w:t>
      </w:r>
      <w:r w:rsidRPr="00481A09">
        <w:rPr>
          <w:rFonts w:ascii="Candara" w:eastAsiaTheme="minorHAnsi" w:hAnsi="Candara" w:cstheme="minorBidi"/>
          <w:noProof/>
          <w:sz w:val="22"/>
          <w:szCs w:val="22"/>
        </w:rPr>
        <w:t>: Q3 + 1.5*IQR</w:t>
      </w:r>
    </w:p>
    <w:p w14:paraId="63F33B86" w14:textId="77777777" w:rsidR="00367BE6" w:rsidRPr="00481A09" w:rsidRDefault="00367BE6" w:rsidP="00367BE6">
      <w:pPr>
        <w:pStyle w:val="graf"/>
        <w:shd w:val="clear" w:color="auto" w:fill="FFFFFF"/>
        <w:spacing w:before="435" w:beforeAutospacing="0" w:after="0" w:afterAutospacing="0"/>
        <w:ind w:hanging="96"/>
        <w:rPr>
          <w:rFonts w:ascii="Candara" w:eastAsiaTheme="minorHAnsi" w:hAnsi="Candara" w:cstheme="minorBidi"/>
          <w:noProof/>
          <w:sz w:val="22"/>
          <w:szCs w:val="22"/>
        </w:rPr>
      </w:pPr>
      <w:r w:rsidRPr="00481A09">
        <w:rPr>
          <w:rFonts w:ascii="Candara" w:eastAsiaTheme="minorHAnsi" w:hAnsi="Candara" w:cstheme="minorBidi"/>
          <w:b/>
          <w:bCs/>
          <w:noProof/>
          <w:sz w:val="22"/>
          <w:szCs w:val="22"/>
        </w:rPr>
        <w:t>“minimum”</w:t>
      </w:r>
      <w:r w:rsidRPr="00481A09">
        <w:rPr>
          <w:rFonts w:ascii="Candara" w:eastAsiaTheme="minorHAnsi" w:hAnsi="Candara" w:cstheme="minorBidi"/>
          <w:noProof/>
          <w:sz w:val="22"/>
          <w:szCs w:val="22"/>
        </w:rPr>
        <w:t>: Q1 -1.5*IQR</w:t>
      </w:r>
    </w:p>
    <w:p w14:paraId="053F60D2" w14:textId="77777777" w:rsidR="00C73C7E" w:rsidRPr="00481A09" w:rsidRDefault="00C73C7E" w:rsidP="00C73C7E">
      <w:pPr>
        <w:pStyle w:val="graf"/>
        <w:numPr>
          <w:ilvl w:val="0"/>
          <w:numId w:val="1"/>
        </w:numPr>
        <w:shd w:val="clear" w:color="auto" w:fill="FFFFFF"/>
        <w:spacing w:before="435" w:beforeAutospacing="0" w:after="0" w:afterAutospacing="0"/>
        <w:rPr>
          <w:rFonts w:ascii="Candara" w:eastAsiaTheme="minorHAnsi" w:hAnsi="Candara" w:cstheme="minorBidi"/>
          <w:noProof/>
          <w:sz w:val="22"/>
          <w:szCs w:val="22"/>
        </w:rPr>
      </w:pPr>
      <w:r w:rsidRPr="00481A09">
        <w:rPr>
          <w:rFonts w:ascii="Candara" w:eastAsiaTheme="minorHAnsi" w:hAnsi="Candara" w:cstheme="minorBidi"/>
          <w:noProof/>
          <w:sz w:val="22"/>
          <w:szCs w:val="22"/>
        </w:rPr>
        <w:t>Find out what is five number summary</w:t>
      </w:r>
    </w:p>
    <w:p w14:paraId="6B72034C" w14:textId="77777777" w:rsidR="00C73C7E" w:rsidRPr="00481A09" w:rsidRDefault="00C73C7E" w:rsidP="00C73C7E">
      <w:pPr>
        <w:pStyle w:val="graf"/>
        <w:shd w:val="clear" w:color="auto" w:fill="FFFFFF"/>
        <w:spacing w:before="435" w:beforeAutospacing="0" w:after="0" w:afterAutospacing="0"/>
        <w:rPr>
          <w:rFonts w:ascii="Candara" w:eastAsiaTheme="minorHAnsi" w:hAnsi="Candara" w:cstheme="minorBidi"/>
          <w:noProof/>
          <w:sz w:val="22"/>
          <w:szCs w:val="22"/>
        </w:rPr>
      </w:pPr>
    </w:p>
    <w:p w14:paraId="0FF55E7E" w14:textId="77777777" w:rsidR="00C73C7E" w:rsidRPr="00481A09" w:rsidRDefault="00C73C7E" w:rsidP="00C73C7E">
      <w:pPr>
        <w:pStyle w:val="ListParagraph"/>
        <w:numPr>
          <w:ilvl w:val="0"/>
          <w:numId w:val="2"/>
        </w:numPr>
        <w:rPr>
          <w:rFonts w:ascii="Candara" w:hAnsi="Candara"/>
          <w:noProof/>
        </w:rPr>
      </w:pPr>
      <w:r w:rsidRPr="00481A09">
        <w:rPr>
          <w:rFonts w:ascii="Candara" w:hAnsi="Candara"/>
          <w:noProof/>
        </w:rPr>
        <w:t>A five number summary consists of these five statistics: the minimum value, the first quartile, the median, the third quartile, and the maximum value of a set of numbers (data).</w:t>
      </w:r>
    </w:p>
    <w:p w14:paraId="5336C032" w14:textId="77777777" w:rsidR="008F7F3E" w:rsidRPr="00481A09" w:rsidRDefault="008F7F3E" w:rsidP="008F7F3E">
      <w:pPr>
        <w:rPr>
          <w:rFonts w:ascii="Candara" w:hAnsi="Candara"/>
          <w:noProof/>
        </w:rPr>
      </w:pPr>
    </w:p>
    <w:p w14:paraId="76780F62" w14:textId="77777777" w:rsidR="008F7F3E" w:rsidRPr="00481A09" w:rsidRDefault="008F7F3E" w:rsidP="008F7F3E">
      <w:pPr>
        <w:pStyle w:val="ListParagraph"/>
        <w:numPr>
          <w:ilvl w:val="0"/>
          <w:numId w:val="1"/>
        </w:numPr>
        <w:rPr>
          <w:rFonts w:ascii="Candara" w:hAnsi="Candara"/>
          <w:noProof/>
        </w:rPr>
      </w:pPr>
      <w:r w:rsidRPr="00481A09">
        <w:rPr>
          <w:rFonts w:ascii="Candara" w:hAnsi="Candara"/>
          <w:noProof/>
        </w:rPr>
        <w:t>Learn about central limit theorem and central tendency</w:t>
      </w:r>
    </w:p>
    <w:p w14:paraId="76F31EE8" w14:textId="77777777" w:rsidR="00B36A2B" w:rsidRPr="00481A09" w:rsidRDefault="00B36A2B" w:rsidP="00B36A2B">
      <w:pPr>
        <w:rPr>
          <w:rFonts w:ascii="Candara" w:hAnsi="Candara"/>
          <w:noProof/>
        </w:rPr>
      </w:pPr>
    </w:p>
    <w:p w14:paraId="67F5914E" w14:textId="77777777" w:rsidR="00B36A2B" w:rsidRPr="00481A09" w:rsidRDefault="00B36A2B" w:rsidP="0006621D">
      <w:pPr>
        <w:pStyle w:val="ListParagraph"/>
        <w:numPr>
          <w:ilvl w:val="0"/>
          <w:numId w:val="2"/>
        </w:numPr>
        <w:rPr>
          <w:rFonts w:ascii="Candara" w:hAnsi="Candara"/>
          <w:noProof/>
        </w:rPr>
      </w:pPr>
      <w:r w:rsidRPr="00481A09">
        <w:rPr>
          <w:rFonts w:ascii="Candara" w:hAnsi="Candara"/>
          <w:noProof/>
        </w:rPr>
        <w:t>Central limit theorem: The mean of the sample population will be approximately equal to the mean of the whole population.</w:t>
      </w:r>
    </w:p>
    <w:p w14:paraId="52D4543F" w14:textId="77777777" w:rsidR="00B36A2B" w:rsidRPr="00481A09" w:rsidRDefault="00B36A2B" w:rsidP="0006621D">
      <w:pPr>
        <w:pStyle w:val="ListParagraph"/>
        <w:rPr>
          <w:rFonts w:ascii="Candara" w:hAnsi="Candara"/>
          <w:noProof/>
        </w:rPr>
      </w:pPr>
    </w:p>
    <w:p w14:paraId="36B0D8D8" w14:textId="77777777" w:rsidR="00B36A2B" w:rsidRPr="00481A09" w:rsidRDefault="00B36A2B" w:rsidP="0006621D">
      <w:pPr>
        <w:pStyle w:val="ListParagraph"/>
        <w:numPr>
          <w:ilvl w:val="0"/>
          <w:numId w:val="2"/>
        </w:numPr>
        <w:rPr>
          <w:rFonts w:ascii="Candara" w:hAnsi="Candara"/>
          <w:noProof/>
        </w:rPr>
      </w:pPr>
      <w:r w:rsidRPr="00481A09">
        <w:rPr>
          <w:rFonts w:ascii="Candara" w:hAnsi="Candara"/>
          <w:noProof/>
        </w:rPr>
        <w:t>Central tendency: The center or the middle location of the distribution is the average value of a probability distribution.</w:t>
      </w:r>
    </w:p>
    <w:p w14:paraId="397B95C9" w14:textId="77777777" w:rsidR="00B36A2B" w:rsidRPr="00481A09" w:rsidRDefault="00B36A2B" w:rsidP="0006621D">
      <w:pPr>
        <w:pStyle w:val="ListParagraph"/>
        <w:rPr>
          <w:rFonts w:ascii="Candara" w:hAnsi="Candara"/>
          <w:noProof/>
        </w:rPr>
      </w:pPr>
    </w:p>
    <w:p w14:paraId="552E0627" w14:textId="0EC8C909" w:rsidR="00B36A2B" w:rsidRPr="00481A09" w:rsidRDefault="00B36A2B" w:rsidP="0006621D">
      <w:pPr>
        <w:pStyle w:val="ListParagraph"/>
        <w:numPr>
          <w:ilvl w:val="0"/>
          <w:numId w:val="2"/>
        </w:numPr>
        <w:rPr>
          <w:rFonts w:ascii="Candara" w:hAnsi="Candara"/>
          <w:noProof/>
        </w:rPr>
      </w:pPr>
      <w:r w:rsidRPr="00481A09">
        <w:rPr>
          <w:rFonts w:ascii="Candara" w:hAnsi="Candara"/>
          <w:noProof/>
        </w:rPr>
        <w:t>Difference: Central limit theorem calculate</w:t>
      </w:r>
      <w:r w:rsidR="0006621D" w:rsidRPr="00481A09">
        <w:rPr>
          <w:rFonts w:ascii="Candara" w:hAnsi="Candara"/>
          <w:noProof/>
        </w:rPr>
        <w:t>s</w:t>
      </w:r>
      <w:r w:rsidRPr="00481A09">
        <w:rPr>
          <w:rFonts w:ascii="Candara" w:hAnsi="Candara"/>
          <w:noProof/>
        </w:rPr>
        <w:t xml:space="preserve"> the mean or average while the central tendency gives the central value.</w:t>
      </w:r>
    </w:p>
    <w:p w14:paraId="55361120" w14:textId="77777777" w:rsidR="00AB121F" w:rsidRPr="00481A09" w:rsidRDefault="00AB121F" w:rsidP="00AB121F">
      <w:pPr>
        <w:pStyle w:val="ListParagraph"/>
        <w:rPr>
          <w:rFonts w:ascii="Candara" w:hAnsi="Candara"/>
          <w:noProof/>
        </w:rPr>
      </w:pPr>
    </w:p>
    <w:p w14:paraId="47D5193D" w14:textId="7E446786" w:rsidR="00AB121F" w:rsidRPr="00481A09" w:rsidRDefault="00AB121F" w:rsidP="00AB121F">
      <w:pPr>
        <w:pStyle w:val="ListParagraph"/>
        <w:numPr>
          <w:ilvl w:val="0"/>
          <w:numId w:val="1"/>
        </w:numPr>
        <w:rPr>
          <w:rFonts w:ascii="Candara" w:hAnsi="Candara"/>
          <w:noProof/>
        </w:rPr>
      </w:pPr>
      <w:r w:rsidRPr="00481A09">
        <w:rPr>
          <w:rFonts w:ascii="Candara" w:hAnsi="Candara"/>
          <w:noProof/>
        </w:rPr>
        <w:t>Learn about variance and standard deviation.</w:t>
      </w:r>
    </w:p>
    <w:p w14:paraId="214476F8" w14:textId="652FD2EF" w:rsidR="00AB121F" w:rsidRPr="00481A09" w:rsidRDefault="00AB121F" w:rsidP="00AB121F">
      <w:pPr>
        <w:rPr>
          <w:rFonts w:ascii="Candara" w:hAnsi="Candara"/>
          <w:noProof/>
        </w:rPr>
      </w:pPr>
    </w:p>
    <w:p w14:paraId="6F3F8A12" w14:textId="0B976377" w:rsidR="00AB121F" w:rsidRPr="00481A09" w:rsidRDefault="00AB121F" w:rsidP="00AB121F">
      <w:pPr>
        <w:rPr>
          <w:rFonts w:ascii="Candara" w:hAnsi="Candara"/>
          <w:noProof/>
        </w:rPr>
      </w:pPr>
      <w:r w:rsidRPr="00481A09">
        <w:rPr>
          <w:rFonts w:ascii="Candara" w:hAnsi="Candara"/>
          <w:noProof/>
        </w:rPr>
        <w:t>Standard Deviation:</w:t>
      </w:r>
    </w:p>
    <w:p w14:paraId="73A0D1F7" w14:textId="77777777" w:rsidR="00AB121F" w:rsidRPr="00481A09" w:rsidRDefault="00AB121F" w:rsidP="00AB121F">
      <w:pPr>
        <w:pStyle w:val="ListParagraph"/>
        <w:numPr>
          <w:ilvl w:val="0"/>
          <w:numId w:val="2"/>
        </w:numPr>
        <w:rPr>
          <w:rFonts w:ascii="Candara" w:hAnsi="Candara"/>
          <w:noProof/>
        </w:rPr>
      </w:pPr>
      <w:r w:rsidRPr="00481A09">
        <w:rPr>
          <w:rFonts w:ascii="Candara" w:hAnsi="Candara"/>
          <w:noProof/>
        </w:rPr>
        <w:t>The Standard Deviation is a measure of how spread out numbers are.</w:t>
      </w:r>
    </w:p>
    <w:p w14:paraId="7BA3F3A0" w14:textId="77777777" w:rsidR="00AB121F" w:rsidRPr="00481A09" w:rsidRDefault="00AB121F" w:rsidP="00AB121F">
      <w:pPr>
        <w:pStyle w:val="ListParagraph"/>
        <w:numPr>
          <w:ilvl w:val="0"/>
          <w:numId w:val="2"/>
        </w:numPr>
        <w:rPr>
          <w:rFonts w:ascii="Candara" w:hAnsi="Candara"/>
          <w:noProof/>
        </w:rPr>
      </w:pPr>
      <w:r w:rsidRPr="00481A09">
        <w:rPr>
          <w:rFonts w:ascii="Candara" w:hAnsi="Candara"/>
          <w:noProof/>
        </w:rPr>
        <w:t>Its symbol is σ (the greek letter sigma)</w:t>
      </w:r>
    </w:p>
    <w:p w14:paraId="5BC64DEA" w14:textId="49CF76A4" w:rsidR="00AB121F" w:rsidRPr="00481A09" w:rsidRDefault="00AB121F" w:rsidP="00AB121F">
      <w:pPr>
        <w:pStyle w:val="ListParagraph"/>
        <w:numPr>
          <w:ilvl w:val="0"/>
          <w:numId w:val="2"/>
        </w:numPr>
        <w:rPr>
          <w:rFonts w:ascii="Candara" w:hAnsi="Candara"/>
          <w:noProof/>
        </w:rPr>
      </w:pPr>
      <w:r w:rsidRPr="00481A09">
        <w:rPr>
          <w:rFonts w:ascii="Candara" w:hAnsi="Candara"/>
          <w:noProof/>
        </w:rPr>
        <w:t>The formula is easy: it is the square root of the Variance. So now you ask, "What is the Variance?"</w:t>
      </w:r>
    </w:p>
    <w:p w14:paraId="0008EADC" w14:textId="46C33B39" w:rsidR="00AB121F" w:rsidRPr="00481A09" w:rsidRDefault="00AB121F" w:rsidP="00AB121F">
      <w:pPr>
        <w:rPr>
          <w:rFonts w:ascii="Candara" w:hAnsi="Candara"/>
          <w:noProof/>
        </w:rPr>
      </w:pPr>
      <w:r w:rsidRPr="00481A09">
        <w:rPr>
          <w:rFonts w:ascii="Candara" w:hAnsi="Candara"/>
          <w:noProof/>
        </w:rPr>
        <w:t>Variance</w:t>
      </w:r>
      <w:r w:rsidR="005E7668">
        <w:rPr>
          <w:rFonts w:ascii="Candara" w:hAnsi="Candara"/>
          <w:noProof/>
        </w:rPr>
        <w:t>:</w:t>
      </w:r>
    </w:p>
    <w:p w14:paraId="74EAE74F" w14:textId="77777777" w:rsidR="00AB121F" w:rsidRPr="00481A09" w:rsidRDefault="00AB121F" w:rsidP="00AB121F">
      <w:pPr>
        <w:rPr>
          <w:rFonts w:ascii="Candara" w:hAnsi="Candara"/>
          <w:noProof/>
        </w:rPr>
      </w:pPr>
      <w:r w:rsidRPr="00481A09">
        <w:rPr>
          <w:rFonts w:ascii="Candara" w:hAnsi="Candara"/>
          <w:noProof/>
        </w:rPr>
        <w:t>The average of the squared differences from the Mean.</w:t>
      </w:r>
    </w:p>
    <w:p w14:paraId="72B8C33F" w14:textId="77777777" w:rsidR="00AB121F" w:rsidRPr="00481A09" w:rsidRDefault="00AB121F" w:rsidP="00AB121F">
      <w:pPr>
        <w:rPr>
          <w:rFonts w:ascii="Candara" w:hAnsi="Candara"/>
          <w:noProof/>
        </w:rPr>
      </w:pPr>
      <w:r w:rsidRPr="00481A09">
        <w:rPr>
          <w:rFonts w:ascii="Candara" w:hAnsi="Candara"/>
          <w:noProof/>
        </w:rPr>
        <w:t>To calculate the variance follow these steps:</w:t>
      </w:r>
    </w:p>
    <w:p w14:paraId="35274A56" w14:textId="77777777" w:rsidR="00AB121F" w:rsidRPr="00481A09" w:rsidRDefault="00AB121F" w:rsidP="00AB121F">
      <w:pPr>
        <w:pStyle w:val="ListParagraph"/>
        <w:numPr>
          <w:ilvl w:val="0"/>
          <w:numId w:val="2"/>
        </w:numPr>
        <w:rPr>
          <w:rFonts w:ascii="Candara" w:hAnsi="Candara"/>
          <w:noProof/>
        </w:rPr>
      </w:pPr>
      <w:r w:rsidRPr="00481A09">
        <w:rPr>
          <w:rFonts w:ascii="Candara" w:hAnsi="Candara"/>
          <w:noProof/>
        </w:rPr>
        <w:t>Work out the </w:t>
      </w:r>
      <w:hyperlink r:id="rId10" w:history="1">
        <w:r w:rsidRPr="00481A09">
          <w:rPr>
            <w:rFonts w:ascii="Candara" w:hAnsi="Candara"/>
            <w:noProof/>
          </w:rPr>
          <w:t>Mean</w:t>
        </w:r>
      </w:hyperlink>
      <w:r w:rsidRPr="00481A09">
        <w:rPr>
          <w:rFonts w:ascii="Candara" w:hAnsi="Candara"/>
          <w:noProof/>
        </w:rPr>
        <w:t> (the simple average of the numbers)</w:t>
      </w:r>
    </w:p>
    <w:p w14:paraId="3F5BA839" w14:textId="77777777" w:rsidR="00AB121F" w:rsidRPr="00481A09" w:rsidRDefault="00AB121F" w:rsidP="00AB121F">
      <w:pPr>
        <w:pStyle w:val="ListParagraph"/>
        <w:numPr>
          <w:ilvl w:val="0"/>
          <w:numId w:val="2"/>
        </w:numPr>
        <w:rPr>
          <w:rFonts w:ascii="Candara" w:hAnsi="Candara"/>
          <w:noProof/>
        </w:rPr>
      </w:pPr>
      <w:r w:rsidRPr="00481A09">
        <w:rPr>
          <w:rFonts w:ascii="Candara" w:hAnsi="Candara"/>
          <w:noProof/>
        </w:rPr>
        <w:t>Then for each number: subtract the Mean and square the result (the squared difference).</w:t>
      </w:r>
    </w:p>
    <w:p w14:paraId="3A516A86" w14:textId="31699D97" w:rsidR="00AB121F" w:rsidRPr="00481A09" w:rsidRDefault="00AB121F" w:rsidP="00AB121F">
      <w:pPr>
        <w:pStyle w:val="ListParagraph"/>
        <w:numPr>
          <w:ilvl w:val="0"/>
          <w:numId w:val="2"/>
        </w:numPr>
        <w:rPr>
          <w:rFonts w:ascii="Candara" w:hAnsi="Candara"/>
          <w:noProof/>
        </w:rPr>
      </w:pPr>
      <w:r w:rsidRPr="00481A09">
        <w:rPr>
          <w:rFonts w:ascii="Candara" w:hAnsi="Candara"/>
          <w:noProof/>
        </w:rPr>
        <w:t>Then work out the average of those squared differences. (</w:t>
      </w:r>
      <w:hyperlink r:id="rId11" w:anchor="WhySquare" w:history="1">
        <w:r w:rsidRPr="00481A09">
          <w:rPr>
            <w:rFonts w:ascii="Candara" w:hAnsi="Candara"/>
            <w:noProof/>
          </w:rPr>
          <w:t>Why Square?</w:t>
        </w:r>
      </w:hyperlink>
      <w:r w:rsidRPr="00481A09">
        <w:rPr>
          <w:rFonts w:ascii="Candara" w:hAnsi="Candara"/>
          <w:noProof/>
        </w:rPr>
        <w:t xml:space="preserve"> – to avoid positive num ers cancelling the negatives)</w:t>
      </w:r>
    </w:p>
    <w:p w14:paraId="3BCF6E1E" w14:textId="6A39584B" w:rsidR="00F36ADB" w:rsidRPr="00481A09" w:rsidRDefault="00F36ADB" w:rsidP="00F36ADB">
      <w:pPr>
        <w:rPr>
          <w:rFonts w:ascii="Candara" w:hAnsi="Candara"/>
          <w:noProof/>
        </w:rPr>
      </w:pPr>
    </w:p>
    <w:p w14:paraId="34FD1EE5" w14:textId="2D464DE9" w:rsidR="00F36ADB" w:rsidRPr="00481A09" w:rsidRDefault="00F36ADB" w:rsidP="00F36ADB">
      <w:pPr>
        <w:pStyle w:val="ListParagraph"/>
        <w:numPr>
          <w:ilvl w:val="0"/>
          <w:numId w:val="1"/>
        </w:numPr>
        <w:rPr>
          <w:rFonts w:ascii="Candara" w:hAnsi="Candara"/>
          <w:noProof/>
        </w:rPr>
      </w:pPr>
      <w:r w:rsidRPr="00481A09">
        <w:rPr>
          <w:rFonts w:ascii="Candara" w:hAnsi="Candara"/>
          <w:noProof/>
        </w:rPr>
        <w:lastRenderedPageBreak/>
        <w:t>Understand what is sample and population data.</w:t>
      </w:r>
    </w:p>
    <w:p w14:paraId="7D27AD4C" w14:textId="272126EF" w:rsidR="00F36ADB" w:rsidRPr="00481A09" w:rsidRDefault="00F36ADB" w:rsidP="00F36ADB">
      <w:pPr>
        <w:rPr>
          <w:rFonts w:ascii="Candara" w:hAnsi="Candara"/>
          <w:noProof/>
        </w:rPr>
      </w:pPr>
    </w:p>
    <w:p w14:paraId="3DDF725F" w14:textId="41B5989D" w:rsidR="00F36ADB" w:rsidRPr="00481A09" w:rsidRDefault="00F36ADB" w:rsidP="00F36ADB">
      <w:pPr>
        <w:rPr>
          <w:rFonts w:ascii="Candara" w:hAnsi="Candara"/>
          <w:noProof/>
        </w:rPr>
      </w:pPr>
      <w:r w:rsidRPr="00481A09">
        <w:rPr>
          <w:rFonts w:ascii="Candara" w:hAnsi="Candara"/>
          <w:noProof/>
        </w:rPr>
        <w:t>your sample is the group of individuals who participate in your study, and your population is the broader group of people to whom your results will apply. As an analogy, you can think of your sample as an aquarium and your population as the ocean. Your sample is small portion of a vaster ocean that you are attempting to understand. </w:t>
      </w:r>
    </w:p>
    <w:p w14:paraId="6EACA7B5" w14:textId="70AAC170" w:rsidR="009E730E" w:rsidRPr="00481A09" w:rsidRDefault="009E730E" w:rsidP="00F36ADB">
      <w:pPr>
        <w:rPr>
          <w:rFonts w:ascii="Candara" w:hAnsi="Candara"/>
          <w:noProof/>
        </w:rPr>
      </w:pPr>
    </w:p>
    <w:p w14:paraId="61CBDB19" w14:textId="2E644106" w:rsidR="009E730E" w:rsidRPr="00481A09" w:rsidRDefault="009E730E" w:rsidP="009E730E">
      <w:pPr>
        <w:pStyle w:val="ListParagraph"/>
        <w:numPr>
          <w:ilvl w:val="0"/>
          <w:numId w:val="1"/>
        </w:numPr>
        <w:rPr>
          <w:rFonts w:ascii="Candara" w:hAnsi="Candara"/>
          <w:noProof/>
        </w:rPr>
      </w:pPr>
      <w:r w:rsidRPr="00481A09">
        <w:rPr>
          <w:rFonts w:ascii="Candara" w:hAnsi="Candara"/>
          <w:noProof/>
        </w:rPr>
        <w:t>Different types of distribution like uniform, normal, positive skewed and negative skewed data.</w:t>
      </w:r>
    </w:p>
    <w:p w14:paraId="571F5B98" w14:textId="5685EADF" w:rsidR="009E730E" w:rsidRPr="00481A09" w:rsidRDefault="009E730E" w:rsidP="009E730E">
      <w:pPr>
        <w:rPr>
          <w:rFonts w:ascii="Candara" w:hAnsi="Candara"/>
          <w:noProof/>
        </w:rPr>
      </w:pPr>
    </w:p>
    <w:p w14:paraId="6307DD8D" w14:textId="37886A71" w:rsidR="009E730E" w:rsidRPr="00481A09" w:rsidRDefault="009E730E" w:rsidP="009E730E">
      <w:pPr>
        <w:pStyle w:val="ListParagraph"/>
        <w:numPr>
          <w:ilvl w:val="0"/>
          <w:numId w:val="2"/>
        </w:numPr>
        <w:rPr>
          <w:rFonts w:ascii="Candara" w:hAnsi="Candara"/>
          <w:noProof/>
        </w:rPr>
      </w:pPr>
      <w:r w:rsidRPr="00481A09">
        <w:rPr>
          <w:rFonts w:ascii="Candara" w:hAnsi="Candara"/>
          <w:noProof/>
        </w:rPr>
        <w:t>In </w:t>
      </w:r>
      <w:hyperlink r:id="rId12" w:tooltip="Probability theory" w:history="1">
        <w:r w:rsidRPr="00481A09">
          <w:rPr>
            <w:rFonts w:ascii="Candara" w:hAnsi="Candara"/>
            <w:noProof/>
          </w:rPr>
          <w:t>probability theory</w:t>
        </w:r>
      </w:hyperlink>
      <w:r w:rsidRPr="00481A09">
        <w:rPr>
          <w:rFonts w:ascii="Candara" w:hAnsi="Candara"/>
          <w:noProof/>
        </w:rPr>
        <w:t> and </w:t>
      </w:r>
      <w:hyperlink r:id="rId13" w:tooltip="Statistics" w:history="1">
        <w:r w:rsidRPr="00481A09">
          <w:rPr>
            <w:rFonts w:ascii="Candara" w:hAnsi="Candara"/>
            <w:noProof/>
          </w:rPr>
          <w:t>statistics</w:t>
        </w:r>
      </w:hyperlink>
      <w:r w:rsidRPr="00481A09">
        <w:rPr>
          <w:rFonts w:ascii="Candara" w:hAnsi="Candara"/>
          <w:noProof/>
        </w:rPr>
        <w:t>, the continuous uniform distribution or rectangular distribution is a family of </w:t>
      </w:r>
      <w:hyperlink r:id="rId14" w:tooltip="Symmetric distribution" w:history="1">
        <w:r w:rsidRPr="00481A09">
          <w:rPr>
            <w:rFonts w:ascii="Candara" w:hAnsi="Candara"/>
            <w:noProof/>
          </w:rPr>
          <w:t>symmetric</w:t>
        </w:r>
      </w:hyperlink>
      <w:r w:rsidRPr="00481A09">
        <w:rPr>
          <w:rFonts w:ascii="Candara" w:hAnsi="Candara"/>
          <w:noProof/>
        </w:rPr>
        <w:t> </w:t>
      </w:r>
      <w:hyperlink r:id="rId15" w:tooltip="Probability distributions" w:history="1">
        <w:r w:rsidRPr="00481A09">
          <w:rPr>
            <w:rFonts w:ascii="Candara" w:hAnsi="Candara"/>
            <w:noProof/>
          </w:rPr>
          <w:t>probability distributions</w:t>
        </w:r>
      </w:hyperlink>
      <w:r w:rsidRPr="00481A09">
        <w:rPr>
          <w:rFonts w:ascii="Candara" w:hAnsi="Candara"/>
          <w:noProof/>
        </w:rPr>
        <w:t> such that for each member of the family, all </w:t>
      </w:r>
      <w:hyperlink r:id="rId16" w:tooltip="Interval (mathematics)" w:history="1">
        <w:r w:rsidRPr="00481A09">
          <w:rPr>
            <w:rFonts w:ascii="Candara" w:hAnsi="Candara"/>
            <w:noProof/>
          </w:rPr>
          <w:t>intervals</w:t>
        </w:r>
      </w:hyperlink>
      <w:r w:rsidRPr="00481A09">
        <w:rPr>
          <w:rFonts w:ascii="Candara" w:hAnsi="Candara"/>
          <w:noProof/>
        </w:rPr>
        <w:t> of the same length on the distribution's support are equally probable. </w:t>
      </w:r>
    </w:p>
    <w:p w14:paraId="076831DE" w14:textId="4423E66C" w:rsidR="009E730E" w:rsidRPr="00481A09" w:rsidRDefault="009E730E" w:rsidP="009E730E">
      <w:pPr>
        <w:pStyle w:val="ListParagraph"/>
        <w:numPr>
          <w:ilvl w:val="0"/>
          <w:numId w:val="2"/>
        </w:numPr>
        <w:rPr>
          <w:rFonts w:ascii="Candara" w:hAnsi="Candara"/>
          <w:noProof/>
        </w:rPr>
      </w:pPr>
      <w:r w:rsidRPr="00481A09">
        <w:rPr>
          <w:rFonts w:ascii="Candara" w:hAnsi="Candara"/>
          <w:noProof/>
        </w:rPr>
        <w:t>The normal distribution, also known as the Gaussian distribution, is a probability distribution that is symmetric about the mean, showing that data near the mean are more frequent in occurrence than data far from the mean.</w:t>
      </w:r>
    </w:p>
    <w:p w14:paraId="285242D5" w14:textId="77777777" w:rsidR="009E730E" w:rsidRPr="00481A09" w:rsidRDefault="009E730E" w:rsidP="009B55C8">
      <w:pPr>
        <w:pStyle w:val="ListParagraph"/>
        <w:numPr>
          <w:ilvl w:val="0"/>
          <w:numId w:val="2"/>
        </w:numPr>
        <w:rPr>
          <w:rFonts w:ascii="Candara" w:hAnsi="Candara"/>
          <w:noProof/>
        </w:rPr>
      </w:pPr>
      <w:r w:rsidRPr="00481A09">
        <w:rPr>
          <w:rFonts w:ascii="Candara" w:hAnsi="Candara"/>
          <w:noProof/>
        </w:rPr>
        <w:t>If one tail is longer than another, the distribution is skewed. These distributions are sometimes called asymmetric or asymmetrical distributions as they don’t show any kind of symmetry. Symmetry means that one half of the distribution is a mirror image of the other half. For example, the </w:t>
      </w:r>
      <w:hyperlink r:id="rId17" w:history="1">
        <w:r w:rsidRPr="00481A09">
          <w:rPr>
            <w:rFonts w:ascii="Candara" w:hAnsi="Candara"/>
            <w:noProof/>
          </w:rPr>
          <w:t>normal distribution</w:t>
        </w:r>
      </w:hyperlink>
      <w:r w:rsidRPr="00481A09">
        <w:rPr>
          <w:rFonts w:ascii="Candara" w:hAnsi="Candara"/>
          <w:noProof/>
        </w:rPr>
        <w:t> is a </w:t>
      </w:r>
      <w:hyperlink r:id="rId18" w:history="1">
        <w:r w:rsidRPr="00481A09">
          <w:rPr>
            <w:rFonts w:ascii="Candara" w:hAnsi="Candara"/>
            <w:noProof/>
          </w:rPr>
          <w:t>symmetric distribution </w:t>
        </w:r>
      </w:hyperlink>
      <w:r w:rsidRPr="00481A09">
        <w:rPr>
          <w:rFonts w:ascii="Candara" w:hAnsi="Candara"/>
          <w:noProof/>
        </w:rPr>
        <w:t>with no skew. The tails are exactly the same.</w:t>
      </w:r>
    </w:p>
    <w:p w14:paraId="76DA9C39" w14:textId="7A6B83F3" w:rsidR="009E730E" w:rsidRPr="00481A09" w:rsidRDefault="009E730E" w:rsidP="009E730E">
      <w:pPr>
        <w:pStyle w:val="ListParagraph"/>
        <w:numPr>
          <w:ilvl w:val="0"/>
          <w:numId w:val="2"/>
        </w:numPr>
        <w:shd w:val="clear" w:color="auto" w:fill="FFFFFF"/>
        <w:spacing w:after="450"/>
        <w:textAlignment w:val="baseline"/>
        <w:rPr>
          <w:rFonts w:ascii="Candara" w:hAnsi="Candara" w:cs="Arial"/>
          <w:color w:val="777777"/>
          <w:sz w:val="20"/>
          <w:szCs w:val="20"/>
        </w:rPr>
      </w:pPr>
      <w:r w:rsidRPr="00481A09">
        <w:rPr>
          <w:rFonts w:ascii="Candara" w:hAnsi="Candara"/>
          <w:noProof/>
          <w:bdr w:val="none" w:sz="0" w:space="0" w:color="auto" w:frame="1"/>
        </w:rPr>
        <w:drawing>
          <wp:inline distT="0" distB="0" distL="0" distR="0" wp14:anchorId="13A7D2E4" wp14:editId="2B1C5EBF">
            <wp:extent cx="5010150" cy="1797050"/>
            <wp:effectExtent l="0" t="0" r="0" b="0"/>
            <wp:docPr id="20" name="Picture 20" descr="A normal distribution curve, sometimes called a bell curv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 normal distribution curve, sometimes called a bell curv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0150" cy="1797050"/>
                    </a:xfrm>
                    <a:prstGeom prst="rect">
                      <a:avLst/>
                    </a:prstGeom>
                    <a:noFill/>
                    <a:ln>
                      <a:noFill/>
                    </a:ln>
                  </pic:spPr>
                </pic:pic>
              </a:graphicData>
            </a:graphic>
          </wp:inline>
        </w:drawing>
      </w:r>
    </w:p>
    <w:p w14:paraId="3BA83569" w14:textId="77777777" w:rsidR="009E730E" w:rsidRPr="00481A09" w:rsidRDefault="009E730E" w:rsidP="009E730E">
      <w:pPr>
        <w:pStyle w:val="wp-caption-text"/>
        <w:numPr>
          <w:ilvl w:val="0"/>
          <w:numId w:val="2"/>
        </w:numPr>
        <w:pBdr>
          <w:bottom w:val="single" w:sz="6" w:space="11" w:color="EAEAEA"/>
        </w:pBdr>
        <w:shd w:val="clear" w:color="auto" w:fill="FFFFFF"/>
        <w:spacing w:before="0" w:beforeAutospacing="0" w:after="0" w:afterAutospacing="0"/>
        <w:textAlignment w:val="baseline"/>
        <w:rPr>
          <w:rFonts w:ascii="Candara" w:hAnsi="Candara" w:cs="Arial"/>
          <w:i/>
          <w:iCs/>
          <w:color w:val="777777"/>
          <w:sz w:val="20"/>
          <w:szCs w:val="20"/>
        </w:rPr>
      </w:pPr>
      <w:r w:rsidRPr="00481A09">
        <w:rPr>
          <w:rFonts w:ascii="Candara" w:hAnsi="Candara" w:cs="Arial"/>
          <w:i/>
          <w:iCs/>
          <w:color w:val="777777"/>
          <w:sz w:val="20"/>
          <w:szCs w:val="20"/>
        </w:rPr>
        <w:t>A normal curve.</w:t>
      </w:r>
    </w:p>
    <w:p w14:paraId="022BDE49" w14:textId="44A8C2BC" w:rsidR="00F95776" w:rsidRPr="00481A09" w:rsidRDefault="00F95776" w:rsidP="00F95776">
      <w:pPr>
        <w:pStyle w:val="NormalWeb"/>
        <w:numPr>
          <w:ilvl w:val="0"/>
          <w:numId w:val="2"/>
        </w:numPr>
        <w:shd w:val="clear" w:color="auto" w:fill="FFFFFF"/>
        <w:spacing w:before="0" w:beforeAutospacing="0" w:after="0" w:afterAutospacing="0"/>
        <w:textAlignment w:val="baseline"/>
        <w:rPr>
          <w:rFonts w:ascii="Candara" w:eastAsiaTheme="minorHAnsi" w:hAnsi="Candara" w:cstheme="minorBidi"/>
          <w:noProof/>
          <w:sz w:val="22"/>
          <w:szCs w:val="22"/>
        </w:rPr>
      </w:pPr>
      <w:r w:rsidRPr="00481A09">
        <w:rPr>
          <w:rFonts w:ascii="Candara" w:eastAsiaTheme="minorHAnsi" w:hAnsi="Candara" w:cstheme="minorBidi"/>
          <w:noProof/>
          <w:sz w:val="22"/>
          <w:szCs w:val="22"/>
        </w:rPr>
        <w:t>A </w:t>
      </w:r>
      <w:hyperlink r:id="rId21" w:anchor="SkewLeft" w:history="1">
        <w:r w:rsidRPr="00481A09">
          <w:rPr>
            <w:rFonts w:ascii="Candara" w:eastAsiaTheme="minorHAnsi" w:hAnsi="Candara" w:cstheme="minorBidi"/>
            <w:noProof/>
            <w:sz w:val="22"/>
            <w:szCs w:val="22"/>
          </w:rPr>
          <w:t>left-skewed distribution</w:t>
        </w:r>
      </w:hyperlink>
      <w:r w:rsidRPr="00481A09">
        <w:rPr>
          <w:rFonts w:ascii="Candara" w:eastAsiaTheme="minorHAnsi" w:hAnsi="Candara" w:cstheme="minorBidi"/>
          <w:noProof/>
          <w:sz w:val="22"/>
          <w:szCs w:val="22"/>
        </w:rPr>
        <w:t> has a long left tail. Left-skewed distributions are also called </w:t>
      </w:r>
      <w:r w:rsidRPr="00481A09">
        <w:rPr>
          <w:rFonts w:ascii="Candara" w:eastAsiaTheme="minorHAnsi" w:hAnsi="Candara" w:cstheme="minorBidi"/>
          <w:i/>
          <w:iCs/>
          <w:noProof/>
          <w:sz w:val="22"/>
          <w:szCs w:val="22"/>
        </w:rPr>
        <w:t xml:space="preserve">negatively-skewed </w:t>
      </w:r>
      <w:r w:rsidRPr="00481A09">
        <w:rPr>
          <w:rFonts w:ascii="Candara" w:eastAsiaTheme="minorHAnsi" w:hAnsi="Candara" w:cstheme="minorBidi"/>
          <w:noProof/>
          <w:sz w:val="22"/>
          <w:szCs w:val="22"/>
        </w:rPr>
        <w:t>distributions. That’s because there is a </w:t>
      </w:r>
      <w:hyperlink r:id="rId22" w:history="1">
        <w:r w:rsidRPr="00481A09">
          <w:rPr>
            <w:rFonts w:ascii="Candara" w:eastAsiaTheme="minorHAnsi" w:hAnsi="Candara" w:cstheme="minorBidi"/>
            <w:noProof/>
            <w:sz w:val="22"/>
            <w:szCs w:val="22"/>
          </w:rPr>
          <w:t>long tail</w:t>
        </w:r>
      </w:hyperlink>
      <w:r w:rsidRPr="00481A09">
        <w:rPr>
          <w:rFonts w:ascii="Candara" w:eastAsiaTheme="minorHAnsi" w:hAnsi="Candara" w:cstheme="minorBidi"/>
          <w:noProof/>
          <w:sz w:val="22"/>
          <w:szCs w:val="22"/>
        </w:rPr>
        <w:t> in the negative direction on the number line. The mean is also to the left of the peak.</w:t>
      </w:r>
    </w:p>
    <w:p w14:paraId="67FB3FF4" w14:textId="77777777" w:rsidR="00F95776" w:rsidRPr="00481A09" w:rsidRDefault="00F95776" w:rsidP="00F95776">
      <w:pPr>
        <w:pStyle w:val="NormalWeb"/>
        <w:numPr>
          <w:ilvl w:val="0"/>
          <w:numId w:val="2"/>
        </w:numPr>
        <w:shd w:val="clear" w:color="auto" w:fill="FFFFFF"/>
        <w:spacing w:before="0" w:beforeAutospacing="0" w:after="0" w:afterAutospacing="0"/>
        <w:textAlignment w:val="baseline"/>
        <w:rPr>
          <w:rFonts w:ascii="Candara" w:hAnsi="Candara" w:cs="Arial"/>
          <w:color w:val="777777"/>
          <w:sz w:val="20"/>
          <w:szCs w:val="20"/>
        </w:rPr>
      </w:pPr>
      <w:r w:rsidRPr="00481A09">
        <w:rPr>
          <w:rFonts w:ascii="Candara" w:eastAsiaTheme="minorHAnsi" w:hAnsi="Candara" w:cstheme="minorBidi"/>
          <w:noProof/>
          <w:sz w:val="22"/>
          <w:szCs w:val="22"/>
        </w:rPr>
        <w:t>A </w:t>
      </w:r>
      <w:hyperlink r:id="rId23" w:anchor="SkewRight" w:history="1">
        <w:r w:rsidRPr="00481A09">
          <w:rPr>
            <w:rFonts w:ascii="Candara" w:eastAsiaTheme="minorHAnsi" w:hAnsi="Candara" w:cstheme="minorBidi"/>
            <w:noProof/>
            <w:sz w:val="22"/>
            <w:szCs w:val="22"/>
          </w:rPr>
          <w:t>right-skewed distribution</w:t>
        </w:r>
      </w:hyperlink>
      <w:r w:rsidRPr="00481A09">
        <w:rPr>
          <w:rFonts w:ascii="Candara" w:eastAsiaTheme="minorHAnsi" w:hAnsi="Candara" w:cstheme="minorBidi"/>
          <w:noProof/>
          <w:sz w:val="22"/>
          <w:szCs w:val="22"/>
        </w:rPr>
        <w:t> has a long right tail. Right-skewed distributions are also called positive-skew distributions. That’s because there is a long tail in the positive direction on the number line. The </w:t>
      </w:r>
      <w:hyperlink r:id="rId24" w:anchor="mean" w:history="1">
        <w:r w:rsidRPr="00481A09">
          <w:rPr>
            <w:rFonts w:ascii="Candara" w:eastAsiaTheme="minorHAnsi" w:hAnsi="Candara" w:cstheme="minorBidi"/>
            <w:noProof/>
            <w:sz w:val="22"/>
            <w:szCs w:val="22"/>
          </w:rPr>
          <w:t>mean </w:t>
        </w:r>
      </w:hyperlink>
      <w:r w:rsidRPr="00481A09">
        <w:rPr>
          <w:rFonts w:ascii="Candara" w:eastAsiaTheme="minorHAnsi" w:hAnsi="Candara" w:cstheme="minorBidi"/>
          <w:noProof/>
          <w:sz w:val="22"/>
          <w:szCs w:val="22"/>
        </w:rPr>
        <w:t>is also to the right of the peak</w:t>
      </w:r>
      <w:r w:rsidRPr="00481A09">
        <w:rPr>
          <w:rFonts w:ascii="Candara" w:hAnsi="Candara" w:cs="Arial"/>
          <w:color w:val="777777"/>
          <w:sz w:val="20"/>
          <w:szCs w:val="20"/>
        </w:rPr>
        <w:t>.</w:t>
      </w:r>
    </w:p>
    <w:p w14:paraId="304B8E15" w14:textId="19438DA0" w:rsidR="009E730E" w:rsidRPr="00481A09" w:rsidRDefault="009E730E" w:rsidP="00F95776">
      <w:pPr>
        <w:pStyle w:val="ListParagraph"/>
        <w:rPr>
          <w:rFonts w:ascii="Candara" w:hAnsi="Candara"/>
          <w:noProof/>
        </w:rPr>
      </w:pPr>
    </w:p>
    <w:p w14:paraId="4F9CF91B" w14:textId="23CF97DC" w:rsidR="00F95776" w:rsidRPr="00481A09" w:rsidRDefault="00F95776" w:rsidP="00F95776">
      <w:pPr>
        <w:pStyle w:val="ListParagraph"/>
        <w:rPr>
          <w:rFonts w:ascii="Candara" w:hAnsi="Candara"/>
          <w:noProof/>
        </w:rPr>
      </w:pPr>
      <w:r w:rsidRPr="00481A09">
        <w:rPr>
          <w:rFonts w:ascii="Candara" w:hAnsi="Candara"/>
          <w:noProof/>
        </w:rPr>
        <w:lastRenderedPageBreak/>
        <w:drawing>
          <wp:inline distT="0" distB="0" distL="0" distR="0" wp14:anchorId="5FA529D1" wp14:editId="4B394480">
            <wp:extent cx="5943600" cy="27552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55265"/>
                    </a:xfrm>
                    <a:prstGeom prst="rect">
                      <a:avLst/>
                    </a:prstGeom>
                  </pic:spPr>
                </pic:pic>
              </a:graphicData>
            </a:graphic>
          </wp:inline>
        </w:drawing>
      </w:r>
    </w:p>
    <w:p w14:paraId="6E01948E" w14:textId="4DAD1049" w:rsidR="000B3CBF" w:rsidRPr="00481A09" w:rsidRDefault="000B3CBF" w:rsidP="00F95776">
      <w:pPr>
        <w:pStyle w:val="ListParagraph"/>
        <w:rPr>
          <w:rFonts w:ascii="Candara" w:hAnsi="Candara"/>
          <w:noProof/>
        </w:rPr>
      </w:pPr>
    </w:p>
    <w:p w14:paraId="03568E60" w14:textId="2AA0A1CA" w:rsidR="000B3CBF" w:rsidRPr="00481A09" w:rsidRDefault="000B3CBF" w:rsidP="00F95776">
      <w:pPr>
        <w:pStyle w:val="ListParagraph"/>
        <w:rPr>
          <w:rFonts w:ascii="Candara" w:hAnsi="Candara"/>
          <w:noProof/>
        </w:rPr>
      </w:pPr>
    </w:p>
    <w:p w14:paraId="6F6B7C99" w14:textId="5A364D96" w:rsidR="000B3CBF" w:rsidRPr="00481A09" w:rsidRDefault="000B3CBF" w:rsidP="000B3CBF">
      <w:pPr>
        <w:pStyle w:val="ListParagraph"/>
        <w:numPr>
          <w:ilvl w:val="0"/>
          <w:numId w:val="1"/>
        </w:numPr>
        <w:rPr>
          <w:rFonts w:ascii="Candara" w:hAnsi="Candara"/>
          <w:noProof/>
        </w:rPr>
      </w:pPr>
      <w:r w:rsidRPr="00481A09">
        <w:rPr>
          <w:rFonts w:ascii="Candara" w:hAnsi="Candara"/>
          <w:noProof/>
        </w:rPr>
        <w:t>What is the difference between reporting and analysis</w:t>
      </w:r>
    </w:p>
    <w:p w14:paraId="79B36ADA" w14:textId="77777777" w:rsidR="00841930" w:rsidRPr="00481A09" w:rsidRDefault="00841930" w:rsidP="000B3CBF">
      <w:pPr>
        <w:rPr>
          <w:rFonts w:ascii="Candara" w:hAnsi="Candara"/>
          <w:noProof/>
        </w:rPr>
      </w:pPr>
    </w:p>
    <w:p w14:paraId="6C0E7A21" w14:textId="77777777" w:rsidR="00402A28" w:rsidRDefault="000B3CBF" w:rsidP="000B3CBF">
      <w:pPr>
        <w:rPr>
          <w:rFonts w:ascii="Candara" w:hAnsi="Candara"/>
          <w:noProof/>
        </w:rPr>
      </w:pPr>
      <w:r w:rsidRPr="00481A09">
        <w:rPr>
          <w:rFonts w:ascii="Candara" w:hAnsi="Candara"/>
          <w:noProof/>
        </w:rPr>
        <w:t>Reporting is “the process of organizing data into informational summaries in order to monitor how</w:t>
      </w:r>
      <w:r w:rsidR="00402A28">
        <w:rPr>
          <w:rFonts w:ascii="Candara" w:hAnsi="Candara"/>
          <w:noProof/>
        </w:rPr>
        <w:t xml:space="preserve"> </w:t>
      </w:r>
      <w:r w:rsidRPr="00481A09">
        <w:rPr>
          <w:rFonts w:ascii="Candara" w:hAnsi="Candara"/>
          <w:noProof/>
        </w:rPr>
        <w:t xml:space="preserve">different areas of a business are performing.” </w:t>
      </w:r>
    </w:p>
    <w:p w14:paraId="704B63E2" w14:textId="6CE0183B" w:rsidR="000B3CBF" w:rsidRPr="00481A09" w:rsidRDefault="000B3CBF" w:rsidP="000B3CBF">
      <w:pPr>
        <w:rPr>
          <w:rFonts w:ascii="Candara" w:hAnsi="Candara"/>
          <w:noProof/>
        </w:rPr>
      </w:pPr>
      <w:r w:rsidRPr="00481A09">
        <w:rPr>
          <w:rFonts w:ascii="Candara" w:hAnsi="Candara"/>
          <w:noProof/>
        </w:rPr>
        <w:t>Analytics is “the process of exploring data and reports in order to extract meaningful insights, which can be used to better understand and improve business performance.”</w:t>
      </w:r>
    </w:p>
    <w:p w14:paraId="2EF18D8F" w14:textId="03D069B7" w:rsidR="008A629C" w:rsidRPr="00481A09" w:rsidRDefault="008A629C" w:rsidP="000B3CBF">
      <w:pPr>
        <w:rPr>
          <w:rFonts w:ascii="Candara" w:hAnsi="Candara"/>
          <w:noProof/>
        </w:rPr>
      </w:pPr>
    </w:p>
    <w:p w14:paraId="6D743EE2" w14:textId="6EB06C96" w:rsidR="008A629C" w:rsidRPr="00481A09" w:rsidRDefault="008A629C" w:rsidP="008A629C">
      <w:pPr>
        <w:pStyle w:val="ListParagraph"/>
        <w:numPr>
          <w:ilvl w:val="0"/>
          <w:numId w:val="1"/>
        </w:numPr>
        <w:rPr>
          <w:rFonts w:ascii="Candara" w:hAnsi="Candara"/>
          <w:noProof/>
        </w:rPr>
      </w:pPr>
      <w:r w:rsidRPr="00481A09">
        <w:rPr>
          <w:rFonts w:ascii="Candara" w:hAnsi="Candara"/>
          <w:noProof/>
        </w:rPr>
        <w:t>Find the difference between dimension and measure.</w:t>
      </w:r>
    </w:p>
    <w:p w14:paraId="340DE620" w14:textId="77777777" w:rsidR="003A631A" w:rsidRDefault="008A629C" w:rsidP="008A629C">
      <w:pPr>
        <w:rPr>
          <w:rFonts w:ascii="Candara" w:hAnsi="Candara"/>
          <w:noProof/>
        </w:rPr>
      </w:pPr>
      <w:r w:rsidRPr="00481A09">
        <w:rPr>
          <w:rFonts w:ascii="Candara" w:hAnsi="Candara"/>
          <w:noProof/>
        </w:rPr>
        <w:t>Measures are numerical values that mathematical functions work on</w:t>
      </w:r>
      <w:r w:rsidR="00402A28">
        <w:rPr>
          <w:rFonts w:ascii="Candara" w:hAnsi="Candara"/>
          <w:noProof/>
        </w:rPr>
        <w:t xml:space="preserve"> them</w:t>
      </w:r>
      <w:r w:rsidRPr="00481A09">
        <w:rPr>
          <w:rFonts w:ascii="Candara" w:hAnsi="Candara"/>
          <w:noProof/>
        </w:rPr>
        <w:t>. For example, a sales revenue column is a measure because you can find out a total or average the data. </w:t>
      </w:r>
    </w:p>
    <w:p w14:paraId="0142AD42" w14:textId="18B35D45" w:rsidR="008A629C" w:rsidRPr="00481A09" w:rsidRDefault="008A629C" w:rsidP="008A629C">
      <w:pPr>
        <w:rPr>
          <w:rFonts w:ascii="Candara" w:hAnsi="Candara"/>
          <w:noProof/>
        </w:rPr>
      </w:pPr>
      <w:r w:rsidRPr="00481A09">
        <w:rPr>
          <w:rFonts w:ascii="Candara" w:hAnsi="Candara"/>
          <w:noProof/>
        </w:rPr>
        <w:t>Dimensions are qualitative and do not total a sum. For example, sales region, employee, location, or date are dimensions.</w:t>
      </w:r>
    </w:p>
    <w:p w14:paraId="6A906425" w14:textId="4C8C564F" w:rsidR="009E730E" w:rsidRPr="00481A09" w:rsidRDefault="009E730E" w:rsidP="009E730E">
      <w:pPr>
        <w:rPr>
          <w:rFonts w:ascii="Candara" w:hAnsi="Candara"/>
          <w:noProof/>
        </w:rPr>
      </w:pPr>
    </w:p>
    <w:p w14:paraId="3ED7E3C0" w14:textId="3BA785C2" w:rsidR="001C6C30" w:rsidRPr="00481A09" w:rsidRDefault="001C6C30" w:rsidP="001C6C30">
      <w:pPr>
        <w:pStyle w:val="ListParagraph"/>
        <w:numPr>
          <w:ilvl w:val="0"/>
          <w:numId w:val="1"/>
        </w:numPr>
        <w:rPr>
          <w:rFonts w:ascii="Candara" w:hAnsi="Candara"/>
          <w:noProof/>
        </w:rPr>
      </w:pPr>
      <w:r w:rsidRPr="00481A09">
        <w:rPr>
          <w:rFonts w:ascii="Candara" w:hAnsi="Candara"/>
          <w:noProof/>
        </w:rPr>
        <w:t>Learn about categorical variables and continuous variables.</w:t>
      </w:r>
    </w:p>
    <w:p w14:paraId="24C349E8" w14:textId="14B53F63" w:rsidR="001C6C30" w:rsidRPr="00481A09" w:rsidRDefault="001C6C30" w:rsidP="001C6C30">
      <w:pPr>
        <w:rPr>
          <w:rFonts w:ascii="Candara" w:hAnsi="Candara"/>
          <w:noProof/>
        </w:rPr>
      </w:pPr>
    </w:p>
    <w:p w14:paraId="0245694E" w14:textId="14422D19" w:rsidR="001C6C30" w:rsidRPr="00481A09" w:rsidRDefault="001C6C30" w:rsidP="001C6C30">
      <w:pPr>
        <w:pStyle w:val="ListParagraph"/>
        <w:numPr>
          <w:ilvl w:val="0"/>
          <w:numId w:val="2"/>
        </w:numPr>
        <w:rPr>
          <w:rFonts w:ascii="Candara" w:hAnsi="Candara"/>
          <w:noProof/>
        </w:rPr>
      </w:pPr>
      <w:r w:rsidRPr="00481A09">
        <w:rPr>
          <w:rFonts w:ascii="Candara" w:hAnsi="Candara"/>
          <w:noProof/>
        </w:rPr>
        <w:t>Categorical variables contain a finite number of categories or distinct groups. Categorical data might not have a logical order. For example – color , type</w:t>
      </w:r>
      <w:r w:rsidR="003A631A">
        <w:rPr>
          <w:rFonts w:ascii="Candara" w:hAnsi="Candara"/>
          <w:noProof/>
        </w:rPr>
        <w:t>s</w:t>
      </w:r>
      <w:r w:rsidRPr="00481A09">
        <w:rPr>
          <w:rFonts w:ascii="Candara" w:hAnsi="Candara"/>
          <w:noProof/>
        </w:rPr>
        <w:t xml:space="preserve"> of car</w:t>
      </w:r>
    </w:p>
    <w:p w14:paraId="084D6673" w14:textId="5C7A7033" w:rsidR="001C6C30" w:rsidRPr="00481A09" w:rsidRDefault="001C6C30" w:rsidP="001C6C30">
      <w:pPr>
        <w:pStyle w:val="ListParagraph"/>
        <w:numPr>
          <w:ilvl w:val="0"/>
          <w:numId w:val="2"/>
        </w:numPr>
        <w:rPr>
          <w:rFonts w:ascii="Candara" w:hAnsi="Candara"/>
          <w:noProof/>
        </w:rPr>
      </w:pPr>
      <w:r w:rsidRPr="00481A09">
        <w:rPr>
          <w:rFonts w:ascii="Candara" w:hAnsi="Candara"/>
          <w:noProof/>
        </w:rPr>
        <w:t>Continuous variables are numeric variables that have an infinite number of values between any two values. A continuous variable can be numeric or date/time.</w:t>
      </w:r>
    </w:p>
    <w:p w14:paraId="602F4419" w14:textId="77777777" w:rsidR="00403A92" w:rsidRPr="00481A09" w:rsidRDefault="00403A92" w:rsidP="00403A92">
      <w:pPr>
        <w:rPr>
          <w:rFonts w:ascii="Candara" w:hAnsi="Candara"/>
          <w:noProof/>
        </w:rPr>
      </w:pPr>
    </w:p>
    <w:p w14:paraId="76BC0718" w14:textId="2BC2503D" w:rsidR="00AB121F" w:rsidRPr="00481A09" w:rsidRDefault="00403A92" w:rsidP="00403A92">
      <w:pPr>
        <w:pStyle w:val="ListParagraph"/>
        <w:numPr>
          <w:ilvl w:val="0"/>
          <w:numId w:val="1"/>
        </w:numPr>
        <w:rPr>
          <w:rFonts w:ascii="Candara" w:hAnsi="Candara"/>
          <w:noProof/>
        </w:rPr>
      </w:pPr>
      <w:r w:rsidRPr="00481A09">
        <w:rPr>
          <w:rFonts w:ascii="Candara" w:hAnsi="Candara"/>
          <w:noProof/>
        </w:rPr>
        <w:lastRenderedPageBreak/>
        <w:t>Independent variables and dependent variables.</w:t>
      </w:r>
    </w:p>
    <w:p w14:paraId="1DF078CE" w14:textId="0632E0AF" w:rsidR="00403A92" w:rsidRPr="00481A09" w:rsidRDefault="00403A92" w:rsidP="00403A92">
      <w:pPr>
        <w:rPr>
          <w:rFonts w:ascii="Candara" w:hAnsi="Candara"/>
          <w:noProof/>
        </w:rPr>
      </w:pPr>
      <w:r w:rsidRPr="00481A09">
        <w:rPr>
          <w:rFonts w:ascii="Candara" w:hAnsi="Candara"/>
          <w:noProof/>
        </w:rPr>
        <w:t>The two main variables in an experiment are the independent and dependent variable. An independent variable is the variable that is changed or controlled in a scientific experiment to test the effects on the dependent variable. A dependent variable is the variable being tested and measured in a scientific experiment.</w:t>
      </w:r>
    </w:p>
    <w:p w14:paraId="68E24974" w14:textId="7A2C6F20" w:rsidR="00403A92" w:rsidRPr="00481A09" w:rsidRDefault="00403A92" w:rsidP="00403A92">
      <w:pPr>
        <w:rPr>
          <w:rFonts w:ascii="Candara" w:hAnsi="Candara"/>
          <w:noProof/>
        </w:rPr>
      </w:pPr>
      <w:r w:rsidRPr="00481A09">
        <w:rPr>
          <w:rFonts w:ascii="Candara" w:hAnsi="Candara"/>
          <w:noProof/>
        </w:rPr>
        <w:drawing>
          <wp:inline distT="0" distB="0" distL="0" distR="0" wp14:anchorId="0E0EF59D" wp14:editId="123BBED1">
            <wp:extent cx="5943600" cy="33191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19145"/>
                    </a:xfrm>
                    <a:prstGeom prst="rect">
                      <a:avLst/>
                    </a:prstGeom>
                  </pic:spPr>
                </pic:pic>
              </a:graphicData>
            </a:graphic>
          </wp:inline>
        </w:drawing>
      </w:r>
    </w:p>
    <w:p w14:paraId="15B00AF9" w14:textId="1DA1BF1C" w:rsidR="009C1395" w:rsidRPr="00481A09" w:rsidRDefault="009C1395" w:rsidP="00403A92">
      <w:pPr>
        <w:rPr>
          <w:rFonts w:ascii="Candara" w:hAnsi="Candara"/>
          <w:noProof/>
        </w:rPr>
      </w:pPr>
    </w:p>
    <w:p w14:paraId="612D680A" w14:textId="473F78B3" w:rsidR="009C1395" w:rsidRPr="00481A09" w:rsidRDefault="009C1395" w:rsidP="009C1395">
      <w:pPr>
        <w:pStyle w:val="ListParagraph"/>
        <w:numPr>
          <w:ilvl w:val="0"/>
          <w:numId w:val="2"/>
        </w:numPr>
        <w:rPr>
          <w:rFonts w:ascii="Candara" w:hAnsi="Candara"/>
          <w:noProof/>
        </w:rPr>
      </w:pPr>
      <w:r w:rsidRPr="00481A09">
        <w:rPr>
          <w:rFonts w:ascii="Candara" w:hAnsi="Candara"/>
          <w:noProof/>
        </w:rPr>
        <w:t>Generally the “independent” variable goes on the x-axis (the bottom, horizontal one) and the “dependent” variable goes on the y-axis (the left side, vertical one).</w:t>
      </w:r>
    </w:p>
    <w:p w14:paraId="69065007" w14:textId="5F263CE0" w:rsidR="00956335" w:rsidRPr="00481A09" w:rsidRDefault="00956335" w:rsidP="009C1395">
      <w:pPr>
        <w:pStyle w:val="ListParagraph"/>
        <w:numPr>
          <w:ilvl w:val="0"/>
          <w:numId w:val="2"/>
        </w:numPr>
        <w:rPr>
          <w:rFonts w:ascii="Candara" w:hAnsi="Candara"/>
          <w:noProof/>
        </w:rPr>
      </w:pPr>
      <w:r w:rsidRPr="00481A09">
        <w:rPr>
          <w:rFonts w:ascii="Candara" w:hAnsi="Candara"/>
          <w:noProof/>
        </w:rPr>
        <w:t>Also x variables are called predictors / features and y variable is called response.</w:t>
      </w:r>
    </w:p>
    <w:p w14:paraId="58FA473F" w14:textId="100ABDAC" w:rsidR="00956335" w:rsidRPr="00481A09" w:rsidRDefault="00956335" w:rsidP="00956335">
      <w:pPr>
        <w:rPr>
          <w:rFonts w:ascii="Candara" w:hAnsi="Candara"/>
          <w:noProof/>
        </w:rPr>
      </w:pPr>
    </w:p>
    <w:p w14:paraId="071B3B77" w14:textId="7D292878" w:rsidR="00956335" w:rsidRPr="00481A09" w:rsidRDefault="00956335" w:rsidP="00956335">
      <w:pPr>
        <w:pStyle w:val="ListParagraph"/>
        <w:numPr>
          <w:ilvl w:val="0"/>
          <w:numId w:val="1"/>
        </w:numPr>
        <w:rPr>
          <w:rFonts w:ascii="Candara" w:hAnsi="Candara"/>
          <w:noProof/>
        </w:rPr>
      </w:pPr>
      <w:r w:rsidRPr="00481A09">
        <w:rPr>
          <w:rFonts w:ascii="Candara" w:hAnsi="Candara"/>
          <w:noProof/>
        </w:rPr>
        <w:t>Learn the difference between absolute measure and relative measure. How this makes sense.</w:t>
      </w:r>
    </w:p>
    <w:p w14:paraId="2F028406" w14:textId="592E6D71" w:rsidR="00956335" w:rsidRPr="00481A09" w:rsidRDefault="00956335" w:rsidP="00956335">
      <w:pPr>
        <w:rPr>
          <w:rFonts w:ascii="Candara" w:hAnsi="Candara"/>
          <w:noProof/>
        </w:rPr>
      </w:pPr>
    </w:p>
    <w:p w14:paraId="65297838" w14:textId="7A261EB3" w:rsidR="00956335" w:rsidRPr="00481A09" w:rsidRDefault="00956335" w:rsidP="00956335">
      <w:pPr>
        <w:pStyle w:val="ListParagraph"/>
        <w:numPr>
          <w:ilvl w:val="0"/>
          <w:numId w:val="2"/>
        </w:numPr>
        <w:rPr>
          <w:rFonts w:ascii="Candara" w:hAnsi="Candara"/>
          <w:noProof/>
        </w:rPr>
      </w:pPr>
      <w:r w:rsidRPr="00481A09">
        <w:rPr>
          <w:rFonts w:ascii="Candara" w:hAnsi="Candara"/>
          <w:noProof/>
        </w:rPr>
        <w:t>An absolute measure of forecasting error is a measurement that uses numerical variations in investment forecasting to determine the degree of error. For example, if an analyst forecasts that a company's stock will be worth $90 per share by the end of the fiscal year, and the actual stock price at the end of the year is $85, the absolute measure of forecasting error if $5 per share. If another analyst forecast a value of $80, this forecast has the same $5 absolute measure of error; absolute measures take the form of positive numbers, regardless of whether they represent high or low estimations.</w:t>
      </w:r>
    </w:p>
    <w:p w14:paraId="2374A9DF" w14:textId="77777777" w:rsidR="00956335" w:rsidRPr="00481A09" w:rsidRDefault="00956335" w:rsidP="00956335">
      <w:pPr>
        <w:pStyle w:val="ListParagraph"/>
        <w:numPr>
          <w:ilvl w:val="0"/>
          <w:numId w:val="2"/>
        </w:numPr>
        <w:rPr>
          <w:rFonts w:ascii="Candara" w:hAnsi="Candara"/>
          <w:noProof/>
        </w:rPr>
      </w:pPr>
    </w:p>
    <w:p w14:paraId="61AEE09B" w14:textId="1DD4A073" w:rsidR="00B36A2B" w:rsidRPr="00481A09" w:rsidRDefault="00956335" w:rsidP="00956335">
      <w:pPr>
        <w:pStyle w:val="ListParagraph"/>
        <w:numPr>
          <w:ilvl w:val="0"/>
          <w:numId w:val="2"/>
        </w:numPr>
        <w:rPr>
          <w:rFonts w:ascii="Candara" w:hAnsi="Candara"/>
          <w:noProof/>
        </w:rPr>
      </w:pPr>
      <w:r w:rsidRPr="00481A09">
        <w:rPr>
          <w:rFonts w:ascii="Candara" w:hAnsi="Candara"/>
          <w:noProof/>
        </w:rPr>
        <w:lastRenderedPageBreak/>
        <w:t>Relative measures of forecasting error are the major alternative to absolute measures. They use statistical variations based on percentages to determine how far from reality a forecast is. For example, a $5 absolute measure of error represents only a 5 percent relative measure of error for an investment with an actual value of $100. However, the same $5 absolute measure of error represents a 25 percent relative error if the investment product is only worth $25.</w:t>
      </w:r>
    </w:p>
    <w:p w14:paraId="011C1D58" w14:textId="7389D25D" w:rsidR="00837433" w:rsidRPr="00481A09" w:rsidRDefault="00837433" w:rsidP="00837433">
      <w:pPr>
        <w:rPr>
          <w:rFonts w:ascii="Candara" w:hAnsi="Candara"/>
          <w:noProof/>
        </w:rPr>
      </w:pPr>
    </w:p>
    <w:p w14:paraId="09583C8A" w14:textId="7D569D14" w:rsidR="00837433" w:rsidRPr="00481A09" w:rsidRDefault="00837433" w:rsidP="00837433">
      <w:pPr>
        <w:pStyle w:val="ListParagraph"/>
        <w:numPr>
          <w:ilvl w:val="0"/>
          <w:numId w:val="1"/>
        </w:numPr>
        <w:rPr>
          <w:rFonts w:ascii="Candara" w:hAnsi="Candara"/>
          <w:noProof/>
        </w:rPr>
      </w:pPr>
      <w:r w:rsidRPr="00481A09">
        <w:rPr>
          <w:rFonts w:ascii="Candara" w:hAnsi="Candara"/>
          <w:noProof/>
        </w:rPr>
        <w:t>What is EDA ?</w:t>
      </w:r>
    </w:p>
    <w:p w14:paraId="7ED5156D" w14:textId="750505DA" w:rsidR="00837433" w:rsidRPr="00481A09" w:rsidRDefault="00837433" w:rsidP="00837433">
      <w:pPr>
        <w:rPr>
          <w:rFonts w:ascii="Candara" w:hAnsi="Candara"/>
          <w:noProof/>
        </w:rPr>
      </w:pPr>
    </w:p>
    <w:p w14:paraId="5CBE6312" w14:textId="6E7667A2" w:rsidR="00837433" w:rsidRPr="00481A09" w:rsidRDefault="00837433" w:rsidP="00837433">
      <w:pPr>
        <w:rPr>
          <w:rFonts w:ascii="Candara" w:hAnsi="Candara"/>
          <w:noProof/>
        </w:rPr>
      </w:pPr>
      <w:r w:rsidRPr="00481A09">
        <w:rPr>
          <w:rFonts w:ascii="Candara" w:hAnsi="Candara"/>
          <w:noProof/>
        </w:rPr>
        <w:t>Exploratory Data Analysis refers to the critical process of performing initial investigations on data so as to discover patterns,to spot anomalies,to test hypothesis and to check assumptions with the help of summary statistics and graphical representations</w:t>
      </w:r>
      <w:r w:rsidR="00166390">
        <w:rPr>
          <w:rFonts w:ascii="Candara" w:hAnsi="Candara"/>
          <w:noProof/>
        </w:rPr>
        <w:t xml:space="preserve"> / data visualizations </w:t>
      </w:r>
      <w:bookmarkStart w:id="0" w:name="_GoBack"/>
      <w:bookmarkEnd w:id="0"/>
      <w:r w:rsidRPr="00481A09">
        <w:rPr>
          <w:rFonts w:ascii="Candara" w:hAnsi="Candara"/>
          <w:noProof/>
        </w:rPr>
        <w:t>.</w:t>
      </w:r>
    </w:p>
    <w:sectPr w:rsidR="00837433" w:rsidRPr="00481A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52C5B" w14:textId="77777777" w:rsidR="00F46764" w:rsidRDefault="00F46764" w:rsidP="009B2BE7">
      <w:pPr>
        <w:spacing w:after="0" w:line="240" w:lineRule="auto"/>
      </w:pPr>
      <w:r>
        <w:separator/>
      </w:r>
    </w:p>
  </w:endnote>
  <w:endnote w:type="continuationSeparator" w:id="0">
    <w:p w14:paraId="405B079F" w14:textId="77777777" w:rsidR="00F46764" w:rsidRDefault="00F46764" w:rsidP="009B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F7578" w14:textId="77777777" w:rsidR="00F46764" w:rsidRDefault="00F46764" w:rsidP="009B2BE7">
      <w:pPr>
        <w:spacing w:after="0" w:line="240" w:lineRule="auto"/>
      </w:pPr>
      <w:r>
        <w:separator/>
      </w:r>
    </w:p>
  </w:footnote>
  <w:footnote w:type="continuationSeparator" w:id="0">
    <w:p w14:paraId="3924D52C" w14:textId="77777777" w:rsidR="00F46764" w:rsidRDefault="00F46764" w:rsidP="009B2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70EFF"/>
    <w:multiLevelType w:val="multilevel"/>
    <w:tmpl w:val="EA42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5004A"/>
    <w:multiLevelType w:val="hybridMultilevel"/>
    <w:tmpl w:val="A0D0F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C064EA"/>
    <w:multiLevelType w:val="hybridMultilevel"/>
    <w:tmpl w:val="20108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26003"/>
    <w:multiLevelType w:val="hybridMultilevel"/>
    <w:tmpl w:val="BE3CBCB4"/>
    <w:lvl w:ilvl="0" w:tplc="E6D4D1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13"/>
    <w:rsid w:val="00024AD4"/>
    <w:rsid w:val="00056735"/>
    <w:rsid w:val="0006621D"/>
    <w:rsid w:val="0008295A"/>
    <w:rsid w:val="000B3CBF"/>
    <w:rsid w:val="00166390"/>
    <w:rsid w:val="001C6C30"/>
    <w:rsid w:val="00347289"/>
    <w:rsid w:val="00367BE6"/>
    <w:rsid w:val="003A631A"/>
    <w:rsid w:val="00402A28"/>
    <w:rsid w:val="00403A92"/>
    <w:rsid w:val="00481A09"/>
    <w:rsid w:val="00532E96"/>
    <w:rsid w:val="0054754C"/>
    <w:rsid w:val="005E7668"/>
    <w:rsid w:val="00692921"/>
    <w:rsid w:val="00790313"/>
    <w:rsid w:val="007B76AA"/>
    <w:rsid w:val="0080644C"/>
    <w:rsid w:val="00837433"/>
    <w:rsid w:val="00841930"/>
    <w:rsid w:val="008A629C"/>
    <w:rsid w:val="008C09C6"/>
    <w:rsid w:val="008F12E4"/>
    <w:rsid w:val="008F7F3E"/>
    <w:rsid w:val="00956335"/>
    <w:rsid w:val="009B2BE7"/>
    <w:rsid w:val="009B55C8"/>
    <w:rsid w:val="009C1395"/>
    <w:rsid w:val="009D05AC"/>
    <w:rsid w:val="009E730E"/>
    <w:rsid w:val="00A65B76"/>
    <w:rsid w:val="00AB121F"/>
    <w:rsid w:val="00AE0F0F"/>
    <w:rsid w:val="00B36A2B"/>
    <w:rsid w:val="00BD5713"/>
    <w:rsid w:val="00C73C7E"/>
    <w:rsid w:val="00CE6838"/>
    <w:rsid w:val="00D278A8"/>
    <w:rsid w:val="00F36ADB"/>
    <w:rsid w:val="00F46764"/>
    <w:rsid w:val="00F9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1959"/>
  <w15:chartTrackingRefBased/>
  <w15:docId w15:val="{013C0C9B-63D1-415C-9A1F-0A99EEE0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B12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313"/>
    <w:pPr>
      <w:ind w:left="720"/>
      <w:contextualSpacing/>
    </w:pPr>
  </w:style>
  <w:style w:type="paragraph" w:styleId="NormalWeb">
    <w:name w:val="Normal (Web)"/>
    <w:basedOn w:val="Normal"/>
    <w:uiPriority w:val="99"/>
    <w:unhideWhenUsed/>
    <w:rsid w:val="00AE0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F0F"/>
    <w:rPr>
      <w:b/>
      <w:bCs/>
    </w:rPr>
  </w:style>
  <w:style w:type="character" w:styleId="Hyperlink">
    <w:name w:val="Hyperlink"/>
    <w:basedOn w:val="DefaultParagraphFont"/>
    <w:uiPriority w:val="99"/>
    <w:semiHidden/>
    <w:unhideWhenUsed/>
    <w:rsid w:val="00AE0F0F"/>
    <w:rPr>
      <w:color w:val="0000FF"/>
      <w:u w:val="single"/>
    </w:rPr>
  </w:style>
  <w:style w:type="character" w:styleId="Emphasis">
    <w:name w:val="Emphasis"/>
    <w:basedOn w:val="DefaultParagraphFont"/>
    <w:uiPriority w:val="20"/>
    <w:qFormat/>
    <w:rsid w:val="00AE0F0F"/>
    <w:rPr>
      <w:i/>
      <w:iCs/>
    </w:rPr>
  </w:style>
  <w:style w:type="paragraph" w:styleId="Header">
    <w:name w:val="header"/>
    <w:basedOn w:val="Normal"/>
    <w:link w:val="HeaderChar"/>
    <w:uiPriority w:val="99"/>
    <w:unhideWhenUsed/>
    <w:rsid w:val="009B2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BE7"/>
  </w:style>
  <w:style w:type="paragraph" w:styleId="Footer">
    <w:name w:val="footer"/>
    <w:basedOn w:val="Normal"/>
    <w:link w:val="FooterChar"/>
    <w:uiPriority w:val="99"/>
    <w:unhideWhenUsed/>
    <w:rsid w:val="009B2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BE7"/>
  </w:style>
  <w:style w:type="paragraph" w:customStyle="1" w:styleId="graf">
    <w:name w:val="graf"/>
    <w:basedOn w:val="Normal"/>
    <w:rsid w:val="00367B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B121F"/>
    <w:rPr>
      <w:rFonts w:ascii="Times New Roman" w:eastAsia="Times New Roman" w:hAnsi="Times New Roman" w:cs="Times New Roman"/>
      <w:b/>
      <w:bCs/>
      <w:sz w:val="36"/>
      <w:szCs w:val="36"/>
    </w:rPr>
  </w:style>
  <w:style w:type="paragraph" w:customStyle="1" w:styleId="larger">
    <w:name w:val="larger"/>
    <w:basedOn w:val="Normal"/>
    <w:rsid w:val="00AB12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9E73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96672">
      <w:bodyDiv w:val="1"/>
      <w:marLeft w:val="0"/>
      <w:marRight w:val="0"/>
      <w:marTop w:val="0"/>
      <w:marBottom w:val="0"/>
      <w:divBdr>
        <w:top w:val="none" w:sz="0" w:space="0" w:color="auto"/>
        <w:left w:val="none" w:sz="0" w:space="0" w:color="auto"/>
        <w:bottom w:val="none" w:sz="0" w:space="0" w:color="auto"/>
        <w:right w:val="none" w:sz="0" w:space="0" w:color="auto"/>
      </w:divBdr>
    </w:div>
    <w:div w:id="675495193">
      <w:bodyDiv w:val="1"/>
      <w:marLeft w:val="0"/>
      <w:marRight w:val="0"/>
      <w:marTop w:val="0"/>
      <w:marBottom w:val="0"/>
      <w:divBdr>
        <w:top w:val="none" w:sz="0" w:space="0" w:color="auto"/>
        <w:left w:val="none" w:sz="0" w:space="0" w:color="auto"/>
        <w:bottom w:val="none" w:sz="0" w:space="0" w:color="auto"/>
        <w:right w:val="none" w:sz="0" w:space="0" w:color="auto"/>
      </w:divBdr>
      <w:divsChild>
        <w:div w:id="848367695">
          <w:marLeft w:val="0"/>
          <w:marRight w:val="0"/>
          <w:marTop w:val="0"/>
          <w:marBottom w:val="450"/>
          <w:divBdr>
            <w:top w:val="none" w:sz="0" w:space="0" w:color="auto"/>
            <w:left w:val="none" w:sz="0" w:space="0" w:color="auto"/>
            <w:bottom w:val="none" w:sz="0" w:space="0" w:color="auto"/>
            <w:right w:val="none" w:sz="0" w:space="0" w:color="auto"/>
          </w:divBdr>
        </w:div>
      </w:divsChild>
    </w:div>
    <w:div w:id="933589684">
      <w:bodyDiv w:val="1"/>
      <w:marLeft w:val="0"/>
      <w:marRight w:val="0"/>
      <w:marTop w:val="0"/>
      <w:marBottom w:val="0"/>
      <w:divBdr>
        <w:top w:val="none" w:sz="0" w:space="0" w:color="auto"/>
        <w:left w:val="none" w:sz="0" w:space="0" w:color="auto"/>
        <w:bottom w:val="none" w:sz="0" w:space="0" w:color="auto"/>
        <w:right w:val="none" w:sz="0" w:space="0" w:color="auto"/>
      </w:divBdr>
    </w:div>
    <w:div w:id="978724268">
      <w:bodyDiv w:val="1"/>
      <w:marLeft w:val="0"/>
      <w:marRight w:val="0"/>
      <w:marTop w:val="0"/>
      <w:marBottom w:val="0"/>
      <w:divBdr>
        <w:top w:val="none" w:sz="0" w:space="0" w:color="auto"/>
        <w:left w:val="none" w:sz="0" w:space="0" w:color="auto"/>
        <w:bottom w:val="none" w:sz="0" w:space="0" w:color="auto"/>
        <w:right w:val="none" w:sz="0" w:space="0" w:color="auto"/>
      </w:divBdr>
    </w:div>
    <w:div w:id="1248880646">
      <w:bodyDiv w:val="1"/>
      <w:marLeft w:val="0"/>
      <w:marRight w:val="0"/>
      <w:marTop w:val="0"/>
      <w:marBottom w:val="0"/>
      <w:divBdr>
        <w:top w:val="none" w:sz="0" w:space="0" w:color="auto"/>
        <w:left w:val="none" w:sz="0" w:space="0" w:color="auto"/>
        <w:bottom w:val="none" w:sz="0" w:space="0" w:color="auto"/>
        <w:right w:val="none" w:sz="0" w:space="0" w:color="auto"/>
      </w:divBdr>
    </w:div>
    <w:div w:id="1827893112">
      <w:bodyDiv w:val="1"/>
      <w:marLeft w:val="0"/>
      <w:marRight w:val="0"/>
      <w:marTop w:val="0"/>
      <w:marBottom w:val="0"/>
      <w:divBdr>
        <w:top w:val="none" w:sz="0" w:space="0" w:color="auto"/>
        <w:left w:val="none" w:sz="0" w:space="0" w:color="auto"/>
        <w:bottom w:val="none" w:sz="0" w:space="0" w:color="auto"/>
        <w:right w:val="none" w:sz="0" w:space="0" w:color="auto"/>
      </w:divBdr>
    </w:div>
    <w:div w:id="1948269720">
      <w:bodyDiv w:val="1"/>
      <w:marLeft w:val="0"/>
      <w:marRight w:val="0"/>
      <w:marTop w:val="0"/>
      <w:marBottom w:val="0"/>
      <w:divBdr>
        <w:top w:val="none" w:sz="0" w:space="0" w:color="auto"/>
        <w:left w:val="none" w:sz="0" w:space="0" w:color="auto"/>
        <w:bottom w:val="none" w:sz="0" w:space="0" w:color="auto"/>
        <w:right w:val="none" w:sz="0" w:space="0" w:color="auto"/>
      </w:divBdr>
      <w:divsChild>
        <w:div w:id="1234437257">
          <w:marLeft w:val="0"/>
          <w:marRight w:val="0"/>
          <w:marTop w:val="0"/>
          <w:marBottom w:val="0"/>
          <w:divBdr>
            <w:top w:val="none" w:sz="0" w:space="0" w:color="auto"/>
            <w:left w:val="none" w:sz="0" w:space="0" w:color="auto"/>
            <w:bottom w:val="none" w:sz="0" w:space="0" w:color="auto"/>
            <w:right w:val="none" w:sz="0" w:space="0" w:color="auto"/>
          </w:divBdr>
        </w:div>
        <w:div w:id="256987502">
          <w:marLeft w:val="0"/>
          <w:marRight w:val="0"/>
          <w:marTop w:val="0"/>
          <w:marBottom w:val="0"/>
          <w:divBdr>
            <w:top w:val="none" w:sz="0" w:space="0" w:color="auto"/>
            <w:left w:val="none" w:sz="0" w:space="0" w:color="auto"/>
            <w:bottom w:val="none" w:sz="0" w:space="0" w:color="auto"/>
            <w:right w:val="none" w:sz="0" w:space="0" w:color="auto"/>
          </w:divBdr>
        </w:div>
      </w:divsChild>
    </w:div>
    <w:div w:id="2002544096">
      <w:bodyDiv w:val="1"/>
      <w:marLeft w:val="0"/>
      <w:marRight w:val="0"/>
      <w:marTop w:val="0"/>
      <w:marBottom w:val="0"/>
      <w:divBdr>
        <w:top w:val="none" w:sz="0" w:space="0" w:color="auto"/>
        <w:left w:val="none" w:sz="0" w:space="0" w:color="auto"/>
        <w:bottom w:val="none" w:sz="0" w:space="0" w:color="auto"/>
        <w:right w:val="none" w:sz="0" w:space="0" w:color="auto"/>
      </w:divBdr>
      <w:divsChild>
        <w:div w:id="182863914">
          <w:marLeft w:val="225"/>
          <w:marRight w:val="225"/>
          <w:marTop w:val="150"/>
          <w:marBottom w:val="150"/>
          <w:divBdr>
            <w:top w:val="none" w:sz="0" w:space="0" w:color="auto"/>
            <w:left w:val="none" w:sz="0" w:space="0" w:color="auto"/>
            <w:bottom w:val="none" w:sz="0" w:space="0" w:color="auto"/>
            <w:right w:val="none" w:sz="0" w:space="0" w:color="auto"/>
          </w:divBdr>
        </w:div>
        <w:div w:id="320037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tatistics" TargetMode="External"/><Relationship Id="rId18" Type="http://schemas.openxmlformats.org/officeDocument/2006/relationships/hyperlink" Target="https://www.statisticshowto.datasciencecentral.com/symmetric-distribution-2/"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statisticshowto.datasciencecentral.com/probability-and-statistics/skewed-distribution/" TargetMode="External"/><Relationship Id="rId7" Type="http://schemas.openxmlformats.org/officeDocument/2006/relationships/image" Target="media/image1.png"/><Relationship Id="rId12" Type="http://schemas.openxmlformats.org/officeDocument/2006/relationships/hyperlink" Target="https://en.wikipedia.org/wiki/Probability_theory" TargetMode="External"/><Relationship Id="rId17" Type="http://schemas.openxmlformats.org/officeDocument/2006/relationships/hyperlink" Target="https://www.statisticshowto.datasciencecentral.com/probability-and-statistics/normal-distributions/"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Interval_(mathematics)"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thsisfun.com/data/standard-deviation.html" TargetMode="External"/><Relationship Id="rId24" Type="http://schemas.openxmlformats.org/officeDocument/2006/relationships/hyperlink" Target="https://www.statisticshowto.datasciencecentral.com/probability-and-statistics/statistics-definitions/mean-median-mode/" TargetMode="External"/><Relationship Id="rId5" Type="http://schemas.openxmlformats.org/officeDocument/2006/relationships/footnotes" Target="footnotes.xml"/><Relationship Id="rId15" Type="http://schemas.openxmlformats.org/officeDocument/2006/relationships/hyperlink" Target="https://en.wikipedia.org/wiki/Probability_distributions" TargetMode="External"/><Relationship Id="rId23" Type="http://schemas.openxmlformats.org/officeDocument/2006/relationships/hyperlink" Target="https://www.statisticshowto.datasciencecentral.com/probability-and-statistics/skewed-distribution/" TargetMode="External"/><Relationship Id="rId28" Type="http://schemas.openxmlformats.org/officeDocument/2006/relationships/theme" Target="theme/theme1.xml"/><Relationship Id="rId10" Type="http://schemas.openxmlformats.org/officeDocument/2006/relationships/hyperlink" Target="https://www.mathsisfun.com/mean.html" TargetMode="External"/><Relationship Id="rId19" Type="http://schemas.openxmlformats.org/officeDocument/2006/relationships/hyperlink" Target="https://www.statisticshowto.datasciencecentral.com/wp-content/uploads/2013/09/normal-distribution-probability.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ymmetric_distribution" TargetMode="External"/><Relationship Id="rId22" Type="http://schemas.openxmlformats.org/officeDocument/2006/relationships/hyperlink" Target="https://www.statisticshowto.datasciencecentral.com/long-tail-distribu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8</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Cotiviti Corporation</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Rajak, Deepak</dc:creator>
  <cp:keywords/>
  <dc:description/>
  <cp:lastModifiedBy>Deepak Rajak</cp:lastModifiedBy>
  <cp:revision>31</cp:revision>
  <dcterms:created xsi:type="dcterms:W3CDTF">2019-01-04T09:44:00Z</dcterms:created>
  <dcterms:modified xsi:type="dcterms:W3CDTF">2019-01-09T07:00:00Z</dcterms:modified>
</cp:coreProperties>
</file>