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LANGUAGE DETECTION WITH NLP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Download Dataset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00" w:lineRule="auto"/>
        <w:rPr>
          <w:b w:val="1"/>
          <w:color w:val="202124"/>
          <w:sz w:val="22"/>
          <w:szCs w:val="22"/>
        </w:rPr>
      </w:pPr>
      <w:bookmarkStart w:colFirst="0" w:colLast="0" w:name="_xthfsgnimj00" w:id="0"/>
      <w:bookmarkEnd w:id="0"/>
      <w:r w:rsidDel="00000000" w:rsidR="00000000" w:rsidRPr="00000000">
        <w:rPr>
          <w:b w:val="1"/>
          <w:color w:val="202124"/>
          <w:sz w:val="22"/>
          <w:szCs w:val="22"/>
          <w:rtl w:val="0"/>
        </w:rPr>
        <w:t xml:space="preserve">About the Dataset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It's a small language detection dataset. This dataset consists of text details for 17 different languages.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Languages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1) English</w:t>
        <w:br w:type="textWrapping"/>
        <w:t xml:space="preserve">2) Malayalam</w:t>
        <w:br w:type="textWrapping"/>
        <w:t xml:space="preserve">3) Hindi</w:t>
        <w:br w:type="textWrapping"/>
        <w:t xml:space="preserve">4) Tamil</w:t>
        <w:br w:type="textWrapping"/>
        <w:t xml:space="preserve">5) Kannada</w:t>
        <w:br w:type="textWrapping"/>
        <w:t xml:space="preserve">6) French</w:t>
        <w:br w:type="textWrapping"/>
        <w:t xml:space="preserve">7) Spanish</w:t>
        <w:br w:type="textWrapping"/>
        <w:t xml:space="preserve">8) Portuguese</w:t>
        <w:br w:type="textWrapping"/>
        <w:t xml:space="preserve">9) Italian</w:t>
        <w:br w:type="textWrapping"/>
        <w:t xml:space="preserve">10) Russian</w:t>
        <w:br w:type="textWrapping"/>
        <w:t xml:space="preserve">11) Swedish</w:t>
        <w:br w:type="textWrapping"/>
        <w:t xml:space="preserve">12) Dutch</w:t>
        <w:br w:type="textWrapping"/>
        <w:t xml:space="preserve">13) Arabic</w:t>
        <w:br w:type="textWrapping"/>
        <w:t xml:space="preserve">14) Turkish</w:t>
        <w:br w:type="textWrapping"/>
        <w:t xml:space="preserve">15) German</w:t>
        <w:br w:type="textWrapping"/>
        <w:t xml:space="preserve">16) Danish</w:t>
        <w:br w:type="textWrapping"/>
        <w:t xml:space="preserve">17) Greek</w:t>
      </w:r>
    </w:p>
    <w:p w:rsidR="00000000" w:rsidDel="00000000" w:rsidP="00000000" w:rsidRDefault="00000000" w:rsidRPr="00000000" w14:paraId="0000000A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0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Import the dataset and perform pre processing on the data.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Clean the data of unnecessary symbols.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Train the models on the data after performing a train test split.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Evaluate the models and plot their results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Write a function that will take a sentence in one of the above 17 languages and will predict what language is the sentence written in.</w:t>
        <w:br w:type="textWrapping"/>
        <w:t xml:space="preserve">Predict on the following test cases: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Case 1</w:t>
      </w:r>
      <w:r w:rsidDel="00000000" w:rsidR="00000000" w:rsidRPr="00000000">
        <w:rPr>
          <w:rtl w:val="0"/>
        </w:rPr>
        <w:t xml:space="preserve">: "Innomatics Research labs provides a community based knowledge portal for full stack and Data Science professionals"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Case 2</w:t>
      </w:r>
      <w:r w:rsidDel="00000000" w:rsidR="00000000" w:rsidRPr="00000000">
        <w:rPr>
          <w:rtl w:val="0"/>
        </w:rPr>
        <w:t xml:space="preserve">: "Innomatics Research labs  fournit un portail de connaissances basé sur la communauté pour les professionnels de l'analyse et de la science des données"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Case 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Innomatics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labs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لمحترفي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Case 4</w:t>
      </w:r>
      <w:r w:rsidDel="00000000" w:rsidR="00000000" w:rsidRPr="00000000">
        <w:rPr>
          <w:rtl w:val="0"/>
        </w:rPr>
        <w:t xml:space="preserve">: "Innomatics Research labs  proporciona un portal de conocimiento basado en la comunidad para profesionales de Analytics y Data Science."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Case 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“അനലിറ്റിക്സ്, ഡാറ്റാ സയൻസ് പ്രൊഫഷണലുകൾക്കായി കമ്മ്യൂണിറ്റി അധിഷ്ഠിത വിജ്ഞാന പോർട്ടൽ അനലിറ്റിക്സ് വിദ്യ നൽകുന്നു"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Case 6</w:t>
      </w:r>
      <w:r w:rsidDel="00000000" w:rsidR="00000000" w:rsidRPr="00000000">
        <w:rPr>
          <w:rtl w:val="0"/>
        </w:rPr>
        <w:t xml:space="preserve">: "Innomatics Research labs  - это портал знаний на базе сообщества для профессионалов в области аналитики и данных."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8636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863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M5soYEOAKbvv0GczXWkKlebfgsNwbWX/view?usp=share_link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