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C1" w:rsidRDefault="004D3932">
      <w:r>
        <w:t>-&gt;to provide a facility where a user can change the code and can try it by himself. Like in w3Schools. Here we need to add a compiler (like in online compiler).</w:t>
      </w:r>
      <w:bookmarkStart w:id="0" w:name="_GoBack"/>
      <w:bookmarkEnd w:id="0"/>
    </w:p>
    <w:sectPr w:rsidR="0081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71"/>
    <w:rsid w:val="004D3932"/>
    <w:rsid w:val="00583B71"/>
    <w:rsid w:val="0081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03604-AD8B-4070-9416-753EDD9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AGRAWAL</dc:creator>
  <cp:keywords/>
  <dc:description/>
  <cp:lastModifiedBy>SIDDHARTH AGRAWAL</cp:lastModifiedBy>
  <cp:revision>2</cp:revision>
  <dcterms:created xsi:type="dcterms:W3CDTF">2017-08-06T06:53:00Z</dcterms:created>
  <dcterms:modified xsi:type="dcterms:W3CDTF">2017-08-06T06:57:00Z</dcterms:modified>
</cp:coreProperties>
</file>