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D9DB7" w14:textId="5B243C20" w:rsidR="002A1EF4" w:rsidRPr="002A1EF4" w:rsidRDefault="00950C51" w:rsidP="002A1E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hint="eastAsia"/>
          <w:b/>
          <w:bCs/>
          <w:kern w:val="0"/>
          <w:sz w:val="36"/>
          <w:szCs w:val="36"/>
          <w14:ligatures w14:val="none"/>
        </w:rPr>
        <w:t xml:space="preserve">General </w:t>
      </w:r>
      <w:r w:rsidR="002A1EF4" w:rsidRPr="002A1EF4">
        <w:rPr>
          <w:rFonts w:ascii="Times New Roman" w:eastAsia="Times New Roman" w:hAnsi="Times New Roman" w:cs="Times New Roman"/>
          <w:b/>
          <w:bCs/>
          <w:kern w:val="0"/>
          <w:sz w:val="36"/>
          <w:szCs w:val="36"/>
          <w14:ligatures w14:val="none"/>
        </w:rPr>
        <w:t>Design Description for the Proposed Multi-Agent Retrieval-Augmented Generation (RAG) Framework</w:t>
      </w:r>
    </w:p>
    <w:p w14:paraId="02281AB9" w14:textId="77777777" w:rsidR="002A1EF4" w:rsidRPr="002A1EF4" w:rsidRDefault="002A1EF4" w:rsidP="002A1E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1EF4">
        <w:rPr>
          <w:rFonts w:ascii="Times New Roman" w:eastAsia="Times New Roman" w:hAnsi="Times New Roman" w:cs="Times New Roman"/>
          <w:b/>
          <w:bCs/>
          <w:kern w:val="0"/>
          <w:sz w:val="27"/>
          <w:szCs w:val="27"/>
          <w14:ligatures w14:val="none"/>
        </w:rPr>
        <w:t>Task Definition</w:t>
      </w:r>
    </w:p>
    <w:p w14:paraId="5795E93F" w14:textId="77777777" w:rsidR="002A1EF4" w:rsidRPr="002A1EF4" w:rsidRDefault="002A1EF4" w:rsidP="002A1EF4">
      <w:p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The objective of the Multi-Agent RAG Framework is to dynamically integrate and reason over real-time, cross-domain knowledge from heterogeneous data sources. This system aims to address complex, interdisciplinary user queries by synthesizing relevant information from multiple knowledge bases and performing structured reasoning to deliver accurate, context-rich responses.</w:t>
      </w:r>
    </w:p>
    <w:p w14:paraId="2D21FF04" w14:textId="77777777" w:rsidR="002A1EF4" w:rsidRPr="002A1EF4" w:rsidRDefault="002A1EF4" w:rsidP="002A1E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1EF4">
        <w:rPr>
          <w:rFonts w:ascii="Times New Roman" w:eastAsia="Times New Roman" w:hAnsi="Times New Roman" w:cs="Times New Roman"/>
          <w:b/>
          <w:bCs/>
          <w:kern w:val="0"/>
          <w:sz w:val="27"/>
          <w:szCs w:val="27"/>
          <w14:ligatures w14:val="none"/>
        </w:rPr>
        <w:t>Motivation</w:t>
      </w:r>
    </w:p>
    <w:p w14:paraId="0C4100DE" w14:textId="77777777" w:rsidR="002A1EF4" w:rsidRPr="002A1EF4" w:rsidRDefault="002A1EF4" w:rsidP="002A1EF4">
      <w:p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Current knowledge integration systems exhibit several limitations, including static data retrieval, limited reasoning capabilities, and inadequate user interaction mechanisms. The motivation for this proposed design is to overcome these challenges by creating a dynamic, interactive, and comprehensive system capable of real-time knowledge updates, advanced logical reasoning, and responsive user interaction, thereby significantly enhancing knowledge management efficiency and user satisfaction.</w:t>
      </w:r>
    </w:p>
    <w:p w14:paraId="34CAF1E8" w14:textId="77777777" w:rsidR="002A1EF4" w:rsidRPr="002A1EF4" w:rsidRDefault="002A1EF4" w:rsidP="002A1E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1EF4">
        <w:rPr>
          <w:rFonts w:ascii="Times New Roman" w:eastAsia="Times New Roman" w:hAnsi="Times New Roman" w:cs="Times New Roman"/>
          <w:b/>
          <w:bCs/>
          <w:kern w:val="0"/>
          <w:sz w:val="27"/>
          <w:szCs w:val="27"/>
          <w14:ligatures w14:val="none"/>
        </w:rPr>
        <w:t>Architecture Overview</w:t>
      </w:r>
    </w:p>
    <w:p w14:paraId="68AF2007" w14:textId="77777777" w:rsidR="002A1EF4" w:rsidRPr="002A1EF4" w:rsidRDefault="002A1EF4" w:rsidP="002A1EF4">
      <w:p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The proposed framework consists of the following specialized agents, each responsible for distinct aspects of knowledge retrieval, processing, and interaction:</w:t>
      </w:r>
    </w:p>
    <w:p w14:paraId="216CA913" w14:textId="77777777" w:rsidR="002A1EF4" w:rsidRPr="002A1EF4" w:rsidRDefault="002A1EF4" w:rsidP="002A1EF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b/>
          <w:bCs/>
          <w:kern w:val="0"/>
          <w14:ligatures w14:val="none"/>
        </w:rPr>
        <w:t>Coordinator Agent</w:t>
      </w:r>
    </w:p>
    <w:p w14:paraId="609F1365" w14:textId="77777777" w:rsidR="002A1EF4" w:rsidRPr="002A1EF4" w:rsidRDefault="002A1EF4" w:rsidP="002A1EF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Handles user input, analyzes query intent, and assigns sub-tasks to relevant agents.</w:t>
      </w:r>
    </w:p>
    <w:p w14:paraId="51B7ED32" w14:textId="77777777" w:rsidR="002A1EF4" w:rsidRPr="002A1EF4" w:rsidRDefault="002A1EF4" w:rsidP="002A1EF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Aggregates responses from all other agents to provide cohesive output.</w:t>
      </w:r>
    </w:p>
    <w:p w14:paraId="18137966" w14:textId="77777777" w:rsidR="002A1EF4" w:rsidRPr="002A1EF4" w:rsidRDefault="002A1EF4" w:rsidP="002A1EF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b/>
          <w:bCs/>
          <w:kern w:val="0"/>
          <w14:ligatures w14:val="none"/>
        </w:rPr>
        <w:t>Retriever Agent</w:t>
      </w:r>
    </w:p>
    <w:p w14:paraId="3E24F68D" w14:textId="77777777" w:rsidR="002A1EF4" w:rsidRPr="002A1EF4" w:rsidRDefault="002A1EF4" w:rsidP="002A1EF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 xml:space="preserve">Employs advanced retrieval methods (e.g., RAG-Fusion) to perform dynamic, multi-source document retrieval from databases such as </w:t>
      </w:r>
      <w:proofErr w:type="spellStart"/>
      <w:r w:rsidRPr="002A1EF4">
        <w:rPr>
          <w:rFonts w:ascii="Times New Roman" w:eastAsia="Times New Roman" w:hAnsi="Times New Roman" w:cs="Times New Roman"/>
          <w:kern w:val="0"/>
          <w14:ligatures w14:val="none"/>
        </w:rPr>
        <w:t>Arxiv</w:t>
      </w:r>
      <w:proofErr w:type="spellEnd"/>
      <w:r w:rsidRPr="002A1EF4">
        <w:rPr>
          <w:rFonts w:ascii="Times New Roman" w:eastAsia="Times New Roman" w:hAnsi="Times New Roman" w:cs="Times New Roman"/>
          <w:kern w:val="0"/>
          <w14:ligatures w14:val="none"/>
        </w:rPr>
        <w:t>, Wikipedia, and structured experiment data repositories.</w:t>
      </w:r>
    </w:p>
    <w:p w14:paraId="2B13576A" w14:textId="77777777" w:rsidR="002A1EF4" w:rsidRPr="002A1EF4" w:rsidRDefault="002A1EF4" w:rsidP="002A1EF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b/>
          <w:bCs/>
          <w:kern w:val="0"/>
          <w14:ligatures w14:val="none"/>
        </w:rPr>
        <w:t>Analyst Agent</w:t>
      </w:r>
    </w:p>
    <w:p w14:paraId="200D4F55" w14:textId="77777777" w:rsidR="002A1EF4" w:rsidRPr="002A1EF4" w:rsidRDefault="002A1EF4" w:rsidP="002A1EF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Extracts structured information using semantic segmentation, named entity recognition, and relation extraction.</w:t>
      </w:r>
    </w:p>
    <w:p w14:paraId="39A930D8" w14:textId="77777777" w:rsidR="002A1EF4" w:rsidRPr="002A1EF4" w:rsidRDefault="002A1EF4" w:rsidP="002A1EF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Constructs knowledge graphs to represent relationships clearly.</w:t>
      </w:r>
    </w:p>
    <w:p w14:paraId="2AC39474" w14:textId="77777777" w:rsidR="002A1EF4" w:rsidRPr="002A1EF4" w:rsidRDefault="002A1EF4" w:rsidP="002A1EF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b/>
          <w:bCs/>
          <w:kern w:val="0"/>
          <w14:ligatures w14:val="none"/>
        </w:rPr>
        <w:t>Reasoner Agent</w:t>
      </w:r>
    </w:p>
    <w:p w14:paraId="2C22F2A5" w14:textId="77777777" w:rsidR="002A1EF4" w:rsidRPr="002A1EF4" w:rsidRDefault="002A1EF4" w:rsidP="002A1EF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Applies advanced reasoning methodologies (Chain-of-Thought and Graph-of-Thought frameworks).</w:t>
      </w:r>
    </w:p>
    <w:p w14:paraId="53C368E0" w14:textId="77777777" w:rsidR="002A1EF4" w:rsidRPr="002A1EF4" w:rsidRDefault="002A1EF4" w:rsidP="002A1EF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Provides logically coherent and traceable reasoning paths.</w:t>
      </w:r>
    </w:p>
    <w:p w14:paraId="0A9B376A" w14:textId="77777777" w:rsidR="002A1EF4" w:rsidRPr="002A1EF4" w:rsidRDefault="002A1EF4" w:rsidP="002A1EF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b/>
          <w:bCs/>
          <w:kern w:val="0"/>
          <w14:ligatures w14:val="none"/>
        </w:rPr>
        <w:t>Validator Agent</w:t>
      </w:r>
    </w:p>
    <w:p w14:paraId="7FA98F68" w14:textId="77777777" w:rsidR="002A1EF4" w:rsidRPr="002A1EF4" w:rsidRDefault="002A1EF4" w:rsidP="002A1EF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Verifies logical consistency and factual accuracy of reasoned responses.</w:t>
      </w:r>
    </w:p>
    <w:p w14:paraId="26EF87F0" w14:textId="77777777" w:rsidR="002A1EF4" w:rsidRPr="002A1EF4" w:rsidRDefault="002A1EF4" w:rsidP="002A1EF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Iteratively enhances answer quality through feedback loops.</w:t>
      </w:r>
    </w:p>
    <w:p w14:paraId="4E3EBF1B" w14:textId="77777777" w:rsidR="002A1EF4" w:rsidRPr="002A1EF4" w:rsidRDefault="002A1EF4" w:rsidP="002A1EF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b/>
          <w:bCs/>
          <w:kern w:val="0"/>
          <w14:ligatures w14:val="none"/>
        </w:rPr>
        <w:t>Interactive Agent</w:t>
      </w:r>
    </w:p>
    <w:p w14:paraId="58363C22" w14:textId="77777777" w:rsidR="002A1EF4" w:rsidRPr="002A1EF4" w:rsidRDefault="002A1EF4" w:rsidP="002A1EF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lastRenderedPageBreak/>
        <w:t>Facilitates sophisticated user interaction through multi-turn dialogue.</w:t>
      </w:r>
    </w:p>
    <w:p w14:paraId="33ADCF93" w14:textId="77777777" w:rsidR="002A1EF4" w:rsidRPr="002A1EF4" w:rsidRDefault="002A1EF4" w:rsidP="002A1EF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Incorporates user feedback to refine and optimize system behavior.</w:t>
      </w:r>
    </w:p>
    <w:p w14:paraId="2E011178" w14:textId="77777777" w:rsidR="002A1EF4" w:rsidRPr="002A1EF4" w:rsidRDefault="002A1EF4" w:rsidP="002A1E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1EF4">
        <w:rPr>
          <w:rFonts w:ascii="Times New Roman" w:eastAsia="Times New Roman" w:hAnsi="Times New Roman" w:cs="Times New Roman"/>
          <w:b/>
          <w:bCs/>
          <w:kern w:val="0"/>
          <w:sz w:val="27"/>
          <w:szCs w:val="27"/>
          <w14:ligatures w14:val="none"/>
        </w:rPr>
        <w:t>Inter-Agent Communication</w:t>
      </w:r>
    </w:p>
    <w:p w14:paraId="7A0804FA" w14:textId="77777777" w:rsidR="002A1EF4" w:rsidRPr="002A1EF4" w:rsidRDefault="002A1EF4" w:rsidP="002A1EF4">
      <w:p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Agents communicate through standardized protocols (e.g., message queues like Kafka), ensuring asynchronous, efficient interaction and collaboration. Each agent operates as a modular, independently deployable microservice, promoting scalability and maintainability.</w:t>
      </w:r>
    </w:p>
    <w:p w14:paraId="20B3E99A" w14:textId="77777777" w:rsidR="002A1EF4" w:rsidRPr="002A1EF4" w:rsidRDefault="002A1EF4" w:rsidP="002A1E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1EF4">
        <w:rPr>
          <w:rFonts w:ascii="Times New Roman" w:eastAsia="Times New Roman" w:hAnsi="Times New Roman" w:cs="Times New Roman"/>
          <w:b/>
          <w:bCs/>
          <w:kern w:val="0"/>
          <w:sz w:val="27"/>
          <w:szCs w:val="27"/>
          <w14:ligatures w14:val="none"/>
        </w:rPr>
        <w:t>Experiments and Evaluation</w:t>
      </w:r>
    </w:p>
    <w:p w14:paraId="3115794F" w14:textId="77777777" w:rsidR="002A1EF4" w:rsidRPr="002A1EF4" w:rsidRDefault="002A1EF4" w:rsidP="002A1EF4">
      <w:p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The system’s performance will be assessed through comprehensive evaluations focusing on:</w:t>
      </w:r>
    </w:p>
    <w:p w14:paraId="1FDBA6AA" w14:textId="77777777" w:rsidR="002A1EF4" w:rsidRPr="002A1EF4" w:rsidRDefault="002A1EF4" w:rsidP="002A1EF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b/>
          <w:bCs/>
          <w:kern w:val="0"/>
          <w14:ligatures w14:val="none"/>
        </w:rPr>
        <w:t>Real-Time Response</w:t>
      </w:r>
      <w:r w:rsidRPr="002A1EF4">
        <w:rPr>
          <w:rFonts w:ascii="Times New Roman" w:eastAsia="Times New Roman" w:hAnsi="Times New Roman" w:cs="Times New Roman"/>
          <w:kern w:val="0"/>
          <w14:ligatures w14:val="none"/>
        </w:rPr>
        <w:t>: Time from query initiation to response delivery.</w:t>
      </w:r>
    </w:p>
    <w:p w14:paraId="48958EDD" w14:textId="77777777" w:rsidR="002A1EF4" w:rsidRPr="002A1EF4" w:rsidRDefault="002A1EF4" w:rsidP="002A1EF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b/>
          <w:bCs/>
          <w:kern w:val="0"/>
          <w14:ligatures w14:val="none"/>
        </w:rPr>
        <w:t>Accuracy and Precision</w:t>
      </w:r>
      <w:r w:rsidRPr="002A1EF4">
        <w:rPr>
          <w:rFonts w:ascii="Times New Roman" w:eastAsia="Times New Roman" w:hAnsi="Times New Roman" w:cs="Times New Roman"/>
          <w:kern w:val="0"/>
          <w14:ligatures w14:val="none"/>
        </w:rPr>
        <w:t>: Evaluated against manually annotated benchmarks.</w:t>
      </w:r>
    </w:p>
    <w:p w14:paraId="2C969C96" w14:textId="77777777" w:rsidR="002A1EF4" w:rsidRPr="002A1EF4" w:rsidRDefault="002A1EF4" w:rsidP="002A1EF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b/>
          <w:bCs/>
          <w:kern w:val="0"/>
          <w14:ligatures w14:val="none"/>
        </w:rPr>
        <w:t>Logical Consistency and Transparency</w:t>
      </w:r>
      <w:r w:rsidRPr="002A1EF4">
        <w:rPr>
          <w:rFonts w:ascii="Times New Roman" w:eastAsia="Times New Roman" w:hAnsi="Times New Roman" w:cs="Times New Roman"/>
          <w:kern w:val="0"/>
          <w14:ligatures w14:val="none"/>
        </w:rPr>
        <w:t>: Expert reviews of reasoning paths.</w:t>
      </w:r>
    </w:p>
    <w:p w14:paraId="2901FA57" w14:textId="77777777" w:rsidR="002A1EF4" w:rsidRPr="002A1EF4" w:rsidRDefault="002A1EF4" w:rsidP="002A1EF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b/>
          <w:bCs/>
          <w:kern w:val="0"/>
          <w14:ligatures w14:val="none"/>
        </w:rPr>
        <w:t>User Interaction Quality</w:t>
      </w:r>
      <w:r w:rsidRPr="002A1EF4">
        <w:rPr>
          <w:rFonts w:ascii="Times New Roman" w:eastAsia="Times New Roman" w:hAnsi="Times New Roman" w:cs="Times New Roman"/>
          <w:kern w:val="0"/>
          <w14:ligatures w14:val="none"/>
        </w:rPr>
        <w:t>: User satisfaction scores obtained through feedback questionnaires.</w:t>
      </w:r>
    </w:p>
    <w:p w14:paraId="03F57994" w14:textId="77777777" w:rsidR="002A1EF4" w:rsidRPr="002A1EF4" w:rsidRDefault="002A1EF4" w:rsidP="002A1E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1EF4">
        <w:rPr>
          <w:rFonts w:ascii="Times New Roman" w:eastAsia="Times New Roman" w:hAnsi="Times New Roman" w:cs="Times New Roman"/>
          <w:b/>
          <w:bCs/>
          <w:kern w:val="0"/>
          <w:sz w:val="27"/>
          <w:szCs w:val="27"/>
          <w14:ligatures w14:val="none"/>
        </w:rPr>
        <w:t>Innovation</w:t>
      </w:r>
    </w:p>
    <w:p w14:paraId="7B45C741" w14:textId="77777777" w:rsidR="002A1EF4" w:rsidRPr="002A1EF4" w:rsidRDefault="002A1EF4" w:rsidP="002A1EF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Introduction of Graph-of-Thought (</w:t>
      </w:r>
      <w:proofErr w:type="spellStart"/>
      <w:r w:rsidRPr="002A1EF4">
        <w:rPr>
          <w:rFonts w:ascii="Times New Roman" w:eastAsia="Times New Roman" w:hAnsi="Times New Roman" w:cs="Times New Roman"/>
          <w:kern w:val="0"/>
          <w14:ligatures w14:val="none"/>
        </w:rPr>
        <w:t>GoT</w:t>
      </w:r>
      <w:proofErr w:type="spellEnd"/>
      <w:r w:rsidRPr="002A1EF4">
        <w:rPr>
          <w:rFonts w:ascii="Times New Roman" w:eastAsia="Times New Roman" w:hAnsi="Times New Roman" w:cs="Times New Roman"/>
          <w:kern w:val="0"/>
          <w14:ligatures w14:val="none"/>
        </w:rPr>
        <w:t>) methodology for structured, transparent reasoning.</w:t>
      </w:r>
    </w:p>
    <w:p w14:paraId="3EF9F410" w14:textId="77777777" w:rsidR="002A1EF4" w:rsidRPr="002A1EF4" w:rsidRDefault="002A1EF4" w:rsidP="002A1EF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1EF4">
        <w:rPr>
          <w:rFonts w:ascii="Times New Roman" w:eastAsia="Times New Roman" w:hAnsi="Times New Roman" w:cs="Times New Roman"/>
          <w:kern w:val="0"/>
          <w14:ligatures w14:val="none"/>
        </w:rPr>
        <w:t>Incorporation of a dedicated Validator Agent for dynamic result validation.</w:t>
      </w:r>
    </w:p>
    <w:p w14:paraId="2AF0E624" w14:textId="6610FFEB" w:rsidR="00850DD1" w:rsidRPr="00B21253" w:rsidRDefault="002A1EF4" w:rsidP="002A1EF4">
      <w:pPr>
        <w:numPr>
          <w:ilvl w:val="0"/>
          <w:numId w:val="10"/>
        </w:numPr>
        <w:spacing w:before="100" w:beforeAutospacing="1" w:after="100" w:afterAutospacing="1" w:line="240" w:lineRule="auto"/>
        <w:rPr>
          <w:rFonts w:ascii="Times New Roman" w:eastAsia="Times New Roman" w:hAnsi="Times New Roman" w:cs="Times New Roman" w:hint="eastAsia"/>
          <w:kern w:val="0"/>
          <w14:ligatures w14:val="none"/>
        </w:rPr>
      </w:pPr>
      <w:r w:rsidRPr="002A1EF4">
        <w:rPr>
          <w:rFonts w:ascii="Times New Roman" w:eastAsia="Times New Roman" w:hAnsi="Times New Roman" w:cs="Times New Roman"/>
          <w:kern w:val="0"/>
          <w14:ligatures w14:val="none"/>
        </w:rPr>
        <w:t>Advanced integration of real-time knowledge updates and interactive feedback loops.</w:t>
      </w:r>
    </w:p>
    <w:sectPr w:rsidR="00850DD1" w:rsidRPr="00B21253" w:rsidSect="008C6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E69"/>
    <w:multiLevelType w:val="multilevel"/>
    <w:tmpl w:val="CA0C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1189"/>
    <w:multiLevelType w:val="multilevel"/>
    <w:tmpl w:val="CCB4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96168"/>
    <w:multiLevelType w:val="multilevel"/>
    <w:tmpl w:val="59966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32847"/>
    <w:multiLevelType w:val="multilevel"/>
    <w:tmpl w:val="ACDAD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E5511"/>
    <w:multiLevelType w:val="multilevel"/>
    <w:tmpl w:val="8180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70BF3"/>
    <w:multiLevelType w:val="multilevel"/>
    <w:tmpl w:val="30EA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94465"/>
    <w:multiLevelType w:val="multilevel"/>
    <w:tmpl w:val="1BE2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33E38"/>
    <w:multiLevelType w:val="multilevel"/>
    <w:tmpl w:val="34B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17832"/>
    <w:multiLevelType w:val="multilevel"/>
    <w:tmpl w:val="D6C02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527751"/>
    <w:multiLevelType w:val="multilevel"/>
    <w:tmpl w:val="612A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B5DB4"/>
    <w:multiLevelType w:val="multilevel"/>
    <w:tmpl w:val="04DA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514494">
    <w:abstractNumId w:val="2"/>
  </w:num>
  <w:num w:numId="2" w16cid:durableId="269435704">
    <w:abstractNumId w:val="6"/>
  </w:num>
  <w:num w:numId="3" w16cid:durableId="953487645">
    <w:abstractNumId w:val="0"/>
  </w:num>
  <w:num w:numId="4" w16cid:durableId="442572651">
    <w:abstractNumId w:val="3"/>
  </w:num>
  <w:num w:numId="5" w16cid:durableId="1200125147">
    <w:abstractNumId w:val="10"/>
  </w:num>
  <w:num w:numId="6" w16cid:durableId="2021620909">
    <w:abstractNumId w:val="7"/>
  </w:num>
  <w:num w:numId="7" w16cid:durableId="1725904970">
    <w:abstractNumId w:val="8"/>
  </w:num>
  <w:num w:numId="8" w16cid:durableId="2112315145">
    <w:abstractNumId w:val="5"/>
  </w:num>
  <w:num w:numId="9" w16cid:durableId="512845483">
    <w:abstractNumId w:val="4"/>
  </w:num>
  <w:num w:numId="10" w16cid:durableId="974023390">
    <w:abstractNumId w:val="9"/>
  </w:num>
  <w:num w:numId="11" w16cid:durableId="1969820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FF"/>
    <w:rsid w:val="000F09B3"/>
    <w:rsid w:val="00112BCA"/>
    <w:rsid w:val="00127A01"/>
    <w:rsid w:val="00177C77"/>
    <w:rsid w:val="002A1EF4"/>
    <w:rsid w:val="003523B9"/>
    <w:rsid w:val="0039086D"/>
    <w:rsid w:val="005D7395"/>
    <w:rsid w:val="005E5EE1"/>
    <w:rsid w:val="00617B82"/>
    <w:rsid w:val="006C571B"/>
    <w:rsid w:val="00810499"/>
    <w:rsid w:val="008174C1"/>
    <w:rsid w:val="00850DD1"/>
    <w:rsid w:val="008C67F5"/>
    <w:rsid w:val="00933B8C"/>
    <w:rsid w:val="009468FF"/>
    <w:rsid w:val="00950C51"/>
    <w:rsid w:val="00B21253"/>
    <w:rsid w:val="00C417A6"/>
    <w:rsid w:val="00D05219"/>
    <w:rsid w:val="00D25A75"/>
    <w:rsid w:val="00DE6241"/>
    <w:rsid w:val="00E847FB"/>
    <w:rsid w:val="00FB4C75"/>
    <w:rsid w:val="00FE5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B248C2"/>
  <w15:chartTrackingRefBased/>
  <w15:docId w15:val="{6EE82E2C-8686-5043-8456-66AD7364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8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68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6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68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68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8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8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8FF"/>
    <w:rPr>
      <w:rFonts w:eastAsiaTheme="majorEastAsia" w:cstheme="majorBidi"/>
      <w:color w:val="272727" w:themeColor="text1" w:themeTint="D8"/>
    </w:rPr>
  </w:style>
  <w:style w:type="paragraph" w:styleId="Title">
    <w:name w:val="Title"/>
    <w:basedOn w:val="Normal"/>
    <w:next w:val="Normal"/>
    <w:link w:val="TitleChar"/>
    <w:uiPriority w:val="10"/>
    <w:qFormat/>
    <w:rsid w:val="00946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8FF"/>
    <w:pPr>
      <w:spacing w:before="160"/>
      <w:jc w:val="center"/>
    </w:pPr>
    <w:rPr>
      <w:i/>
      <w:iCs/>
      <w:color w:val="404040" w:themeColor="text1" w:themeTint="BF"/>
    </w:rPr>
  </w:style>
  <w:style w:type="character" w:customStyle="1" w:styleId="QuoteChar">
    <w:name w:val="Quote Char"/>
    <w:basedOn w:val="DefaultParagraphFont"/>
    <w:link w:val="Quote"/>
    <w:uiPriority w:val="29"/>
    <w:rsid w:val="009468FF"/>
    <w:rPr>
      <w:i/>
      <w:iCs/>
      <w:color w:val="404040" w:themeColor="text1" w:themeTint="BF"/>
    </w:rPr>
  </w:style>
  <w:style w:type="paragraph" w:styleId="ListParagraph">
    <w:name w:val="List Paragraph"/>
    <w:basedOn w:val="Normal"/>
    <w:uiPriority w:val="34"/>
    <w:qFormat/>
    <w:rsid w:val="009468FF"/>
    <w:pPr>
      <w:ind w:left="720"/>
      <w:contextualSpacing/>
    </w:pPr>
  </w:style>
  <w:style w:type="character" w:styleId="IntenseEmphasis">
    <w:name w:val="Intense Emphasis"/>
    <w:basedOn w:val="DefaultParagraphFont"/>
    <w:uiPriority w:val="21"/>
    <w:qFormat/>
    <w:rsid w:val="009468FF"/>
    <w:rPr>
      <w:i/>
      <w:iCs/>
      <w:color w:val="0F4761" w:themeColor="accent1" w:themeShade="BF"/>
    </w:rPr>
  </w:style>
  <w:style w:type="paragraph" w:styleId="IntenseQuote">
    <w:name w:val="Intense Quote"/>
    <w:basedOn w:val="Normal"/>
    <w:next w:val="Normal"/>
    <w:link w:val="IntenseQuoteChar"/>
    <w:uiPriority w:val="30"/>
    <w:qFormat/>
    <w:rsid w:val="00946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8FF"/>
    <w:rPr>
      <w:i/>
      <w:iCs/>
      <w:color w:val="0F4761" w:themeColor="accent1" w:themeShade="BF"/>
    </w:rPr>
  </w:style>
  <w:style w:type="character" w:styleId="IntenseReference">
    <w:name w:val="Intense Reference"/>
    <w:basedOn w:val="DefaultParagraphFont"/>
    <w:uiPriority w:val="32"/>
    <w:qFormat/>
    <w:rsid w:val="009468FF"/>
    <w:rPr>
      <w:b/>
      <w:bCs/>
      <w:smallCaps/>
      <w:color w:val="0F4761" w:themeColor="accent1" w:themeShade="BF"/>
      <w:spacing w:val="5"/>
    </w:rPr>
  </w:style>
  <w:style w:type="paragraph" w:styleId="NormalWeb">
    <w:name w:val="Normal (Web)"/>
    <w:basedOn w:val="Normal"/>
    <w:uiPriority w:val="99"/>
    <w:semiHidden/>
    <w:unhideWhenUsed/>
    <w:rsid w:val="009468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6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360058">
      <w:bodyDiv w:val="1"/>
      <w:marLeft w:val="0"/>
      <w:marRight w:val="0"/>
      <w:marTop w:val="0"/>
      <w:marBottom w:val="0"/>
      <w:divBdr>
        <w:top w:val="none" w:sz="0" w:space="0" w:color="auto"/>
        <w:left w:val="none" w:sz="0" w:space="0" w:color="auto"/>
        <w:bottom w:val="none" w:sz="0" w:space="0" w:color="auto"/>
        <w:right w:val="none" w:sz="0" w:space="0" w:color="auto"/>
      </w:divBdr>
    </w:div>
    <w:div w:id="17412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Dongkuan Xu</dc:creator>
  <cp:keywords/>
  <dc:description/>
  <cp:lastModifiedBy>Dongkuan Xu</cp:lastModifiedBy>
  <cp:revision>17</cp:revision>
  <dcterms:created xsi:type="dcterms:W3CDTF">2025-04-23T20:12:00Z</dcterms:created>
  <dcterms:modified xsi:type="dcterms:W3CDTF">2025-04-23T20:21:00Z</dcterms:modified>
</cp:coreProperties>
</file>