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AF" w:rsidRDefault="00A307AF" w:rsidP="00A307AF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98EF94" wp14:editId="572BABA0">
                <wp:simplePos x="0" y="0"/>
                <wp:positionH relativeFrom="page">
                  <wp:posOffset>896620</wp:posOffset>
                </wp:positionH>
                <wp:positionV relativeFrom="paragraph">
                  <wp:posOffset>423545</wp:posOffset>
                </wp:positionV>
                <wp:extent cx="5768975" cy="12065"/>
                <wp:effectExtent l="1270" t="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30B6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D8D09" id="Rectangle 1" o:spid="_x0000_s1026" style="position:absolute;margin-left:70.6pt;margin-top:33.35pt;width:454.2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M2fQIAAPo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" fillcolor="#30b6fc" stroked="f">
                <w10:wrap type="topAndBottom" anchorx="page"/>
              </v:rect>
            </w:pict>
          </mc:Fallback>
        </mc:AlternateContent>
      </w:r>
      <w:r w:rsidR="001E263A">
        <w:rPr>
          <w:color w:val="00AFEF"/>
        </w:rPr>
        <w:t xml:space="preserve">UB </w:t>
      </w:r>
      <w:r w:rsidR="00A95D05">
        <w:rPr>
          <w:color w:val="00AFEF"/>
        </w:rPr>
        <w:t>ADMIN</w:t>
      </w:r>
      <w:r>
        <w:rPr>
          <w:color w:val="00AFEF"/>
        </w:rPr>
        <w:t xml:space="preserve"> DETAILS</w:t>
      </w:r>
    </w:p>
    <w:p w:rsidR="00D031B6" w:rsidRDefault="00084EA4" w:rsidP="00D031B6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t>1-</w:t>
      </w:r>
      <w:r w:rsidR="00D031B6">
        <w:rPr>
          <w:color w:val="404040"/>
          <w:w w:val="95"/>
        </w:rPr>
        <w:t xml:space="preserve">Admin can </w:t>
      </w:r>
      <w:r w:rsidR="00D031B6" w:rsidRPr="00B35A50">
        <w:rPr>
          <w:color w:val="404040"/>
          <w:w w:val="95"/>
        </w:rPr>
        <w:t>add or edit the description of product</w:t>
      </w:r>
      <w:r w:rsidR="00D031B6">
        <w:rPr>
          <w:color w:val="404040"/>
          <w:w w:val="95"/>
        </w:rPr>
        <w:t xml:space="preserve"> and Sort the product for based on product demand and priority.</w:t>
      </w:r>
    </w:p>
    <w:p w:rsidR="003434BD" w:rsidRDefault="00084EA4" w:rsidP="003434BD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t>2-</w:t>
      </w:r>
      <w:r w:rsidR="003434BD">
        <w:rPr>
          <w:color w:val="404040"/>
          <w:w w:val="95"/>
        </w:rPr>
        <w:t>Admin</w:t>
      </w:r>
      <w:r w:rsidR="003434BD" w:rsidRPr="000E5456">
        <w:rPr>
          <w:color w:val="404040"/>
          <w:w w:val="95"/>
        </w:rPr>
        <w:t xml:space="preserve"> can import and export the dealer </w:t>
      </w:r>
      <w:r w:rsidR="003434BD">
        <w:rPr>
          <w:color w:val="404040"/>
          <w:w w:val="95"/>
        </w:rPr>
        <w:t>detail</w:t>
      </w:r>
      <w:r w:rsidR="003434BD" w:rsidRPr="000E5456">
        <w:rPr>
          <w:color w:val="404040"/>
          <w:w w:val="95"/>
        </w:rPr>
        <w:t xml:space="preserve"> using excel sheet.</w:t>
      </w:r>
    </w:p>
    <w:p w:rsidR="00D031B6" w:rsidRDefault="00084EA4" w:rsidP="002B1277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t>3-</w:t>
      </w:r>
      <w:r w:rsidR="002B1277" w:rsidRPr="00EF3287">
        <w:rPr>
          <w:color w:val="404040"/>
          <w:w w:val="95"/>
        </w:rPr>
        <w:t xml:space="preserve">Admin can apply different </w:t>
      </w:r>
      <w:r w:rsidR="002B1277">
        <w:rPr>
          <w:color w:val="404040"/>
          <w:w w:val="95"/>
        </w:rPr>
        <w:t>search filters and admin can</w:t>
      </w:r>
      <w:r w:rsidR="002C0618">
        <w:rPr>
          <w:color w:val="404040"/>
          <w:w w:val="95"/>
        </w:rPr>
        <w:t xml:space="preserve"> view all “send to dealer</w:t>
      </w:r>
      <w:r w:rsidR="002B1277">
        <w:rPr>
          <w:color w:val="404040"/>
          <w:w w:val="95"/>
        </w:rPr>
        <w:t xml:space="preserve">” and “Add to Card” product list. Only Admin have permission to delete “send to </w:t>
      </w:r>
      <w:r w:rsidR="002C0618">
        <w:rPr>
          <w:color w:val="404040"/>
          <w:w w:val="95"/>
        </w:rPr>
        <w:t>dealer</w:t>
      </w:r>
      <w:bookmarkStart w:id="0" w:name="_GoBack"/>
      <w:bookmarkEnd w:id="0"/>
      <w:r w:rsidR="002B1277">
        <w:rPr>
          <w:color w:val="404040"/>
          <w:w w:val="95"/>
        </w:rPr>
        <w:t>” and “Add to Card” items.</w:t>
      </w:r>
    </w:p>
    <w:p w:rsidR="0062736C" w:rsidRPr="002B1277" w:rsidRDefault="0062736C" w:rsidP="005C25E9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 w:rsidRPr="002B1277">
        <w:rPr>
          <w:b/>
          <w:color w:val="404040"/>
          <w:w w:val="95"/>
        </w:rPr>
        <w:t>Staging Environment Admin URL:</w:t>
      </w:r>
    </w:p>
    <w:p w:rsidR="0062736C" w:rsidRDefault="002C0618" w:rsidP="005C25E9">
      <w:pPr>
        <w:pStyle w:val="BodyText"/>
        <w:spacing w:before="268" w:line="381" w:lineRule="auto"/>
        <w:ind w:left="140" w:right="1252"/>
        <w:rPr>
          <w:color w:val="404040"/>
          <w:w w:val="95"/>
        </w:rPr>
      </w:pPr>
      <w:hyperlink r:id="rId4" w:history="1">
        <w:r w:rsidR="0062736C" w:rsidRPr="00650EEE">
          <w:rPr>
            <w:rStyle w:val="Hyperlink"/>
            <w:w w:val="95"/>
          </w:rPr>
          <w:t>http://ub.ckatesting.com/admin/login</w:t>
        </w:r>
      </w:hyperlink>
    </w:p>
    <w:p w:rsidR="0062736C" w:rsidRPr="002B1277" w:rsidRDefault="0062736C" w:rsidP="005C25E9">
      <w:pPr>
        <w:pStyle w:val="BodyText"/>
        <w:spacing w:before="268" w:line="381" w:lineRule="auto"/>
        <w:ind w:left="140" w:right="1252"/>
        <w:rPr>
          <w:b/>
          <w:color w:val="404040"/>
          <w:w w:val="95"/>
        </w:rPr>
      </w:pPr>
      <w:r w:rsidRPr="002B1277">
        <w:rPr>
          <w:b/>
          <w:color w:val="404040"/>
          <w:w w:val="95"/>
        </w:rPr>
        <w:t>Production Environment Admin URL:</w:t>
      </w:r>
    </w:p>
    <w:p w:rsidR="0062736C" w:rsidRDefault="002C0618" w:rsidP="005C25E9">
      <w:pPr>
        <w:pStyle w:val="BodyText"/>
        <w:spacing w:before="268" w:line="381" w:lineRule="auto"/>
        <w:ind w:left="140" w:right="1252"/>
        <w:rPr>
          <w:color w:val="404040"/>
          <w:w w:val="95"/>
        </w:rPr>
      </w:pPr>
      <w:hyperlink r:id="rId5" w:history="1">
        <w:r w:rsidR="0062736C" w:rsidRPr="00650EEE">
          <w:rPr>
            <w:rStyle w:val="Hyperlink"/>
            <w:w w:val="95"/>
          </w:rPr>
          <w:t>http://ub.cliffkeen.com/admin/login</w:t>
        </w:r>
      </w:hyperlink>
    </w:p>
    <w:p w:rsidR="0062736C" w:rsidRDefault="00B23065" w:rsidP="005C25E9">
      <w:pPr>
        <w:pStyle w:val="BodyText"/>
        <w:spacing w:before="268" w:line="381" w:lineRule="auto"/>
        <w:ind w:right="1252"/>
        <w:rPr>
          <w:color w:val="404040"/>
          <w:w w:val="95"/>
        </w:rPr>
      </w:pPr>
      <w:r>
        <w:rPr>
          <w:color w:val="404040"/>
          <w:w w:val="95"/>
        </w:rPr>
        <w:t>We are using</w:t>
      </w:r>
      <w:r w:rsidR="00EA6B01">
        <w:rPr>
          <w:color w:val="404040"/>
          <w:w w:val="95"/>
        </w:rPr>
        <w:t xml:space="preserve"> the same</w:t>
      </w:r>
      <w:r>
        <w:rPr>
          <w:color w:val="404040"/>
          <w:w w:val="95"/>
        </w:rPr>
        <w:t xml:space="preserve"> hardcoded credential for both environment (staging/production)</w:t>
      </w:r>
    </w:p>
    <w:p w:rsidR="00D8327D" w:rsidRPr="00C2397F" w:rsidRDefault="00BE6706" w:rsidP="005C25E9">
      <w:pPr>
        <w:pStyle w:val="BodyText"/>
      </w:pPr>
      <w:r w:rsidRPr="00C2397F">
        <w:t>User name: admin</w:t>
      </w:r>
    </w:p>
    <w:p w:rsidR="00BE6706" w:rsidRDefault="00BE6706" w:rsidP="005C25E9">
      <w:pPr>
        <w:pStyle w:val="BodyText"/>
      </w:pPr>
      <w:r w:rsidRPr="00C2397F">
        <w:t>Password:</w:t>
      </w:r>
      <w:r w:rsidR="00F03AE0" w:rsidRPr="00C2397F">
        <w:t xml:space="preserve"> please4get!</w:t>
      </w:r>
    </w:p>
    <w:p w:rsidR="00FC4BD4" w:rsidRDefault="00FC4BD4" w:rsidP="005C25E9">
      <w:pPr>
        <w:pStyle w:val="BodyText"/>
      </w:pPr>
    </w:p>
    <w:p w:rsidR="00FC4BD4" w:rsidRDefault="00FC4BD4" w:rsidP="00960305">
      <w:pPr>
        <w:pStyle w:val="BodyText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5760E09C" wp14:editId="6CC708CD">
            <wp:extent cx="6623050" cy="367093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05" w:rsidRDefault="00960305" w:rsidP="00960305">
      <w:pPr>
        <w:pStyle w:val="BodyText"/>
        <w:jc w:val="both"/>
      </w:pPr>
    </w:p>
    <w:p w:rsidR="00960305" w:rsidRPr="00596A7A" w:rsidRDefault="00960305" w:rsidP="00960305">
      <w:pPr>
        <w:pStyle w:val="Heading2"/>
        <w:spacing w:before="28"/>
        <w:jc w:val="both"/>
        <w:rPr>
          <w:b/>
          <w:color w:val="00AFEF"/>
          <w:sz w:val="32"/>
          <w:szCs w:val="32"/>
        </w:rPr>
      </w:pPr>
      <w:r w:rsidRPr="00596A7A">
        <w:rPr>
          <w:b/>
          <w:color w:val="00AFEF"/>
          <w:sz w:val="32"/>
          <w:szCs w:val="32"/>
        </w:rPr>
        <w:t>LOGIN Functionality</w:t>
      </w:r>
    </w:p>
    <w:p w:rsidR="00960305" w:rsidRDefault="00960305" w:rsidP="00960305"/>
    <w:p w:rsidR="00A947B0" w:rsidRPr="009067B4" w:rsidRDefault="00A947B0" w:rsidP="00960305">
      <w:pPr>
        <w:rPr>
          <w:sz w:val="24"/>
          <w:szCs w:val="24"/>
        </w:rPr>
      </w:pPr>
      <w:r w:rsidRPr="009067B4">
        <w:rPr>
          <w:sz w:val="24"/>
          <w:szCs w:val="24"/>
        </w:rPr>
        <w:t xml:space="preserve">Once we </w:t>
      </w:r>
      <w:r w:rsidR="005E37EB" w:rsidRPr="009067B4">
        <w:rPr>
          <w:sz w:val="24"/>
          <w:szCs w:val="24"/>
        </w:rPr>
        <w:t>successfully logged</w:t>
      </w:r>
      <w:r w:rsidRPr="009067B4">
        <w:rPr>
          <w:sz w:val="24"/>
          <w:szCs w:val="24"/>
        </w:rPr>
        <w:t xml:space="preserve"> in admin section</w:t>
      </w:r>
      <w:r w:rsidR="002965F8" w:rsidRPr="009067B4">
        <w:rPr>
          <w:sz w:val="24"/>
          <w:szCs w:val="24"/>
        </w:rPr>
        <w:t>, the</w:t>
      </w:r>
      <w:r w:rsidR="00F95EA3" w:rsidRPr="009067B4">
        <w:rPr>
          <w:sz w:val="24"/>
          <w:szCs w:val="24"/>
        </w:rPr>
        <w:t xml:space="preserve"> </w:t>
      </w:r>
      <w:r w:rsidRPr="009067B4">
        <w:rPr>
          <w:sz w:val="24"/>
          <w:szCs w:val="24"/>
        </w:rPr>
        <w:t>Admin panel will be visible.</w:t>
      </w:r>
    </w:p>
    <w:p w:rsidR="00960305" w:rsidRDefault="00A947B0" w:rsidP="00960305">
      <w:pPr>
        <w:pStyle w:val="BodyText"/>
        <w:jc w:val="both"/>
      </w:pPr>
      <w:r w:rsidRPr="00A947B0">
        <w:rPr>
          <w:noProof/>
          <w:lang w:val="en-IN" w:eastAsia="en-IN"/>
        </w:rPr>
        <w:drawing>
          <wp:inline distT="0" distB="0" distL="0" distR="0">
            <wp:extent cx="6623050" cy="3421278"/>
            <wp:effectExtent l="0" t="0" r="6350" b="8255"/>
            <wp:docPr id="4" name="Picture 4" descr="C:\Users\user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4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05" w:rsidRPr="001338AD" w:rsidRDefault="00960305" w:rsidP="00960305">
      <w:pPr>
        <w:pStyle w:val="BodyText"/>
      </w:pPr>
    </w:p>
    <w:p w:rsidR="005948CC" w:rsidRPr="00375EB4" w:rsidRDefault="005948CC" w:rsidP="00960305">
      <w:pPr>
        <w:pStyle w:val="BodyText"/>
        <w:spacing w:before="268" w:line="381" w:lineRule="auto"/>
        <w:ind w:left="140" w:right="1252"/>
        <w:jc w:val="both"/>
        <w:rPr>
          <w:b/>
          <w:color w:val="404040"/>
          <w:w w:val="95"/>
        </w:rPr>
      </w:pPr>
      <w:r w:rsidRPr="00375EB4">
        <w:rPr>
          <w:b/>
          <w:color w:val="404040"/>
          <w:w w:val="95"/>
        </w:rPr>
        <w:t>Admin have three permission</w:t>
      </w:r>
    </w:p>
    <w:p w:rsidR="005948CC" w:rsidRDefault="005948CC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lastRenderedPageBreak/>
        <w:t>1-Edit Design</w:t>
      </w:r>
    </w:p>
    <w:p w:rsidR="005948CC" w:rsidRDefault="005948CC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t>2-Edit Dealers</w:t>
      </w:r>
    </w:p>
    <w:p w:rsidR="007B22A1" w:rsidRDefault="005948CC" w:rsidP="00892277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color w:val="404040"/>
          <w:w w:val="95"/>
        </w:rPr>
        <w:t>3-Manage Request</w:t>
      </w:r>
    </w:p>
    <w:p w:rsidR="00BB6783" w:rsidRPr="0032788D" w:rsidRDefault="00BB6783" w:rsidP="00BB6783">
      <w:pPr>
        <w:pStyle w:val="BodyText"/>
        <w:spacing w:before="268" w:line="381" w:lineRule="auto"/>
        <w:ind w:left="140" w:right="1252"/>
        <w:jc w:val="both"/>
        <w:rPr>
          <w:b/>
          <w:color w:val="404040"/>
          <w:w w:val="95"/>
        </w:rPr>
      </w:pPr>
      <w:r w:rsidRPr="0032788D">
        <w:rPr>
          <w:b/>
          <w:color w:val="404040"/>
          <w:w w:val="95"/>
        </w:rPr>
        <w:t xml:space="preserve">1-Edit </w:t>
      </w:r>
      <w:r w:rsidR="00B35A50" w:rsidRPr="0032788D">
        <w:rPr>
          <w:b/>
          <w:color w:val="404040"/>
          <w:w w:val="95"/>
        </w:rPr>
        <w:t>Design</w:t>
      </w:r>
      <w:r w:rsidR="00B35A50">
        <w:rPr>
          <w:b/>
          <w:color w:val="404040"/>
          <w:w w:val="95"/>
        </w:rPr>
        <w:t xml:space="preserve">: </w:t>
      </w:r>
      <w:r w:rsidR="00EF3B21">
        <w:rPr>
          <w:color w:val="404040"/>
          <w:w w:val="95"/>
        </w:rPr>
        <w:t>Admin</w:t>
      </w:r>
      <w:r w:rsidR="00B35A50" w:rsidRPr="00B35A50">
        <w:rPr>
          <w:color w:val="404040"/>
          <w:w w:val="95"/>
        </w:rPr>
        <w:t xml:space="preserve"> can add or edit the description of product</w:t>
      </w:r>
      <w:r w:rsidR="00B35A50">
        <w:rPr>
          <w:color w:val="404040"/>
          <w:w w:val="95"/>
        </w:rPr>
        <w:t xml:space="preserve"> and Sort the product for based on product demand and priority.</w:t>
      </w:r>
    </w:p>
    <w:p w:rsidR="002D2F61" w:rsidRDefault="002D2F61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noProof/>
          <w:lang w:val="en-IN" w:eastAsia="en-IN"/>
        </w:rPr>
        <w:drawing>
          <wp:inline distT="0" distB="0" distL="0" distR="0" wp14:anchorId="16675225" wp14:editId="2512F00B">
            <wp:extent cx="6623050" cy="36842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56" w:rsidRPr="000E5456" w:rsidRDefault="000E5456" w:rsidP="000E5456">
      <w:pPr>
        <w:pStyle w:val="BodyText"/>
        <w:spacing w:before="268" w:line="381" w:lineRule="auto"/>
        <w:ind w:left="140" w:right="1252"/>
        <w:jc w:val="both"/>
        <w:rPr>
          <w:b/>
          <w:color w:val="404040"/>
          <w:w w:val="95"/>
        </w:rPr>
      </w:pPr>
      <w:r w:rsidRPr="000E5456">
        <w:rPr>
          <w:b/>
          <w:color w:val="404040"/>
          <w:w w:val="95"/>
        </w:rPr>
        <w:t>2-Edit Dealers</w:t>
      </w:r>
      <w:r>
        <w:rPr>
          <w:b/>
          <w:color w:val="404040"/>
          <w:w w:val="95"/>
        </w:rPr>
        <w:t xml:space="preserve">: </w:t>
      </w:r>
      <w:r w:rsidR="003434BD">
        <w:rPr>
          <w:color w:val="404040"/>
          <w:w w:val="95"/>
        </w:rPr>
        <w:t>Admin</w:t>
      </w:r>
      <w:r w:rsidRPr="000E5456">
        <w:rPr>
          <w:color w:val="404040"/>
          <w:w w:val="95"/>
        </w:rPr>
        <w:t xml:space="preserve"> can import and export the dealer </w:t>
      </w:r>
      <w:r w:rsidR="008E7A20">
        <w:rPr>
          <w:color w:val="404040"/>
          <w:w w:val="95"/>
        </w:rPr>
        <w:t>detail</w:t>
      </w:r>
      <w:r w:rsidRPr="000E5456">
        <w:rPr>
          <w:color w:val="404040"/>
          <w:w w:val="95"/>
        </w:rPr>
        <w:t xml:space="preserve"> using excel sheet.</w:t>
      </w:r>
    </w:p>
    <w:p w:rsidR="008E3D2A" w:rsidRDefault="008E3D2A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</w:p>
    <w:p w:rsidR="00E23DAE" w:rsidRDefault="00E23DAE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778D16" wp14:editId="2095C38D">
            <wp:extent cx="6623050" cy="36099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AE" w:rsidRDefault="00E23DAE" w:rsidP="00960305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</w:p>
    <w:p w:rsidR="008E3D2A" w:rsidRDefault="008E3D2A" w:rsidP="00DF3499">
      <w:pPr>
        <w:pStyle w:val="BodyText"/>
        <w:spacing w:before="268" w:line="381" w:lineRule="auto"/>
        <w:ind w:left="140" w:right="1252"/>
        <w:rPr>
          <w:color w:val="404040"/>
          <w:w w:val="95"/>
        </w:rPr>
      </w:pPr>
      <w:r>
        <w:rPr>
          <w:noProof/>
          <w:lang w:val="en-IN" w:eastAsia="en-IN"/>
        </w:rPr>
        <w:drawing>
          <wp:inline distT="0" distB="0" distL="0" distR="0" wp14:anchorId="7492B79E" wp14:editId="6A8282DB">
            <wp:extent cx="6623050" cy="33851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99" w:rsidRDefault="00DF3499" w:rsidP="00DF3499">
      <w:pPr>
        <w:pStyle w:val="BodyText"/>
        <w:spacing w:before="268" w:line="381" w:lineRule="auto"/>
        <w:ind w:left="140" w:right="1252"/>
        <w:jc w:val="both"/>
        <w:rPr>
          <w:color w:val="404040"/>
          <w:w w:val="95"/>
        </w:rPr>
      </w:pPr>
      <w:r w:rsidRPr="00DF3499">
        <w:rPr>
          <w:b/>
          <w:color w:val="404040"/>
          <w:w w:val="95"/>
        </w:rPr>
        <w:t>3-Manage Request</w:t>
      </w:r>
      <w:r>
        <w:rPr>
          <w:b/>
          <w:color w:val="404040"/>
          <w:w w:val="95"/>
        </w:rPr>
        <w:t>:</w:t>
      </w:r>
      <w:r w:rsidR="00EF3287">
        <w:rPr>
          <w:b/>
          <w:color w:val="404040"/>
          <w:w w:val="95"/>
        </w:rPr>
        <w:t xml:space="preserve"> </w:t>
      </w:r>
      <w:r w:rsidR="00EF3287" w:rsidRPr="00EF3287">
        <w:rPr>
          <w:color w:val="404040"/>
          <w:w w:val="95"/>
        </w:rPr>
        <w:t xml:space="preserve">Admin can apply different </w:t>
      </w:r>
      <w:r w:rsidR="001A5259">
        <w:rPr>
          <w:color w:val="404040"/>
          <w:w w:val="95"/>
        </w:rPr>
        <w:t xml:space="preserve">search filters and admin can view all “send to send” and “Add to Card” product list. </w:t>
      </w:r>
      <w:r w:rsidR="00C121CB">
        <w:rPr>
          <w:color w:val="404040"/>
          <w:w w:val="95"/>
        </w:rPr>
        <w:t xml:space="preserve">Only </w:t>
      </w:r>
      <w:r w:rsidR="001A5259">
        <w:rPr>
          <w:color w:val="404040"/>
          <w:w w:val="95"/>
        </w:rPr>
        <w:t xml:space="preserve">Admin have permission to delete “send to send” and “Add to Card” </w:t>
      </w:r>
      <w:r w:rsidR="000337B2">
        <w:rPr>
          <w:color w:val="404040"/>
          <w:w w:val="95"/>
        </w:rPr>
        <w:t>items</w:t>
      </w:r>
      <w:r w:rsidR="001A5259">
        <w:rPr>
          <w:color w:val="404040"/>
          <w:w w:val="95"/>
        </w:rPr>
        <w:t>.</w:t>
      </w:r>
    </w:p>
    <w:p w:rsidR="001A5259" w:rsidRPr="00DF3499" w:rsidRDefault="00C52546" w:rsidP="001A5259">
      <w:pPr>
        <w:pStyle w:val="BodyText"/>
        <w:spacing w:before="268" w:line="381" w:lineRule="auto"/>
        <w:ind w:right="1252"/>
        <w:jc w:val="both"/>
        <w:rPr>
          <w:b/>
          <w:color w:val="404040"/>
          <w:w w:val="95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B385CB0" wp14:editId="1C48AE8C">
            <wp:extent cx="5731510" cy="2814100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99" w:rsidRDefault="00C52546" w:rsidP="00C52546">
      <w:pPr>
        <w:pStyle w:val="BodyText"/>
        <w:spacing w:before="268" w:line="381" w:lineRule="auto"/>
        <w:ind w:left="140" w:right="1252"/>
        <w:jc w:val="center"/>
        <w:rPr>
          <w:color w:val="404040"/>
          <w:w w:val="95"/>
        </w:rPr>
      </w:pPr>
      <w:r>
        <w:rPr>
          <w:noProof/>
          <w:lang w:val="en-IN" w:eastAsia="en-IN"/>
        </w:rPr>
        <w:drawing>
          <wp:inline distT="0" distB="0" distL="0" distR="0" wp14:anchorId="3262FD88" wp14:editId="66898459">
            <wp:extent cx="5731510" cy="5034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55"/>
    <w:rsid w:val="00013E38"/>
    <w:rsid w:val="000337B2"/>
    <w:rsid w:val="00084EA4"/>
    <w:rsid w:val="000E5456"/>
    <w:rsid w:val="001338AD"/>
    <w:rsid w:val="001A5259"/>
    <w:rsid w:val="001E263A"/>
    <w:rsid w:val="002965F8"/>
    <w:rsid w:val="002B1277"/>
    <w:rsid w:val="002C0618"/>
    <w:rsid w:val="002D2F61"/>
    <w:rsid w:val="0032788D"/>
    <w:rsid w:val="003434BD"/>
    <w:rsid w:val="00375EB4"/>
    <w:rsid w:val="00437956"/>
    <w:rsid w:val="005948CC"/>
    <w:rsid w:val="00596A7A"/>
    <w:rsid w:val="005C25E9"/>
    <w:rsid w:val="005E37EB"/>
    <w:rsid w:val="0062736C"/>
    <w:rsid w:val="006B4BFC"/>
    <w:rsid w:val="007B133A"/>
    <w:rsid w:val="007B22A1"/>
    <w:rsid w:val="00846ECA"/>
    <w:rsid w:val="00892277"/>
    <w:rsid w:val="008B518A"/>
    <w:rsid w:val="008E3D2A"/>
    <w:rsid w:val="008E7A20"/>
    <w:rsid w:val="009067B4"/>
    <w:rsid w:val="00937B14"/>
    <w:rsid w:val="00960305"/>
    <w:rsid w:val="00A307AF"/>
    <w:rsid w:val="00A947B0"/>
    <w:rsid w:val="00A95D05"/>
    <w:rsid w:val="00B23065"/>
    <w:rsid w:val="00B35A50"/>
    <w:rsid w:val="00BB6783"/>
    <w:rsid w:val="00BE6706"/>
    <w:rsid w:val="00C121CB"/>
    <w:rsid w:val="00C2397F"/>
    <w:rsid w:val="00C52546"/>
    <w:rsid w:val="00C7064C"/>
    <w:rsid w:val="00C86A55"/>
    <w:rsid w:val="00D031B6"/>
    <w:rsid w:val="00D2449A"/>
    <w:rsid w:val="00D8327D"/>
    <w:rsid w:val="00DF3499"/>
    <w:rsid w:val="00E23DAE"/>
    <w:rsid w:val="00EA6B01"/>
    <w:rsid w:val="00EF3287"/>
    <w:rsid w:val="00EF3B21"/>
    <w:rsid w:val="00F03AE0"/>
    <w:rsid w:val="00F95EA3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96469-A467-4CA3-856A-8E2F7B3E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307AF"/>
    <w:pPr>
      <w:widowControl w:val="0"/>
      <w:autoSpaceDE w:val="0"/>
      <w:autoSpaceDN w:val="0"/>
      <w:spacing w:before="3" w:after="0" w:line="240" w:lineRule="auto"/>
      <w:ind w:left="140"/>
      <w:outlineLvl w:val="0"/>
    </w:pPr>
    <w:rPr>
      <w:rFonts w:ascii="Carlito" w:eastAsia="Carlito" w:hAnsi="Carlito" w:cs="Carlito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307AF"/>
    <w:rPr>
      <w:rFonts w:ascii="Carlito" w:eastAsia="Carlito" w:hAnsi="Carlito" w:cs="Carlito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0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07AF"/>
    <w:rPr>
      <w:rFonts w:ascii="Arial" w:eastAsia="Arial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73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36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ub.cliffkeen.com/admin/logi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ub.ckatesting.com/admin/login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2022-04-26T05:15:00Z</dcterms:created>
  <dcterms:modified xsi:type="dcterms:W3CDTF">2022-06-28T05:09:00Z</dcterms:modified>
</cp:coreProperties>
</file>