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2C1" w:rsidRPr="00FF62C1" w:rsidRDefault="00FF62C1">
      <w:pPr>
        <w:rPr>
          <w:sz w:val="32"/>
          <w:szCs w:val="32"/>
        </w:rPr>
      </w:pPr>
      <w:r w:rsidRPr="00FF62C1">
        <w:rPr>
          <w:sz w:val="32"/>
          <w:szCs w:val="32"/>
        </w:rPr>
        <w:t>Printing Type:-</w:t>
      </w:r>
    </w:p>
    <w:p w:rsidR="00FF62C1" w:rsidRDefault="00FF62C1">
      <w:r>
        <w:t>1-</w:t>
      </w:r>
      <w:r w:rsidRPr="00FF62C1">
        <w:t>Sublimation Printing</w:t>
      </w:r>
    </w:p>
    <w:p w:rsidR="00FF62C1" w:rsidRDefault="00FF62C1">
      <w:r>
        <w:t>2-</w:t>
      </w:r>
      <w:r w:rsidRPr="00FF62C1">
        <w:t>Spot Sublimation</w:t>
      </w:r>
      <w:r w:rsidR="00BB2341">
        <w:t xml:space="preserve">   (ABP18 bag)</w:t>
      </w:r>
    </w:p>
    <w:p w:rsidR="008D6446" w:rsidRDefault="008D6446">
      <w:r>
        <w:t>3-</w:t>
      </w:r>
      <w:r w:rsidRPr="008D6446">
        <w:t>Vinyl Decal</w:t>
      </w:r>
    </w:p>
    <w:p w:rsidR="008D6446" w:rsidRDefault="008D6446">
      <w:r>
        <w:t>4-</w:t>
      </w:r>
      <w:r w:rsidRPr="008D6446">
        <w:t>Screen Printing</w:t>
      </w:r>
    </w:p>
    <w:p w:rsidR="000E5DA1" w:rsidRDefault="000E5DA1">
      <w:bookmarkStart w:id="0" w:name="_GoBack"/>
      <w:bookmarkEnd w:id="0"/>
    </w:p>
    <w:p w:rsidR="0025408D" w:rsidRDefault="00240C3B">
      <w:r>
        <w:t>Jason Comment</w:t>
      </w:r>
      <w:r w:rsidR="0029522B">
        <w:t xml:space="preserve"> on </w:t>
      </w:r>
      <w:proofErr w:type="spellStart"/>
      <w:r>
        <w:t>trello</w:t>
      </w:r>
      <w:proofErr w:type="spellEnd"/>
      <w:r>
        <w:t>: -</w:t>
      </w:r>
      <w:r w:rsidR="008C4199" w:rsidRPr="008C4199">
        <w:t>https://trello.com/c/</w:t>
      </w:r>
      <w:proofErr w:type="spellStart"/>
      <w:r w:rsidR="008C4199" w:rsidRPr="008C4199">
        <w:t>hEgIamtx</w:t>
      </w:r>
      <w:proofErr w:type="spellEnd"/>
    </w:p>
    <w:p w:rsidR="00391FD4" w:rsidRDefault="00391FD4" w:rsidP="00391FD4">
      <w:r>
        <w:t>For all “Spot Sublimation”, we want the SUBLTR (artwork detail) and th</w:t>
      </w:r>
      <w:r>
        <w:t>e SPPC (printing fee) to apply.</w:t>
      </w:r>
    </w:p>
    <w:p w:rsidR="00391FD4" w:rsidRDefault="00391FD4" w:rsidP="00391FD4">
      <w:r>
        <w:t>For all “Screen Printing”, the 1CLOGO, 2CLOGO, and 3CLOGO (artwork detail) and SPPC (printing fee) should apply.</w:t>
      </w:r>
    </w:p>
    <w:p w:rsidR="00546696" w:rsidRPr="006C2F6D" w:rsidRDefault="00546696">
      <w:pPr>
        <w:rPr>
          <w:b/>
          <w:sz w:val="28"/>
        </w:rPr>
      </w:pPr>
      <w:r w:rsidRPr="006C2F6D">
        <w:rPr>
          <w:b/>
          <w:sz w:val="28"/>
        </w:rPr>
        <w:t>Printing Fee:</w:t>
      </w:r>
    </w:p>
    <w:p w:rsidR="00546696" w:rsidRDefault="0046243F">
      <w:r w:rsidRPr="0046243F">
        <w:rPr>
          <w:b/>
        </w:rPr>
        <w:t>Printing fee will be zero</w:t>
      </w:r>
      <w:r w:rsidR="006C2F6D">
        <w:rPr>
          <w:b/>
        </w:rPr>
        <w:t>: -</w:t>
      </w:r>
      <w:r>
        <w:rPr>
          <w:b/>
        </w:rPr>
        <w:t xml:space="preserve"> </w:t>
      </w:r>
      <w:r w:rsidR="00A5790A" w:rsidRPr="0046243F">
        <w:t>If</w:t>
      </w:r>
      <w:r w:rsidR="00A5790A">
        <w:t xml:space="preserve"> product first Character </w:t>
      </w:r>
      <w:r w:rsidR="00A5790A" w:rsidRPr="004F6F98">
        <w:rPr>
          <w:b/>
        </w:rPr>
        <w:t>starts with “S</w:t>
      </w:r>
      <w:r w:rsidR="005A3918" w:rsidRPr="004F6F98">
        <w:rPr>
          <w:b/>
        </w:rPr>
        <w:t>”</w:t>
      </w:r>
      <w:r w:rsidR="005A3918">
        <w:t>,</w:t>
      </w:r>
      <w:r w:rsidR="00037A23">
        <w:t xml:space="preserve"> </w:t>
      </w:r>
      <w:r w:rsidR="003E7559">
        <w:t>prin</w:t>
      </w:r>
      <w:r w:rsidR="002B5C3E">
        <w:t>ting type is “Spot Sublimation”</w:t>
      </w:r>
      <w:r w:rsidR="001C6BDF">
        <w:t xml:space="preserve"> and “</w:t>
      </w:r>
      <w:r w:rsidR="001C6BDF" w:rsidRPr="001C6BDF">
        <w:t>Sublimation Printing</w:t>
      </w:r>
      <w:r w:rsidR="001C6BDF">
        <w:t>”</w:t>
      </w:r>
    </w:p>
    <w:p w:rsidR="006C0C5D" w:rsidRDefault="00956B8E" w:rsidP="006C0C5D">
      <w:r>
        <w:rPr>
          <w:b/>
        </w:rPr>
        <w:t xml:space="preserve">Printing fee will </w:t>
      </w:r>
      <w:r w:rsidR="00D138F1">
        <w:rPr>
          <w:b/>
        </w:rPr>
        <w:t xml:space="preserve">be </w:t>
      </w:r>
      <w:r w:rsidR="005E20DC">
        <w:rPr>
          <w:b/>
        </w:rPr>
        <w:t>appear</w:t>
      </w:r>
      <w:r>
        <w:rPr>
          <w:b/>
        </w:rPr>
        <w:t xml:space="preserve">: - </w:t>
      </w:r>
      <w:r w:rsidRPr="0046243F">
        <w:t>If</w:t>
      </w:r>
      <w:r>
        <w:t xml:space="preserve"> product first Character </w:t>
      </w:r>
      <w:r w:rsidR="004F6F98" w:rsidRPr="004F6F98">
        <w:rPr>
          <w:b/>
        </w:rPr>
        <w:t xml:space="preserve">not </w:t>
      </w:r>
      <w:r w:rsidRPr="004F6F98">
        <w:rPr>
          <w:b/>
        </w:rPr>
        <w:t>starts with “S”</w:t>
      </w:r>
      <w:r>
        <w:t xml:space="preserve"> </w:t>
      </w:r>
      <w:r w:rsidR="008A6A2F">
        <w:t xml:space="preserve">and </w:t>
      </w:r>
      <w:r w:rsidR="00156FB0">
        <w:t xml:space="preserve">printing type is </w:t>
      </w:r>
      <w:r w:rsidR="00DD30A5">
        <w:t xml:space="preserve">not </w:t>
      </w:r>
      <w:r w:rsidR="000A5262">
        <w:t>“Spot Sublimation”</w:t>
      </w:r>
      <w:r w:rsidR="006C0C5D" w:rsidRPr="006C0C5D">
        <w:t xml:space="preserve"> </w:t>
      </w:r>
      <w:r w:rsidR="006C0C5D">
        <w:t>and “</w:t>
      </w:r>
      <w:r w:rsidR="006C0C5D" w:rsidRPr="001C6BDF">
        <w:t>Sublimation Printing</w:t>
      </w:r>
      <w:r w:rsidR="006C0C5D">
        <w:t>”</w:t>
      </w:r>
    </w:p>
    <w:p w:rsidR="00A64D16" w:rsidRDefault="00A64D16" w:rsidP="006C0C5D">
      <w:r>
        <w:t>Example</w:t>
      </w:r>
    </w:p>
    <w:p w:rsidR="00956B8E" w:rsidRDefault="007E23D8" w:rsidP="00956B8E">
      <w:r w:rsidRPr="007E23D8">
        <w:t>L2143</w:t>
      </w:r>
      <w:r w:rsidR="00A64D16" w:rsidRPr="007E23D8">
        <w:t>, MBP13</w:t>
      </w:r>
      <w:r w:rsidRPr="007E23D8">
        <w:t>----Screen printing ---</w:t>
      </w:r>
      <w:r w:rsidR="00A64D16" w:rsidRPr="007E23D8">
        <w:t xml:space="preserve">1CLTR, </w:t>
      </w:r>
      <w:r w:rsidR="00A533BB">
        <w:t>1</w:t>
      </w:r>
      <w:r w:rsidR="00A64D16" w:rsidRPr="007E23D8">
        <w:t>CLOGO</w:t>
      </w:r>
    </w:p>
    <w:p w:rsidR="00B9085B" w:rsidRDefault="00B9085B">
      <w:pPr>
        <w:rPr>
          <w:b/>
        </w:rPr>
      </w:pPr>
      <w:r>
        <w:t>Other</w:t>
      </w:r>
      <w:r w:rsidR="002E03A5">
        <w:t>wise</w:t>
      </w:r>
      <w:r>
        <w:t xml:space="preserve"> we</w:t>
      </w:r>
      <w:r w:rsidR="00907BB3">
        <w:t xml:space="preserve"> will pass customize detail </w:t>
      </w:r>
      <w:r w:rsidR="0030026E">
        <w:t>for text “</w:t>
      </w:r>
      <w:r w:rsidRPr="00907BB3">
        <w:rPr>
          <w:b/>
        </w:rPr>
        <w:t>1CLTR or 2CLTR or 3CLTR or 4CLTR</w:t>
      </w:r>
      <w:r w:rsidR="005849DD">
        <w:t>” (</w:t>
      </w:r>
      <w:r>
        <w:t>Pricing code)</w:t>
      </w:r>
      <w:r w:rsidR="00907BB3">
        <w:t xml:space="preserve"> and </w:t>
      </w:r>
      <w:r w:rsidR="0030026E">
        <w:t xml:space="preserve">For Logo </w:t>
      </w:r>
      <w:r w:rsidR="0030026E">
        <w:rPr>
          <w:b/>
        </w:rPr>
        <w:t>1</w:t>
      </w:r>
      <w:r w:rsidR="0030026E" w:rsidRPr="001A0D6B">
        <w:rPr>
          <w:b/>
        </w:rPr>
        <w:t xml:space="preserve">CLOGO </w:t>
      </w:r>
      <w:r w:rsidR="0030026E">
        <w:rPr>
          <w:b/>
        </w:rPr>
        <w:t xml:space="preserve">or </w:t>
      </w:r>
      <w:r w:rsidR="0030026E" w:rsidRPr="001A0D6B">
        <w:rPr>
          <w:b/>
        </w:rPr>
        <w:t>2CLOGO</w:t>
      </w:r>
      <w:r w:rsidR="0030026E">
        <w:rPr>
          <w:b/>
        </w:rPr>
        <w:t xml:space="preserve"> or 3</w:t>
      </w:r>
      <w:r w:rsidR="0030026E" w:rsidRPr="001A0D6B">
        <w:rPr>
          <w:b/>
        </w:rPr>
        <w:t>CLOGO</w:t>
      </w:r>
    </w:p>
    <w:p w:rsidR="00D323B9" w:rsidRPr="00D323B9" w:rsidRDefault="00D323B9">
      <w:pPr>
        <w:rPr>
          <w:b/>
          <w:sz w:val="24"/>
        </w:rPr>
      </w:pPr>
      <w:r w:rsidRPr="00D323B9">
        <w:rPr>
          <w:b/>
          <w:sz w:val="24"/>
        </w:rPr>
        <w:t>SUBLTR</w:t>
      </w:r>
    </w:p>
    <w:p w:rsidR="006267D4" w:rsidRPr="00D323B9" w:rsidRDefault="00D323B9">
      <w:r>
        <w:t>If printing type is “</w:t>
      </w:r>
      <w:r w:rsidRPr="006C4F38">
        <w:t>Sublimation Printing</w:t>
      </w:r>
      <w:r>
        <w:t>”</w:t>
      </w:r>
      <w:r w:rsidR="008A6A2F">
        <w:t xml:space="preserve"> and “Spot Sublimation”</w:t>
      </w:r>
      <w:r>
        <w:t xml:space="preserve"> then we will pass customise detail </w:t>
      </w:r>
      <w:proofErr w:type="gramStart"/>
      <w:r>
        <w:t>for</w:t>
      </w:r>
      <w:proofErr w:type="gramEnd"/>
      <w:r>
        <w:t xml:space="preserve"> text and logo etc. “</w:t>
      </w:r>
      <w:r w:rsidRPr="00907BB3">
        <w:rPr>
          <w:b/>
        </w:rPr>
        <w:t>SUBLTR</w:t>
      </w:r>
      <w:r>
        <w:t>” (pricing code)</w:t>
      </w:r>
    </w:p>
    <w:p w:rsidR="00D323B9" w:rsidRDefault="00D323B9">
      <w:r>
        <w:t xml:space="preserve">In UB most of product starts with “S” their printing type is </w:t>
      </w:r>
      <w:r w:rsidRPr="00E72206">
        <w:rPr>
          <w:b/>
        </w:rPr>
        <w:t>Sublimation Printing</w:t>
      </w:r>
      <w:r>
        <w:t xml:space="preserve"> and </w:t>
      </w:r>
      <w:r w:rsidRPr="00AB3DBB">
        <w:rPr>
          <w:b/>
        </w:rPr>
        <w:t>printing fee</w:t>
      </w:r>
      <w:r>
        <w:t xml:space="preserve"> will be 0 and for text and logo and image we will pass. “</w:t>
      </w:r>
      <w:r w:rsidRPr="00907BB3">
        <w:rPr>
          <w:b/>
        </w:rPr>
        <w:t>SUBLTR</w:t>
      </w:r>
      <w:r>
        <w:t>” (pricing code)</w:t>
      </w:r>
    </w:p>
    <w:p w:rsidR="00274E8E" w:rsidRDefault="00274E8E"/>
    <w:p w:rsidR="000E5DA1" w:rsidRPr="0043344B" w:rsidRDefault="000E5DA1">
      <w:pPr>
        <w:rPr>
          <w:b/>
        </w:rPr>
      </w:pPr>
      <w:r w:rsidRPr="0043344B">
        <w:rPr>
          <w:b/>
        </w:rPr>
        <w:t>Original Order No:-</w:t>
      </w:r>
    </w:p>
    <w:p w:rsidR="000E5DA1" w:rsidRDefault="000E5DA1"/>
    <w:p w:rsidR="002B2863" w:rsidRDefault="002B2863">
      <w:r w:rsidRPr="002B2863">
        <w:rPr>
          <w:noProof/>
          <w:lang w:eastAsia="en-IN"/>
        </w:rPr>
        <w:lastRenderedPageBreak/>
        <w:drawing>
          <wp:inline distT="0" distB="0" distL="0" distR="0">
            <wp:extent cx="5731510" cy="3626293"/>
            <wp:effectExtent l="0" t="0" r="2540" b="0"/>
            <wp:docPr id="5" name="Picture 5" descr="C:\Users\user\Desktop\Original Order 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Original Order N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C9" w:rsidRDefault="00ED12C9"/>
    <w:p w:rsidR="00ED12C9" w:rsidRDefault="00833B6C">
      <w:r w:rsidRPr="00833B6C">
        <w:rPr>
          <w:noProof/>
          <w:lang w:eastAsia="en-IN"/>
        </w:rPr>
        <w:lastRenderedPageBreak/>
        <w:drawing>
          <wp:inline distT="0" distB="0" distL="0" distR="0">
            <wp:extent cx="6296025" cy="6038850"/>
            <wp:effectExtent l="0" t="0" r="9525" b="0"/>
            <wp:docPr id="6" name="Picture 6" descr="C:\Users\user\Desktop\Printing Ze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Printing Zer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3B6C">
        <w:rPr>
          <w:noProof/>
          <w:lang w:eastAsia="en-IN"/>
        </w:rPr>
        <w:t xml:space="preserve"> </w:t>
      </w:r>
    </w:p>
    <w:p w:rsidR="001A4E4B" w:rsidRDefault="001A4E4B">
      <w:pPr>
        <w:rPr>
          <w:b/>
        </w:rPr>
      </w:pPr>
    </w:p>
    <w:p w:rsidR="00592CFB" w:rsidRDefault="00592CFB">
      <w:pPr>
        <w:rPr>
          <w:b/>
        </w:rPr>
      </w:pPr>
      <w:r w:rsidRPr="0018269A">
        <w:rPr>
          <w:b/>
        </w:rPr>
        <w:t>addtockcart.asmx</w:t>
      </w:r>
    </w:p>
    <w:p w:rsidR="00451A21" w:rsidRPr="00592CFB" w:rsidRDefault="00592CFB">
      <w:r>
        <w:t xml:space="preserve">First parameter: - </w:t>
      </w:r>
      <w:r w:rsidR="00786056" w:rsidRPr="00592CFB">
        <w:t>SCKHOOD-YS~8,</w:t>
      </w:r>
      <w:r w:rsidR="001A4E4B" w:rsidRPr="00592CFB">
        <w:t xml:space="preserve"> </w:t>
      </w:r>
      <w:r w:rsidR="00786056" w:rsidRPr="00592CFB">
        <w:t>SUBLTR~24,</w:t>
      </w:r>
      <w:r w:rsidR="001A4E4B" w:rsidRPr="00592CFB">
        <w:t xml:space="preserve"> </w:t>
      </w:r>
      <w:r w:rsidR="00786056" w:rsidRPr="00592CFB">
        <w:t>SPPC~1</w:t>
      </w:r>
      <w:r w:rsidRPr="00592CFB">
        <w:t xml:space="preserve"> </w:t>
      </w:r>
    </w:p>
    <w:p w:rsidR="00592CFB" w:rsidRDefault="00592CFB">
      <w:pPr>
        <w:rPr>
          <w:b/>
        </w:rPr>
      </w:pPr>
      <w:r w:rsidRPr="00592CFB">
        <w:t>Second parameter:-Product Image</w:t>
      </w:r>
      <w:r>
        <w:rPr>
          <w:b/>
        </w:rPr>
        <w:t xml:space="preserve"> </w:t>
      </w:r>
    </w:p>
    <w:p w:rsidR="00592CFB" w:rsidRPr="00592CFB" w:rsidRDefault="00592CFB">
      <w:r w:rsidRPr="00592CFB">
        <w:t>Third parameter</w:t>
      </w:r>
      <w:proofErr w:type="gramStart"/>
      <w:r w:rsidRPr="00592CFB">
        <w:t>:-</w:t>
      </w:r>
      <w:proofErr w:type="gramEnd"/>
      <w:r>
        <w:t xml:space="preserve"> </w:t>
      </w:r>
      <w:r w:rsidRPr="00592CFB">
        <w:t>original order no</w:t>
      </w:r>
    </w:p>
    <w:p w:rsidR="00451A21" w:rsidRDefault="00451A21">
      <w:pPr>
        <w:rPr>
          <w:b/>
        </w:rPr>
      </w:pPr>
    </w:p>
    <w:p w:rsidR="00DB4307" w:rsidRDefault="00DB4307">
      <w:pPr>
        <w:rPr>
          <w:b/>
        </w:rPr>
      </w:pPr>
    </w:p>
    <w:p w:rsidR="00DB4307" w:rsidRDefault="00DB4307">
      <w:pPr>
        <w:rPr>
          <w:b/>
        </w:rPr>
      </w:pPr>
    </w:p>
    <w:p w:rsidR="00DB4307" w:rsidRDefault="00DB4307">
      <w:pPr>
        <w:rPr>
          <w:b/>
        </w:rPr>
      </w:pPr>
    </w:p>
    <w:p w:rsidR="00DB4307" w:rsidRDefault="00DB4307">
      <w:pPr>
        <w:rPr>
          <w:b/>
        </w:rPr>
      </w:pPr>
    </w:p>
    <w:p w:rsidR="00DB4307" w:rsidRDefault="00DB4307">
      <w:pPr>
        <w:rPr>
          <w:b/>
        </w:rPr>
      </w:pPr>
    </w:p>
    <w:p w:rsidR="00DB4307" w:rsidRDefault="00DB4307">
      <w:pPr>
        <w:rPr>
          <w:b/>
        </w:rPr>
      </w:pPr>
    </w:p>
    <w:p w:rsidR="00DB4307" w:rsidRDefault="00DB4307">
      <w:pPr>
        <w:rPr>
          <w:b/>
        </w:rPr>
      </w:pPr>
    </w:p>
    <w:p w:rsidR="00DB4307" w:rsidRDefault="00DB4307">
      <w:pPr>
        <w:rPr>
          <w:b/>
        </w:rPr>
      </w:pPr>
    </w:p>
    <w:p w:rsidR="00892DAA" w:rsidRDefault="00892DAA">
      <w:pPr>
        <w:rPr>
          <w:b/>
        </w:rPr>
      </w:pPr>
    </w:p>
    <w:p w:rsidR="00892DAA" w:rsidRDefault="00892DAA">
      <w:pPr>
        <w:rPr>
          <w:b/>
        </w:rPr>
      </w:pPr>
    </w:p>
    <w:p w:rsidR="00DB4307" w:rsidRDefault="00DB4307">
      <w:pPr>
        <w:rPr>
          <w:b/>
        </w:rPr>
      </w:pPr>
      <w:r>
        <w:rPr>
          <w:b/>
        </w:rPr>
        <w:t>In Cart or Add to card</w:t>
      </w:r>
    </w:p>
    <w:p w:rsidR="00A06061" w:rsidRDefault="00A06061">
      <w:pPr>
        <w:rPr>
          <w:b/>
        </w:rPr>
      </w:pPr>
      <w:r w:rsidRPr="00A06061">
        <w:rPr>
          <w:b/>
          <w:noProof/>
          <w:lang w:eastAsia="en-IN"/>
        </w:rPr>
        <w:drawing>
          <wp:inline distT="0" distB="0" distL="0" distR="0">
            <wp:extent cx="5731510" cy="3598310"/>
            <wp:effectExtent l="0" t="0" r="2540" b="2540"/>
            <wp:docPr id="2" name="Picture 2" descr="C:\Users\user\Desktop\Lo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Lock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A45" w:rsidRDefault="00677A45">
      <w:pPr>
        <w:rPr>
          <w:b/>
        </w:rPr>
      </w:pPr>
    </w:p>
    <w:p w:rsidR="00677A45" w:rsidRPr="001A4E4B" w:rsidRDefault="00677A45">
      <w:pPr>
        <w:rPr>
          <w:b/>
          <w:sz w:val="28"/>
          <w:szCs w:val="28"/>
        </w:rPr>
      </w:pPr>
      <w:r w:rsidRPr="001A4E4B">
        <w:rPr>
          <w:b/>
          <w:sz w:val="28"/>
          <w:szCs w:val="28"/>
        </w:rPr>
        <w:t>View Cart in store end</w:t>
      </w:r>
    </w:p>
    <w:p w:rsidR="00677A45" w:rsidRDefault="00677A45">
      <w:pPr>
        <w:rPr>
          <w:b/>
        </w:rPr>
      </w:pPr>
      <w:r w:rsidRPr="00677A45">
        <w:rPr>
          <w:b/>
          <w:noProof/>
          <w:lang w:eastAsia="en-IN"/>
        </w:rPr>
        <w:lastRenderedPageBreak/>
        <w:drawing>
          <wp:inline distT="0" distB="0" distL="0" distR="0">
            <wp:extent cx="5731510" cy="2662434"/>
            <wp:effectExtent l="0" t="0" r="2540" b="5080"/>
            <wp:docPr id="4" name="Picture 4" descr="C:\Users\user\Desktop\S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to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307" w:rsidRDefault="00DB4307">
      <w:pPr>
        <w:rPr>
          <w:b/>
        </w:rPr>
      </w:pPr>
    </w:p>
    <w:p w:rsidR="003E1855" w:rsidRDefault="003E1855">
      <w:pPr>
        <w:rPr>
          <w:b/>
        </w:rPr>
      </w:pPr>
    </w:p>
    <w:p w:rsidR="003E1855" w:rsidRDefault="003E1855">
      <w:pPr>
        <w:rPr>
          <w:b/>
        </w:rPr>
      </w:pPr>
      <w:r>
        <w:rPr>
          <w:b/>
        </w:rPr>
        <w:t xml:space="preserve">With dealer (Send </w:t>
      </w:r>
      <w:r w:rsidR="004F3640">
        <w:rPr>
          <w:b/>
        </w:rPr>
        <w:t>to</w:t>
      </w:r>
      <w:r>
        <w:rPr>
          <w:b/>
        </w:rPr>
        <w:t xml:space="preserve"> Dealer)</w:t>
      </w:r>
    </w:p>
    <w:p w:rsidR="00DB4307" w:rsidRDefault="00796100">
      <w:pPr>
        <w:rPr>
          <w:b/>
          <w:noProof/>
          <w:lang w:eastAsia="en-IN"/>
        </w:rPr>
      </w:pPr>
      <w:r w:rsidRPr="00796100">
        <w:rPr>
          <w:b/>
          <w:noProof/>
          <w:lang w:eastAsia="en-IN"/>
        </w:rPr>
        <w:drawing>
          <wp:inline distT="0" distB="0" distL="0" distR="0">
            <wp:extent cx="6545033" cy="3762375"/>
            <wp:effectExtent l="0" t="0" r="8255" b="0"/>
            <wp:docPr id="7" name="Picture 7" descr="C:\Users\user\Desktop\With Dea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With Deal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144" cy="379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100">
        <w:rPr>
          <w:b/>
          <w:noProof/>
          <w:lang w:eastAsia="en-IN"/>
        </w:rPr>
        <w:t xml:space="preserve"> </w:t>
      </w:r>
    </w:p>
    <w:p w:rsidR="00FB7DF1" w:rsidRDefault="00FB7DF1">
      <w:pPr>
        <w:rPr>
          <w:b/>
          <w:noProof/>
          <w:lang w:eastAsia="en-IN"/>
        </w:rPr>
      </w:pPr>
    </w:p>
    <w:p w:rsidR="00FB7DF1" w:rsidRDefault="00FB7DF1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EC40277" wp14:editId="69B1959D">
            <wp:extent cx="5731510" cy="27806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27" w:rsidRDefault="00C42227">
      <w:pPr>
        <w:rPr>
          <w:b/>
        </w:rPr>
      </w:pPr>
    </w:p>
    <w:p w:rsidR="00C42227" w:rsidRDefault="00C42227">
      <w:pPr>
        <w:rPr>
          <w:b/>
        </w:rPr>
      </w:pPr>
      <w:r>
        <w:rPr>
          <w:b/>
        </w:rPr>
        <w:t>Print Design</w:t>
      </w:r>
    </w:p>
    <w:p w:rsidR="001F1BC0" w:rsidRDefault="001F1BC0">
      <w:pPr>
        <w:rPr>
          <w:b/>
        </w:rPr>
      </w:pPr>
    </w:p>
    <w:p w:rsidR="001F1BC0" w:rsidRDefault="001F1BC0">
      <w:pPr>
        <w:rPr>
          <w:b/>
        </w:rPr>
      </w:pPr>
      <w:r w:rsidRPr="001F1BC0">
        <w:rPr>
          <w:b/>
          <w:noProof/>
          <w:lang w:eastAsia="en-IN"/>
        </w:rPr>
        <w:drawing>
          <wp:inline distT="0" distB="0" distL="0" distR="0">
            <wp:extent cx="5731510" cy="2659289"/>
            <wp:effectExtent l="0" t="0" r="2540" b="8255"/>
            <wp:docPr id="10" name="Picture 10" descr="C:\Users\user\Desktop\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pri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27" w:rsidRDefault="00C42227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3BEEAF1" wp14:editId="4E88C5FC">
            <wp:extent cx="5731510" cy="33896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2D" w:rsidRDefault="00177E2D">
      <w:pPr>
        <w:rPr>
          <w:b/>
        </w:rPr>
      </w:pPr>
    </w:p>
    <w:p w:rsidR="00177E2D" w:rsidRDefault="00673F30">
      <w:pPr>
        <w:rPr>
          <w:rFonts w:ascii="Consolas" w:hAnsi="Consolas"/>
          <w:b/>
          <w:color w:val="202124"/>
          <w:shd w:val="clear" w:color="auto" w:fill="FFFFFF"/>
        </w:rPr>
      </w:pPr>
      <w:r w:rsidRPr="00673F30">
        <w:rPr>
          <w:rFonts w:ascii="Consolas" w:hAnsi="Consolas"/>
          <w:b/>
          <w:color w:val="202124"/>
          <w:shd w:val="clear" w:color="auto" w:fill="FFFFFF"/>
        </w:rPr>
        <w:t>Admin:-</w:t>
      </w:r>
      <w:r w:rsidR="008E62A7" w:rsidRPr="00673F30">
        <w:rPr>
          <w:rFonts w:ascii="Consolas" w:hAnsi="Consolas"/>
          <w:b/>
          <w:color w:val="202124"/>
          <w:shd w:val="clear" w:color="auto" w:fill="FFFFFF"/>
        </w:rPr>
        <w:t>Edit Designs (Product selling priority)</w:t>
      </w:r>
    </w:p>
    <w:p w:rsidR="000D35CF" w:rsidRDefault="000D35CF">
      <w:pPr>
        <w:rPr>
          <w:rFonts w:ascii="Consolas" w:hAnsi="Consolas"/>
          <w:b/>
          <w:color w:val="202124"/>
          <w:shd w:val="clear" w:color="auto" w:fill="FFFFFF"/>
        </w:rPr>
      </w:pPr>
    </w:p>
    <w:p w:rsidR="000D35CF" w:rsidRDefault="000D35CF">
      <w:pPr>
        <w:rPr>
          <w:b/>
        </w:rPr>
      </w:pPr>
      <w:r w:rsidRPr="000D35CF">
        <w:rPr>
          <w:b/>
          <w:noProof/>
          <w:lang w:eastAsia="en-IN"/>
        </w:rPr>
        <w:drawing>
          <wp:inline distT="0" distB="0" distL="0" distR="0">
            <wp:extent cx="5731510" cy="2831732"/>
            <wp:effectExtent l="0" t="0" r="2540" b="6985"/>
            <wp:docPr id="11" name="Picture 11" descr="C:\Users\user\Desktop\Edit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EditDesig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EA7" w:rsidRDefault="00C80EA7">
      <w:pPr>
        <w:rPr>
          <w:b/>
        </w:rPr>
      </w:pPr>
    </w:p>
    <w:p w:rsidR="00C80EA7" w:rsidRDefault="00C80EA7">
      <w:pPr>
        <w:rPr>
          <w:rFonts w:ascii="Consolas" w:hAnsi="Consolas"/>
          <w:b/>
          <w:color w:val="202124"/>
          <w:szCs w:val="18"/>
          <w:shd w:val="clear" w:color="auto" w:fill="FFFFFF"/>
        </w:rPr>
      </w:pPr>
      <w:r w:rsidRPr="00C80EA7">
        <w:rPr>
          <w:rFonts w:ascii="Consolas" w:hAnsi="Consolas"/>
          <w:b/>
          <w:color w:val="202124"/>
          <w:szCs w:val="18"/>
          <w:shd w:val="clear" w:color="auto" w:fill="FFFFFF"/>
        </w:rPr>
        <w:t>Edit Dealers</w:t>
      </w:r>
    </w:p>
    <w:p w:rsidR="00E47923" w:rsidRDefault="00E47923">
      <w:pPr>
        <w:rPr>
          <w:rFonts w:ascii="Consolas" w:hAnsi="Consolas"/>
          <w:color w:val="202124"/>
          <w:szCs w:val="18"/>
          <w:shd w:val="clear" w:color="auto" w:fill="FFFFFF"/>
        </w:rPr>
      </w:pPr>
      <w:r w:rsidRPr="00E47923">
        <w:rPr>
          <w:rFonts w:ascii="Consolas" w:hAnsi="Consolas"/>
          <w:color w:val="202124"/>
          <w:szCs w:val="18"/>
          <w:shd w:val="clear" w:color="auto" w:fill="FFFFFF"/>
        </w:rPr>
        <w:t>Import and Export Functionality.</w:t>
      </w:r>
    </w:p>
    <w:p w:rsidR="00772A20" w:rsidRDefault="00772A20">
      <w:pPr>
        <w:rPr>
          <w:rFonts w:ascii="Consolas" w:hAnsi="Consolas"/>
          <w:b/>
          <w:color w:val="202124"/>
          <w:szCs w:val="18"/>
          <w:shd w:val="clear" w:color="auto" w:fill="FFFFFF"/>
        </w:rPr>
      </w:pPr>
      <w:r w:rsidRPr="00772A20">
        <w:rPr>
          <w:rFonts w:ascii="Consolas" w:hAnsi="Consolas"/>
          <w:b/>
          <w:color w:val="202124"/>
          <w:szCs w:val="18"/>
          <w:shd w:val="clear" w:color="auto" w:fill="FFFFFF"/>
        </w:rPr>
        <w:t>Manage Design</w:t>
      </w:r>
    </w:p>
    <w:p w:rsidR="00C72A3B" w:rsidRDefault="00286BDB">
      <w:pPr>
        <w:rPr>
          <w:rFonts w:ascii="Consolas" w:hAnsi="Consolas"/>
          <w:color w:val="202124"/>
          <w:szCs w:val="18"/>
          <w:shd w:val="clear" w:color="auto" w:fill="FFFFFF"/>
        </w:rPr>
      </w:pPr>
      <w:r>
        <w:rPr>
          <w:rFonts w:ascii="Consolas" w:hAnsi="Consolas"/>
          <w:color w:val="202124"/>
          <w:szCs w:val="18"/>
          <w:shd w:val="clear" w:color="auto" w:fill="FFFFFF"/>
        </w:rPr>
        <w:t xml:space="preserve">Show all “add to </w:t>
      </w:r>
      <w:r w:rsidR="00C72A3B" w:rsidRPr="00C72A3B">
        <w:rPr>
          <w:rFonts w:ascii="Consolas" w:hAnsi="Consolas"/>
          <w:color w:val="202124"/>
          <w:szCs w:val="18"/>
          <w:shd w:val="clear" w:color="auto" w:fill="FFFFFF"/>
        </w:rPr>
        <w:t>cart</w:t>
      </w:r>
      <w:r>
        <w:rPr>
          <w:rFonts w:ascii="Consolas" w:hAnsi="Consolas"/>
          <w:color w:val="202124"/>
          <w:szCs w:val="18"/>
          <w:shd w:val="clear" w:color="auto" w:fill="FFFFFF"/>
        </w:rPr>
        <w:t>”</w:t>
      </w:r>
      <w:r w:rsidR="00C72A3B" w:rsidRPr="00C72A3B">
        <w:rPr>
          <w:rFonts w:ascii="Consolas" w:hAnsi="Consolas"/>
          <w:color w:val="202124"/>
          <w:szCs w:val="18"/>
          <w:shd w:val="clear" w:color="auto" w:fill="FFFFFF"/>
        </w:rPr>
        <w:t xml:space="preserve"> and </w:t>
      </w:r>
      <w:r>
        <w:rPr>
          <w:rFonts w:ascii="Consolas" w:hAnsi="Consolas"/>
          <w:color w:val="202124"/>
          <w:szCs w:val="18"/>
          <w:shd w:val="clear" w:color="auto" w:fill="FFFFFF"/>
        </w:rPr>
        <w:t xml:space="preserve">“send to </w:t>
      </w:r>
      <w:r w:rsidR="00C72A3B" w:rsidRPr="00C72A3B">
        <w:rPr>
          <w:rFonts w:ascii="Consolas" w:hAnsi="Consolas"/>
          <w:color w:val="202124"/>
          <w:szCs w:val="18"/>
          <w:shd w:val="clear" w:color="auto" w:fill="FFFFFF"/>
        </w:rPr>
        <w:t>dealer</w:t>
      </w:r>
      <w:r>
        <w:rPr>
          <w:rFonts w:ascii="Consolas" w:hAnsi="Consolas"/>
          <w:color w:val="202124"/>
          <w:szCs w:val="18"/>
          <w:shd w:val="clear" w:color="auto" w:fill="FFFFFF"/>
        </w:rPr>
        <w:t>”</w:t>
      </w:r>
      <w:r w:rsidR="00C72A3B" w:rsidRPr="00C72A3B">
        <w:rPr>
          <w:rFonts w:ascii="Consolas" w:hAnsi="Consolas"/>
          <w:color w:val="202124"/>
          <w:szCs w:val="18"/>
          <w:shd w:val="clear" w:color="auto" w:fill="FFFFFF"/>
        </w:rPr>
        <w:t xml:space="preserve"> product</w:t>
      </w:r>
      <w:r w:rsidR="00C72A3B">
        <w:rPr>
          <w:rFonts w:ascii="Consolas" w:hAnsi="Consolas"/>
          <w:color w:val="202124"/>
          <w:szCs w:val="18"/>
          <w:shd w:val="clear" w:color="auto" w:fill="FFFFFF"/>
        </w:rPr>
        <w:t>s</w:t>
      </w:r>
    </w:p>
    <w:p w:rsidR="00CA3743" w:rsidRPr="00CA3743" w:rsidRDefault="00CA3743">
      <w:pPr>
        <w:rPr>
          <w:b/>
          <w:sz w:val="36"/>
        </w:rPr>
      </w:pPr>
      <w:r w:rsidRPr="00CA3743">
        <w:rPr>
          <w:rFonts w:ascii="Consolas" w:hAnsi="Consolas"/>
          <w:b/>
          <w:color w:val="202124"/>
          <w:szCs w:val="18"/>
          <w:shd w:val="clear" w:color="auto" w:fill="FFFFFF"/>
        </w:rPr>
        <w:t>Manage Request</w:t>
      </w:r>
    </w:p>
    <w:sectPr w:rsidR="00CA3743" w:rsidRPr="00CA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2C1"/>
    <w:rsid w:val="00037A23"/>
    <w:rsid w:val="00046FDD"/>
    <w:rsid w:val="000A5262"/>
    <w:rsid w:val="000D35CF"/>
    <w:rsid w:val="000E5DA1"/>
    <w:rsid w:val="001108AC"/>
    <w:rsid w:val="00156FB0"/>
    <w:rsid w:val="00177E2D"/>
    <w:rsid w:val="0018269A"/>
    <w:rsid w:val="0019198C"/>
    <w:rsid w:val="001A4E4B"/>
    <w:rsid w:val="001C1DFA"/>
    <w:rsid w:val="001C6BDF"/>
    <w:rsid w:val="001F1BC0"/>
    <w:rsid w:val="00224872"/>
    <w:rsid w:val="00240C3B"/>
    <w:rsid w:val="0025408D"/>
    <w:rsid w:val="00274E8E"/>
    <w:rsid w:val="002849F7"/>
    <w:rsid w:val="00286BDB"/>
    <w:rsid w:val="0029522B"/>
    <w:rsid w:val="00295593"/>
    <w:rsid w:val="002B2863"/>
    <w:rsid w:val="002B5C3E"/>
    <w:rsid w:val="002D5BB5"/>
    <w:rsid w:val="002E03A5"/>
    <w:rsid w:val="0030026E"/>
    <w:rsid w:val="00312CDB"/>
    <w:rsid w:val="00326D85"/>
    <w:rsid w:val="00391FD4"/>
    <w:rsid w:val="003D4D09"/>
    <w:rsid w:val="003E1855"/>
    <w:rsid w:val="003E7559"/>
    <w:rsid w:val="003F6091"/>
    <w:rsid w:val="0043344B"/>
    <w:rsid w:val="00451A21"/>
    <w:rsid w:val="0046243F"/>
    <w:rsid w:val="004972F0"/>
    <w:rsid w:val="004F3640"/>
    <w:rsid w:val="004F6F98"/>
    <w:rsid w:val="00546696"/>
    <w:rsid w:val="005703FB"/>
    <w:rsid w:val="005849DD"/>
    <w:rsid w:val="00592CFB"/>
    <w:rsid w:val="00594CF6"/>
    <w:rsid w:val="005A3918"/>
    <w:rsid w:val="005E20DC"/>
    <w:rsid w:val="006267D4"/>
    <w:rsid w:val="006566F1"/>
    <w:rsid w:val="00673F30"/>
    <w:rsid w:val="00677A45"/>
    <w:rsid w:val="006C0C5D"/>
    <w:rsid w:val="006C2F6D"/>
    <w:rsid w:val="006C4F38"/>
    <w:rsid w:val="00772A20"/>
    <w:rsid w:val="00786056"/>
    <w:rsid w:val="00796100"/>
    <w:rsid w:val="007B133A"/>
    <w:rsid w:val="007C4F30"/>
    <w:rsid w:val="007D1FB1"/>
    <w:rsid w:val="007D77C0"/>
    <w:rsid w:val="007E23D8"/>
    <w:rsid w:val="007F3B38"/>
    <w:rsid w:val="00833B6C"/>
    <w:rsid w:val="00867F78"/>
    <w:rsid w:val="00877160"/>
    <w:rsid w:val="00892DAA"/>
    <w:rsid w:val="008A6A2F"/>
    <w:rsid w:val="008C4199"/>
    <w:rsid w:val="008D6446"/>
    <w:rsid w:val="008E62A7"/>
    <w:rsid w:val="008F62D5"/>
    <w:rsid w:val="00907BB3"/>
    <w:rsid w:val="00956B8E"/>
    <w:rsid w:val="00984DBD"/>
    <w:rsid w:val="00987DE4"/>
    <w:rsid w:val="009B7FCA"/>
    <w:rsid w:val="00A06061"/>
    <w:rsid w:val="00A35EE6"/>
    <w:rsid w:val="00A37A6F"/>
    <w:rsid w:val="00A533BB"/>
    <w:rsid w:val="00A5790A"/>
    <w:rsid w:val="00A64D16"/>
    <w:rsid w:val="00AB3DBB"/>
    <w:rsid w:val="00B9085B"/>
    <w:rsid w:val="00BB2341"/>
    <w:rsid w:val="00C42227"/>
    <w:rsid w:val="00C72A3B"/>
    <w:rsid w:val="00C80EA7"/>
    <w:rsid w:val="00CA3743"/>
    <w:rsid w:val="00D138F1"/>
    <w:rsid w:val="00D2449A"/>
    <w:rsid w:val="00D323B9"/>
    <w:rsid w:val="00DB4307"/>
    <w:rsid w:val="00DD30A5"/>
    <w:rsid w:val="00E34EE0"/>
    <w:rsid w:val="00E47923"/>
    <w:rsid w:val="00E72206"/>
    <w:rsid w:val="00ED12C9"/>
    <w:rsid w:val="00F023DF"/>
    <w:rsid w:val="00FB7DF1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E4DD5-2AD3-4758-94F0-ED458604B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7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2022-07-05T04:55:00Z</dcterms:created>
  <dcterms:modified xsi:type="dcterms:W3CDTF">2022-09-01T06:26:00Z</dcterms:modified>
</cp:coreProperties>
</file>