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3866A" w14:textId="77777777" w:rsidR="00C6458F" w:rsidRPr="001A54D9" w:rsidRDefault="00000000">
      <w:pPr>
        <w:spacing w:after="379" w:line="252" w:lineRule="auto"/>
        <w:ind w:left="10" w:hanging="10"/>
        <w:jc w:val="center"/>
        <w:rPr>
          <w:rFonts w:ascii="Cambria" w:hAnsi="Cambria"/>
        </w:rPr>
      </w:pPr>
      <w:r w:rsidRPr="001A54D9">
        <w:rPr>
          <w:rFonts w:ascii="Cambria" w:eastAsia="Cambria" w:hAnsi="Cambria" w:cs="Cambria"/>
          <w:b/>
          <w:sz w:val="50"/>
        </w:rPr>
        <w:t>Chapter 2</w:t>
      </w:r>
    </w:p>
    <w:p w14:paraId="5F087150" w14:textId="77777777" w:rsidR="00C6458F" w:rsidRPr="001A54D9" w:rsidRDefault="00000000">
      <w:pPr>
        <w:spacing w:after="665" w:line="252" w:lineRule="auto"/>
        <w:ind w:left="10" w:hanging="10"/>
        <w:jc w:val="center"/>
        <w:rPr>
          <w:rFonts w:ascii="Cambria" w:hAnsi="Cambria"/>
        </w:rPr>
      </w:pPr>
      <w:r w:rsidRPr="001A54D9">
        <w:rPr>
          <w:rFonts w:ascii="Cambria" w:eastAsia="Cambria" w:hAnsi="Cambria" w:cs="Cambria"/>
          <w:b/>
          <w:sz w:val="50"/>
        </w:rPr>
        <w:t>PRELIMINARIES AND BASIC THEORY</w:t>
      </w:r>
    </w:p>
    <w:p w14:paraId="61EFFDFA" w14:textId="77777777" w:rsidR="00C6458F" w:rsidRPr="001A54D9" w:rsidRDefault="00000000">
      <w:pPr>
        <w:pStyle w:val="Heading1"/>
        <w:tabs>
          <w:tab w:val="center" w:pos="1948"/>
        </w:tabs>
        <w:ind w:left="-15" w:firstLine="0"/>
      </w:pPr>
      <w:r w:rsidRPr="001A54D9">
        <w:t>2.1</w:t>
      </w:r>
      <w:r w:rsidRPr="001A54D9">
        <w:tab/>
        <w:t>Introduction</w:t>
      </w:r>
    </w:p>
    <w:p w14:paraId="4EEF3995" w14:textId="77777777" w:rsidR="00C6458F" w:rsidRPr="001A54D9" w:rsidRDefault="00000000">
      <w:pPr>
        <w:spacing w:after="4" w:line="257" w:lineRule="auto"/>
        <w:ind w:left="-5" w:hanging="10"/>
        <w:jc w:val="both"/>
        <w:rPr>
          <w:rFonts w:ascii="Cambria" w:hAnsi="Cambria"/>
        </w:rPr>
      </w:pPr>
      <w:r w:rsidRPr="001A54D9">
        <w:rPr>
          <w:rFonts w:ascii="Cambria" w:eastAsia="Cambria" w:hAnsi="Cambria" w:cs="Cambria"/>
          <w:sz w:val="24"/>
        </w:rPr>
        <w:t xml:space="preserve">The theory of generating functions and orthogonal polynomials is based upon several important concepts from mathematical analysis and special function theory. </w:t>
      </w:r>
      <w:proofErr w:type="gramStart"/>
      <w:r w:rsidRPr="001A54D9">
        <w:rPr>
          <w:rFonts w:ascii="Cambria" w:eastAsia="Cambria" w:hAnsi="Cambria" w:cs="Cambria"/>
          <w:sz w:val="24"/>
        </w:rPr>
        <w:t>In order to</w:t>
      </w:r>
      <w:proofErr w:type="gramEnd"/>
      <w:r w:rsidRPr="001A54D9">
        <w:rPr>
          <w:rFonts w:ascii="Cambria" w:eastAsia="Cambria" w:hAnsi="Cambria" w:cs="Cambria"/>
          <w:sz w:val="24"/>
        </w:rPr>
        <w:t xml:space="preserve"> study classical orthogonal polynomial systems systematically, it is necessary to understand infinite series, power series, Gamma and Beta functions, orthogonality conditions, and Sturm–Liouville theory.</w:t>
      </w:r>
    </w:p>
    <w:p w14:paraId="4A80FA32" w14:textId="77777777" w:rsidR="00C6458F" w:rsidRPr="001A54D9" w:rsidRDefault="00000000">
      <w:pPr>
        <w:spacing w:after="539" w:line="257" w:lineRule="auto"/>
        <w:ind w:left="-15" w:firstLine="351"/>
        <w:jc w:val="both"/>
        <w:rPr>
          <w:rFonts w:ascii="Cambria" w:hAnsi="Cambria"/>
        </w:rPr>
      </w:pPr>
      <w:r w:rsidRPr="001A54D9">
        <w:rPr>
          <w:rFonts w:ascii="Cambria" w:eastAsia="Cambria" w:hAnsi="Cambria" w:cs="Cambria"/>
          <w:sz w:val="24"/>
        </w:rPr>
        <w:t>The present chapter discusses the preliminary mathematical concepts required for the study of generating functions associated with Hermite, Laguerre, and Legendre polynomials.</w:t>
      </w:r>
    </w:p>
    <w:p w14:paraId="510B2DAD" w14:textId="77777777" w:rsidR="00C6458F" w:rsidRPr="001A54D9" w:rsidRDefault="00000000">
      <w:pPr>
        <w:pStyle w:val="Heading1"/>
        <w:tabs>
          <w:tab w:val="center" w:pos="2053"/>
        </w:tabs>
        <w:ind w:left="-15" w:firstLine="0"/>
      </w:pPr>
      <w:r w:rsidRPr="001A54D9">
        <w:t>2.2</w:t>
      </w:r>
      <w:r w:rsidRPr="001A54D9">
        <w:tab/>
        <w:t>Infinite Series</w:t>
      </w:r>
    </w:p>
    <w:p w14:paraId="34E413B3" w14:textId="77777777" w:rsidR="00C6458F" w:rsidRPr="001A54D9" w:rsidRDefault="00000000">
      <w:pPr>
        <w:spacing w:after="139" w:line="257" w:lineRule="auto"/>
        <w:ind w:left="-5" w:hanging="10"/>
        <w:jc w:val="both"/>
        <w:rPr>
          <w:rFonts w:ascii="Cambria" w:hAnsi="Cambria"/>
        </w:rPr>
      </w:pPr>
      <w:r w:rsidRPr="001A54D9">
        <w:rPr>
          <w:rFonts w:ascii="Cambria" w:eastAsia="Cambria" w:hAnsi="Cambria" w:cs="Cambria"/>
          <w:sz w:val="24"/>
        </w:rPr>
        <w:t>An infinite series is an expression of the form</w:t>
      </w:r>
    </w:p>
    <w:p w14:paraId="2CD4894E" w14:textId="77777777" w:rsidR="00C6458F" w:rsidRPr="001A54D9" w:rsidRDefault="00000000">
      <w:pPr>
        <w:tabs>
          <w:tab w:val="center" w:pos="4215"/>
          <w:tab w:val="right" w:pos="8334"/>
        </w:tabs>
        <w:spacing w:after="207"/>
        <w:ind w:right="-15"/>
        <w:rPr>
          <w:rFonts w:ascii="Cambria" w:hAnsi="Cambria"/>
        </w:rPr>
      </w:pPr>
      <w:r w:rsidRPr="001A54D9">
        <w:rPr>
          <w:rFonts w:ascii="Cambria" w:hAnsi="Cambria"/>
        </w:rPr>
        <w:tab/>
      </w:r>
      <w:r w:rsidRPr="001A54D9">
        <w:rPr>
          <w:rFonts w:ascii="Cambria" w:hAnsi="Cambria"/>
          <w:noProof/>
        </w:rPr>
        <w:drawing>
          <wp:inline distT="0" distB="0" distL="0" distR="0" wp14:anchorId="0838ACB2" wp14:editId="0145EF40">
            <wp:extent cx="381000" cy="417576"/>
            <wp:effectExtent l="0" t="0" r="0" b="0"/>
            <wp:docPr id="66926" name="Picture 66926"/>
            <wp:cNvGraphicFramePr/>
            <a:graphic xmlns:a="http://schemas.openxmlformats.org/drawingml/2006/main">
              <a:graphicData uri="http://schemas.openxmlformats.org/drawingml/2006/picture">
                <pic:pic xmlns:pic="http://schemas.openxmlformats.org/drawingml/2006/picture">
                  <pic:nvPicPr>
                    <pic:cNvPr id="66926" name="Picture 66926"/>
                    <pic:cNvPicPr/>
                  </pic:nvPicPr>
                  <pic:blipFill>
                    <a:blip r:embed="rId7"/>
                    <a:stretch>
                      <a:fillRect/>
                    </a:stretch>
                  </pic:blipFill>
                  <pic:spPr>
                    <a:xfrm>
                      <a:off x="0" y="0"/>
                      <a:ext cx="381000" cy="417576"/>
                    </a:xfrm>
                    <a:prstGeom prst="rect">
                      <a:avLst/>
                    </a:prstGeom>
                  </pic:spPr>
                </pic:pic>
              </a:graphicData>
            </a:graphic>
          </wp:inline>
        </w:drawing>
      </w:r>
      <w:r w:rsidRPr="001A54D9">
        <w:rPr>
          <w:rFonts w:ascii="Cambria" w:eastAsia="Cambria" w:hAnsi="Cambria" w:cs="Cambria"/>
          <w:sz w:val="24"/>
        </w:rPr>
        <w:tab/>
        <w:t>(2.1)</w:t>
      </w:r>
    </w:p>
    <w:p w14:paraId="70A42F8D" w14:textId="77777777" w:rsidR="00C6458F" w:rsidRPr="001A54D9" w:rsidRDefault="00000000">
      <w:pPr>
        <w:spacing w:after="42" w:line="257" w:lineRule="auto"/>
        <w:ind w:left="-5" w:hanging="10"/>
        <w:jc w:val="both"/>
        <w:rPr>
          <w:rFonts w:ascii="Cambria" w:hAnsi="Cambria"/>
        </w:rPr>
      </w:pPr>
      <w:r w:rsidRPr="001A54D9">
        <w:rPr>
          <w:rFonts w:ascii="Cambria" w:eastAsia="Cambria" w:hAnsi="Cambria" w:cs="Cambria"/>
          <w:sz w:val="24"/>
        </w:rPr>
        <w:t>where (</w:t>
      </w:r>
      <w:r w:rsidRPr="001A54D9">
        <w:rPr>
          <w:rFonts w:ascii="Cambria" w:eastAsia="Cambria" w:hAnsi="Cambria" w:cs="Cambria"/>
          <w:i/>
          <w:sz w:val="24"/>
        </w:rPr>
        <w:t>a</w:t>
      </w:r>
      <w:r w:rsidRPr="001A54D9">
        <w:rPr>
          <w:rFonts w:ascii="Cambria" w:eastAsia="Cambria" w:hAnsi="Cambria" w:cs="Cambria"/>
          <w:i/>
          <w:sz w:val="24"/>
          <w:vertAlign w:val="subscript"/>
        </w:rPr>
        <w:t>n</w:t>
      </w:r>
      <w:r w:rsidRPr="001A54D9">
        <w:rPr>
          <w:rFonts w:ascii="Cambria" w:eastAsia="Cambria" w:hAnsi="Cambria" w:cs="Cambria"/>
          <w:sz w:val="24"/>
        </w:rPr>
        <w:t xml:space="preserve">) denotes the </w:t>
      </w:r>
      <w:r w:rsidRPr="001A54D9">
        <w:rPr>
          <w:rFonts w:ascii="Cambria" w:eastAsia="Cambria" w:hAnsi="Cambria" w:cs="Cambria"/>
          <w:i/>
          <w:sz w:val="24"/>
        </w:rPr>
        <w:t>n</w:t>
      </w:r>
      <w:r w:rsidRPr="001A54D9">
        <w:rPr>
          <w:rFonts w:ascii="Cambria" w:eastAsia="Cambria" w:hAnsi="Cambria" w:cs="Cambria"/>
          <w:sz w:val="24"/>
        </w:rPr>
        <w:t>th term of a sequence. The partial sum of the series is given by</w:t>
      </w:r>
    </w:p>
    <w:p w14:paraId="65C13998" w14:textId="77777777" w:rsidR="00C6458F" w:rsidRPr="001A54D9" w:rsidRDefault="00000000">
      <w:pPr>
        <w:tabs>
          <w:tab w:val="center" w:pos="4162"/>
          <w:tab w:val="right" w:pos="8334"/>
        </w:tabs>
        <w:spacing w:after="120"/>
        <w:ind w:right="-15"/>
        <w:rPr>
          <w:rFonts w:ascii="Cambria" w:hAnsi="Cambria"/>
        </w:rPr>
      </w:pPr>
      <w:r w:rsidRPr="001A54D9">
        <w:rPr>
          <w:rFonts w:ascii="Cambria" w:hAnsi="Cambria"/>
        </w:rPr>
        <w:tab/>
      </w:r>
      <w:r w:rsidRPr="001A54D9">
        <w:rPr>
          <w:rFonts w:ascii="Cambria" w:eastAsia="Cambria" w:hAnsi="Cambria" w:cs="Cambria"/>
          <w:i/>
          <w:sz w:val="24"/>
        </w:rPr>
        <w:t>S</w:t>
      </w:r>
      <w:r w:rsidRPr="001A54D9">
        <w:rPr>
          <w:rFonts w:ascii="Cambria" w:eastAsia="Cambria" w:hAnsi="Cambria" w:cs="Cambria"/>
          <w:i/>
          <w:sz w:val="24"/>
          <w:vertAlign w:val="subscript"/>
        </w:rPr>
        <w:t xml:space="preserve">n </w:t>
      </w:r>
      <w:r w:rsidRPr="001A54D9">
        <w:rPr>
          <w:rFonts w:ascii="Cambria" w:eastAsia="Cambria" w:hAnsi="Cambria" w:cs="Cambria"/>
          <w:sz w:val="24"/>
        </w:rPr>
        <w:t xml:space="preserve">= </w:t>
      </w:r>
      <w:r w:rsidRPr="001A54D9">
        <w:rPr>
          <w:rFonts w:ascii="Cambria" w:eastAsia="Cambria" w:hAnsi="Cambria" w:cs="Cambria"/>
          <w:i/>
          <w:sz w:val="24"/>
        </w:rPr>
        <w:t>a</w:t>
      </w:r>
      <w:r w:rsidRPr="001A54D9">
        <w:rPr>
          <w:rFonts w:ascii="Cambria" w:eastAsia="Cambria" w:hAnsi="Cambria" w:cs="Cambria"/>
          <w:sz w:val="24"/>
          <w:vertAlign w:val="subscript"/>
        </w:rPr>
        <w:t xml:space="preserve">0 </w:t>
      </w:r>
      <w:r w:rsidRPr="001A54D9">
        <w:rPr>
          <w:rFonts w:ascii="Cambria" w:eastAsia="Cambria" w:hAnsi="Cambria" w:cs="Cambria"/>
          <w:sz w:val="24"/>
        </w:rPr>
        <w:t xml:space="preserve">+ </w:t>
      </w:r>
      <w:r w:rsidRPr="001A54D9">
        <w:rPr>
          <w:rFonts w:ascii="Cambria" w:eastAsia="Cambria" w:hAnsi="Cambria" w:cs="Cambria"/>
          <w:i/>
          <w:sz w:val="24"/>
        </w:rPr>
        <w:t>a</w:t>
      </w:r>
      <w:r w:rsidRPr="001A54D9">
        <w:rPr>
          <w:rFonts w:ascii="Cambria" w:eastAsia="Cambria" w:hAnsi="Cambria" w:cs="Cambria"/>
          <w:sz w:val="24"/>
          <w:vertAlign w:val="subscript"/>
        </w:rPr>
        <w:t xml:space="preserve">1 </w:t>
      </w:r>
      <w:r w:rsidRPr="001A54D9">
        <w:rPr>
          <w:rFonts w:ascii="Cambria" w:eastAsia="Cambria" w:hAnsi="Cambria" w:cs="Cambria"/>
          <w:sz w:val="24"/>
        </w:rPr>
        <w:t xml:space="preserve">+ </w:t>
      </w:r>
      <w:r w:rsidRPr="001A54D9">
        <w:rPr>
          <w:rFonts w:ascii="Cambria" w:eastAsia="Cambria" w:hAnsi="Cambria" w:cs="Cambria"/>
          <w:i/>
          <w:sz w:val="24"/>
        </w:rPr>
        <w:t>a</w:t>
      </w:r>
      <w:r w:rsidRPr="001A54D9">
        <w:rPr>
          <w:rFonts w:ascii="Cambria" w:eastAsia="Cambria" w:hAnsi="Cambria" w:cs="Cambria"/>
          <w:sz w:val="24"/>
          <w:vertAlign w:val="subscript"/>
        </w:rPr>
        <w:t xml:space="preserve">2 </w:t>
      </w:r>
      <w:r w:rsidRPr="001A54D9">
        <w:rPr>
          <w:rFonts w:ascii="Cambria" w:eastAsia="Cambria" w:hAnsi="Cambria" w:cs="Cambria"/>
          <w:sz w:val="24"/>
        </w:rPr>
        <w:t xml:space="preserve">+ ··· + </w:t>
      </w:r>
      <w:r w:rsidRPr="001A54D9">
        <w:rPr>
          <w:rFonts w:ascii="Cambria" w:eastAsia="Cambria" w:hAnsi="Cambria" w:cs="Cambria"/>
          <w:i/>
          <w:sz w:val="24"/>
        </w:rPr>
        <w:t>a</w:t>
      </w:r>
      <w:r w:rsidRPr="001A54D9">
        <w:rPr>
          <w:rFonts w:ascii="Cambria" w:eastAsia="Cambria" w:hAnsi="Cambria" w:cs="Cambria"/>
          <w:i/>
          <w:sz w:val="24"/>
          <w:vertAlign w:val="subscript"/>
        </w:rPr>
        <w:t>n</w:t>
      </w:r>
      <w:r w:rsidRPr="001A54D9">
        <w:rPr>
          <w:rFonts w:ascii="Cambria" w:eastAsia="Cambria" w:hAnsi="Cambria" w:cs="Cambria"/>
          <w:i/>
          <w:sz w:val="24"/>
          <w:vertAlign w:val="subscript"/>
        </w:rPr>
        <w:tab/>
      </w:r>
      <w:r w:rsidRPr="001A54D9">
        <w:rPr>
          <w:rFonts w:ascii="Cambria" w:eastAsia="Cambria" w:hAnsi="Cambria" w:cs="Cambria"/>
          <w:sz w:val="24"/>
        </w:rPr>
        <w:t>(2.2)</w:t>
      </w:r>
    </w:p>
    <w:p w14:paraId="40CB6259" w14:textId="77777777" w:rsidR="00C6458F" w:rsidRPr="001A54D9" w:rsidRDefault="00000000">
      <w:pPr>
        <w:spacing w:after="266" w:line="257" w:lineRule="auto"/>
        <w:ind w:left="-5" w:hanging="10"/>
        <w:jc w:val="both"/>
        <w:rPr>
          <w:rFonts w:ascii="Cambria" w:hAnsi="Cambria"/>
        </w:rPr>
      </w:pPr>
      <w:r w:rsidRPr="001A54D9">
        <w:rPr>
          <w:rFonts w:ascii="Cambria" w:eastAsia="Cambria" w:hAnsi="Cambria" w:cs="Cambria"/>
          <w:sz w:val="24"/>
        </w:rPr>
        <w:t>An infinite series is said to converge if the sequence of partial sums approaches a finite limit as (</w:t>
      </w:r>
      <w:r w:rsidRPr="001A54D9">
        <w:rPr>
          <w:rFonts w:ascii="Cambria" w:eastAsia="Cambria" w:hAnsi="Cambria" w:cs="Cambria"/>
          <w:i/>
          <w:sz w:val="24"/>
        </w:rPr>
        <w:t xml:space="preserve">n </w:t>
      </w:r>
      <w:r w:rsidRPr="001A54D9">
        <w:rPr>
          <w:rFonts w:ascii="Cambria" w:eastAsia="Cambria" w:hAnsi="Cambria" w:cs="Cambria"/>
          <w:sz w:val="24"/>
        </w:rPr>
        <w:t>→ ∞). That is,</w:t>
      </w:r>
    </w:p>
    <w:p w14:paraId="5588B9E9" w14:textId="77777777" w:rsidR="00C6458F" w:rsidRPr="001A54D9" w:rsidRDefault="00000000">
      <w:pPr>
        <w:spacing w:after="292" w:line="257" w:lineRule="auto"/>
        <w:ind w:left="3561" w:firstLine="58"/>
        <w:jc w:val="both"/>
        <w:rPr>
          <w:rFonts w:ascii="Cambria" w:hAnsi="Cambria"/>
        </w:rPr>
      </w:pPr>
      <w:proofErr w:type="spellStart"/>
      <w:r w:rsidRPr="001A54D9">
        <w:rPr>
          <w:rFonts w:ascii="Cambria" w:eastAsia="Cambria" w:hAnsi="Cambria" w:cs="Cambria"/>
          <w:sz w:val="24"/>
        </w:rPr>
        <w:t>lim</w:t>
      </w:r>
      <w:proofErr w:type="spellEnd"/>
      <w:r w:rsidRPr="001A54D9">
        <w:rPr>
          <w:rFonts w:ascii="Cambria" w:eastAsia="Cambria" w:hAnsi="Cambria" w:cs="Cambria"/>
          <w:sz w:val="24"/>
        </w:rPr>
        <w:t xml:space="preserve"> </w:t>
      </w:r>
      <w:r w:rsidRPr="001A54D9">
        <w:rPr>
          <w:rFonts w:ascii="Cambria" w:eastAsia="Cambria" w:hAnsi="Cambria" w:cs="Cambria"/>
          <w:i/>
          <w:sz w:val="24"/>
        </w:rPr>
        <w:t>S</w:t>
      </w:r>
      <w:r w:rsidRPr="001A54D9">
        <w:rPr>
          <w:rFonts w:ascii="Cambria" w:eastAsia="Cambria" w:hAnsi="Cambria" w:cs="Cambria"/>
          <w:i/>
          <w:sz w:val="24"/>
          <w:vertAlign w:val="subscript"/>
        </w:rPr>
        <w:t xml:space="preserve">n </w:t>
      </w:r>
      <w:r w:rsidRPr="001A54D9">
        <w:rPr>
          <w:rFonts w:ascii="Cambria" w:eastAsia="Cambria" w:hAnsi="Cambria" w:cs="Cambria"/>
          <w:sz w:val="24"/>
        </w:rPr>
        <w:t xml:space="preserve">= </w:t>
      </w:r>
      <w:r w:rsidRPr="001A54D9">
        <w:rPr>
          <w:rFonts w:ascii="Cambria" w:eastAsia="Cambria" w:hAnsi="Cambria" w:cs="Cambria"/>
          <w:i/>
          <w:sz w:val="24"/>
        </w:rPr>
        <w:t>S</w:t>
      </w:r>
      <w:r w:rsidRPr="001A54D9">
        <w:rPr>
          <w:rFonts w:ascii="Cambria" w:eastAsia="Cambria" w:hAnsi="Cambria" w:cs="Cambria"/>
          <w:i/>
          <w:sz w:val="24"/>
        </w:rPr>
        <w:tab/>
      </w:r>
      <w:r w:rsidRPr="001A54D9">
        <w:rPr>
          <w:rFonts w:ascii="Cambria" w:eastAsia="Cambria" w:hAnsi="Cambria" w:cs="Cambria"/>
          <w:sz w:val="24"/>
        </w:rPr>
        <w:t xml:space="preserve">(2.3) </w:t>
      </w:r>
      <w:r w:rsidRPr="001A54D9">
        <w:rPr>
          <w:rFonts w:ascii="Cambria" w:eastAsia="Cambria" w:hAnsi="Cambria" w:cs="Cambria"/>
          <w:i/>
          <w:sz w:val="16"/>
        </w:rPr>
        <w:t>n</w:t>
      </w:r>
      <w:r w:rsidRPr="001A54D9">
        <w:rPr>
          <w:rFonts w:ascii="Cambria" w:eastAsia="Cambria" w:hAnsi="Cambria" w:cs="Cambria"/>
          <w:sz w:val="16"/>
        </w:rPr>
        <w:t>→∞</w:t>
      </w:r>
    </w:p>
    <w:p w14:paraId="795107B7" w14:textId="77777777" w:rsidR="00C6458F" w:rsidRPr="001A54D9" w:rsidRDefault="00000000">
      <w:pPr>
        <w:spacing w:after="3"/>
        <w:ind w:left="10" w:hanging="10"/>
        <w:jc w:val="center"/>
        <w:rPr>
          <w:rFonts w:ascii="Cambria" w:hAnsi="Cambria"/>
        </w:rPr>
      </w:pPr>
      <w:r w:rsidRPr="001A54D9">
        <w:rPr>
          <w:rFonts w:ascii="Cambria" w:eastAsia="Cambria" w:hAnsi="Cambria" w:cs="Cambria"/>
          <w:sz w:val="24"/>
        </w:rPr>
        <w:t>1</w:t>
      </w:r>
    </w:p>
    <w:p w14:paraId="34A20326" w14:textId="77777777" w:rsidR="00C6458F" w:rsidRPr="001A54D9" w:rsidRDefault="00000000">
      <w:pPr>
        <w:spacing w:after="488" w:line="257" w:lineRule="auto"/>
        <w:ind w:left="-5" w:hanging="10"/>
        <w:jc w:val="both"/>
        <w:rPr>
          <w:rFonts w:ascii="Cambria" w:hAnsi="Cambria"/>
        </w:rPr>
      </w:pPr>
      <w:r w:rsidRPr="001A54D9">
        <w:rPr>
          <w:rFonts w:ascii="Cambria" w:eastAsia="Cambria" w:hAnsi="Cambria" w:cs="Cambria"/>
          <w:sz w:val="24"/>
        </w:rPr>
        <w:t>where (</w:t>
      </w:r>
      <w:r w:rsidRPr="001A54D9">
        <w:rPr>
          <w:rFonts w:ascii="Cambria" w:eastAsia="Cambria" w:hAnsi="Cambria" w:cs="Cambria"/>
          <w:i/>
          <w:sz w:val="24"/>
        </w:rPr>
        <w:t>S</w:t>
      </w:r>
      <w:r w:rsidRPr="001A54D9">
        <w:rPr>
          <w:rFonts w:ascii="Cambria" w:eastAsia="Cambria" w:hAnsi="Cambria" w:cs="Cambria"/>
          <w:sz w:val="24"/>
        </w:rPr>
        <w:t>) is finite. Infinite series form the basis of generating function theory because generating functions are represented through power series expansions.</w:t>
      </w:r>
    </w:p>
    <w:p w14:paraId="465F9276" w14:textId="77777777" w:rsidR="00C6458F" w:rsidRPr="001A54D9" w:rsidRDefault="00000000">
      <w:pPr>
        <w:pStyle w:val="Heading2"/>
        <w:tabs>
          <w:tab w:val="center" w:pos="2186"/>
        </w:tabs>
        <w:spacing w:after="109"/>
        <w:ind w:left="-15" w:firstLine="0"/>
      </w:pPr>
      <w:r w:rsidRPr="001A54D9">
        <w:t>2.2.1</w:t>
      </w:r>
      <w:r w:rsidRPr="001A54D9">
        <w:tab/>
        <w:t>Geometric Series</w:t>
      </w:r>
    </w:p>
    <w:p w14:paraId="5B82818C" w14:textId="77777777" w:rsidR="00C6458F" w:rsidRPr="001A54D9" w:rsidRDefault="00000000">
      <w:pPr>
        <w:spacing w:after="4" w:line="257" w:lineRule="auto"/>
        <w:ind w:left="-5" w:hanging="10"/>
        <w:jc w:val="both"/>
        <w:rPr>
          <w:rFonts w:ascii="Cambria" w:hAnsi="Cambria"/>
        </w:rPr>
      </w:pPr>
      <w:r w:rsidRPr="001A54D9">
        <w:rPr>
          <w:rFonts w:ascii="Cambria" w:eastAsia="Cambria" w:hAnsi="Cambria" w:cs="Cambria"/>
          <w:sz w:val="24"/>
        </w:rPr>
        <w:t>One of the most important infinite series is the geometric series</w:t>
      </w:r>
    </w:p>
    <w:tbl>
      <w:tblPr>
        <w:tblStyle w:val="TableGrid"/>
        <w:tblW w:w="8334" w:type="dxa"/>
        <w:tblInd w:w="0" w:type="dxa"/>
        <w:tblCellMar>
          <w:top w:w="39" w:type="dxa"/>
          <w:left w:w="0" w:type="dxa"/>
          <w:bottom w:w="0" w:type="dxa"/>
          <w:right w:w="0" w:type="dxa"/>
        </w:tblCellMar>
        <w:tblLook w:val="04A0" w:firstRow="1" w:lastRow="0" w:firstColumn="1" w:lastColumn="0" w:noHBand="0" w:noVBand="1"/>
      </w:tblPr>
      <w:tblGrid>
        <w:gridCol w:w="7835"/>
        <w:gridCol w:w="499"/>
      </w:tblGrid>
      <w:tr w:rsidR="00C6458F" w:rsidRPr="001A54D9" w14:paraId="1A34400B" w14:textId="77777777">
        <w:trPr>
          <w:trHeight w:val="814"/>
        </w:trPr>
        <w:tc>
          <w:tcPr>
            <w:tcW w:w="7852" w:type="dxa"/>
            <w:tcBorders>
              <w:top w:val="nil"/>
              <w:left w:val="nil"/>
              <w:bottom w:val="nil"/>
              <w:right w:val="nil"/>
            </w:tcBorders>
          </w:tcPr>
          <w:p w14:paraId="38B0B90B" w14:textId="77777777" w:rsidR="00C6458F" w:rsidRPr="001A54D9" w:rsidRDefault="00000000">
            <w:pPr>
              <w:spacing w:after="328"/>
              <w:ind w:left="481"/>
              <w:jc w:val="center"/>
              <w:rPr>
                <w:rFonts w:ascii="Cambria" w:hAnsi="Cambria"/>
              </w:rPr>
            </w:pPr>
            <w:r w:rsidRPr="001A54D9">
              <w:rPr>
                <w:rFonts w:ascii="Cambria" w:eastAsia="Cambria" w:hAnsi="Cambria" w:cs="Cambria"/>
                <w:sz w:val="24"/>
              </w:rPr>
              <w:t xml:space="preserve">1 + </w:t>
            </w:r>
            <w:r w:rsidRPr="001A54D9">
              <w:rPr>
                <w:rFonts w:ascii="Cambria" w:eastAsia="Cambria" w:hAnsi="Cambria" w:cs="Cambria"/>
                <w:i/>
                <w:sz w:val="24"/>
              </w:rPr>
              <w:t xml:space="preserve">x </w:t>
            </w:r>
            <w:r w:rsidRPr="001A54D9">
              <w:rPr>
                <w:rFonts w:ascii="Cambria" w:eastAsia="Cambria" w:hAnsi="Cambria" w:cs="Cambria"/>
                <w:sz w:val="24"/>
              </w:rPr>
              <w:t xml:space="preserve">+ </w:t>
            </w:r>
            <w:r w:rsidRPr="001A54D9">
              <w:rPr>
                <w:rFonts w:ascii="Cambria" w:eastAsia="Cambria" w:hAnsi="Cambria" w:cs="Cambria"/>
                <w:i/>
                <w:sz w:val="24"/>
              </w:rPr>
              <w:t>x</w:t>
            </w:r>
            <w:r w:rsidRPr="001A54D9">
              <w:rPr>
                <w:rFonts w:ascii="Cambria" w:eastAsia="Cambria" w:hAnsi="Cambria" w:cs="Cambria"/>
                <w:sz w:val="24"/>
                <w:vertAlign w:val="superscript"/>
              </w:rPr>
              <w:t xml:space="preserve">2 </w:t>
            </w:r>
            <w:r w:rsidRPr="001A54D9">
              <w:rPr>
                <w:rFonts w:ascii="Cambria" w:eastAsia="Cambria" w:hAnsi="Cambria" w:cs="Cambria"/>
                <w:sz w:val="24"/>
              </w:rPr>
              <w:t xml:space="preserve">+ </w:t>
            </w:r>
            <w:r w:rsidRPr="001A54D9">
              <w:rPr>
                <w:rFonts w:ascii="Cambria" w:eastAsia="Cambria" w:hAnsi="Cambria" w:cs="Cambria"/>
                <w:i/>
                <w:sz w:val="24"/>
              </w:rPr>
              <w:t>x</w:t>
            </w:r>
            <w:r w:rsidRPr="001A54D9">
              <w:rPr>
                <w:rFonts w:ascii="Cambria" w:eastAsia="Cambria" w:hAnsi="Cambria" w:cs="Cambria"/>
                <w:sz w:val="24"/>
                <w:vertAlign w:val="superscript"/>
              </w:rPr>
              <w:t xml:space="preserve">3 </w:t>
            </w:r>
            <w:r w:rsidRPr="001A54D9">
              <w:rPr>
                <w:rFonts w:ascii="Cambria" w:eastAsia="Cambria" w:hAnsi="Cambria" w:cs="Cambria"/>
                <w:sz w:val="24"/>
              </w:rPr>
              <w:t xml:space="preserve">+ </w:t>
            </w:r>
            <w:r w:rsidRPr="001A54D9">
              <w:rPr>
                <w:rFonts w:ascii="Cambria" w:eastAsia="Cambria" w:hAnsi="Cambria" w:cs="Cambria"/>
                <w:i/>
                <w:sz w:val="24"/>
              </w:rPr>
              <w:t>...</w:t>
            </w:r>
          </w:p>
          <w:p w14:paraId="6EB7A506" w14:textId="77777777" w:rsidR="00C6458F" w:rsidRPr="001A54D9" w:rsidRDefault="00000000">
            <w:pPr>
              <w:spacing w:after="0"/>
              <w:rPr>
                <w:rFonts w:ascii="Cambria" w:hAnsi="Cambria"/>
              </w:rPr>
            </w:pPr>
            <w:r w:rsidRPr="001A54D9">
              <w:rPr>
                <w:rFonts w:ascii="Cambria" w:eastAsia="Cambria" w:hAnsi="Cambria" w:cs="Cambria"/>
                <w:sz w:val="24"/>
              </w:rPr>
              <w:t>which converges for (|</w:t>
            </w:r>
            <w:r w:rsidRPr="001A54D9">
              <w:rPr>
                <w:rFonts w:ascii="Cambria" w:eastAsia="Cambria" w:hAnsi="Cambria" w:cs="Cambria"/>
                <w:i/>
                <w:sz w:val="24"/>
              </w:rPr>
              <w:t>x</w:t>
            </w:r>
            <w:r w:rsidRPr="001A54D9">
              <w:rPr>
                <w:rFonts w:ascii="Cambria" w:eastAsia="Cambria" w:hAnsi="Cambria" w:cs="Cambria"/>
                <w:sz w:val="24"/>
              </w:rPr>
              <w:t xml:space="preserve">| </w:t>
            </w:r>
            <w:r w:rsidRPr="001A54D9">
              <w:rPr>
                <w:rFonts w:ascii="Cambria" w:eastAsia="Cambria" w:hAnsi="Cambria" w:cs="Cambria"/>
                <w:i/>
                <w:sz w:val="24"/>
              </w:rPr>
              <w:t xml:space="preserve">&lt; </w:t>
            </w:r>
            <w:r w:rsidRPr="001A54D9">
              <w:rPr>
                <w:rFonts w:ascii="Cambria" w:eastAsia="Cambria" w:hAnsi="Cambria" w:cs="Cambria"/>
                <w:sz w:val="24"/>
              </w:rPr>
              <w:t>1). Its sum is given by</w:t>
            </w:r>
          </w:p>
        </w:tc>
        <w:tc>
          <w:tcPr>
            <w:tcW w:w="481" w:type="dxa"/>
            <w:tcBorders>
              <w:top w:val="nil"/>
              <w:left w:val="nil"/>
              <w:bottom w:val="nil"/>
              <w:right w:val="nil"/>
            </w:tcBorders>
          </w:tcPr>
          <w:p w14:paraId="1642C2B4" w14:textId="77777777" w:rsidR="00C6458F" w:rsidRPr="001A54D9" w:rsidRDefault="00000000">
            <w:pPr>
              <w:spacing w:after="0"/>
              <w:jc w:val="both"/>
              <w:rPr>
                <w:rFonts w:ascii="Cambria" w:hAnsi="Cambria"/>
              </w:rPr>
            </w:pPr>
            <w:r w:rsidRPr="001A54D9">
              <w:rPr>
                <w:rFonts w:ascii="Cambria" w:eastAsia="Cambria" w:hAnsi="Cambria" w:cs="Cambria"/>
                <w:sz w:val="24"/>
              </w:rPr>
              <w:t>(2.4)</w:t>
            </w:r>
          </w:p>
        </w:tc>
      </w:tr>
    </w:tbl>
    <w:p w14:paraId="6189B8DD" w14:textId="77777777" w:rsidR="00C6458F" w:rsidRPr="001A54D9" w:rsidRDefault="00000000">
      <w:pPr>
        <w:tabs>
          <w:tab w:val="center" w:pos="4225"/>
          <w:tab w:val="right" w:pos="8334"/>
        </w:tabs>
        <w:spacing w:after="182"/>
        <w:ind w:right="-15"/>
        <w:rPr>
          <w:rFonts w:ascii="Cambria" w:hAnsi="Cambria"/>
        </w:rPr>
      </w:pPr>
      <w:r w:rsidRPr="001A54D9">
        <w:rPr>
          <w:rFonts w:ascii="Cambria" w:hAnsi="Cambria"/>
        </w:rPr>
        <w:tab/>
      </w:r>
      <w:r w:rsidRPr="001A54D9">
        <w:rPr>
          <w:rFonts w:ascii="Cambria" w:hAnsi="Cambria"/>
          <w:noProof/>
        </w:rPr>
        <w:drawing>
          <wp:inline distT="0" distB="0" distL="0" distR="0" wp14:anchorId="72F821C5" wp14:editId="34347343">
            <wp:extent cx="1908048" cy="316992"/>
            <wp:effectExtent l="0" t="0" r="0" b="0"/>
            <wp:docPr id="66927" name="Picture 66927"/>
            <wp:cNvGraphicFramePr/>
            <a:graphic xmlns:a="http://schemas.openxmlformats.org/drawingml/2006/main">
              <a:graphicData uri="http://schemas.openxmlformats.org/drawingml/2006/picture">
                <pic:pic xmlns:pic="http://schemas.openxmlformats.org/drawingml/2006/picture">
                  <pic:nvPicPr>
                    <pic:cNvPr id="66927" name="Picture 66927"/>
                    <pic:cNvPicPr/>
                  </pic:nvPicPr>
                  <pic:blipFill>
                    <a:blip r:embed="rId8"/>
                    <a:stretch>
                      <a:fillRect/>
                    </a:stretch>
                  </pic:blipFill>
                  <pic:spPr>
                    <a:xfrm>
                      <a:off x="0" y="0"/>
                      <a:ext cx="1908048" cy="316992"/>
                    </a:xfrm>
                    <a:prstGeom prst="rect">
                      <a:avLst/>
                    </a:prstGeom>
                  </pic:spPr>
                </pic:pic>
              </a:graphicData>
            </a:graphic>
          </wp:inline>
        </w:drawing>
      </w:r>
      <w:r w:rsidRPr="001A54D9">
        <w:rPr>
          <w:rFonts w:ascii="Cambria" w:eastAsia="Cambria" w:hAnsi="Cambria" w:cs="Cambria"/>
          <w:sz w:val="24"/>
        </w:rPr>
        <w:tab/>
        <w:t>(2.5)</w:t>
      </w:r>
    </w:p>
    <w:p w14:paraId="7B85F270" w14:textId="77777777" w:rsidR="00C6458F" w:rsidRPr="001A54D9" w:rsidRDefault="00000000">
      <w:pPr>
        <w:spacing w:after="487" w:line="257" w:lineRule="auto"/>
        <w:ind w:left="-5" w:hanging="10"/>
        <w:jc w:val="both"/>
        <w:rPr>
          <w:rFonts w:ascii="Cambria" w:hAnsi="Cambria"/>
        </w:rPr>
      </w:pPr>
      <w:r w:rsidRPr="001A54D9">
        <w:rPr>
          <w:rFonts w:ascii="Cambria" w:eastAsia="Cambria" w:hAnsi="Cambria" w:cs="Cambria"/>
          <w:sz w:val="24"/>
        </w:rPr>
        <w:t>This series plays a fundamental role in ordinary generating functions.</w:t>
      </w:r>
    </w:p>
    <w:p w14:paraId="5CB2B210" w14:textId="77777777" w:rsidR="00C6458F" w:rsidRPr="001A54D9" w:rsidRDefault="00000000">
      <w:pPr>
        <w:pStyle w:val="Heading2"/>
        <w:tabs>
          <w:tab w:val="center" w:pos="2295"/>
        </w:tabs>
        <w:spacing w:after="109"/>
        <w:ind w:left="-15" w:firstLine="0"/>
      </w:pPr>
      <w:r w:rsidRPr="001A54D9">
        <w:lastRenderedPageBreak/>
        <w:t>2.2.2</w:t>
      </w:r>
      <w:r w:rsidRPr="001A54D9">
        <w:tab/>
        <w:t>Convergence Tests</w:t>
      </w:r>
    </w:p>
    <w:p w14:paraId="4E6607EC" w14:textId="77777777" w:rsidR="00C6458F" w:rsidRPr="001A54D9" w:rsidRDefault="00000000">
      <w:pPr>
        <w:spacing w:after="315" w:line="257" w:lineRule="auto"/>
        <w:ind w:left="-5" w:hanging="10"/>
        <w:jc w:val="both"/>
        <w:rPr>
          <w:rFonts w:ascii="Cambria" w:hAnsi="Cambria"/>
        </w:rPr>
      </w:pPr>
      <w:r w:rsidRPr="001A54D9">
        <w:rPr>
          <w:rFonts w:ascii="Cambria" w:eastAsia="Cambria" w:hAnsi="Cambria" w:cs="Cambria"/>
          <w:sz w:val="24"/>
        </w:rPr>
        <w:t>Several tests are used to determine convergence of infinite series.</w:t>
      </w:r>
    </w:p>
    <w:p w14:paraId="3B4AC918" w14:textId="77777777" w:rsidR="00C6458F" w:rsidRPr="001A54D9" w:rsidRDefault="00000000">
      <w:pPr>
        <w:spacing w:after="0"/>
        <w:ind w:left="179" w:hanging="10"/>
        <w:rPr>
          <w:rFonts w:ascii="Cambria" w:hAnsi="Cambria"/>
        </w:rPr>
      </w:pPr>
      <w:r w:rsidRPr="001A54D9">
        <w:rPr>
          <w:rFonts w:ascii="Cambria" w:eastAsia="Cambria" w:hAnsi="Cambria" w:cs="Cambria"/>
          <w:b/>
          <w:sz w:val="24"/>
        </w:rPr>
        <w:t>(</w:t>
      </w:r>
      <w:proofErr w:type="spellStart"/>
      <w:r w:rsidRPr="001A54D9">
        <w:rPr>
          <w:rFonts w:ascii="Cambria" w:eastAsia="Cambria" w:hAnsi="Cambria" w:cs="Cambria"/>
          <w:b/>
          <w:sz w:val="24"/>
        </w:rPr>
        <w:t>i</w:t>
      </w:r>
      <w:proofErr w:type="spellEnd"/>
      <w:r w:rsidRPr="001A54D9">
        <w:rPr>
          <w:rFonts w:ascii="Cambria" w:eastAsia="Cambria" w:hAnsi="Cambria" w:cs="Cambria"/>
          <w:b/>
          <w:sz w:val="24"/>
        </w:rPr>
        <w:t>) Ratio Test</w:t>
      </w:r>
    </w:p>
    <w:p w14:paraId="3F1167D3" w14:textId="77777777" w:rsidR="00C6458F" w:rsidRPr="001A54D9" w:rsidRDefault="00000000">
      <w:pPr>
        <w:spacing w:after="4" w:line="257" w:lineRule="auto"/>
        <w:ind w:left="595" w:hanging="10"/>
        <w:jc w:val="both"/>
        <w:rPr>
          <w:rFonts w:ascii="Cambria" w:hAnsi="Cambria"/>
        </w:rPr>
      </w:pPr>
      <w:r w:rsidRPr="001A54D9">
        <w:rPr>
          <w:rFonts w:ascii="Cambria" w:eastAsia="Cambria" w:hAnsi="Cambria" w:cs="Cambria"/>
          <w:sz w:val="24"/>
        </w:rPr>
        <w:t xml:space="preserve">For the series </w:t>
      </w:r>
      <w:r w:rsidRPr="001A54D9">
        <w:rPr>
          <w:rFonts w:ascii="Cambria" w:eastAsia="Cambria" w:hAnsi="Cambria" w:cs="Cambria"/>
          <w:sz w:val="37"/>
          <w:vertAlign w:val="superscript"/>
        </w:rPr>
        <w:t>P</w:t>
      </w:r>
      <w:r w:rsidRPr="001A54D9">
        <w:rPr>
          <w:rFonts w:ascii="Cambria" w:eastAsia="Cambria" w:hAnsi="Cambria" w:cs="Cambria"/>
          <w:i/>
          <w:sz w:val="24"/>
        </w:rPr>
        <w:t>a</w:t>
      </w:r>
      <w:r w:rsidRPr="001A54D9">
        <w:rPr>
          <w:rFonts w:ascii="Cambria" w:eastAsia="Cambria" w:hAnsi="Cambria" w:cs="Cambria"/>
          <w:i/>
          <w:sz w:val="24"/>
          <w:vertAlign w:val="subscript"/>
        </w:rPr>
        <w:t>n</w:t>
      </w:r>
      <w:r w:rsidRPr="001A54D9">
        <w:rPr>
          <w:rFonts w:ascii="Cambria" w:eastAsia="Cambria" w:hAnsi="Cambria" w:cs="Cambria"/>
          <w:sz w:val="24"/>
        </w:rPr>
        <w:t>, if</w:t>
      </w:r>
    </w:p>
    <w:p w14:paraId="19C8D5C8" w14:textId="77777777" w:rsidR="00C6458F" w:rsidRPr="001A54D9" w:rsidRDefault="00000000">
      <w:pPr>
        <w:tabs>
          <w:tab w:val="center" w:pos="4509"/>
          <w:tab w:val="right" w:pos="8334"/>
        </w:tabs>
        <w:spacing w:after="0"/>
        <w:ind w:right="-15"/>
        <w:rPr>
          <w:rFonts w:ascii="Cambria" w:hAnsi="Cambria"/>
        </w:rPr>
      </w:pPr>
      <w:r w:rsidRPr="001A54D9">
        <w:rPr>
          <w:rFonts w:ascii="Cambria" w:hAnsi="Cambria"/>
        </w:rPr>
        <w:tab/>
      </w:r>
      <w:r w:rsidRPr="001A54D9">
        <w:rPr>
          <w:rFonts w:ascii="Cambria" w:hAnsi="Cambria"/>
          <w:noProof/>
        </w:rPr>
        <w:drawing>
          <wp:inline distT="0" distB="0" distL="0" distR="0" wp14:anchorId="5B36978C" wp14:editId="5860B744">
            <wp:extent cx="1021080" cy="377952"/>
            <wp:effectExtent l="0" t="0" r="0" b="0"/>
            <wp:docPr id="66928" name="Picture 66928"/>
            <wp:cNvGraphicFramePr/>
            <a:graphic xmlns:a="http://schemas.openxmlformats.org/drawingml/2006/main">
              <a:graphicData uri="http://schemas.openxmlformats.org/drawingml/2006/picture">
                <pic:pic xmlns:pic="http://schemas.openxmlformats.org/drawingml/2006/picture">
                  <pic:nvPicPr>
                    <pic:cNvPr id="66928" name="Picture 66928"/>
                    <pic:cNvPicPr/>
                  </pic:nvPicPr>
                  <pic:blipFill>
                    <a:blip r:embed="rId9"/>
                    <a:stretch>
                      <a:fillRect/>
                    </a:stretch>
                  </pic:blipFill>
                  <pic:spPr>
                    <a:xfrm>
                      <a:off x="0" y="0"/>
                      <a:ext cx="1021080" cy="377952"/>
                    </a:xfrm>
                    <a:prstGeom prst="rect">
                      <a:avLst/>
                    </a:prstGeom>
                  </pic:spPr>
                </pic:pic>
              </a:graphicData>
            </a:graphic>
          </wp:inline>
        </w:drawing>
      </w:r>
      <w:r w:rsidRPr="001A54D9">
        <w:rPr>
          <w:rFonts w:ascii="Cambria" w:eastAsia="Cambria" w:hAnsi="Cambria" w:cs="Cambria"/>
          <w:sz w:val="24"/>
        </w:rPr>
        <w:tab/>
        <w:t>(2.6)</w:t>
      </w:r>
    </w:p>
    <w:tbl>
      <w:tblPr>
        <w:tblStyle w:val="TableGrid"/>
        <w:tblW w:w="8224" w:type="dxa"/>
        <w:tblInd w:w="110" w:type="dxa"/>
        <w:tblCellMar>
          <w:top w:w="0" w:type="dxa"/>
          <w:left w:w="0" w:type="dxa"/>
          <w:bottom w:w="0" w:type="dxa"/>
          <w:right w:w="0" w:type="dxa"/>
        </w:tblCellMar>
        <w:tblLook w:val="04A0" w:firstRow="1" w:lastRow="0" w:firstColumn="1" w:lastColumn="0" w:noHBand="0" w:noVBand="1"/>
      </w:tblPr>
      <w:tblGrid>
        <w:gridCol w:w="7725"/>
        <w:gridCol w:w="499"/>
      </w:tblGrid>
      <w:tr w:rsidR="00C6458F" w:rsidRPr="001A54D9" w14:paraId="3A6A1BD1" w14:textId="77777777">
        <w:trPr>
          <w:trHeight w:val="2009"/>
        </w:trPr>
        <w:tc>
          <w:tcPr>
            <w:tcW w:w="7743" w:type="dxa"/>
            <w:tcBorders>
              <w:top w:val="nil"/>
              <w:left w:val="nil"/>
              <w:bottom w:val="nil"/>
              <w:right w:val="nil"/>
            </w:tcBorders>
          </w:tcPr>
          <w:p w14:paraId="48BE221D" w14:textId="77777777" w:rsidR="00C6458F" w:rsidRPr="001A54D9" w:rsidRDefault="00000000">
            <w:pPr>
              <w:spacing w:after="290"/>
              <w:ind w:left="476"/>
              <w:rPr>
                <w:rFonts w:ascii="Cambria" w:hAnsi="Cambria"/>
              </w:rPr>
            </w:pPr>
            <w:r w:rsidRPr="001A54D9">
              <w:rPr>
                <w:rFonts w:ascii="Cambria" w:eastAsia="Cambria" w:hAnsi="Cambria" w:cs="Cambria"/>
                <w:sz w:val="24"/>
              </w:rPr>
              <w:t>then:</w:t>
            </w:r>
          </w:p>
          <w:p w14:paraId="412F7ED0" w14:textId="77777777" w:rsidR="00C6458F" w:rsidRPr="001A54D9" w:rsidRDefault="00000000">
            <w:pPr>
              <w:numPr>
                <w:ilvl w:val="0"/>
                <w:numId w:val="29"/>
              </w:numPr>
              <w:spacing w:after="178"/>
              <w:ind w:hanging="234"/>
              <w:rPr>
                <w:rFonts w:ascii="Cambria" w:hAnsi="Cambria"/>
              </w:rPr>
            </w:pPr>
            <w:r w:rsidRPr="001A54D9">
              <w:rPr>
                <w:rFonts w:ascii="Cambria" w:eastAsia="Cambria" w:hAnsi="Cambria" w:cs="Cambria"/>
                <w:sz w:val="24"/>
              </w:rPr>
              <w:t>the series converges if (</w:t>
            </w:r>
            <w:r w:rsidRPr="001A54D9">
              <w:rPr>
                <w:rFonts w:ascii="Cambria" w:eastAsia="Cambria" w:hAnsi="Cambria" w:cs="Cambria"/>
                <w:i/>
                <w:sz w:val="24"/>
              </w:rPr>
              <w:t xml:space="preserve">L &lt; </w:t>
            </w:r>
            <w:r w:rsidRPr="001A54D9">
              <w:rPr>
                <w:rFonts w:ascii="Cambria" w:eastAsia="Cambria" w:hAnsi="Cambria" w:cs="Cambria"/>
                <w:sz w:val="24"/>
              </w:rPr>
              <w:t>1),</w:t>
            </w:r>
          </w:p>
          <w:p w14:paraId="5620C7F4" w14:textId="77777777" w:rsidR="00C6458F" w:rsidRPr="001A54D9" w:rsidRDefault="00000000">
            <w:pPr>
              <w:numPr>
                <w:ilvl w:val="0"/>
                <w:numId w:val="29"/>
              </w:numPr>
              <w:spacing w:after="251"/>
              <w:ind w:hanging="234"/>
              <w:rPr>
                <w:rFonts w:ascii="Cambria" w:hAnsi="Cambria"/>
              </w:rPr>
            </w:pPr>
            <w:r w:rsidRPr="001A54D9">
              <w:rPr>
                <w:rFonts w:ascii="Cambria" w:eastAsia="Cambria" w:hAnsi="Cambria" w:cs="Cambria"/>
                <w:sz w:val="24"/>
              </w:rPr>
              <w:t>diverges if (</w:t>
            </w:r>
            <w:r w:rsidRPr="001A54D9">
              <w:rPr>
                <w:rFonts w:ascii="Cambria" w:eastAsia="Cambria" w:hAnsi="Cambria" w:cs="Cambria"/>
                <w:i/>
                <w:sz w:val="24"/>
              </w:rPr>
              <w:t xml:space="preserve">L &gt; </w:t>
            </w:r>
            <w:r w:rsidRPr="001A54D9">
              <w:rPr>
                <w:rFonts w:ascii="Cambria" w:eastAsia="Cambria" w:hAnsi="Cambria" w:cs="Cambria"/>
                <w:sz w:val="24"/>
              </w:rPr>
              <w:t>1).</w:t>
            </w:r>
          </w:p>
          <w:p w14:paraId="42A3C60A" w14:textId="77777777" w:rsidR="00C6458F" w:rsidRPr="001A54D9" w:rsidRDefault="00000000">
            <w:pPr>
              <w:spacing w:after="0"/>
              <w:rPr>
                <w:rFonts w:ascii="Cambria" w:hAnsi="Cambria"/>
              </w:rPr>
            </w:pPr>
            <w:r w:rsidRPr="001A54D9">
              <w:rPr>
                <w:rFonts w:ascii="Cambria" w:eastAsia="Cambria" w:hAnsi="Cambria" w:cs="Cambria"/>
                <w:b/>
                <w:sz w:val="24"/>
              </w:rPr>
              <w:t>(ii) Root Test</w:t>
            </w:r>
          </w:p>
          <w:p w14:paraId="1FF144C7" w14:textId="77777777" w:rsidR="00C6458F" w:rsidRPr="001A54D9" w:rsidRDefault="00000000">
            <w:pPr>
              <w:spacing w:after="0"/>
              <w:ind w:left="476"/>
              <w:rPr>
                <w:rFonts w:ascii="Cambria" w:hAnsi="Cambria"/>
              </w:rPr>
            </w:pPr>
            <w:r w:rsidRPr="001A54D9">
              <w:rPr>
                <w:rFonts w:ascii="Cambria" w:eastAsia="Cambria" w:hAnsi="Cambria" w:cs="Cambria"/>
                <w:sz w:val="24"/>
              </w:rPr>
              <w:t>If</w:t>
            </w:r>
          </w:p>
        </w:tc>
        <w:tc>
          <w:tcPr>
            <w:tcW w:w="481" w:type="dxa"/>
            <w:tcBorders>
              <w:top w:val="nil"/>
              <w:left w:val="nil"/>
              <w:bottom w:val="nil"/>
              <w:right w:val="nil"/>
            </w:tcBorders>
          </w:tcPr>
          <w:p w14:paraId="05E8434A" w14:textId="77777777" w:rsidR="00C6458F" w:rsidRPr="001A54D9" w:rsidRDefault="00C6458F">
            <w:pPr>
              <w:rPr>
                <w:rFonts w:ascii="Cambria" w:hAnsi="Cambria"/>
              </w:rPr>
            </w:pPr>
          </w:p>
        </w:tc>
      </w:tr>
      <w:tr w:rsidR="00C6458F" w:rsidRPr="001A54D9" w14:paraId="13674D81" w14:textId="77777777">
        <w:trPr>
          <w:trHeight w:val="316"/>
        </w:trPr>
        <w:tc>
          <w:tcPr>
            <w:tcW w:w="7743" w:type="dxa"/>
            <w:tcBorders>
              <w:top w:val="nil"/>
              <w:left w:val="nil"/>
              <w:bottom w:val="nil"/>
              <w:right w:val="nil"/>
            </w:tcBorders>
          </w:tcPr>
          <w:p w14:paraId="13B9E1AB" w14:textId="77777777" w:rsidR="00C6458F" w:rsidRPr="001A54D9" w:rsidRDefault="00000000">
            <w:pPr>
              <w:spacing w:after="49"/>
              <w:ind w:left="4302"/>
              <w:rPr>
                <w:rFonts w:ascii="Cambria" w:hAnsi="Cambria"/>
              </w:rPr>
            </w:pPr>
            <w:r w:rsidRPr="001A54D9">
              <w:rPr>
                <w:rFonts w:ascii="Cambria" w:hAnsi="Cambria"/>
                <w:noProof/>
              </w:rPr>
              <mc:AlternateContent>
                <mc:Choice Requires="wpg">
                  <w:drawing>
                    <wp:inline distT="0" distB="0" distL="0" distR="0" wp14:anchorId="11638AA4" wp14:editId="32CA6E60">
                      <wp:extent cx="233972" cy="6071"/>
                      <wp:effectExtent l="0" t="0" r="0" b="0"/>
                      <wp:docPr id="53251" name="Group 53251"/>
                      <wp:cNvGraphicFramePr/>
                      <a:graphic xmlns:a="http://schemas.openxmlformats.org/drawingml/2006/main">
                        <a:graphicData uri="http://schemas.microsoft.com/office/word/2010/wordprocessingGroup">
                          <wpg:wgp>
                            <wpg:cNvGrpSpPr/>
                            <wpg:grpSpPr>
                              <a:xfrm>
                                <a:off x="0" y="0"/>
                                <a:ext cx="233972" cy="6071"/>
                                <a:chOff x="0" y="0"/>
                                <a:chExt cx="233972" cy="6071"/>
                              </a:xfrm>
                            </wpg:grpSpPr>
                            <wps:wsp>
                              <wps:cNvPr id="162" name="Shape 162"/>
                              <wps:cNvSpPr/>
                              <wps:spPr>
                                <a:xfrm>
                                  <a:off x="0" y="0"/>
                                  <a:ext cx="233972" cy="0"/>
                                </a:xfrm>
                                <a:custGeom>
                                  <a:avLst/>
                                  <a:gdLst/>
                                  <a:ahLst/>
                                  <a:cxnLst/>
                                  <a:rect l="0" t="0" r="0" b="0"/>
                                  <a:pathLst>
                                    <a:path w="233972">
                                      <a:moveTo>
                                        <a:pt x="0" y="0"/>
                                      </a:moveTo>
                                      <a:lnTo>
                                        <a:pt x="233972"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251" style="width:18.423pt;height:0.478pt;mso-position-horizontal-relative:char;mso-position-vertical-relative:line" coordsize="2339,60">
                      <v:shape id="Shape 162" style="position:absolute;width:2339;height:0;left:0;top:0;" coordsize="233972,0" path="m0,0l233972,0">
                        <v:stroke weight="0.478pt" endcap="flat" joinstyle="miter" miterlimit="10" on="true" color="#000000"/>
                        <v:fill on="false" color="#000000" opacity="0"/>
                      </v:shape>
                    </v:group>
                  </w:pict>
                </mc:Fallback>
              </mc:AlternateContent>
            </w:r>
          </w:p>
          <w:p w14:paraId="5D130E33" w14:textId="77777777" w:rsidR="00C6458F" w:rsidRPr="001A54D9" w:rsidRDefault="00000000">
            <w:pPr>
              <w:spacing w:after="0"/>
              <w:ind w:left="1015"/>
              <w:jc w:val="center"/>
              <w:rPr>
                <w:rFonts w:ascii="Cambria" w:hAnsi="Cambria"/>
              </w:rPr>
            </w:pPr>
            <w:proofErr w:type="spellStart"/>
            <w:r w:rsidRPr="001A54D9">
              <w:rPr>
                <w:rFonts w:ascii="Cambria" w:eastAsia="Cambria" w:hAnsi="Cambria" w:cs="Cambria"/>
                <w:sz w:val="24"/>
              </w:rPr>
              <w:t>lim</w:t>
            </w:r>
            <w:proofErr w:type="spellEnd"/>
            <w:r w:rsidRPr="001A54D9">
              <w:rPr>
                <w:rFonts w:ascii="Cambria" w:eastAsia="Cambria" w:hAnsi="Cambria" w:cs="Cambria"/>
                <w:sz w:val="24"/>
              </w:rPr>
              <w:t xml:space="preserve"> </w:t>
            </w:r>
            <w:proofErr w:type="spellStart"/>
            <w:r w:rsidRPr="001A54D9">
              <w:rPr>
                <w:rFonts w:ascii="Cambria" w:eastAsia="Cambria" w:hAnsi="Cambria" w:cs="Cambria"/>
                <w:sz w:val="37"/>
                <w:vertAlign w:val="superscript"/>
              </w:rPr>
              <w:t>p</w:t>
            </w:r>
            <w:r w:rsidRPr="001A54D9">
              <w:rPr>
                <w:rFonts w:ascii="Cambria" w:eastAsia="Cambria" w:hAnsi="Cambria" w:cs="Cambria"/>
                <w:i/>
                <w:sz w:val="18"/>
                <w:vertAlign w:val="superscript"/>
              </w:rPr>
              <w:t>n</w:t>
            </w:r>
            <w:proofErr w:type="spellEnd"/>
            <w:r w:rsidRPr="001A54D9">
              <w:rPr>
                <w:rFonts w:ascii="Cambria" w:eastAsia="Cambria" w:hAnsi="Cambria" w:cs="Cambria"/>
                <w:i/>
                <w:sz w:val="18"/>
                <w:vertAlign w:val="superscript"/>
              </w:rPr>
              <w:t xml:space="preserve"> </w:t>
            </w:r>
            <w:r w:rsidRPr="001A54D9">
              <w:rPr>
                <w:rFonts w:ascii="Cambria" w:eastAsia="Cambria" w:hAnsi="Cambria" w:cs="Cambria"/>
                <w:sz w:val="24"/>
              </w:rPr>
              <w:t>|</w:t>
            </w:r>
            <w:r w:rsidRPr="001A54D9">
              <w:rPr>
                <w:rFonts w:ascii="Cambria" w:eastAsia="Cambria" w:hAnsi="Cambria" w:cs="Cambria"/>
                <w:i/>
                <w:sz w:val="24"/>
              </w:rPr>
              <w:t>a</w:t>
            </w:r>
            <w:r w:rsidRPr="001A54D9">
              <w:rPr>
                <w:rFonts w:ascii="Cambria" w:eastAsia="Cambria" w:hAnsi="Cambria" w:cs="Cambria"/>
                <w:i/>
                <w:sz w:val="24"/>
                <w:vertAlign w:val="subscript"/>
              </w:rPr>
              <w:t>n</w:t>
            </w:r>
            <w:r w:rsidRPr="001A54D9">
              <w:rPr>
                <w:rFonts w:ascii="Cambria" w:eastAsia="Cambria" w:hAnsi="Cambria" w:cs="Cambria"/>
                <w:sz w:val="24"/>
              </w:rPr>
              <w:t xml:space="preserve">| = </w:t>
            </w:r>
            <w:r w:rsidRPr="001A54D9">
              <w:rPr>
                <w:rFonts w:ascii="Cambria" w:eastAsia="Cambria" w:hAnsi="Cambria" w:cs="Cambria"/>
                <w:i/>
                <w:sz w:val="24"/>
              </w:rPr>
              <w:t>L</w:t>
            </w:r>
          </w:p>
        </w:tc>
        <w:tc>
          <w:tcPr>
            <w:tcW w:w="481" w:type="dxa"/>
            <w:tcBorders>
              <w:top w:val="nil"/>
              <w:left w:val="nil"/>
              <w:bottom w:val="nil"/>
              <w:right w:val="nil"/>
            </w:tcBorders>
          </w:tcPr>
          <w:p w14:paraId="3F149365" w14:textId="77777777" w:rsidR="00C6458F" w:rsidRPr="001A54D9" w:rsidRDefault="00000000">
            <w:pPr>
              <w:spacing w:after="0"/>
              <w:jc w:val="both"/>
              <w:rPr>
                <w:rFonts w:ascii="Cambria" w:hAnsi="Cambria"/>
              </w:rPr>
            </w:pPr>
            <w:r w:rsidRPr="001A54D9">
              <w:rPr>
                <w:rFonts w:ascii="Cambria" w:eastAsia="Cambria" w:hAnsi="Cambria" w:cs="Cambria"/>
                <w:sz w:val="24"/>
              </w:rPr>
              <w:t>(2.7)</w:t>
            </w:r>
          </w:p>
        </w:tc>
      </w:tr>
    </w:tbl>
    <w:p w14:paraId="7D151019" w14:textId="77777777" w:rsidR="00C6458F" w:rsidRPr="001A54D9" w:rsidRDefault="00000000">
      <w:pPr>
        <w:spacing w:after="171"/>
        <w:ind w:right="562"/>
        <w:jc w:val="center"/>
        <w:rPr>
          <w:rFonts w:ascii="Cambria" w:hAnsi="Cambria"/>
        </w:rPr>
      </w:pPr>
      <w:r w:rsidRPr="001A54D9">
        <w:rPr>
          <w:rFonts w:ascii="Cambria" w:eastAsia="Cambria" w:hAnsi="Cambria" w:cs="Cambria"/>
          <w:i/>
          <w:sz w:val="16"/>
        </w:rPr>
        <w:t>n</w:t>
      </w:r>
      <w:r w:rsidRPr="001A54D9">
        <w:rPr>
          <w:rFonts w:ascii="Cambria" w:eastAsia="Cambria" w:hAnsi="Cambria" w:cs="Cambria"/>
          <w:sz w:val="16"/>
        </w:rPr>
        <w:t>→∞</w:t>
      </w:r>
    </w:p>
    <w:p w14:paraId="2C177ECD" w14:textId="77777777" w:rsidR="00C6458F" w:rsidRPr="001A54D9" w:rsidRDefault="00000000">
      <w:pPr>
        <w:spacing w:after="292" w:line="257" w:lineRule="auto"/>
        <w:ind w:left="595" w:hanging="10"/>
        <w:jc w:val="both"/>
        <w:rPr>
          <w:rFonts w:ascii="Cambria" w:hAnsi="Cambria"/>
        </w:rPr>
      </w:pPr>
      <w:r w:rsidRPr="001A54D9">
        <w:rPr>
          <w:rFonts w:ascii="Cambria" w:eastAsia="Cambria" w:hAnsi="Cambria" w:cs="Cambria"/>
          <w:sz w:val="24"/>
        </w:rPr>
        <w:t>then:</w:t>
      </w:r>
    </w:p>
    <w:p w14:paraId="1C6851B8" w14:textId="77777777" w:rsidR="00C6458F" w:rsidRPr="001A54D9" w:rsidRDefault="00000000">
      <w:pPr>
        <w:numPr>
          <w:ilvl w:val="1"/>
          <w:numId w:val="1"/>
        </w:numPr>
        <w:spacing w:after="180" w:line="257" w:lineRule="auto"/>
        <w:ind w:hanging="234"/>
        <w:jc w:val="both"/>
        <w:rPr>
          <w:rFonts w:ascii="Cambria" w:hAnsi="Cambria"/>
        </w:rPr>
      </w:pPr>
      <w:r w:rsidRPr="001A54D9">
        <w:rPr>
          <w:rFonts w:ascii="Cambria" w:eastAsia="Cambria" w:hAnsi="Cambria" w:cs="Cambria"/>
          <w:sz w:val="24"/>
        </w:rPr>
        <w:t>the series converges if (</w:t>
      </w:r>
      <w:r w:rsidRPr="001A54D9">
        <w:rPr>
          <w:rFonts w:ascii="Cambria" w:eastAsia="Cambria" w:hAnsi="Cambria" w:cs="Cambria"/>
          <w:i/>
          <w:sz w:val="24"/>
        </w:rPr>
        <w:t xml:space="preserve">L &lt; </w:t>
      </w:r>
      <w:r w:rsidRPr="001A54D9">
        <w:rPr>
          <w:rFonts w:ascii="Cambria" w:eastAsia="Cambria" w:hAnsi="Cambria" w:cs="Cambria"/>
          <w:sz w:val="24"/>
        </w:rPr>
        <w:t>1),</w:t>
      </w:r>
    </w:p>
    <w:p w14:paraId="6913D21D" w14:textId="77777777" w:rsidR="00C6458F" w:rsidRPr="001A54D9" w:rsidRDefault="00000000">
      <w:pPr>
        <w:numPr>
          <w:ilvl w:val="1"/>
          <w:numId w:val="1"/>
        </w:numPr>
        <w:spacing w:after="333" w:line="257" w:lineRule="auto"/>
        <w:ind w:hanging="234"/>
        <w:jc w:val="both"/>
        <w:rPr>
          <w:rFonts w:ascii="Cambria" w:hAnsi="Cambria"/>
        </w:rPr>
      </w:pPr>
      <w:r w:rsidRPr="001A54D9">
        <w:rPr>
          <w:rFonts w:ascii="Cambria" w:eastAsia="Cambria" w:hAnsi="Cambria" w:cs="Cambria"/>
          <w:sz w:val="24"/>
        </w:rPr>
        <w:t>diverges if (</w:t>
      </w:r>
      <w:r w:rsidRPr="001A54D9">
        <w:rPr>
          <w:rFonts w:ascii="Cambria" w:eastAsia="Cambria" w:hAnsi="Cambria" w:cs="Cambria"/>
          <w:i/>
          <w:sz w:val="24"/>
        </w:rPr>
        <w:t xml:space="preserve">L &gt; </w:t>
      </w:r>
      <w:r w:rsidRPr="001A54D9">
        <w:rPr>
          <w:rFonts w:ascii="Cambria" w:eastAsia="Cambria" w:hAnsi="Cambria" w:cs="Cambria"/>
          <w:sz w:val="24"/>
        </w:rPr>
        <w:t>1).</w:t>
      </w:r>
    </w:p>
    <w:p w14:paraId="38708D4F" w14:textId="77777777" w:rsidR="00C6458F" w:rsidRPr="001A54D9" w:rsidRDefault="00000000">
      <w:pPr>
        <w:spacing w:after="4" w:line="257" w:lineRule="auto"/>
        <w:ind w:left="-5" w:hanging="10"/>
        <w:jc w:val="both"/>
        <w:rPr>
          <w:rFonts w:ascii="Cambria" w:hAnsi="Cambria"/>
        </w:rPr>
      </w:pPr>
      <w:r w:rsidRPr="001A54D9">
        <w:rPr>
          <w:rFonts w:ascii="Cambria" w:eastAsia="Cambria" w:hAnsi="Cambria" w:cs="Cambria"/>
          <w:sz w:val="24"/>
        </w:rPr>
        <w:t>These convergence tests are useful in studying generating functions and power series expansions.</w:t>
      </w:r>
    </w:p>
    <w:p w14:paraId="50E9E352" w14:textId="77777777" w:rsidR="00C6458F" w:rsidRPr="001A54D9" w:rsidRDefault="00000000">
      <w:pPr>
        <w:spacing w:after="358"/>
        <w:ind w:left="-5" w:hanging="10"/>
        <w:rPr>
          <w:rFonts w:ascii="Cambria" w:hAnsi="Cambria"/>
        </w:rPr>
      </w:pPr>
      <w:r w:rsidRPr="001A54D9">
        <w:rPr>
          <w:rFonts w:ascii="Cambria" w:hAnsi="Cambria"/>
          <w:i/>
          <w:sz w:val="24"/>
        </w:rPr>
        <w:t>2.3. POWER SERIES</w:t>
      </w:r>
    </w:p>
    <w:p w14:paraId="37C28F8A" w14:textId="77777777" w:rsidR="00C6458F" w:rsidRPr="001A54D9" w:rsidRDefault="00000000">
      <w:pPr>
        <w:pStyle w:val="Heading1"/>
        <w:tabs>
          <w:tab w:val="center" w:pos="1961"/>
        </w:tabs>
        <w:spacing w:after="133"/>
        <w:ind w:left="-15" w:firstLine="0"/>
      </w:pPr>
      <w:r w:rsidRPr="001A54D9">
        <w:t>2.3</w:t>
      </w:r>
      <w:r w:rsidRPr="001A54D9">
        <w:tab/>
        <w:t>Power Series</w:t>
      </w:r>
    </w:p>
    <w:p w14:paraId="3E09774D" w14:textId="77777777" w:rsidR="00C6458F" w:rsidRPr="001A54D9" w:rsidRDefault="00000000">
      <w:pPr>
        <w:spacing w:after="79" w:line="257" w:lineRule="auto"/>
        <w:ind w:left="-5" w:hanging="10"/>
        <w:jc w:val="both"/>
        <w:rPr>
          <w:rFonts w:ascii="Cambria" w:hAnsi="Cambria"/>
        </w:rPr>
      </w:pPr>
      <w:r w:rsidRPr="001A54D9">
        <w:rPr>
          <w:rFonts w:ascii="Cambria" w:eastAsia="Cambria" w:hAnsi="Cambria" w:cs="Cambria"/>
          <w:sz w:val="24"/>
        </w:rPr>
        <w:t>A power series in the variable (</w:t>
      </w:r>
      <w:r w:rsidRPr="001A54D9">
        <w:rPr>
          <w:rFonts w:ascii="Cambria" w:eastAsia="Cambria" w:hAnsi="Cambria" w:cs="Cambria"/>
          <w:i/>
          <w:sz w:val="24"/>
        </w:rPr>
        <w:t>x</w:t>
      </w:r>
      <w:r w:rsidRPr="001A54D9">
        <w:rPr>
          <w:rFonts w:ascii="Cambria" w:eastAsia="Cambria" w:hAnsi="Cambria" w:cs="Cambria"/>
          <w:sz w:val="24"/>
        </w:rPr>
        <w:t>) is defined by</w:t>
      </w:r>
    </w:p>
    <w:p w14:paraId="0C329A78" w14:textId="77777777" w:rsidR="00C6458F" w:rsidRPr="001A54D9" w:rsidRDefault="00000000">
      <w:pPr>
        <w:tabs>
          <w:tab w:val="center" w:pos="4211"/>
          <w:tab w:val="right" w:pos="8334"/>
        </w:tabs>
        <w:spacing w:after="91"/>
        <w:ind w:right="-15"/>
        <w:rPr>
          <w:rFonts w:ascii="Cambria" w:hAnsi="Cambria"/>
        </w:rPr>
      </w:pPr>
      <w:r w:rsidRPr="001A54D9">
        <w:rPr>
          <w:rFonts w:ascii="Cambria" w:hAnsi="Cambria"/>
        </w:rPr>
        <w:tab/>
      </w:r>
      <w:r w:rsidRPr="001A54D9">
        <w:rPr>
          <w:rFonts w:ascii="Cambria" w:hAnsi="Cambria"/>
          <w:noProof/>
        </w:rPr>
        <w:drawing>
          <wp:inline distT="0" distB="0" distL="0" distR="0" wp14:anchorId="1AF92694" wp14:editId="6349BD1A">
            <wp:extent cx="536448" cy="417576"/>
            <wp:effectExtent l="0" t="0" r="0" b="0"/>
            <wp:docPr id="66929" name="Picture 66929"/>
            <wp:cNvGraphicFramePr/>
            <a:graphic xmlns:a="http://schemas.openxmlformats.org/drawingml/2006/main">
              <a:graphicData uri="http://schemas.openxmlformats.org/drawingml/2006/picture">
                <pic:pic xmlns:pic="http://schemas.openxmlformats.org/drawingml/2006/picture">
                  <pic:nvPicPr>
                    <pic:cNvPr id="66929" name="Picture 66929"/>
                    <pic:cNvPicPr/>
                  </pic:nvPicPr>
                  <pic:blipFill>
                    <a:blip r:embed="rId10"/>
                    <a:stretch>
                      <a:fillRect/>
                    </a:stretch>
                  </pic:blipFill>
                  <pic:spPr>
                    <a:xfrm>
                      <a:off x="0" y="0"/>
                      <a:ext cx="536448" cy="417576"/>
                    </a:xfrm>
                    <a:prstGeom prst="rect">
                      <a:avLst/>
                    </a:prstGeom>
                  </pic:spPr>
                </pic:pic>
              </a:graphicData>
            </a:graphic>
          </wp:inline>
        </w:drawing>
      </w:r>
      <w:r w:rsidRPr="001A54D9">
        <w:rPr>
          <w:rFonts w:ascii="Cambria" w:eastAsia="Cambria" w:hAnsi="Cambria" w:cs="Cambria"/>
          <w:sz w:val="24"/>
        </w:rPr>
        <w:tab/>
        <w:t>(2.8)</w:t>
      </w:r>
    </w:p>
    <w:p w14:paraId="0C5CAABD" w14:textId="77777777" w:rsidR="00C6458F" w:rsidRPr="001A54D9" w:rsidRDefault="00000000">
      <w:pPr>
        <w:spacing w:after="408" w:line="257" w:lineRule="auto"/>
        <w:ind w:left="-5" w:hanging="10"/>
        <w:jc w:val="both"/>
        <w:rPr>
          <w:rFonts w:ascii="Cambria" w:hAnsi="Cambria"/>
        </w:rPr>
      </w:pPr>
      <w:r w:rsidRPr="001A54D9">
        <w:rPr>
          <w:rFonts w:ascii="Cambria" w:eastAsia="Cambria" w:hAnsi="Cambria" w:cs="Cambria"/>
          <w:sz w:val="24"/>
        </w:rPr>
        <w:t>The coefficients (</w:t>
      </w:r>
      <w:r w:rsidRPr="001A54D9">
        <w:rPr>
          <w:rFonts w:ascii="Cambria" w:eastAsia="Cambria" w:hAnsi="Cambria" w:cs="Cambria"/>
          <w:i/>
          <w:sz w:val="24"/>
        </w:rPr>
        <w:t>a</w:t>
      </w:r>
      <w:r w:rsidRPr="001A54D9">
        <w:rPr>
          <w:rFonts w:ascii="Cambria" w:eastAsia="Cambria" w:hAnsi="Cambria" w:cs="Cambria"/>
          <w:i/>
          <w:sz w:val="24"/>
          <w:vertAlign w:val="subscript"/>
        </w:rPr>
        <w:t>n</w:t>
      </w:r>
      <w:r w:rsidRPr="001A54D9">
        <w:rPr>
          <w:rFonts w:ascii="Cambria" w:eastAsia="Cambria" w:hAnsi="Cambria" w:cs="Cambria"/>
          <w:sz w:val="24"/>
        </w:rPr>
        <w:t>) may be real or complex constants. Power series are fundamental in generating function theory because generating functions are represented as power series whose coefficients generate sequences or polynomial systems.</w:t>
      </w:r>
    </w:p>
    <w:p w14:paraId="5A0ED087" w14:textId="77777777" w:rsidR="00C6458F" w:rsidRPr="001A54D9" w:rsidRDefault="00000000">
      <w:pPr>
        <w:pStyle w:val="Heading2"/>
        <w:tabs>
          <w:tab w:val="center" w:pos="2603"/>
        </w:tabs>
        <w:spacing w:after="57"/>
        <w:ind w:left="-15" w:firstLine="0"/>
      </w:pPr>
      <w:r w:rsidRPr="001A54D9">
        <w:t>2.3.1</w:t>
      </w:r>
      <w:r w:rsidRPr="001A54D9">
        <w:tab/>
        <w:t>Radius of Convergence</w:t>
      </w:r>
    </w:p>
    <w:p w14:paraId="0562A9E8" w14:textId="77777777" w:rsidR="00C6458F" w:rsidRPr="001A54D9" w:rsidRDefault="00000000">
      <w:pPr>
        <w:spacing w:after="4" w:line="257" w:lineRule="auto"/>
        <w:ind w:left="-5" w:hanging="10"/>
        <w:jc w:val="both"/>
        <w:rPr>
          <w:rFonts w:ascii="Cambria" w:hAnsi="Cambria"/>
        </w:rPr>
      </w:pPr>
      <w:r w:rsidRPr="001A54D9">
        <w:rPr>
          <w:rFonts w:ascii="Cambria" w:eastAsia="Cambria" w:hAnsi="Cambria" w:cs="Cambria"/>
          <w:sz w:val="24"/>
        </w:rPr>
        <w:t>For the power series</w:t>
      </w:r>
      <w:r w:rsidRPr="001A54D9">
        <w:rPr>
          <w:rFonts w:ascii="Cambria" w:hAnsi="Cambria"/>
          <w:noProof/>
        </w:rPr>
        <w:drawing>
          <wp:inline distT="0" distB="0" distL="0" distR="0" wp14:anchorId="1EE87746" wp14:editId="57347053">
            <wp:extent cx="688848" cy="167640"/>
            <wp:effectExtent l="0" t="0" r="0" b="0"/>
            <wp:docPr id="66930" name="Picture 66930"/>
            <wp:cNvGraphicFramePr/>
            <a:graphic xmlns:a="http://schemas.openxmlformats.org/drawingml/2006/main">
              <a:graphicData uri="http://schemas.openxmlformats.org/drawingml/2006/picture">
                <pic:pic xmlns:pic="http://schemas.openxmlformats.org/drawingml/2006/picture">
                  <pic:nvPicPr>
                    <pic:cNvPr id="66930" name="Picture 66930"/>
                    <pic:cNvPicPr/>
                  </pic:nvPicPr>
                  <pic:blipFill>
                    <a:blip r:embed="rId11"/>
                    <a:stretch>
                      <a:fillRect/>
                    </a:stretch>
                  </pic:blipFill>
                  <pic:spPr>
                    <a:xfrm>
                      <a:off x="0" y="0"/>
                      <a:ext cx="688848" cy="167640"/>
                    </a:xfrm>
                    <a:prstGeom prst="rect">
                      <a:avLst/>
                    </a:prstGeom>
                  </pic:spPr>
                </pic:pic>
              </a:graphicData>
            </a:graphic>
          </wp:inline>
        </w:drawing>
      </w:r>
      <w:r w:rsidRPr="001A54D9">
        <w:rPr>
          <w:rFonts w:ascii="Cambria" w:eastAsia="Cambria" w:hAnsi="Cambria" w:cs="Cambria"/>
          <w:sz w:val="24"/>
        </w:rPr>
        <w:t>, the radius of convergence (</w:t>
      </w:r>
      <w:r w:rsidRPr="001A54D9">
        <w:rPr>
          <w:rFonts w:ascii="Cambria" w:eastAsia="Cambria" w:hAnsi="Cambria" w:cs="Cambria"/>
          <w:i/>
          <w:sz w:val="24"/>
        </w:rPr>
        <w:t>R</w:t>
      </w:r>
      <w:r w:rsidRPr="001A54D9">
        <w:rPr>
          <w:rFonts w:ascii="Cambria" w:eastAsia="Cambria" w:hAnsi="Cambria" w:cs="Cambria"/>
          <w:sz w:val="24"/>
        </w:rPr>
        <w:t>) is defined by</w:t>
      </w:r>
    </w:p>
    <w:p w14:paraId="351CDB1C" w14:textId="77777777" w:rsidR="00C6458F" w:rsidRPr="001A54D9" w:rsidRDefault="00000000">
      <w:pPr>
        <w:tabs>
          <w:tab w:val="center" w:pos="4196"/>
          <w:tab w:val="right" w:pos="8334"/>
        </w:tabs>
        <w:spacing w:after="0"/>
        <w:ind w:right="-15"/>
        <w:rPr>
          <w:rFonts w:ascii="Cambria" w:hAnsi="Cambria"/>
        </w:rPr>
      </w:pPr>
      <w:r w:rsidRPr="001A54D9">
        <w:rPr>
          <w:rFonts w:ascii="Cambria" w:hAnsi="Cambria"/>
        </w:rPr>
        <w:tab/>
      </w:r>
      <w:r w:rsidRPr="001A54D9">
        <w:rPr>
          <w:rFonts w:ascii="Cambria" w:hAnsi="Cambria"/>
          <w:noProof/>
        </w:rPr>
        <w:drawing>
          <wp:inline distT="0" distB="0" distL="0" distR="0" wp14:anchorId="11C60D53" wp14:editId="75F9F594">
            <wp:extent cx="1014984" cy="374904"/>
            <wp:effectExtent l="0" t="0" r="0" b="0"/>
            <wp:docPr id="66931" name="Picture 66931"/>
            <wp:cNvGraphicFramePr/>
            <a:graphic xmlns:a="http://schemas.openxmlformats.org/drawingml/2006/main">
              <a:graphicData uri="http://schemas.openxmlformats.org/drawingml/2006/picture">
                <pic:pic xmlns:pic="http://schemas.openxmlformats.org/drawingml/2006/picture">
                  <pic:nvPicPr>
                    <pic:cNvPr id="66931" name="Picture 66931"/>
                    <pic:cNvPicPr/>
                  </pic:nvPicPr>
                  <pic:blipFill>
                    <a:blip r:embed="rId12"/>
                    <a:stretch>
                      <a:fillRect/>
                    </a:stretch>
                  </pic:blipFill>
                  <pic:spPr>
                    <a:xfrm>
                      <a:off x="0" y="0"/>
                      <a:ext cx="1014984" cy="374904"/>
                    </a:xfrm>
                    <a:prstGeom prst="rect">
                      <a:avLst/>
                    </a:prstGeom>
                  </pic:spPr>
                </pic:pic>
              </a:graphicData>
            </a:graphic>
          </wp:inline>
        </w:drawing>
      </w:r>
      <w:r w:rsidRPr="001A54D9">
        <w:rPr>
          <w:rFonts w:ascii="Cambria" w:eastAsia="Cambria" w:hAnsi="Cambria" w:cs="Cambria"/>
          <w:sz w:val="24"/>
        </w:rPr>
        <w:tab/>
        <w:t>(2.9)</w:t>
      </w:r>
    </w:p>
    <w:tbl>
      <w:tblPr>
        <w:tblStyle w:val="TableGrid"/>
        <w:tblW w:w="8334" w:type="dxa"/>
        <w:tblInd w:w="0" w:type="dxa"/>
        <w:tblCellMar>
          <w:top w:w="0" w:type="dxa"/>
          <w:left w:w="0" w:type="dxa"/>
          <w:bottom w:w="0" w:type="dxa"/>
          <w:right w:w="0" w:type="dxa"/>
        </w:tblCellMar>
        <w:tblLook w:val="04A0" w:firstRow="1" w:lastRow="0" w:firstColumn="1" w:lastColumn="0" w:noHBand="0" w:noVBand="1"/>
      </w:tblPr>
      <w:tblGrid>
        <w:gridCol w:w="6317"/>
        <w:gridCol w:w="2017"/>
      </w:tblGrid>
      <w:tr w:rsidR="00C6458F" w:rsidRPr="001A54D9" w14:paraId="2F8C36EE" w14:textId="77777777">
        <w:trPr>
          <w:trHeight w:val="299"/>
        </w:trPr>
        <w:tc>
          <w:tcPr>
            <w:tcW w:w="6317" w:type="dxa"/>
            <w:tcBorders>
              <w:top w:val="nil"/>
              <w:left w:val="nil"/>
              <w:bottom w:val="nil"/>
              <w:right w:val="nil"/>
            </w:tcBorders>
          </w:tcPr>
          <w:p w14:paraId="2F0E92FF" w14:textId="77777777" w:rsidR="00C6458F" w:rsidRPr="001A54D9" w:rsidRDefault="00000000">
            <w:pPr>
              <w:spacing w:after="0"/>
              <w:rPr>
                <w:rFonts w:ascii="Cambria" w:hAnsi="Cambria"/>
              </w:rPr>
            </w:pPr>
            <w:r w:rsidRPr="001A54D9">
              <w:rPr>
                <w:rFonts w:ascii="Cambria" w:eastAsia="Cambria" w:hAnsi="Cambria" w:cs="Cambria"/>
                <w:sz w:val="24"/>
              </w:rPr>
              <w:t>provided the limit exists. The series converges for</w:t>
            </w:r>
          </w:p>
        </w:tc>
        <w:tc>
          <w:tcPr>
            <w:tcW w:w="2017" w:type="dxa"/>
            <w:tcBorders>
              <w:top w:val="nil"/>
              <w:left w:val="nil"/>
              <w:bottom w:val="nil"/>
              <w:right w:val="nil"/>
            </w:tcBorders>
          </w:tcPr>
          <w:p w14:paraId="5D2A0199" w14:textId="77777777" w:rsidR="00C6458F" w:rsidRPr="001A54D9" w:rsidRDefault="00C6458F">
            <w:pPr>
              <w:rPr>
                <w:rFonts w:ascii="Cambria" w:hAnsi="Cambria"/>
              </w:rPr>
            </w:pPr>
          </w:p>
        </w:tc>
      </w:tr>
      <w:tr w:rsidR="00C6458F" w:rsidRPr="001A54D9" w14:paraId="1D154B04" w14:textId="77777777">
        <w:trPr>
          <w:trHeight w:val="742"/>
        </w:trPr>
        <w:tc>
          <w:tcPr>
            <w:tcW w:w="6317" w:type="dxa"/>
            <w:tcBorders>
              <w:top w:val="nil"/>
              <w:left w:val="nil"/>
              <w:bottom w:val="nil"/>
              <w:right w:val="nil"/>
            </w:tcBorders>
          </w:tcPr>
          <w:p w14:paraId="312414F7" w14:textId="77777777" w:rsidR="00C6458F" w:rsidRPr="001A54D9" w:rsidRDefault="00000000">
            <w:pPr>
              <w:spacing w:after="105"/>
              <w:ind w:left="2015"/>
              <w:jc w:val="center"/>
              <w:rPr>
                <w:rFonts w:ascii="Cambria" w:hAnsi="Cambria"/>
              </w:rPr>
            </w:pPr>
            <w:r w:rsidRPr="001A54D9">
              <w:rPr>
                <w:rFonts w:ascii="Cambria" w:eastAsia="Cambria" w:hAnsi="Cambria" w:cs="Cambria"/>
                <w:sz w:val="24"/>
              </w:rPr>
              <w:lastRenderedPageBreak/>
              <w:t>|</w:t>
            </w:r>
            <w:r w:rsidRPr="001A54D9">
              <w:rPr>
                <w:rFonts w:ascii="Cambria" w:eastAsia="Cambria" w:hAnsi="Cambria" w:cs="Cambria"/>
                <w:i/>
                <w:sz w:val="24"/>
              </w:rPr>
              <w:t>x</w:t>
            </w:r>
            <w:r w:rsidRPr="001A54D9">
              <w:rPr>
                <w:rFonts w:ascii="Cambria" w:eastAsia="Cambria" w:hAnsi="Cambria" w:cs="Cambria"/>
                <w:sz w:val="24"/>
              </w:rPr>
              <w:t xml:space="preserve">| </w:t>
            </w:r>
            <w:r w:rsidRPr="001A54D9">
              <w:rPr>
                <w:rFonts w:ascii="Cambria" w:eastAsia="Cambria" w:hAnsi="Cambria" w:cs="Cambria"/>
                <w:i/>
                <w:sz w:val="24"/>
              </w:rPr>
              <w:t>&lt; R</w:t>
            </w:r>
          </w:p>
          <w:p w14:paraId="50450CAA" w14:textId="77777777" w:rsidR="00C6458F" w:rsidRPr="001A54D9" w:rsidRDefault="00000000">
            <w:pPr>
              <w:spacing w:after="0"/>
              <w:rPr>
                <w:rFonts w:ascii="Cambria" w:hAnsi="Cambria"/>
              </w:rPr>
            </w:pPr>
            <w:r w:rsidRPr="001A54D9">
              <w:rPr>
                <w:rFonts w:ascii="Cambria" w:eastAsia="Cambria" w:hAnsi="Cambria" w:cs="Cambria"/>
                <w:sz w:val="24"/>
              </w:rPr>
              <w:t>and diverges for</w:t>
            </w:r>
          </w:p>
        </w:tc>
        <w:tc>
          <w:tcPr>
            <w:tcW w:w="2017" w:type="dxa"/>
            <w:tcBorders>
              <w:top w:val="nil"/>
              <w:left w:val="nil"/>
              <w:bottom w:val="nil"/>
              <w:right w:val="nil"/>
            </w:tcBorders>
          </w:tcPr>
          <w:p w14:paraId="0403B3CC" w14:textId="77777777" w:rsidR="00C6458F" w:rsidRPr="001A54D9" w:rsidRDefault="00000000">
            <w:pPr>
              <w:spacing w:after="0"/>
              <w:jc w:val="right"/>
              <w:rPr>
                <w:rFonts w:ascii="Cambria" w:hAnsi="Cambria"/>
              </w:rPr>
            </w:pPr>
            <w:r w:rsidRPr="001A54D9">
              <w:rPr>
                <w:rFonts w:ascii="Cambria" w:eastAsia="Cambria" w:hAnsi="Cambria" w:cs="Cambria"/>
                <w:sz w:val="24"/>
              </w:rPr>
              <w:t>(2.10)</w:t>
            </w:r>
          </w:p>
        </w:tc>
      </w:tr>
      <w:tr w:rsidR="00C6458F" w:rsidRPr="001A54D9" w14:paraId="6DCC5645" w14:textId="77777777">
        <w:trPr>
          <w:trHeight w:val="257"/>
        </w:trPr>
        <w:tc>
          <w:tcPr>
            <w:tcW w:w="6317" w:type="dxa"/>
            <w:tcBorders>
              <w:top w:val="nil"/>
              <w:left w:val="nil"/>
              <w:bottom w:val="nil"/>
              <w:right w:val="nil"/>
            </w:tcBorders>
          </w:tcPr>
          <w:p w14:paraId="54EB8AE1" w14:textId="77777777" w:rsidR="00C6458F" w:rsidRPr="001A54D9" w:rsidRDefault="00000000">
            <w:pPr>
              <w:spacing w:after="0"/>
              <w:ind w:left="2015"/>
              <w:jc w:val="center"/>
              <w:rPr>
                <w:rFonts w:ascii="Cambria" w:hAnsi="Cambria"/>
              </w:rPr>
            </w:pP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w:t>
            </w:r>
            <w:r w:rsidRPr="001A54D9">
              <w:rPr>
                <w:rFonts w:ascii="Cambria" w:eastAsia="Cambria" w:hAnsi="Cambria" w:cs="Cambria"/>
                <w:i/>
                <w:sz w:val="24"/>
              </w:rPr>
              <w:t>&gt; R</w:t>
            </w:r>
          </w:p>
        </w:tc>
        <w:tc>
          <w:tcPr>
            <w:tcW w:w="2017" w:type="dxa"/>
            <w:tcBorders>
              <w:top w:val="nil"/>
              <w:left w:val="nil"/>
              <w:bottom w:val="nil"/>
              <w:right w:val="nil"/>
            </w:tcBorders>
          </w:tcPr>
          <w:p w14:paraId="6B3BBCF1" w14:textId="77777777" w:rsidR="00C6458F" w:rsidRPr="001A54D9" w:rsidRDefault="00000000">
            <w:pPr>
              <w:spacing w:after="0"/>
              <w:jc w:val="right"/>
              <w:rPr>
                <w:rFonts w:ascii="Cambria" w:hAnsi="Cambria"/>
              </w:rPr>
            </w:pPr>
            <w:r w:rsidRPr="001A54D9">
              <w:rPr>
                <w:rFonts w:ascii="Cambria" w:eastAsia="Cambria" w:hAnsi="Cambria" w:cs="Cambria"/>
                <w:sz w:val="24"/>
              </w:rPr>
              <w:t>(2.11)</w:t>
            </w:r>
          </w:p>
        </w:tc>
      </w:tr>
    </w:tbl>
    <w:p w14:paraId="5316847C" w14:textId="77777777" w:rsidR="00C6458F" w:rsidRPr="001A54D9" w:rsidRDefault="00000000">
      <w:pPr>
        <w:pStyle w:val="Heading2"/>
        <w:tabs>
          <w:tab w:val="center" w:pos="2858"/>
        </w:tabs>
        <w:spacing w:after="109"/>
        <w:ind w:left="-15" w:firstLine="0"/>
      </w:pPr>
      <w:r w:rsidRPr="001A54D9">
        <w:t>2.3.2</w:t>
      </w:r>
      <w:r w:rsidRPr="001A54D9">
        <w:tab/>
        <w:t>Properties of Power Series</w:t>
      </w:r>
    </w:p>
    <w:p w14:paraId="21E566C9" w14:textId="77777777" w:rsidR="00C6458F" w:rsidRPr="001A54D9" w:rsidRDefault="00000000">
      <w:pPr>
        <w:spacing w:after="132" w:line="257" w:lineRule="auto"/>
        <w:ind w:left="-5" w:hanging="10"/>
        <w:jc w:val="both"/>
        <w:rPr>
          <w:rFonts w:ascii="Cambria" w:hAnsi="Cambria"/>
        </w:rPr>
      </w:pPr>
      <w:r w:rsidRPr="001A54D9">
        <w:rPr>
          <w:rFonts w:ascii="Cambria" w:eastAsia="Cambria" w:hAnsi="Cambria" w:cs="Cambria"/>
          <w:sz w:val="24"/>
        </w:rPr>
        <w:t>Power series possess several important properties:</w:t>
      </w:r>
    </w:p>
    <w:p w14:paraId="78A4E969" w14:textId="77777777" w:rsidR="00C6458F" w:rsidRPr="001A54D9" w:rsidRDefault="00000000">
      <w:pPr>
        <w:numPr>
          <w:ilvl w:val="0"/>
          <w:numId w:val="2"/>
        </w:numPr>
        <w:spacing w:after="225" w:line="257" w:lineRule="auto"/>
        <w:ind w:hanging="234"/>
        <w:jc w:val="both"/>
        <w:rPr>
          <w:rFonts w:ascii="Cambria" w:hAnsi="Cambria"/>
        </w:rPr>
      </w:pPr>
      <w:r w:rsidRPr="001A54D9">
        <w:rPr>
          <w:rFonts w:ascii="Cambria" w:eastAsia="Cambria" w:hAnsi="Cambria" w:cs="Cambria"/>
          <w:sz w:val="24"/>
        </w:rPr>
        <w:t>They may be differentiated term-by-term.</w:t>
      </w:r>
    </w:p>
    <w:p w14:paraId="699B4A6B" w14:textId="77777777" w:rsidR="00C6458F" w:rsidRPr="001A54D9" w:rsidRDefault="00000000">
      <w:pPr>
        <w:numPr>
          <w:ilvl w:val="0"/>
          <w:numId w:val="2"/>
        </w:numPr>
        <w:spacing w:after="225" w:line="257" w:lineRule="auto"/>
        <w:ind w:hanging="234"/>
        <w:jc w:val="both"/>
        <w:rPr>
          <w:rFonts w:ascii="Cambria" w:hAnsi="Cambria"/>
        </w:rPr>
      </w:pPr>
      <w:r w:rsidRPr="001A54D9">
        <w:rPr>
          <w:rFonts w:ascii="Cambria" w:eastAsia="Cambria" w:hAnsi="Cambria" w:cs="Cambria"/>
          <w:sz w:val="24"/>
        </w:rPr>
        <w:t>They may be integrated term-by-term.</w:t>
      </w:r>
    </w:p>
    <w:p w14:paraId="0582CCA8" w14:textId="77777777" w:rsidR="00C6458F" w:rsidRPr="001A54D9" w:rsidRDefault="00000000">
      <w:pPr>
        <w:numPr>
          <w:ilvl w:val="0"/>
          <w:numId w:val="2"/>
        </w:numPr>
        <w:spacing w:after="226" w:line="257" w:lineRule="auto"/>
        <w:ind w:hanging="234"/>
        <w:jc w:val="both"/>
        <w:rPr>
          <w:rFonts w:ascii="Cambria" w:hAnsi="Cambria"/>
        </w:rPr>
      </w:pPr>
      <w:r w:rsidRPr="001A54D9">
        <w:rPr>
          <w:rFonts w:ascii="Cambria" w:eastAsia="Cambria" w:hAnsi="Cambria" w:cs="Cambria"/>
          <w:sz w:val="24"/>
        </w:rPr>
        <w:t>They provide analytical representations for functions.</w:t>
      </w:r>
    </w:p>
    <w:p w14:paraId="05F1FE16" w14:textId="77777777" w:rsidR="00C6458F" w:rsidRPr="001A54D9" w:rsidRDefault="00000000">
      <w:pPr>
        <w:numPr>
          <w:ilvl w:val="0"/>
          <w:numId w:val="2"/>
        </w:numPr>
        <w:spacing w:after="94" w:line="257" w:lineRule="auto"/>
        <w:ind w:hanging="234"/>
        <w:jc w:val="both"/>
        <w:rPr>
          <w:rFonts w:ascii="Cambria" w:hAnsi="Cambria"/>
        </w:rPr>
      </w:pPr>
      <w:r w:rsidRPr="001A54D9">
        <w:rPr>
          <w:rFonts w:ascii="Cambria" w:eastAsia="Cambria" w:hAnsi="Cambria" w:cs="Cambria"/>
          <w:sz w:val="24"/>
        </w:rPr>
        <w:t>They are useful in solving differential equations.</w:t>
      </w:r>
    </w:p>
    <w:p w14:paraId="2FAD362F" w14:textId="77777777" w:rsidR="00C6458F" w:rsidRPr="001A54D9" w:rsidRDefault="00000000">
      <w:pPr>
        <w:spacing w:after="519" w:line="257" w:lineRule="auto"/>
        <w:ind w:left="-5" w:hanging="10"/>
        <w:jc w:val="both"/>
        <w:rPr>
          <w:rFonts w:ascii="Cambria" w:hAnsi="Cambria"/>
        </w:rPr>
      </w:pPr>
      <w:r w:rsidRPr="001A54D9">
        <w:rPr>
          <w:rFonts w:ascii="Cambria" w:eastAsia="Cambria" w:hAnsi="Cambria" w:cs="Cambria"/>
          <w:sz w:val="24"/>
        </w:rPr>
        <w:t>These properties make power series highly useful in generating function analysis.</w:t>
      </w:r>
    </w:p>
    <w:p w14:paraId="230478A6" w14:textId="77777777" w:rsidR="00C6458F" w:rsidRPr="001A54D9" w:rsidRDefault="00000000">
      <w:pPr>
        <w:pStyle w:val="Heading1"/>
        <w:tabs>
          <w:tab w:val="center" w:pos="2351"/>
        </w:tabs>
        <w:ind w:left="-15" w:firstLine="0"/>
      </w:pPr>
      <w:r w:rsidRPr="001A54D9">
        <w:t>2.4</w:t>
      </w:r>
      <w:r w:rsidRPr="001A54D9">
        <w:tab/>
        <w:t>Gamma Function</w:t>
      </w:r>
    </w:p>
    <w:p w14:paraId="7D954E65" w14:textId="77777777" w:rsidR="00C6458F" w:rsidRPr="001A54D9" w:rsidRDefault="00000000">
      <w:pPr>
        <w:spacing w:after="4" w:line="257" w:lineRule="auto"/>
        <w:ind w:left="-5" w:hanging="10"/>
        <w:jc w:val="both"/>
        <w:rPr>
          <w:rFonts w:ascii="Cambria" w:hAnsi="Cambria"/>
        </w:rPr>
      </w:pPr>
      <w:r w:rsidRPr="001A54D9">
        <w:rPr>
          <w:rFonts w:ascii="Cambria" w:eastAsia="Cambria" w:hAnsi="Cambria" w:cs="Cambria"/>
          <w:sz w:val="24"/>
        </w:rPr>
        <w:t>The Gamma function extends the factorial function to non-integer values. It is defined by</w:t>
      </w:r>
    </w:p>
    <w:p w14:paraId="63ED6D94" w14:textId="77777777" w:rsidR="00C6458F" w:rsidRPr="001A54D9" w:rsidRDefault="00000000">
      <w:pPr>
        <w:tabs>
          <w:tab w:val="center" w:pos="4167"/>
          <w:tab w:val="right" w:pos="8334"/>
        </w:tabs>
        <w:spacing w:after="0"/>
        <w:ind w:right="-15"/>
        <w:rPr>
          <w:rFonts w:ascii="Cambria" w:hAnsi="Cambria"/>
        </w:rPr>
      </w:pPr>
      <w:r w:rsidRPr="001A54D9">
        <w:rPr>
          <w:rFonts w:ascii="Cambria" w:hAnsi="Cambria"/>
        </w:rPr>
        <w:tab/>
      </w:r>
      <w:r w:rsidRPr="001A54D9">
        <w:rPr>
          <w:rFonts w:ascii="Cambria" w:hAnsi="Cambria"/>
          <w:noProof/>
        </w:rPr>
        <w:drawing>
          <wp:inline distT="0" distB="0" distL="0" distR="0" wp14:anchorId="114F1319" wp14:editId="219C61F4">
            <wp:extent cx="1938528" cy="356616"/>
            <wp:effectExtent l="0" t="0" r="0" b="0"/>
            <wp:docPr id="66932" name="Picture 66932"/>
            <wp:cNvGraphicFramePr/>
            <a:graphic xmlns:a="http://schemas.openxmlformats.org/drawingml/2006/main">
              <a:graphicData uri="http://schemas.openxmlformats.org/drawingml/2006/picture">
                <pic:pic xmlns:pic="http://schemas.openxmlformats.org/drawingml/2006/picture">
                  <pic:nvPicPr>
                    <pic:cNvPr id="66932" name="Picture 66932"/>
                    <pic:cNvPicPr/>
                  </pic:nvPicPr>
                  <pic:blipFill>
                    <a:blip r:embed="rId13"/>
                    <a:stretch>
                      <a:fillRect/>
                    </a:stretch>
                  </pic:blipFill>
                  <pic:spPr>
                    <a:xfrm>
                      <a:off x="0" y="0"/>
                      <a:ext cx="1938528" cy="356616"/>
                    </a:xfrm>
                    <a:prstGeom prst="rect">
                      <a:avLst/>
                    </a:prstGeom>
                  </pic:spPr>
                </pic:pic>
              </a:graphicData>
            </a:graphic>
          </wp:inline>
        </w:drawing>
      </w:r>
      <w:r w:rsidRPr="001A54D9">
        <w:rPr>
          <w:rFonts w:ascii="Cambria" w:eastAsia="Cambria" w:hAnsi="Cambria" w:cs="Cambria"/>
          <w:sz w:val="24"/>
        </w:rPr>
        <w:t>0</w:t>
      </w:r>
      <w:r w:rsidRPr="001A54D9">
        <w:rPr>
          <w:rFonts w:ascii="Cambria" w:eastAsia="Cambria" w:hAnsi="Cambria" w:cs="Cambria"/>
          <w:sz w:val="24"/>
        </w:rPr>
        <w:tab/>
        <w:t>(2.12)</w:t>
      </w:r>
    </w:p>
    <w:p w14:paraId="2691AE65" w14:textId="77777777" w:rsidR="00C6458F" w:rsidRPr="001A54D9" w:rsidRDefault="00000000">
      <w:pPr>
        <w:spacing w:after="4" w:line="257" w:lineRule="auto"/>
        <w:ind w:left="-5" w:hanging="10"/>
        <w:jc w:val="both"/>
        <w:rPr>
          <w:rFonts w:ascii="Cambria" w:hAnsi="Cambria"/>
        </w:rPr>
      </w:pPr>
      <w:r w:rsidRPr="001A54D9">
        <w:rPr>
          <w:rFonts w:ascii="Cambria" w:eastAsia="Cambria" w:hAnsi="Cambria" w:cs="Cambria"/>
          <w:sz w:val="24"/>
        </w:rPr>
        <w:t>The Gamma function is one of the most important special functions in mathematics and appears frequently in orthogonal polynomial theory.</w:t>
      </w:r>
    </w:p>
    <w:p w14:paraId="3DDC142F" w14:textId="77777777" w:rsidR="00C6458F" w:rsidRPr="001A54D9" w:rsidRDefault="00000000">
      <w:pPr>
        <w:pStyle w:val="Heading2"/>
        <w:tabs>
          <w:tab w:val="center" w:pos="3183"/>
        </w:tabs>
        <w:spacing w:after="109"/>
        <w:ind w:left="-15" w:firstLine="0"/>
      </w:pPr>
      <w:r w:rsidRPr="001A54D9">
        <w:t>2.4.1</w:t>
      </w:r>
      <w:r w:rsidRPr="001A54D9">
        <w:tab/>
        <w:t>Properties of Gamma Function</w:t>
      </w:r>
    </w:p>
    <w:p w14:paraId="3EFF3175" w14:textId="77777777" w:rsidR="00C6458F" w:rsidRPr="001A54D9" w:rsidRDefault="00000000">
      <w:pPr>
        <w:spacing w:after="0"/>
        <w:ind w:left="179" w:hanging="10"/>
        <w:rPr>
          <w:rFonts w:ascii="Cambria" w:hAnsi="Cambria"/>
        </w:rPr>
      </w:pPr>
      <w:r w:rsidRPr="001A54D9">
        <w:rPr>
          <w:rFonts w:ascii="Cambria" w:eastAsia="Cambria" w:hAnsi="Cambria" w:cs="Cambria"/>
          <w:b/>
          <w:sz w:val="24"/>
        </w:rPr>
        <w:t>(</w:t>
      </w:r>
      <w:proofErr w:type="spellStart"/>
      <w:r w:rsidRPr="001A54D9">
        <w:rPr>
          <w:rFonts w:ascii="Cambria" w:eastAsia="Cambria" w:hAnsi="Cambria" w:cs="Cambria"/>
          <w:b/>
          <w:sz w:val="24"/>
        </w:rPr>
        <w:t>i</w:t>
      </w:r>
      <w:proofErr w:type="spellEnd"/>
      <w:r w:rsidRPr="001A54D9">
        <w:rPr>
          <w:rFonts w:ascii="Cambria" w:eastAsia="Cambria" w:hAnsi="Cambria" w:cs="Cambria"/>
          <w:b/>
          <w:sz w:val="24"/>
        </w:rPr>
        <w:t>) Recursive Property</w:t>
      </w:r>
    </w:p>
    <w:tbl>
      <w:tblPr>
        <w:tblStyle w:val="TableGrid"/>
        <w:tblW w:w="8299" w:type="dxa"/>
        <w:tblInd w:w="35" w:type="dxa"/>
        <w:tblCellMar>
          <w:top w:w="0" w:type="dxa"/>
          <w:left w:w="0" w:type="dxa"/>
          <w:bottom w:w="0" w:type="dxa"/>
          <w:right w:w="0" w:type="dxa"/>
        </w:tblCellMar>
        <w:tblLook w:val="04A0" w:firstRow="1" w:lastRow="0" w:firstColumn="1" w:lastColumn="0" w:noHBand="0" w:noVBand="1"/>
      </w:tblPr>
      <w:tblGrid>
        <w:gridCol w:w="7667"/>
        <w:gridCol w:w="632"/>
      </w:tblGrid>
      <w:tr w:rsidR="00C6458F" w:rsidRPr="001A54D9" w14:paraId="2DFAC3CE" w14:textId="77777777">
        <w:trPr>
          <w:trHeight w:val="893"/>
        </w:trPr>
        <w:tc>
          <w:tcPr>
            <w:tcW w:w="7701" w:type="dxa"/>
            <w:tcBorders>
              <w:top w:val="nil"/>
              <w:left w:val="nil"/>
              <w:bottom w:val="nil"/>
              <w:right w:val="nil"/>
            </w:tcBorders>
          </w:tcPr>
          <w:p w14:paraId="5F191BEF" w14:textId="77777777" w:rsidR="00C6458F" w:rsidRPr="001A54D9" w:rsidRDefault="00000000">
            <w:pPr>
              <w:spacing w:after="324"/>
              <w:ind w:left="1149"/>
              <w:jc w:val="center"/>
              <w:rPr>
                <w:rFonts w:ascii="Cambria" w:hAnsi="Cambria"/>
              </w:rPr>
            </w:pPr>
            <w:proofErr w:type="gramStart"/>
            <w:r w:rsidRPr="001A54D9">
              <w:rPr>
                <w:rFonts w:ascii="Cambria" w:eastAsia="Cambria" w:hAnsi="Cambria" w:cs="Cambria"/>
                <w:sz w:val="24"/>
              </w:rPr>
              <w:t>Γ(</w:t>
            </w:r>
            <w:proofErr w:type="gramEnd"/>
            <w:r w:rsidRPr="001A54D9">
              <w:rPr>
                <w:rFonts w:ascii="Cambria" w:eastAsia="Cambria" w:hAnsi="Cambria" w:cs="Cambria"/>
                <w:i/>
                <w:sz w:val="24"/>
              </w:rPr>
              <w:t xml:space="preserve">n </w:t>
            </w:r>
            <w:r w:rsidRPr="001A54D9">
              <w:rPr>
                <w:rFonts w:ascii="Cambria" w:eastAsia="Cambria" w:hAnsi="Cambria" w:cs="Cambria"/>
                <w:sz w:val="24"/>
              </w:rPr>
              <w:t xml:space="preserve">+ 1) = </w:t>
            </w:r>
            <w:proofErr w:type="spellStart"/>
            <w:r w:rsidRPr="001A54D9">
              <w:rPr>
                <w:rFonts w:ascii="Cambria" w:eastAsia="Cambria" w:hAnsi="Cambria" w:cs="Cambria"/>
                <w:i/>
                <w:sz w:val="24"/>
              </w:rPr>
              <w:t>n</w:t>
            </w:r>
            <w:r w:rsidRPr="001A54D9">
              <w:rPr>
                <w:rFonts w:ascii="Cambria" w:eastAsia="Cambria" w:hAnsi="Cambria" w:cs="Cambria"/>
                <w:sz w:val="24"/>
              </w:rPr>
              <w:t>Γ</w:t>
            </w:r>
            <w:proofErr w:type="spellEnd"/>
            <w:r w:rsidRPr="001A54D9">
              <w:rPr>
                <w:rFonts w:ascii="Cambria" w:eastAsia="Cambria" w:hAnsi="Cambria" w:cs="Cambria"/>
                <w:sz w:val="24"/>
              </w:rPr>
              <w:t>(</w:t>
            </w:r>
            <w:r w:rsidRPr="001A54D9">
              <w:rPr>
                <w:rFonts w:ascii="Cambria" w:eastAsia="Cambria" w:hAnsi="Cambria" w:cs="Cambria"/>
                <w:i/>
                <w:sz w:val="24"/>
              </w:rPr>
              <w:t>n</w:t>
            </w:r>
            <w:r w:rsidRPr="001A54D9">
              <w:rPr>
                <w:rFonts w:ascii="Cambria" w:eastAsia="Cambria" w:hAnsi="Cambria" w:cs="Cambria"/>
                <w:sz w:val="24"/>
              </w:rPr>
              <w:t>)</w:t>
            </w:r>
          </w:p>
          <w:p w14:paraId="61519622" w14:textId="77777777" w:rsidR="00C6458F" w:rsidRPr="001A54D9" w:rsidRDefault="00000000">
            <w:pPr>
              <w:spacing w:after="0"/>
              <w:ind w:left="75"/>
              <w:rPr>
                <w:rFonts w:ascii="Cambria" w:hAnsi="Cambria"/>
              </w:rPr>
            </w:pPr>
            <w:r w:rsidRPr="001A54D9">
              <w:rPr>
                <w:rFonts w:ascii="Cambria" w:eastAsia="Cambria" w:hAnsi="Cambria" w:cs="Cambria"/>
                <w:b/>
                <w:sz w:val="24"/>
              </w:rPr>
              <w:t>(ii) Gamma of Unity</w:t>
            </w:r>
          </w:p>
        </w:tc>
        <w:tc>
          <w:tcPr>
            <w:tcW w:w="598" w:type="dxa"/>
            <w:tcBorders>
              <w:top w:val="nil"/>
              <w:left w:val="nil"/>
              <w:bottom w:val="nil"/>
              <w:right w:val="nil"/>
            </w:tcBorders>
          </w:tcPr>
          <w:p w14:paraId="11F98F4A" w14:textId="77777777" w:rsidR="00C6458F" w:rsidRPr="001A54D9" w:rsidRDefault="00000000">
            <w:pPr>
              <w:spacing w:after="0"/>
              <w:jc w:val="both"/>
              <w:rPr>
                <w:rFonts w:ascii="Cambria" w:hAnsi="Cambria"/>
              </w:rPr>
            </w:pPr>
            <w:r w:rsidRPr="001A54D9">
              <w:rPr>
                <w:rFonts w:ascii="Cambria" w:eastAsia="Cambria" w:hAnsi="Cambria" w:cs="Cambria"/>
                <w:sz w:val="24"/>
              </w:rPr>
              <w:t>(2.13)</w:t>
            </w:r>
          </w:p>
        </w:tc>
      </w:tr>
      <w:tr w:rsidR="00C6458F" w:rsidRPr="001A54D9" w14:paraId="3FC1448B" w14:textId="77777777">
        <w:trPr>
          <w:trHeight w:val="893"/>
        </w:trPr>
        <w:tc>
          <w:tcPr>
            <w:tcW w:w="7701" w:type="dxa"/>
            <w:tcBorders>
              <w:top w:val="nil"/>
              <w:left w:val="nil"/>
              <w:bottom w:val="nil"/>
              <w:right w:val="nil"/>
            </w:tcBorders>
          </w:tcPr>
          <w:p w14:paraId="083678FA" w14:textId="77777777" w:rsidR="00C6458F" w:rsidRPr="001A54D9" w:rsidRDefault="00000000">
            <w:pPr>
              <w:spacing w:after="312"/>
              <w:ind w:left="1149"/>
              <w:jc w:val="center"/>
              <w:rPr>
                <w:rFonts w:ascii="Cambria" w:hAnsi="Cambria"/>
              </w:rPr>
            </w:pPr>
            <w:proofErr w:type="gramStart"/>
            <w:r w:rsidRPr="001A54D9">
              <w:rPr>
                <w:rFonts w:ascii="Cambria" w:eastAsia="Cambria" w:hAnsi="Cambria" w:cs="Cambria"/>
                <w:sz w:val="24"/>
              </w:rPr>
              <w:t>Γ(</w:t>
            </w:r>
            <w:proofErr w:type="gramEnd"/>
            <w:r w:rsidRPr="001A54D9">
              <w:rPr>
                <w:rFonts w:ascii="Cambria" w:eastAsia="Cambria" w:hAnsi="Cambria" w:cs="Cambria"/>
                <w:sz w:val="24"/>
              </w:rPr>
              <w:t>1) = 1</w:t>
            </w:r>
          </w:p>
          <w:p w14:paraId="2CCBB8B5" w14:textId="77777777" w:rsidR="00C6458F" w:rsidRPr="001A54D9" w:rsidRDefault="00000000">
            <w:pPr>
              <w:spacing w:after="0"/>
              <w:rPr>
                <w:rFonts w:ascii="Cambria" w:hAnsi="Cambria"/>
              </w:rPr>
            </w:pPr>
            <w:r w:rsidRPr="001A54D9">
              <w:rPr>
                <w:rFonts w:ascii="Cambria" w:eastAsia="Cambria" w:hAnsi="Cambria" w:cs="Cambria"/>
                <w:b/>
                <w:sz w:val="24"/>
              </w:rPr>
              <w:t>(iii) Gamma of Half</w:t>
            </w:r>
          </w:p>
        </w:tc>
        <w:tc>
          <w:tcPr>
            <w:tcW w:w="598" w:type="dxa"/>
            <w:tcBorders>
              <w:top w:val="nil"/>
              <w:left w:val="nil"/>
              <w:bottom w:val="nil"/>
              <w:right w:val="nil"/>
            </w:tcBorders>
          </w:tcPr>
          <w:p w14:paraId="1E79BFD6" w14:textId="77777777" w:rsidR="00C6458F" w:rsidRPr="001A54D9" w:rsidRDefault="00000000">
            <w:pPr>
              <w:spacing w:after="0"/>
              <w:jc w:val="both"/>
              <w:rPr>
                <w:rFonts w:ascii="Cambria" w:hAnsi="Cambria"/>
              </w:rPr>
            </w:pPr>
            <w:r w:rsidRPr="001A54D9">
              <w:rPr>
                <w:rFonts w:ascii="Cambria" w:eastAsia="Cambria" w:hAnsi="Cambria" w:cs="Cambria"/>
                <w:sz w:val="24"/>
              </w:rPr>
              <w:t>(2.14)</w:t>
            </w:r>
          </w:p>
        </w:tc>
      </w:tr>
    </w:tbl>
    <w:p w14:paraId="746F4D21" w14:textId="77777777" w:rsidR="00C6458F" w:rsidRPr="001A54D9" w:rsidRDefault="00000000">
      <w:pPr>
        <w:tabs>
          <w:tab w:val="center" w:pos="4537"/>
          <w:tab w:val="right" w:pos="8334"/>
        </w:tabs>
        <w:spacing w:after="49"/>
        <w:ind w:right="-15"/>
        <w:rPr>
          <w:rFonts w:ascii="Cambria" w:hAnsi="Cambria"/>
        </w:rPr>
      </w:pPr>
      <w:r w:rsidRPr="001A54D9">
        <w:rPr>
          <w:rFonts w:ascii="Cambria" w:hAnsi="Cambria"/>
        </w:rPr>
        <w:tab/>
      </w:r>
      <w:r w:rsidRPr="001A54D9">
        <w:rPr>
          <w:rFonts w:ascii="Cambria" w:hAnsi="Cambria"/>
          <w:noProof/>
        </w:rPr>
        <w:drawing>
          <wp:inline distT="0" distB="0" distL="0" distR="0" wp14:anchorId="07668624" wp14:editId="0334C4E9">
            <wp:extent cx="862584" cy="368808"/>
            <wp:effectExtent l="0" t="0" r="0" b="0"/>
            <wp:docPr id="66933" name="Picture 66933"/>
            <wp:cNvGraphicFramePr/>
            <a:graphic xmlns:a="http://schemas.openxmlformats.org/drawingml/2006/main">
              <a:graphicData uri="http://schemas.openxmlformats.org/drawingml/2006/picture">
                <pic:pic xmlns:pic="http://schemas.openxmlformats.org/drawingml/2006/picture">
                  <pic:nvPicPr>
                    <pic:cNvPr id="66933" name="Picture 66933"/>
                    <pic:cNvPicPr/>
                  </pic:nvPicPr>
                  <pic:blipFill>
                    <a:blip r:embed="rId14"/>
                    <a:stretch>
                      <a:fillRect/>
                    </a:stretch>
                  </pic:blipFill>
                  <pic:spPr>
                    <a:xfrm>
                      <a:off x="0" y="0"/>
                      <a:ext cx="862584" cy="368808"/>
                    </a:xfrm>
                    <a:prstGeom prst="rect">
                      <a:avLst/>
                    </a:prstGeom>
                  </pic:spPr>
                </pic:pic>
              </a:graphicData>
            </a:graphic>
          </wp:inline>
        </w:drawing>
      </w:r>
      <w:r w:rsidRPr="001A54D9">
        <w:rPr>
          <w:rFonts w:ascii="Cambria" w:eastAsia="Cambria" w:hAnsi="Cambria" w:cs="Cambria"/>
          <w:sz w:val="24"/>
        </w:rPr>
        <w:tab/>
        <w:t>(2.15)</w:t>
      </w:r>
    </w:p>
    <w:tbl>
      <w:tblPr>
        <w:tblStyle w:val="TableGrid"/>
        <w:tblW w:w="8334" w:type="dxa"/>
        <w:tblInd w:w="0" w:type="dxa"/>
        <w:tblCellMar>
          <w:top w:w="0" w:type="dxa"/>
          <w:left w:w="0" w:type="dxa"/>
          <w:bottom w:w="0" w:type="dxa"/>
          <w:right w:w="0" w:type="dxa"/>
        </w:tblCellMar>
        <w:tblLook w:val="04A0" w:firstRow="1" w:lastRow="0" w:firstColumn="1" w:lastColumn="0" w:noHBand="0" w:noVBand="1"/>
      </w:tblPr>
      <w:tblGrid>
        <w:gridCol w:w="7702"/>
        <w:gridCol w:w="632"/>
      </w:tblGrid>
      <w:tr w:rsidR="00C6458F" w:rsidRPr="001A54D9" w14:paraId="200F653F" w14:textId="77777777">
        <w:trPr>
          <w:trHeight w:val="564"/>
        </w:trPr>
        <w:tc>
          <w:tcPr>
            <w:tcW w:w="7735" w:type="dxa"/>
            <w:tcBorders>
              <w:top w:val="nil"/>
              <w:left w:val="nil"/>
              <w:bottom w:val="nil"/>
              <w:right w:val="nil"/>
            </w:tcBorders>
          </w:tcPr>
          <w:p w14:paraId="6CEED383" w14:textId="77777777" w:rsidR="00C6458F" w:rsidRPr="001A54D9" w:rsidRDefault="00000000">
            <w:pPr>
              <w:spacing w:after="0"/>
              <w:ind w:left="42"/>
              <w:rPr>
                <w:rFonts w:ascii="Cambria" w:hAnsi="Cambria"/>
              </w:rPr>
            </w:pPr>
            <w:r w:rsidRPr="001A54D9">
              <w:rPr>
                <w:rFonts w:ascii="Cambria" w:eastAsia="Cambria" w:hAnsi="Cambria" w:cs="Cambria"/>
                <w:b/>
                <w:sz w:val="24"/>
              </w:rPr>
              <w:t>(iv) Relation with Factorial</w:t>
            </w:r>
          </w:p>
          <w:p w14:paraId="2135316B" w14:textId="77777777" w:rsidR="00C6458F" w:rsidRPr="001A54D9" w:rsidRDefault="00000000">
            <w:pPr>
              <w:spacing w:after="0"/>
              <w:ind w:left="585"/>
              <w:rPr>
                <w:rFonts w:ascii="Cambria" w:hAnsi="Cambria"/>
              </w:rPr>
            </w:pPr>
            <w:r w:rsidRPr="001A54D9">
              <w:rPr>
                <w:rFonts w:ascii="Cambria" w:eastAsia="Cambria" w:hAnsi="Cambria" w:cs="Cambria"/>
                <w:sz w:val="24"/>
              </w:rPr>
              <w:t>For positive integers,</w:t>
            </w:r>
          </w:p>
        </w:tc>
        <w:tc>
          <w:tcPr>
            <w:tcW w:w="598" w:type="dxa"/>
            <w:tcBorders>
              <w:top w:val="nil"/>
              <w:left w:val="nil"/>
              <w:bottom w:val="nil"/>
              <w:right w:val="nil"/>
            </w:tcBorders>
          </w:tcPr>
          <w:p w14:paraId="10B58DD9" w14:textId="77777777" w:rsidR="00C6458F" w:rsidRPr="001A54D9" w:rsidRDefault="00C6458F">
            <w:pPr>
              <w:rPr>
                <w:rFonts w:ascii="Cambria" w:hAnsi="Cambria"/>
              </w:rPr>
            </w:pPr>
          </w:p>
        </w:tc>
      </w:tr>
      <w:tr w:rsidR="00C6458F" w:rsidRPr="001A54D9" w14:paraId="2A168EFF" w14:textId="77777777">
        <w:trPr>
          <w:trHeight w:val="5862"/>
        </w:trPr>
        <w:tc>
          <w:tcPr>
            <w:tcW w:w="7735" w:type="dxa"/>
            <w:tcBorders>
              <w:top w:val="nil"/>
              <w:left w:val="nil"/>
              <w:bottom w:val="nil"/>
              <w:right w:val="nil"/>
            </w:tcBorders>
          </w:tcPr>
          <w:p w14:paraId="09ABEA32" w14:textId="77777777" w:rsidR="00C6458F" w:rsidRPr="001A54D9" w:rsidRDefault="00000000">
            <w:pPr>
              <w:spacing w:after="537"/>
              <w:ind w:left="1184"/>
              <w:jc w:val="center"/>
              <w:rPr>
                <w:rFonts w:ascii="Cambria" w:hAnsi="Cambria"/>
              </w:rPr>
            </w:pPr>
            <w:proofErr w:type="gramStart"/>
            <w:r w:rsidRPr="001A54D9">
              <w:rPr>
                <w:rFonts w:ascii="Cambria" w:eastAsia="Cambria" w:hAnsi="Cambria" w:cs="Cambria"/>
                <w:sz w:val="24"/>
              </w:rPr>
              <w:lastRenderedPageBreak/>
              <w:t>Γ(</w:t>
            </w:r>
            <w:proofErr w:type="gramEnd"/>
            <w:r w:rsidRPr="001A54D9">
              <w:rPr>
                <w:rFonts w:ascii="Cambria" w:eastAsia="Cambria" w:hAnsi="Cambria" w:cs="Cambria"/>
                <w:i/>
                <w:sz w:val="24"/>
              </w:rPr>
              <w:t xml:space="preserve">n </w:t>
            </w:r>
            <w:r w:rsidRPr="001A54D9">
              <w:rPr>
                <w:rFonts w:ascii="Cambria" w:eastAsia="Cambria" w:hAnsi="Cambria" w:cs="Cambria"/>
                <w:sz w:val="24"/>
              </w:rPr>
              <w:t xml:space="preserve">+ 1) = </w:t>
            </w:r>
            <w:r w:rsidRPr="001A54D9">
              <w:rPr>
                <w:rFonts w:ascii="Cambria" w:eastAsia="Cambria" w:hAnsi="Cambria" w:cs="Cambria"/>
                <w:i/>
                <w:sz w:val="24"/>
              </w:rPr>
              <w:t>n</w:t>
            </w:r>
            <w:r w:rsidRPr="001A54D9">
              <w:rPr>
                <w:rFonts w:ascii="Cambria" w:eastAsia="Cambria" w:hAnsi="Cambria" w:cs="Cambria"/>
                <w:sz w:val="24"/>
              </w:rPr>
              <w:t>!</w:t>
            </w:r>
          </w:p>
          <w:p w14:paraId="23443E82" w14:textId="77777777" w:rsidR="00C6458F" w:rsidRPr="001A54D9" w:rsidRDefault="00000000">
            <w:pPr>
              <w:tabs>
                <w:tab w:val="center" w:pos="3742"/>
              </w:tabs>
              <w:spacing w:after="125"/>
              <w:rPr>
                <w:rFonts w:ascii="Cambria" w:hAnsi="Cambria"/>
              </w:rPr>
            </w:pPr>
            <w:r w:rsidRPr="001A54D9">
              <w:rPr>
                <w:rFonts w:ascii="Cambria" w:eastAsia="Cambria" w:hAnsi="Cambria" w:cs="Cambria"/>
                <w:b/>
                <w:sz w:val="29"/>
              </w:rPr>
              <w:t>2.4.2</w:t>
            </w:r>
            <w:r w:rsidRPr="001A54D9">
              <w:rPr>
                <w:rFonts w:ascii="Cambria" w:eastAsia="Cambria" w:hAnsi="Cambria" w:cs="Cambria"/>
                <w:b/>
                <w:sz w:val="29"/>
              </w:rPr>
              <w:tab/>
              <w:t>Importance in Orthogonal Polynomials</w:t>
            </w:r>
          </w:p>
          <w:p w14:paraId="0C1EB980" w14:textId="77777777" w:rsidR="00C6458F" w:rsidRPr="001A54D9" w:rsidRDefault="00000000">
            <w:pPr>
              <w:spacing w:after="323"/>
              <w:rPr>
                <w:rFonts w:ascii="Cambria" w:hAnsi="Cambria"/>
              </w:rPr>
            </w:pPr>
            <w:r w:rsidRPr="001A54D9">
              <w:rPr>
                <w:rFonts w:ascii="Cambria" w:eastAsia="Cambria" w:hAnsi="Cambria" w:cs="Cambria"/>
                <w:sz w:val="24"/>
              </w:rPr>
              <w:t>The Gamma function appears in:</w:t>
            </w:r>
          </w:p>
          <w:p w14:paraId="11BF26CA" w14:textId="77777777" w:rsidR="00C6458F" w:rsidRPr="001A54D9" w:rsidRDefault="00000000">
            <w:pPr>
              <w:numPr>
                <w:ilvl w:val="0"/>
                <w:numId w:val="30"/>
              </w:numPr>
              <w:spacing w:after="341"/>
              <w:ind w:hanging="234"/>
              <w:rPr>
                <w:rFonts w:ascii="Cambria" w:hAnsi="Cambria"/>
              </w:rPr>
            </w:pPr>
            <w:r w:rsidRPr="001A54D9">
              <w:rPr>
                <w:rFonts w:ascii="Cambria" w:eastAsia="Cambria" w:hAnsi="Cambria" w:cs="Cambria"/>
                <w:sz w:val="24"/>
              </w:rPr>
              <w:t>normalization constants,</w:t>
            </w:r>
          </w:p>
          <w:p w14:paraId="6D3FCB34" w14:textId="77777777" w:rsidR="00C6458F" w:rsidRPr="001A54D9" w:rsidRDefault="00000000">
            <w:pPr>
              <w:numPr>
                <w:ilvl w:val="0"/>
                <w:numId w:val="30"/>
              </w:numPr>
              <w:spacing w:after="341"/>
              <w:ind w:hanging="234"/>
              <w:rPr>
                <w:rFonts w:ascii="Cambria" w:hAnsi="Cambria"/>
              </w:rPr>
            </w:pPr>
            <w:r w:rsidRPr="001A54D9">
              <w:rPr>
                <w:rFonts w:ascii="Cambria" w:eastAsia="Cambria" w:hAnsi="Cambria" w:cs="Cambria"/>
                <w:sz w:val="24"/>
              </w:rPr>
              <w:t>orthogonality integrals,</w:t>
            </w:r>
          </w:p>
          <w:p w14:paraId="43637018" w14:textId="77777777" w:rsidR="00C6458F" w:rsidRPr="001A54D9" w:rsidRDefault="00000000">
            <w:pPr>
              <w:numPr>
                <w:ilvl w:val="0"/>
                <w:numId w:val="30"/>
              </w:numPr>
              <w:spacing w:after="341"/>
              <w:ind w:hanging="234"/>
              <w:rPr>
                <w:rFonts w:ascii="Cambria" w:hAnsi="Cambria"/>
              </w:rPr>
            </w:pPr>
            <w:r w:rsidRPr="001A54D9">
              <w:rPr>
                <w:rFonts w:ascii="Cambria" w:eastAsia="Cambria" w:hAnsi="Cambria" w:cs="Cambria"/>
                <w:sz w:val="24"/>
              </w:rPr>
              <w:t>recurrence relations,</w:t>
            </w:r>
          </w:p>
          <w:p w14:paraId="58D01944" w14:textId="77777777" w:rsidR="00C6458F" w:rsidRPr="001A54D9" w:rsidRDefault="00000000">
            <w:pPr>
              <w:numPr>
                <w:ilvl w:val="0"/>
                <w:numId w:val="30"/>
              </w:numPr>
              <w:spacing w:after="285"/>
              <w:ind w:hanging="234"/>
              <w:rPr>
                <w:rFonts w:ascii="Cambria" w:hAnsi="Cambria"/>
              </w:rPr>
            </w:pPr>
            <w:r w:rsidRPr="001A54D9">
              <w:rPr>
                <w:rFonts w:ascii="Cambria" w:eastAsia="Cambria" w:hAnsi="Cambria" w:cs="Cambria"/>
                <w:sz w:val="24"/>
              </w:rPr>
              <w:t>and special function identities.</w:t>
            </w:r>
          </w:p>
          <w:p w14:paraId="426629A8" w14:textId="77777777" w:rsidR="00C6458F" w:rsidRPr="001A54D9" w:rsidRDefault="00000000">
            <w:pPr>
              <w:spacing w:after="638"/>
              <w:rPr>
                <w:rFonts w:ascii="Cambria" w:hAnsi="Cambria"/>
              </w:rPr>
            </w:pPr>
            <w:r w:rsidRPr="001A54D9">
              <w:rPr>
                <w:rFonts w:ascii="Cambria" w:eastAsia="Cambria" w:hAnsi="Cambria" w:cs="Cambria"/>
                <w:sz w:val="24"/>
              </w:rPr>
              <w:t>It is particularly important in Laguerre polynomial theory.</w:t>
            </w:r>
          </w:p>
          <w:p w14:paraId="6458F7B5" w14:textId="77777777" w:rsidR="00C6458F" w:rsidRPr="001A54D9" w:rsidRDefault="00000000">
            <w:pPr>
              <w:tabs>
                <w:tab w:val="center" w:pos="2083"/>
              </w:tabs>
              <w:spacing w:after="137"/>
              <w:rPr>
                <w:rFonts w:ascii="Cambria" w:hAnsi="Cambria"/>
              </w:rPr>
            </w:pPr>
            <w:r w:rsidRPr="001A54D9">
              <w:rPr>
                <w:rFonts w:ascii="Cambria" w:eastAsia="Cambria" w:hAnsi="Cambria" w:cs="Cambria"/>
                <w:b/>
                <w:sz w:val="34"/>
              </w:rPr>
              <w:t>2.5</w:t>
            </w:r>
            <w:r w:rsidRPr="001A54D9">
              <w:rPr>
                <w:rFonts w:ascii="Cambria" w:eastAsia="Cambria" w:hAnsi="Cambria" w:cs="Cambria"/>
                <w:b/>
                <w:sz w:val="34"/>
              </w:rPr>
              <w:tab/>
              <w:t>Beta Function</w:t>
            </w:r>
          </w:p>
          <w:p w14:paraId="4423C740" w14:textId="77777777" w:rsidR="00C6458F" w:rsidRPr="001A54D9" w:rsidRDefault="00000000">
            <w:pPr>
              <w:spacing w:after="0"/>
              <w:rPr>
                <w:rFonts w:ascii="Cambria" w:hAnsi="Cambria"/>
              </w:rPr>
            </w:pPr>
            <w:r w:rsidRPr="001A54D9">
              <w:rPr>
                <w:rFonts w:ascii="Cambria" w:eastAsia="Cambria" w:hAnsi="Cambria" w:cs="Cambria"/>
                <w:sz w:val="24"/>
              </w:rPr>
              <w:t>The Beta function is defined by</w:t>
            </w:r>
          </w:p>
        </w:tc>
        <w:tc>
          <w:tcPr>
            <w:tcW w:w="598" w:type="dxa"/>
            <w:tcBorders>
              <w:top w:val="nil"/>
              <w:left w:val="nil"/>
              <w:bottom w:val="nil"/>
              <w:right w:val="nil"/>
            </w:tcBorders>
          </w:tcPr>
          <w:p w14:paraId="2B9FBCB1" w14:textId="77777777" w:rsidR="00C6458F" w:rsidRPr="001A54D9" w:rsidRDefault="00000000">
            <w:pPr>
              <w:spacing w:after="0"/>
              <w:jc w:val="both"/>
              <w:rPr>
                <w:rFonts w:ascii="Cambria" w:hAnsi="Cambria"/>
              </w:rPr>
            </w:pPr>
            <w:r w:rsidRPr="001A54D9">
              <w:rPr>
                <w:rFonts w:ascii="Cambria" w:eastAsia="Cambria" w:hAnsi="Cambria" w:cs="Cambria"/>
                <w:sz w:val="24"/>
              </w:rPr>
              <w:t>(2.16)</w:t>
            </w:r>
          </w:p>
        </w:tc>
      </w:tr>
    </w:tbl>
    <w:p w14:paraId="3E78850F" w14:textId="77777777" w:rsidR="00C6458F" w:rsidRPr="001A54D9" w:rsidRDefault="00000000">
      <w:pPr>
        <w:tabs>
          <w:tab w:val="center" w:pos="4214"/>
          <w:tab w:val="right" w:pos="8334"/>
        </w:tabs>
        <w:spacing w:after="239"/>
        <w:ind w:right="-15"/>
        <w:rPr>
          <w:rFonts w:ascii="Cambria" w:hAnsi="Cambria"/>
        </w:rPr>
      </w:pPr>
      <w:r w:rsidRPr="001A54D9">
        <w:rPr>
          <w:rFonts w:ascii="Cambria" w:hAnsi="Cambria"/>
        </w:rPr>
        <w:tab/>
      </w:r>
      <w:r w:rsidRPr="001A54D9">
        <w:rPr>
          <w:rFonts w:ascii="Cambria" w:hAnsi="Cambria"/>
          <w:noProof/>
        </w:rPr>
        <w:drawing>
          <wp:inline distT="0" distB="0" distL="0" distR="0" wp14:anchorId="1A72CA1B" wp14:editId="40C02EC6">
            <wp:extent cx="2130552" cy="377952"/>
            <wp:effectExtent l="0" t="0" r="0" b="0"/>
            <wp:docPr id="66934" name="Picture 66934"/>
            <wp:cNvGraphicFramePr/>
            <a:graphic xmlns:a="http://schemas.openxmlformats.org/drawingml/2006/main">
              <a:graphicData uri="http://schemas.openxmlformats.org/drawingml/2006/picture">
                <pic:pic xmlns:pic="http://schemas.openxmlformats.org/drawingml/2006/picture">
                  <pic:nvPicPr>
                    <pic:cNvPr id="66934" name="Picture 66934"/>
                    <pic:cNvPicPr/>
                  </pic:nvPicPr>
                  <pic:blipFill>
                    <a:blip r:embed="rId15"/>
                    <a:stretch>
                      <a:fillRect/>
                    </a:stretch>
                  </pic:blipFill>
                  <pic:spPr>
                    <a:xfrm>
                      <a:off x="0" y="0"/>
                      <a:ext cx="2130552" cy="377952"/>
                    </a:xfrm>
                    <a:prstGeom prst="rect">
                      <a:avLst/>
                    </a:prstGeom>
                  </pic:spPr>
                </pic:pic>
              </a:graphicData>
            </a:graphic>
          </wp:inline>
        </w:drawing>
      </w:r>
      <w:r w:rsidRPr="001A54D9">
        <w:rPr>
          <w:rFonts w:ascii="Cambria" w:eastAsia="Cambria" w:hAnsi="Cambria" w:cs="Cambria"/>
          <w:sz w:val="24"/>
        </w:rPr>
        <w:tab/>
        <w:t>(2.17)</w:t>
      </w:r>
    </w:p>
    <w:p w14:paraId="309561AC" w14:textId="77777777" w:rsidR="00C6458F" w:rsidRPr="001A54D9" w:rsidRDefault="00000000">
      <w:pPr>
        <w:spacing w:after="4" w:line="257" w:lineRule="auto"/>
        <w:ind w:left="-5" w:hanging="10"/>
        <w:jc w:val="both"/>
        <w:rPr>
          <w:rFonts w:ascii="Cambria" w:hAnsi="Cambria"/>
        </w:rPr>
      </w:pPr>
      <w:r w:rsidRPr="001A54D9">
        <w:rPr>
          <w:rFonts w:ascii="Cambria" w:eastAsia="Cambria" w:hAnsi="Cambria" w:cs="Cambria"/>
          <w:sz w:val="24"/>
        </w:rPr>
        <w:t>where (</w:t>
      </w:r>
      <w:r w:rsidRPr="001A54D9">
        <w:rPr>
          <w:rFonts w:ascii="Cambria" w:eastAsia="Cambria" w:hAnsi="Cambria" w:cs="Cambria"/>
          <w:i/>
          <w:sz w:val="24"/>
        </w:rPr>
        <w:t xml:space="preserve">m &gt; </w:t>
      </w:r>
      <w:r w:rsidRPr="001A54D9">
        <w:rPr>
          <w:rFonts w:ascii="Cambria" w:eastAsia="Cambria" w:hAnsi="Cambria" w:cs="Cambria"/>
          <w:sz w:val="24"/>
        </w:rPr>
        <w:t>0) and (</w:t>
      </w:r>
      <w:r w:rsidRPr="001A54D9">
        <w:rPr>
          <w:rFonts w:ascii="Cambria" w:eastAsia="Cambria" w:hAnsi="Cambria" w:cs="Cambria"/>
          <w:i/>
          <w:sz w:val="24"/>
        </w:rPr>
        <w:t xml:space="preserve">n &gt; </w:t>
      </w:r>
      <w:r w:rsidRPr="001A54D9">
        <w:rPr>
          <w:rFonts w:ascii="Cambria" w:eastAsia="Cambria" w:hAnsi="Cambria" w:cs="Cambria"/>
          <w:sz w:val="24"/>
        </w:rPr>
        <w:t>0). The Beta function is closely related to the Gamma function.</w:t>
      </w:r>
    </w:p>
    <w:p w14:paraId="6DD0D96D" w14:textId="77777777" w:rsidR="00C6458F" w:rsidRPr="001A54D9" w:rsidRDefault="00000000">
      <w:pPr>
        <w:spacing w:after="358"/>
        <w:ind w:left="-5" w:hanging="10"/>
        <w:rPr>
          <w:rFonts w:ascii="Cambria" w:hAnsi="Cambria"/>
        </w:rPr>
      </w:pPr>
      <w:r w:rsidRPr="001A54D9">
        <w:rPr>
          <w:rFonts w:ascii="Cambria" w:hAnsi="Cambria"/>
          <w:i/>
          <w:sz w:val="24"/>
        </w:rPr>
        <w:t>2.6. ORTHOGONALITY</w:t>
      </w:r>
    </w:p>
    <w:p w14:paraId="0032118E" w14:textId="77777777" w:rsidR="00C6458F" w:rsidRPr="001A54D9" w:rsidRDefault="00000000">
      <w:pPr>
        <w:pStyle w:val="Heading2"/>
        <w:tabs>
          <w:tab w:val="center" w:pos="4267"/>
        </w:tabs>
        <w:spacing w:after="109"/>
        <w:ind w:left="-15" w:firstLine="0"/>
      </w:pPr>
      <w:r w:rsidRPr="001A54D9">
        <w:t>2.5.1</w:t>
      </w:r>
      <w:r w:rsidRPr="001A54D9">
        <w:tab/>
      </w:r>
      <w:proofErr w:type="gramStart"/>
      <w:r w:rsidRPr="001A54D9">
        <w:t>Relation</w:t>
      </w:r>
      <w:proofErr w:type="gramEnd"/>
      <w:r w:rsidRPr="001A54D9">
        <w:t xml:space="preserve"> Between Beta and Gamma Functions</w:t>
      </w:r>
    </w:p>
    <w:p w14:paraId="1BD817E1" w14:textId="77777777" w:rsidR="00C6458F" w:rsidRPr="001A54D9" w:rsidRDefault="00000000">
      <w:pPr>
        <w:spacing w:after="4" w:line="257" w:lineRule="auto"/>
        <w:ind w:left="-5" w:hanging="10"/>
        <w:jc w:val="both"/>
        <w:rPr>
          <w:rFonts w:ascii="Cambria" w:hAnsi="Cambria"/>
        </w:rPr>
      </w:pPr>
      <w:r w:rsidRPr="001A54D9">
        <w:rPr>
          <w:rFonts w:ascii="Cambria" w:eastAsia="Cambria" w:hAnsi="Cambria" w:cs="Cambria"/>
          <w:sz w:val="24"/>
        </w:rPr>
        <w:t>The relation is given by</w:t>
      </w:r>
    </w:p>
    <w:p w14:paraId="4C18DB6B" w14:textId="77777777" w:rsidR="00C6458F" w:rsidRPr="001A54D9" w:rsidRDefault="00000000">
      <w:pPr>
        <w:tabs>
          <w:tab w:val="center" w:pos="4183"/>
          <w:tab w:val="right" w:pos="8334"/>
        </w:tabs>
        <w:spacing w:after="108"/>
        <w:ind w:right="-15"/>
        <w:rPr>
          <w:rFonts w:ascii="Cambria" w:hAnsi="Cambria"/>
        </w:rPr>
      </w:pPr>
      <w:r w:rsidRPr="001A54D9">
        <w:rPr>
          <w:rFonts w:ascii="Cambria" w:hAnsi="Cambria"/>
        </w:rPr>
        <w:tab/>
      </w:r>
      <w:r w:rsidRPr="001A54D9">
        <w:rPr>
          <w:rFonts w:ascii="Cambria" w:hAnsi="Cambria"/>
          <w:noProof/>
        </w:rPr>
        <w:drawing>
          <wp:inline distT="0" distB="0" distL="0" distR="0" wp14:anchorId="27CF3EEB" wp14:editId="54AD80CE">
            <wp:extent cx="1368552" cy="365760"/>
            <wp:effectExtent l="0" t="0" r="0" b="0"/>
            <wp:docPr id="66935" name="Picture 66935"/>
            <wp:cNvGraphicFramePr/>
            <a:graphic xmlns:a="http://schemas.openxmlformats.org/drawingml/2006/main">
              <a:graphicData uri="http://schemas.openxmlformats.org/drawingml/2006/picture">
                <pic:pic xmlns:pic="http://schemas.openxmlformats.org/drawingml/2006/picture">
                  <pic:nvPicPr>
                    <pic:cNvPr id="66935" name="Picture 66935"/>
                    <pic:cNvPicPr/>
                  </pic:nvPicPr>
                  <pic:blipFill>
                    <a:blip r:embed="rId16"/>
                    <a:stretch>
                      <a:fillRect/>
                    </a:stretch>
                  </pic:blipFill>
                  <pic:spPr>
                    <a:xfrm>
                      <a:off x="0" y="0"/>
                      <a:ext cx="1368552" cy="365760"/>
                    </a:xfrm>
                    <a:prstGeom prst="rect">
                      <a:avLst/>
                    </a:prstGeom>
                  </pic:spPr>
                </pic:pic>
              </a:graphicData>
            </a:graphic>
          </wp:inline>
        </w:drawing>
      </w:r>
      <w:r w:rsidRPr="001A54D9">
        <w:rPr>
          <w:rFonts w:ascii="Cambria" w:eastAsia="Cambria" w:hAnsi="Cambria" w:cs="Cambria"/>
          <w:sz w:val="24"/>
        </w:rPr>
        <w:tab/>
        <w:t>(2.18)</w:t>
      </w:r>
    </w:p>
    <w:p w14:paraId="70A68770" w14:textId="77777777" w:rsidR="00C6458F" w:rsidRPr="001A54D9" w:rsidRDefault="00000000">
      <w:pPr>
        <w:spacing w:after="586" w:line="257" w:lineRule="auto"/>
        <w:ind w:left="-5" w:hanging="10"/>
        <w:jc w:val="both"/>
        <w:rPr>
          <w:rFonts w:ascii="Cambria" w:hAnsi="Cambria"/>
        </w:rPr>
      </w:pPr>
      <w:r w:rsidRPr="001A54D9">
        <w:rPr>
          <w:rFonts w:ascii="Cambria" w:eastAsia="Cambria" w:hAnsi="Cambria" w:cs="Cambria"/>
          <w:sz w:val="24"/>
        </w:rPr>
        <w:t>This relation is useful in evaluating orthogonality integrals associated with orthogonal polynomial systems.</w:t>
      </w:r>
    </w:p>
    <w:p w14:paraId="3FA6BF49" w14:textId="77777777" w:rsidR="00C6458F" w:rsidRPr="001A54D9" w:rsidRDefault="00000000">
      <w:pPr>
        <w:pStyle w:val="Heading1"/>
        <w:tabs>
          <w:tab w:val="center" w:pos="2062"/>
        </w:tabs>
        <w:ind w:left="-15" w:firstLine="0"/>
      </w:pPr>
      <w:r w:rsidRPr="001A54D9">
        <w:t>2.6</w:t>
      </w:r>
      <w:r w:rsidRPr="001A54D9">
        <w:tab/>
        <w:t>Orthogonality</w:t>
      </w:r>
    </w:p>
    <w:p w14:paraId="7B052710" w14:textId="77777777" w:rsidR="00C6458F" w:rsidRPr="001A54D9" w:rsidRDefault="00000000">
      <w:pPr>
        <w:spacing w:after="176" w:line="257" w:lineRule="auto"/>
        <w:ind w:left="-5" w:hanging="10"/>
        <w:jc w:val="both"/>
        <w:rPr>
          <w:rFonts w:ascii="Cambria" w:hAnsi="Cambria"/>
        </w:rPr>
      </w:pPr>
      <w:r w:rsidRPr="001A54D9">
        <w:rPr>
          <w:rFonts w:ascii="Cambria" w:eastAsia="Cambria" w:hAnsi="Cambria" w:cs="Cambria"/>
          <w:sz w:val="24"/>
        </w:rPr>
        <w:t>Orthogonality is one of the most important concepts in orthogonal polynomial theory. Two functions (</w:t>
      </w:r>
      <w:r w:rsidRPr="001A54D9">
        <w:rPr>
          <w:rFonts w:ascii="Cambria" w:eastAsia="Cambria" w:hAnsi="Cambria" w:cs="Cambria"/>
          <w:i/>
          <w:sz w:val="24"/>
        </w:rPr>
        <w:t>f</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and (</w:t>
      </w:r>
      <w:r w:rsidRPr="001A54D9">
        <w:rPr>
          <w:rFonts w:ascii="Cambria" w:eastAsia="Cambria" w:hAnsi="Cambria" w:cs="Cambria"/>
          <w:i/>
          <w:sz w:val="24"/>
        </w:rPr>
        <w:t>g</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are said to be orthogonal on an interval ([</w:t>
      </w:r>
      <w:proofErr w:type="spellStart"/>
      <w:proofErr w:type="gramStart"/>
      <w:r w:rsidRPr="001A54D9">
        <w:rPr>
          <w:rFonts w:ascii="Cambria" w:eastAsia="Cambria" w:hAnsi="Cambria" w:cs="Cambria"/>
          <w:i/>
          <w:sz w:val="24"/>
        </w:rPr>
        <w:t>a,b</w:t>
      </w:r>
      <w:proofErr w:type="spellEnd"/>
      <w:proofErr w:type="gramEnd"/>
      <w:r w:rsidRPr="001A54D9">
        <w:rPr>
          <w:rFonts w:ascii="Cambria" w:eastAsia="Cambria" w:hAnsi="Cambria" w:cs="Cambria"/>
          <w:sz w:val="24"/>
        </w:rPr>
        <w:t>]) with respect to a weight function (</w:t>
      </w:r>
      <w:r w:rsidRPr="001A54D9">
        <w:rPr>
          <w:rFonts w:ascii="Cambria" w:eastAsia="Cambria" w:hAnsi="Cambria" w:cs="Cambria"/>
          <w:i/>
          <w:sz w:val="24"/>
        </w:rPr>
        <w:t>w</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if</w:t>
      </w:r>
    </w:p>
    <w:p w14:paraId="0FB87EF6" w14:textId="77777777" w:rsidR="00C6458F" w:rsidRPr="001A54D9" w:rsidRDefault="00000000">
      <w:pPr>
        <w:tabs>
          <w:tab w:val="center" w:pos="4148"/>
          <w:tab w:val="right" w:pos="8334"/>
        </w:tabs>
        <w:spacing w:after="218"/>
        <w:ind w:right="-15"/>
        <w:rPr>
          <w:rFonts w:ascii="Cambria" w:hAnsi="Cambria"/>
        </w:rPr>
      </w:pPr>
      <w:r w:rsidRPr="001A54D9">
        <w:rPr>
          <w:rFonts w:ascii="Cambria" w:hAnsi="Cambria"/>
        </w:rPr>
        <w:tab/>
      </w:r>
      <w:r w:rsidRPr="001A54D9">
        <w:rPr>
          <w:rFonts w:ascii="Cambria" w:hAnsi="Cambria"/>
          <w:noProof/>
        </w:rPr>
        <w:drawing>
          <wp:inline distT="0" distB="0" distL="0" distR="0" wp14:anchorId="1F334AF6" wp14:editId="0DCF76F8">
            <wp:extent cx="1286256" cy="381000"/>
            <wp:effectExtent l="0" t="0" r="0" b="0"/>
            <wp:docPr id="66936" name="Picture 66936"/>
            <wp:cNvGraphicFramePr/>
            <a:graphic xmlns:a="http://schemas.openxmlformats.org/drawingml/2006/main">
              <a:graphicData uri="http://schemas.openxmlformats.org/drawingml/2006/picture">
                <pic:pic xmlns:pic="http://schemas.openxmlformats.org/drawingml/2006/picture">
                  <pic:nvPicPr>
                    <pic:cNvPr id="66936" name="Picture 66936"/>
                    <pic:cNvPicPr/>
                  </pic:nvPicPr>
                  <pic:blipFill>
                    <a:blip r:embed="rId17"/>
                    <a:stretch>
                      <a:fillRect/>
                    </a:stretch>
                  </pic:blipFill>
                  <pic:spPr>
                    <a:xfrm>
                      <a:off x="0" y="0"/>
                      <a:ext cx="1286256" cy="381000"/>
                    </a:xfrm>
                    <a:prstGeom prst="rect">
                      <a:avLst/>
                    </a:prstGeom>
                  </pic:spPr>
                </pic:pic>
              </a:graphicData>
            </a:graphic>
          </wp:inline>
        </w:drawing>
      </w:r>
      <w:r w:rsidRPr="001A54D9">
        <w:rPr>
          <w:rFonts w:ascii="Cambria" w:eastAsia="Cambria" w:hAnsi="Cambria" w:cs="Cambria"/>
          <w:sz w:val="24"/>
        </w:rPr>
        <w:t>= 0</w:t>
      </w:r>
      <w:r w:rsidRPr="001A54D9">
        <w:rPr>
          <w:rFonts w:ascii="Cambria" w:eastAsia="Cambria" w:hAnsi="Cambria" w:cs="Cambria"/>
          <w:sz w:val="24"/>
        </w:rPr>
        <w:tab/>
        <w:t>(2.19)</w:t>
      </w:r>
    </w:p>
    <w:p w14:paraId="33EB5772" w14:textId="77777777" w:rsidR="00C6458F" w:rsidRPr="001A54D9" w:rsidRDefault="00000000">
      <w:pPr>
        <w:spacing w:after="483" w:line="257" w:lineRule="auto"/>
        <w:ind w:left="-5" w:hanging="10"/>
        <w:jc w:val="both"/>
        <w:rPr>
          <w:rFonts w:ascii="Cambria" w:hAnsi="Cambria"/>
        </w:rPr>
      </w:pPr>
      <w:r w:rsidRPr="001A54D9">
        <w:rPr>
          <w:rFonts w:ascii="Cambria" w:eastAsia="Cambria" w:hAnsi="Cambria" w:cs="Cambria"/>
          <w:sz w:val="24"/>
        </w:rPr>
        <w:t>The function (</w:t>
      </w:r>
      <w:r w:rsidRPr="001A54D9">
        <w:rPr>
          <w:rFonts w:ascii="Cambria" w:eastAsia="Cambria" w:hAnsi="Cambria" w:cs="Cambria"/>
          <w:i/>
          <w:sz w:val="24"/>
        </w:rPr>
        <w:t>w</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is called the weight function.</w:t>
      </w:r>
    </w:p>
    <w:p w14:paraId="66866D1B" w14:textId="77777777" w:rsidR="00C6458F" w:rsidRPr="001A54D9" w:rsidRDefault="00000000">
      <w:pPr>
        <w:pStyle w:val="Heading2"/>
        <w:tabs>
          <w:tab w:val="center" w:pos="3251"/>
        </w:tabs>
        <w:spacing w:after="140"/>
        <w:ind w:left="-15" w:firstLine="0"/>
      </w:pPr>
      <w:r w:rsidRPr="001A54D9">
        <w:lastRenderedPageBreak/>
        <w:t>2.6.1</w:t>
      </w:r>
      <w:r w:rsidRPr="001A54D9">
        <w:tab/>
        <w:t>Orthogonal Polynomial Systems</w:t>
      </w:r>
    </w:p>
    <w:p w14:paraId="4E148398" w14:textId="77777777" w:rsidR="00C6458F" w:rsidRPr="001A54D9" w:rsidRDefault="00000000">
      <w:pPr>
        <w:spacing w:after="196" w:line="257" w:lineRule="auto"/>
        <w:ind w:left="-5" w:hanging="10"/>
        <w:jc w:val="both"/>
        <w:rPr>
          <w:rFonts w:ascii="Cambria" w:hAnsi="Cambria"/>
        </w:rPr>
      </w:pPr>
      <w:r w:rsidRPr="001A54D9">
        <w:rPr>
          <w:rFonts w:ascii="Cambria" w:eastAsia="Cambria" w:hAnsi="Cambria" w:cs="Cambria"/>
          <w:sz w:val="24"/>
        </w:rPr>
        <w:t xml:space="preserve">A polynomial </w:t>
      </w:r>
      <w:proofErr w:type="gramStart"/>
      <w:r w:rsidRPr="001A54D9">
        <w:rPr>
          <w:rFonts w:ascii="Cambria" w:eastAsia="Cambria" w:hAnsi="Cambria" w:cs="Cambria"/>
          <w:sz w:val="24"/>
        </w:rPr>
        <w:t>sequence ({</w:t>
      </w:r>
      <w:proofErr w:type="spellStart"/>
      <w:proofErr w:type="gramEnd"/>
      <w:r w:rsidRPr="001A54D9">
        <w:rPr>
          <w:rFonts w:ascii="Cambria" w:eastAsia="Cambria" w:hAnsi="Cambria" w:cs="Cambria"/>
          <w:i/>
          <w:sz w:val="24"/>
        </w:rPr>
        <w:t>P</w:t>
      </w:r>
      <w:r w:rsidRPr="001A54D9">
        <w:rPr>
          <w:rFonts w:ascii="Cambria" w:eastAsia="Cambria" w:hAnsi="Cambria" w:cs="Cambria"/>
          <w:i/>
          <w:sz w:val="24"/>
          <w:vertAlign w:val="subscript"/>
        </w:rPr>
        <w:t>n</w:t>
      </w:r>
      <w:proofErr w:type="spellEnd"/>
      <w:r w:rsidRPr="001A54D9">
        <w:rPr>
          <w:rFonts w:ascii="Cambria" w:eastAsia="Cambria" w:hAnsi="Cambria" w:cs="Cambria"/>
          <w:sz w:val="24"/>
        </w:rPr>
        <w:t>(</w:t>
      </w:r>
      <w:proofErr w:type="gramStart"/>
      <w:r w:rsidRPr="001A54D9">
        <w:rPr>
          <w:rFonts w:ascii="Cambria" w:eastAsia="Cambria" w:hAnsi="Cambria" w:cs="Cambria"/>
          <w:i/>
          <w:sz w:val="24"/>
        </w:rPr>
        <w:t>x</w:t>
      </w:r>
      <w:r w:rsidRPr="001A54D9">
        <w:rPr>
          <w:rFonts w:ascii="Cambria" w:eastAsia="Cambria" w:hAnsi="Cambria" w:cs="Cambria"/>
          <w:sz w:val="24"/>
        </w:rPr>
        <w:t>)}</w:t>
      </w:r>
      <w:proofErr w:type="gramEnd"/>
      <w:r w:rsidRPr="001A54D9">
        <w:rPr>
          <w:rFonts w:ascii="Cambria" w:eastAsia="Cambria" w:hAnsi="Cambria" w:cs="Cambria"/>
          <w:sz w:val="24"/>
        </w:rPr>
        <w:t>) is called orthogonal if</w:t>
      </w:r>
    </w:p>
    <w:p w14:paraId="04092F72" w14:textId="77777777" w:rsidR="00C6458F" w:rsidRPr="001A54D9" w:rsidRDefault="00000000">
      <w:pPr>
        <w:tabs>
          <w:tab w:val="center" w:pos="4212"/>
          <w:tab w:val="right" w:pos="8334"/>
        </w:tabs>
        <w:spacing w:after="204"/>
        <w:ind w:right="-15"/>
        <w:rPr>
          <w:rFonts w:ascii="Cambria" w:hAnsi="Cambria"/>
        </w:rPr>
      </w:pPr>
      <w:r w:rsidRPr="001A54D9">
        <w:rPr>
          <w:rFonts w:ascii="Cambria" w:hAnsi="Cambria"/>
        </w:rPr>
        <w:tab/>
      </w:r>
      <w:r w:rsidRPr="001A54D9">
        <w:rPr>
          <w:rFonts w:ascii="Cambria" w:hAnsi="Cambria"/>
          <w:noProof/>
        </w:rPr>
        <w:drawing>
          <wp:inline distT="0" distB="0" distL="0" distR="0" wp14:anchorId="6B13B306" wp14:editId="6DC7F074">
            <wp:extent cx="2395728" cy="381000"/>
            <wp:effectExtent l="0" t="0" r="0" b="0"/>
            <wp:docPr id="66937" name="Picture 66937"/>
            <wp:cNvGraphicFramePr/>
            <a:graphic xmlns:a="http://schemas.openxmlformats.org/drawingml/2006/main">
              <a:graphicData uri="http://schemas.openxmlformats.org/drawingml/2006/picture">
                <pic:pic xmlns:pic="http://schemas.openxmlformats.org/drawingml/2006/picture">
                  <pic:nvPicPr>
                    <pic:cNvPr id="66937" name="Picture 66937"/>
                    <pic:cNvPicPr/>
                  </pic:nvPicPr>
                  <pic:blipFill>
                    <a:blip r:embed="rId18"/>
                    <a:stretch>
                      <a:fillRect/>
                    </a:stretch>
                  </pic:blipFill>
                  <pic:spPr>
                    <a:xfrm>
                      <a:off x="0" y="0"/>
                      <a:ext cx="2395728" cy="381000"/>
                    </a:xfrm>
                    <a:prstGeom prst="rect">
                      <a:avLst/>
                    </a:prstGeom>
                  </pic:spPr>
                </pic:pic>
              </a:graphicData>
            </a:graphic>
          </wp:inline>
        </w:drawing>
      </w:r>
      <w:r w:rsidRPr="001A54D9">
        <w:rPr>
          <w:rFonts w:ascii="Cambria" w:eastAsia="Cambria" w:hAnsi="Cambria" w:cs="Cambria"/>
          <w:sz w:val="24"/>
        </w:rPr>
        <w:tab/>
        <w:t>(2.20)</w:t>
      </w:r>
    </w:p>
    <w:p w14:paraId="6F6DD7FE" w14:textId="77777777" w:rsidR="00C6458F" w:rsidRPr="001A54D9" w:rsidRDefault="00000000">
      <w:pPr>
        <w:spacing w:after="279" w:line="257" w:lineRule="auto"/>
        <w:ind w:left="-5" w:hanging="10"/>
        <w:jc w:val="both"/>
        <w:rPr>
          <w:rFonts w:ascii="Cambria" w:hAnsi="Cambria"/>
        </w:rPr>
      </w:pPr>
      <w:r w:rsidRPr="001A54D9">
        <w:rPr>
          <w:rFonts w:ascii="Cambria" w:eastAsia="Cambria" w:hAnsi="Cambria" w:cs="Cambria"/>
          <w:sz w:val="24"/>
        </w:rPr>
        <w:t>Orthogonal polynomial systems are useful in:</w:t>
      </w:r>
    </w:p>
    <w:p w14:paraId="64041239" w14:textId="77777777" w:rsidR="00C6458F" w:rsidRPr="001A54D9" w:rsidRDefault="00000000">
      <w:pPr>
        <w:numPr>
          <w:ilvl w:val="0"/>
          <w:numId w:val="3"/>
        </w:numPr>
        <w:spacing w:after="296" w:line="257" w:lineRule="auto"/>
        <w:ind w:hanging="234"/>
        <w:jc w:val="both"/>
        <w:rPr>
          <w:rFonts w:ascii="Cambria" w:hAnsi="Cambria"/>
        </w:rPr>
      </w:pPr>
      <w:r w:rsidRPr="001A54D9">
        <w:rPr>
          <w:rFonts w:ascii="Cambria" w:eastAsia="Cambria" w:hAnsi="Cambria" w:cs="Cambria"/>
          <w:sz w:val="24"/>
        </w:rPr>
        <w:t>approximation theory,</w:t>
      </w:r>
    </w:p>
    <w:p w14:paraId="0B3C04BA" w14:textId="77777777" w:rsidR="00C6458F" w:rsidRPr="001A54D9" w:rsidRDefault="00000000">
      <w:pPr>
        <w:numPr>
          <w:ilvl w:val="0"/>
          <w:numId w:val="3"/>
        </w:numPr>
        <w:spacing w:after="297" w:line="257" w:lineRule="auto"/>
        <w:ind w:hanging="234"/>
        <w:jc w:val="both"/>
        <w:rPr>
          <w:rFonts w:ascii="Cambria" w:hAnsi="Cambria"/>
        </w:rPr>
      </w:pPr>
      <w:r w:rsidRPr="001A54D9">
        <w:rPr>
          <w:rFonts w:ascii="Cambria" w:eastAsia="Cambria" w:hAnsi="Cambria" w:cs="Cambria"/>
          <w:sz w:val="24"/>
        </w:rPr>
        <w:t>Fourier analysis,</w:t>
      </w:r>
    </w:p>
    <w:p w14:paraId="188E1C41" w14:textId="77777777" w:rsidR="00C6458F" w:rsidRPr="001A54D9" w:rsidRDefault="00000000">
      <w:pPr>
        <w:numPr>
          <w:ilvl w:val="0"/>
          <w:numId w:val="3"/>
        </w:numPr>
        <w:spacing w:after="298" w:line="257" w:lineRule="auto"/>
        <w:ind w:hanging="234"/>
        <w:jc w:val="both"/>
        <w:rPr>
          <w:rFonts w:ascii="Cambria" w:hAnsi="Cambria"/>
        </w:rPr>
      </w:pPr>
      <w:r w:rsidRPr="001A54D9">
        <w:rPr>
          <w:rFonts w:ascii="Cambria" w:eastAsia="Cambria" w:hAnsi="Cambria" w:cs="Cambria"/>
          <w:sz w:val="24"/>
        </w:rPr>
        <w:t>numerical integration,</w:t>
      </w:r>
    </w:p>
    <w:p w14:paraId="1EDEA46F" w14:textId="77777777" w:rsidR="00C6458F" w:rsidRPr="001A54D9" w:rsidRDefault="00000000">
      <w:pPr>
        <w:numPr>
          <w:ilvl w:val="0"/>
          <w:numId w:val="3"/>
        </w:numPr>
        <w:spacing w:after="490" w:line="257" w:lineRule="auto"/>
        <w:ind w:hanging="234"/>
        <w:jc w:val="both"/>
        <w:rPr>
          <w:rFonts w:ascii="Cambria" w:hAnsi="Cambria"/>
        </w:rPr>
      </w:pPr>
      <w:r w:rsidRPr="001A54D9">
        <w:rPr>
          <w:rFonts w:ascii="Cambria" w:eastAsia="Cambria" w:hAnsi="Cambria" w:cs="Cambria"/>
          <w:sz w:val="24"/>
        </w:rPr>
        <w:t>and mathematical physics.</w:t>
      </w:r>
    </w:p>
    <w:p w14:paraId="5E57005A" w14:textId="77777777" w:rsidR="00C6458F" w:rsidRPr="001A54D9" w:rsidRDefault="00000000">
      <w:pPr>
        <w:pStyle w:val="Heading2"/>
        <w:tabs>
          <w:tab w:val="center" w:pos="3135"/>
        </w:tabs>
        <w:spacing w:after="109"/>
        <w:ind w:left="-15" w:firstLine="0"/>
      </w:pPr>
      <w:r w:rsidRPr="001A54D9">
        <w:t>2.6.2</w:t>
      </w:r>
      <w:r w:rsidRPr="001A54D9">
        <w:tab/>
        <w:t>Examples of Weight Functions</w:t>
      </w:r>
    </w:p>
    <w:p w14:paraId="4AB56838" w14:textId="77777777" w:rsidR="00C6458F" w:rsidRPr="001A54D9" w:rsidRDefault="00000000">
      <w:pPr>
        <w:spacing w:after="4" w:line="257" w:lineRule="auto"/>
        <w:ind w:left="-5" w:hanging="10"/>
        <w:jc w:val="both"/>
        <w:rPr>
          <w:rFonts w:ascii="Cambria" w:hAnsi="Cambria"/>
        </w:rPr>
      </w:pPr>
      <w:r w:rsidRPr="001A54D9">
        <w:rPr>
          <w:rFonts w:ascii="Cambria" w:eastAsia="Cambria" w:hAnsi="Cambria" w:cs="Cambria"/>
          <w:sz w:val="24"/>
        </w:rPr>
        <w:t>The weight functions determine the orthogonality properties of the polynomial systems. Classical orthogonal polynomials and their properties are detailed in Table 2.1:</w:t>
      </w:r>
    </w:p>
    <w:p w14:paraId="2C6BF8EC" w14:textId="77777777" w:rsidR="00C6458F" w:rsidRPr="001A54D9" w:rsidRDefault="00000000">
      <w:pPr>
        <w:spacing w:after="3"/>
        <w:ind w:left="10" w:hanging="10"/>
        <w:jc w:val="center"/>
        <w:rPr>
          <w:rFonts w:ascii="Cambria" w:hAnsi="Cambria"/>
        </w:rPr>
      </w:pPr>
      <w:r w:rsidRPr="001A54D9">
        <w:rPr>
          <w:rFonts w:ascii="Cambria" w:eastAsia="Cambria" w:hAnsi="Cambria" w:cs="Cambria"/>
          <w:sz w:val="24"/>
        </w:rPr>
        <w:t>Table 2.1: Classical Orthogonal Polynomials and Weight Functions</w:t>
      </w:r>
    </w:p>
    <w:tbl>
      <w:tblPr>
        <w:tblStyle w:val="TableGrid"/>
        <w:tblW w:w="6446" w:type="dxa"/>
        <w:tblInd w:w="944" w:type="dxa"/>
        <w:tblCellMar>
          <w:top w:w="24" w:type="dxa"/>
          <w:left w:w="0" w:type="dxa"/>
          <w:bottom w:w="27" w:type="dxa"/>
          <w:right w:w="115" w:type="dxa"/>
        </w:tblCellMar>
        <w:tblLook w:val="04A0" w:firstRow="1" w:lastRow="0" w:firstColumn="1" w:lastColumn="0" w:noHBand="0" w:noVBand="1"/>
      </w:tblPr>
      <w:tblGrid>
        <w:gridCol w:w="1942"/>
        <w:gridCol w:w="2847"/>
        <w:gridCol w:w="1657"/>
      </w:tblGrid>
      <w:tr w:rsidR="00C6458F" w:rsidRPr="001A54D9" w14:paraId="0B2D5BC3" w14:textId="77777777">
        <w:trPr>
          <w:trHeight w:val="412"/>
        </w:trPr>
        <w:tc>
          <w:tcPr>
            <w:tcW w:w="1942" w:type="dxa"/>
            <w:tcBorders>
              <w:top w:val="single" w:sz="7" w:space="0" w:color="000000"/>
              <w:left w:val="nil"/>
              <w:bottom w:val="single" w:sz="5" w:space="0" w:color="000000"/>
              <w:right w:val="nil"/>
            </w:tcBorders>
          </w:tcPr>
          <w:p w14:paraId="453941A3" w14:textId="77777777" w:rsidR="00C6458F" w:rsidRPr="001A54D9" w:rsidRDefault="00000000">
            <w:pPr>
              <w:spacing w:after="0"/>
              <w:ind w:left="120"/>
              <w:rPr>
                <w:rFonts w:ascii="Cambria" w:hAnsi="Cambria"/>
              </w:rPr>
            </w:pPr>
            <w:r w:rsidRPr="001A54D9">
              <w:rPr>
                <w:rFonts w:ascii="Cambria" w:eastAsia="Cambria" w:hAnsi="Cambria" w:cs="Cambria"/>
                <w:b/>
                <w:sz w:val="24"/>
              </w:rPr>
              <w:t>Polynomial</w:t>
            </w:r>
          </w:p>
        </w:tc>
        <w:tc>
          <w:tcPr>
            <w:tcW w:w="2848" w:type="dxa"/>
            <w:tcBorders>
              <w:top w:val="single" w:sz="7" w:space="0" w:color="000000"/>
              <w:left w:val="nil"/>
              <w:bottom w:val="single" w:sz="5" w:space="0" w:color="000000"/>
              <w:right w:val="nil"/>
            </w:tcBorders>
          </w:tcPr>
          <w:p w14:paraId="4097E421" w14:textId="77777777" w:rsidR="00C6458F" w:rsidRPr="001A54D9" w:rsidRDefault="00000000">
            <w:pPr>
              <w:spacing w:after="0"/>
              <w:rPr>
                <w:rFonts w:ascii="Cambria" w:hAnsi="Cambria"/>
              </w:rPr>
            </w:pPr>
            <w:r w:rsidRPr="001A54D9">
              <w:rPr>
                <w:rFonts w:ascii="Cambria" w:eastAsia="Cambria" w:hAnsi="Cambria" w:cs="Cambria"/>
                <w:b/>
                <w:sz w:val="24"/>
              </w:rPr>
              <w:t xml:space="preserve">Weight Function </w:t>
            </w:r>
            <w:r w:rsidRPr="001A54D9">
              <w:rPr>
                <w:rFonts w:ascii="Cambria" w:eastAsia="Cambria" w:hAnsi="Cambria" w:cs="Cambria"/>
                <w:i/>
                <w:sz w:val="24"/>
              </w:rPr>
              <w:t>w</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
        </w:tc>
        <w:tc>
          <w:tcPr>
            <w:tcW w:w="1657" w:type="dxa"/>
            <w:tcBorders>
              <w:top w:val="single" w:sz="7" w:space="0" w:color="000000"/>
              <w:left w:val="nil"/>
              <w:bottom w:val="single" w:sz="5" w:space="0" w:color="000000"/>
              <w:right w:val="nil"/>
            </w:tcBorders>
          </w:tcPr>
          <w:p w14:paraId="1E179EA1" w14:textId="77777777" w:rsidR="00C6458F" w:rsidRPr="001A54D9" w:rsidRDefault="00000000">
            <w:pPr>
              <w:spacing w:after="0"/>
              <w:rPr>
                <w:rFonts w:ascii="Cambria" w:hAnsi="Cambria"/>
              </w:rPr>
            </w:pPr>
            <w:r w:rsidRPr="001A54D9">
              <w:rPr>
                <w:rFonts w:ascii="Cambria" w:eastAsia="Cambria" w:hAnsi="Cambria" w:cs="Cambria"/>
                <w:b/>
                <w:sz w:val="24"/>
              </w:rPr>
              <w:t xml:space="preserve">Interval </w:t>
            </w:r>
            <w:r w:rsidRPr="001A54D9">
              <w:rPr>
                <w:rFonts w:ascii="Cambria" w:eastAsia="Cambria" w:hAnsi="Cambria" w:cs="Cambria"/>
                <w:sz w:val="24"/>
              </w:rPr>
              <w:t>[</w:t>
            </w:r>
            <w:proofErr w:type="spellStart"/>
            <w:proofErr w:type="gramStart"/>
            <w:r w:rsidRPr="001A54D9">
              <w:rPr>
                <w:rFonts w:ascii="Cambria" w:eastAsia="Cambria" w:hAnsi="Cambria" w:cs="Cambria"/>
                <w:i/>
                <w:sz w:val="24"/>
              </w:rPr>
              <w:t>a,b</w:t>
            </w:r>
            <w:proofErr w:type="spellEnd"/>
            <w:proofErr w:type="gramEnd"/>
            <w:r w:rsidRPr="001A54D9">
              <w:rPr>
                <w:rFonts w:ascii="Cambria" w:eastAsia="Cambria" w:hAnsi="Cambria" w:cs="Cambria"/>
                <w:sz w:val="24"/>
              </w:rPr>
              <w:t>]</w:t>
            </w:r>
          </w:p>
        </w:tc>
      </w:tr>
      <w:tr w:rsidR="00C6458F" w:rsidRPr="001A54D9" w14:paraId="024E6DC5" w14:textId="77777777">
        <w:trPr>
          <w:trHeight w:val="368"/>
        </w:trPr>
        <w:tc>
          <w:tcPr>
            <w:tcW w:w="1942" w:type="dxa"/>
            <w:tcBorders>
              <w:top w:val="single" w:sz="5" w:space="0" w:color="000000"/>
              <w:left w:val="nil"/>
              <w:bottom w:val="nil"/>
              <w:right w:val="nil"/>
            </w:tcBorders>
            <w:vAlign w:val="bottom"/>
          </w:tcPr>
          <w:p w14:paraId="6625F013" w14:textId="77777777" w:rsidR="00C6458F" w:rsidRPr="001A54D9" w:rsidRDefault="00000000">
            <w:pPr>
              <w:spacing w:after="0"/>
              <w:ind w:left="120"/>
              <w:rPr>
                <w:rFonts w:ascii="Cambria" w:hAnsi="Cambria"/>
              </w:rPr>
            </w:pPr>
            <w:r w:rsidRPr="001A54D9">
              <w:rPr>
                <w:rFonts w:ascii="Cambria" w:eastAsia="Cambria" w:hAnsi="Cambria" w:cs="Cambria"/>
                <w:sz w:val="24"/>
              </w:rPr>
              <w:t xml:space="preserve">Hermite </w:t>
            </w:r>
            <w:proofErr w:type="spellStart"/>
            <w:r w:rsidRPr="001A54D9">
              <w:rPr>
                <w:rFonts w:ascii="Cambria" w:eastAsia="Cambria" w:hAnsi="Cambria" w:cs="Cambria"/>
                <w:i/>
                <w:sz w:val="24"/>
              </w:rPr>
              <w:t>H</w:t>
            </w:r>
            <w:r w:rsidRPr="001A54D9">
              <w:rPr>
                <w:rFonts w:ascii="Cambria" w:eastAsia="Cambria" w:hAnsi="Cambria" w:cs="Cambria"/>
                <w:i/>
                <w:sz w:val="24"/>
                <w:vertAlign w:val="subscript"/>
              </w:rPr>
              <w:t>n</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
        </w:tc>
        <w:tc>
          <w:tcPr>
            <w:tcW w:w="2848" w:type="dxa"/>
            <w:tcBorders>
              <w:top w:val="single" w:sz="5" w:space="0" w:color="000000"/>
              <w:left w:val="nil"/>
              <w:bottom w:val="nil"/>
              <w:right w:val="nil"/>
            </w:tcBorders>
          </w:tcPr>
          <w:p w14:paraId="5877F77F" w14:textId="77777777" w:rsidR="00C6458F" w:rsidRPr="001A54D9" w:rsidRDefault="00000000">
            <w:pPr>
              <w:spacing w:after="0"/>
              <w:ind w:right="144"/>
              <w:jc w:val="center"/>
              <w:rPr>
                <w:rFonts w:ascii="Cambria" w:hAnsi="Cambria"/>
              </w:rPr>
            </w:pPr>
            <w:r w:rsidRPr="001A54D9">
              <w:rPr>
                <w:rFonts w:ascii="Cambria" w:eastAsia="Cambria" w:hAnsi="Cambria" w:cs="Cambria"/>
                <w:i/>
                <w:sz w:val="24"/>
              </w:rPr>
              <w:t>e</w:t>
            </w:r>
            <w:r w:rsidRPr="001A54D9">
              <w:rPr>
                <w:rFonts w:ascii="Cambria" w:eastAsia="Cambria" w:hAnsi="Cambria" w:cs="Cambria"/>
                <w:sz w:val="16"/>
              </w:rPr>
              <w:t>−</w:t>
            </w:r>
            <w:r w:rsidRPr="001A54D9">
              <w:rPr>
                <w:rFonts w:ascii="Cambria" w:eastAsia="Cambria" w:hAnsi="Cambria" w:cs="Cambria"/>
                <w:i/>
                <w:sz w:val="16"/>
              </w:rPr>
              <w:t>x</w:t>
            </w:r>
            <w:r w:rsidRPr="001A54D9">
              <w:rPr>
                <w:rFonts w:ascii="Cambria" w:eastAsia="Cambria" w:hAnsi="Cambria" w:cs="Cambria"/>
                <w:sz w:val="16"/>
                <w:vertAlign w:val="superscript"/>
              </w:rPr>
              <w:t>2</w:t>
            </w:r>
          </w:p>
        </w:tc>
        <w:tc>
          <w:tcPr>
            <w:tcW w:w="1657" w:type="dxa"/>
            <w:tcBorders>
              <w:top w:val="single" w:sz="5" w:space="0" w:color="000000"/>
              <w:left w:val="nil"/>
              <w:bottom w:val="nil"/>
              <w:right w:val="nil"/>
            </w:tcBorders>
          </w:tcPr>
          <w:p w14:paraId="0D5EA0E0" w14:textId="77777777" w:rsidR="00C6458F" w:rsidRPr="001A54D9" w:rsidRDefault="00000000">
            <w:pPr>
              <w:spacing w:after="0"/>
              <w:ind w:left="293"/>
              <w:rPr>
                <w:rFonts w:ascii="Cambria" w:hAnsi="Cambria"/>
              </w:rPr>
            </w:pPr>
            <w:r w:rsidRPr="001A54D9">
              <w:rPr>
                <w:rFonts w:ascii="Cambria" w:eastAsia="Cambria" w:hAnsi="Cambria" w:cs="Cambria"/>
                <w:sz w:val="24"/>
              </w:rPr>
              <w:t>(−∞</w:t>
            </w:r>
            <w:r w:rsidRPr="001A54D9">
              <w:rPr>
                <w:rFonts w:ascii="Cambria" w:eastAsia="Cambria" w:hAnsi="Cambria" w:cs="Cambria"/>
                <w:i/>
                <w:sz w:val="24"/>
              </w:rPr>
              <w:t>,</w:t>
            </w:r>
            <w:r w:rsidRPr="001A54D9">
              <w:rPr>
                <w:rFonts w:ascii="Cambria" w:eastAsia="Cambria" w:hAnsi="Cambria" w:cs="Cambria"/>
                <w:sz w:val="24"/>
              </w:rPr>
              <w:t>∞)</w:t>
            </w:r>
          </w:p>
        </w:tc>
      </w:tr>
      <w:tr w:rsidR="00C6458F" w:rsidRPr="001A54D9" w14:paraId="1D5EEFE2" w14:textId="77777777">
        <w:trPr>
          <w:trHeight w:val="302"/>
        </w:trPr>
        <w:tc>
          <w:tcPr>
            <w:tcW w:w="1942" w:type="dxa"/>
            <w:tcBorders>
              <w:top w:val="nil"/>
              <w:left w:val="nil"/>
              <w:bottom w:val="nil"/>
              <w:right w:val="nil"/>
            </w:tcBorders>
          </w:tcPr>
          <w:p w14:paraId="15D5E17B" w14:textId="77777777" w:rsidR="00C6458F" w:rsidRPr="001A54D9" w:rsidRDefault="00000000">
            <w:pPr>
              <w:spacing w:after="0"/>
              <w:ind w:left="120"/>
              <w:rPr>
                <w:rFonts w:ascii="Cambria" w:hAnsi="Cambria"/>
              </w:rPr>
            </w:pPr>
            <w:r w:rsidRPr="001A54D9">
              <w:rPr>
                <w:rFonts w:ascii="Cambria" w:eastAsia="Cambria" w:hAnsi="Cambria" w:cs="Cambria"/>
                <w:sz w:val="24"/>
              </w:rPr>
              <w:t xml:space="preserve">Laguerre </w:t>
            </w:r>
            <w:r w:rsidRPr="001A54D9">
              <w:rPr>
                <w:rFonts w:ascii="Cambria" w:eastAsia="Cambria" w:hAnsi="Cambria" w:cs="Cambria"/>
                <w:i/>
                <w:sz w:val="24"/>
              </w:rPr>
              <w:t>L</w:t>
            </w:r>
            <w:r w:rsidRPr="001A54D9">
              <w:rPr>
                <w:rFonts w:ascii="Cambria" w:eastAsia="Cambria" w:hAnsi="Cambria" w:cs="Cambria"/>
                <w:i/>
                <w:sz w:val="24"/>
                <w:vertAlign w:val="subscript"/>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
        </w:tc>
        <w:tc>
          <w:tcPr>
            <w:tcW w:w="2848" w:type="dxa"/>
            <w:tcBorders>
              <w:top w:val="nil"/>
              <w:left w:val="nil"/>
              <w:bottom w:val="nil"/>
              <w:right w:val="nil"/>
            </w:tcBorders>
          </w:tcPr>
          <w:p w14:paraId="4937E707" w14:textId="77777777" w:rsidR="00C6458F" w:rsidRPr="001A54D9" w:rsidRDefault="00000000">
            <w:pPr>
              <w:spacing w:after="0"/>
              <w:ind w:right="134"/>
              <w:jc w:val="center"/>
              <w:rPr>
                <w:rFonts w:ascii="Cambria" w:hAnsi="Cambria"/>
              </w:rPr>
            </w:pPr>
            <w:r w:rsidRPr="001A54D9">
              <w:rPr>
                <w:rFonts w:ascii="Cambria" w:eastAsia="Cambria" w:hAnsi="Cambria" w:cs="Cambria"/>
                <w:i/>
                <w:sz w:val="24"/>
              </w:rPr>
              <w:t>e</w:t>
            </w:r>
            <w:r w:rsidRPr="001A54D9">
              <w:rPr>
                <w:rFonts w:ascii="Cambria" w:eastAsia="Cambria" w:hAnsi="Cambria" w:cs="Cambria"/>
                <w:sz w:val="16"/>
              </w:rPr>
              <w:t>−</w:t>
            </w:r>
            <w:r w:rsidRPr="001A54D9">
              <w:rPr>
                <w:rFonts w:ascii="Cambria" w:eastAsia="Cambria" w:hAnsi="Cambria" w:cs="Cambria"/>
                <w:i/>
                <w:sz w:val="16"/>
              </w:rPr>
              <w:t>x</w:t>
            </w:r>
          </w:p>
        </w:tc>
        <w:tc>
          <w:tcPr>
            <w:tcW w:w="1657" w:type="dxa"/>
            <w:tcBorders>
              <w:top w:val="nil"/>
              <w:left w:val="nil"/>
              <w:bottom w:val="nil"/>
              <w:right w:val="nil"/>
            </w:tcBorders>
          </w:tcPr>
          <w:p w14:paraId="00A6E2FF" w14:textId="77777777" w:rsidR="00C6458F" w:rsidRPr="001A54D9" w:rsidRDefault="00000000">
            <w:pPr>
              <w:spacing w:after="0"/>
              <w:ind w:right="4"/>
              <w:jc w:val="center"/>
              <w:rPr>
                <w:rFonts w:ascii="Cambria" w:hAnsi="Cambria"/>
              </w:rPr>
            </w:pPr>
            <w:r w:rsidRPr="001A54D9">
              <w:rPr>
                <w:rFonts w:ascii="Cambria" w:eastAsia="Cambria" w:hAnsi="Cambria" w:cs="Cambria"/>
                <w:sz w:val="24"/>
              </w:rPr>
              <w:t>(</w:t>
            </w:r>
            <w:proofErr w:type="gramStart"/>
            <w:r w:rsidRPr="001A54D9">
              <w:rPr>
                <w:rFonts w:ascii="Cambria" w:eastAsia="Cambria" w:hAnsi="Cambria" w:cs="Cambria"/>
                <w:sz w:val="24"/>
              </w:rPr>
              <w:t>0</w:t>
            </w:r>
            <w:r w:rsidRPr="001A54D9">
              <w:rPr>
                <w:rFonts w:ascii="Cambria" w:eastAsia="Cambria" w:hAnsi="Cambria" w:cs="Cambria"/>
                <w:i/>
                <w:sz w:val="24"/>
              </w:rPr>
              <w:t>,</w:t>
            </w:r>
            <w:r w:rsidRPr="001A54D9">
              <w:rPr>
                <w:rFonts w:ascii="Cambria" w:eastAsia="Cambria" w:hAnsi="Cambria" w:cs="Cambria"/>
                <w:sz w:val="24"/>
              </w:rPr>
              <w:t>∞</w:t>
            </w:r>
            <w:proofErr w:type="gramEnd"/>
            <w:r w:rsidRPr="001A54D9">
              <w:rPr>
                <w:rFonts w:ascii="Cambria" w:eastAsia="Cambria" w:hAnsi="Cambria" w:cs="Cambria"/>
                <w:sz w:val="24"/>
              </w:rPr>
              <w:t>)</w:t>
            </w:r>
          </w:p>
        </w:tc>
      </w:tr>
      <w:tr w:rsidR="00C6458F" w:rsidRPr="001A54D9" w14:paraId="41451DE6" w14:textId="77777777">
        <w:trPr>
          <w:trHeight w:val="338"/>
        </w:trPr>
        <w:tc>
          <w:tcPr>
            <w:tcW w:w="1942" w:type="dxa"/>
            <w:tcBorders>
              <w:top w:val="nil"/>
              <w:left w:val="nil"/>
              <w:bottom w:val="single" w:sz="7" w:space="0" w:color="000000"/>
              <w:right w:val="nil"/>
            </w:tcBorders>
          </w:tcPr>
          <w:p w14:paraId="5E258120" w14:textId="77777777" w:rsidR="00C6458F" w:rsidRPr="001A54D9" w:rsidRDefault="00000000">
            <w:pPr>
              <w:spacing w:after="0"/>
              <w:ind w:left="120"/>
              <w:rPr>
                <w:rFonts w:ascii="Cambria" w:hAnsi="Cambria"/>
              </w:rPr>
            </w:pPr>
            <w:r w:rsidRPr="001A54D9">
              <w:rPr>
                <w:rFonts w:ascii="Cambria" w:eastAsia="Cambria" w:hAnsi="Cambria" w:cs="Cambria"/>
                <w:sz w:val="24"/>
              </w:rPr>
              <w:t xml:space="preserve">Legendre </w:t>
            </w:r>
            <w:proofErr w:type="spellStart"/>
            <w:r w:rsidRPr="001A54D9">
              <w:rPr>
                <w:rFonts w:ascii="Cambria" w:eastAsia="Cambria" w:hAnsi="Cambria" w:cs="Cambria"/>
                <w:i/>
                <w:sz w:val="24"/>
              </w:rPr>
              <w:t>P</w:t>
            </w:r>
            <w:r w:rsidRPr="001A54D9">
              <w:rPr>
                <w:rFonts w:ascii="Cambria" w:eastAsia="Cambria" w:hAnsi="Cambria" w:cs="Cambria"/>
                <w:i/>
                <w:sz w:val="24"/>
                <w:vertAlign w:val="subscript"/>
              </w:rPr>
              <w:t>n</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
        </w:tc>
        <w:tc>
          <w:tcPr>
            <w:tcW w:w="2848" w:type="dxa"/>
            <w:tcBorders>
              <w:top w:val="nil"/>
              <w:left w:val="nil"/>
              <w:bottom w:val="single" w:sz="7" w:space="0" w:color="000000"/>
              <w:right w:val="nil"/>
            </w:tcBorders>
          </w:tcPr>
          <w:p w14:paraId="5FD78DAA" w14:textId="77777777" w:rsidR="00C6458F" w:rsidRPr="001A54D9" w:rsidRDefault="00000000">
            <w:pPr>
              <w:spacing w:after="0"/>
              <w:ind w:right="124"/>
              <w:jc w:val="center"/>
              <w:rPr>
                <w:rFonts w:ascii="Cambria" w:hAnsi="Cambria"/>
              </w:rPr>
            </w:pPr>
            <w:r w:rsidRPr="001A54D9">
              <w:rPr>
                <w:rFonts w:ascii="Cambria" w:eastAsia="Cambria" w:hAnsi="Cambria" w:cs="Cambria"/>
                <w:sz w:val="24"/>
              </w:rPr>
              <w:t>1</w:t>
            </w:r>
          </w:p>
        </w:tc>
        <w:tc>
          <w:tcPr>
            <w:tcW w:w="1657" w:type="dxa"/>
            <w:tcBorders>
              <w:top w:val="nil"/>
              <w:left w:val="nil"/>
              <w:bottom w:val="single" w:sz="7" w:space="0" w:color="000000"/>
              <w:right w:val="nil"/>
            </w:tcBorders>
          </w:tcPr>
          <w:p w14:paraId="6B629D9A" w14:textId="77777777" w:rsidR="00C6458F" w:rsidRPr="001A54D9" w:rsidRDefault="00000000">
            <w:pPr>
              <w:spacing w:after="0"/>
              <w:ind w:right="4"/>
              <w:jc w:val="center"/>
              <w:rPr>
                <w:rFonts w:ascii="Cambria" w:hAnsi="Cambria"/>
              </w:rPr>
            </w:pPr>
            <w:r w:rsidRPr="001A54D9">
              <w:rPr>
                <w:rFonts w:ascii="Cambria" w:eastAsia="Cambria" w:hAnsi="Cambria" w:cs="Cambria"/>
                <w:sz w:val="24"/>
              </w:rPr>
              <w:t>[−1</w:t>
            </w:r>
            <w:r w:rsidRPr="001A54D9">
              <w:rPr>
                <w:rFonts w:ascii="Cambria" w:eastAsia="Cambria" w:hAnsi="Cambria" w:cs="Cambria"/>
                <w:i/>
                <w:sz w:val="24"/>
              </w:rPr>
              <w:t>,</w:t>
            </w:r>
            <w:r w:rsidRPr="001A54D9">
              <w:rPr>
                <w:rFonts w:ascii="Cambria" w:eastAsia="Cambria" w:hAnsi="Cambria" w:cs="Cambria"/>
                <w:sz w:val="24"/>
              </w:rPr>
              <w:t>1]</w:t>
            </w:r>
          </w:p>
        </w:tc>
      </w:tr>
    </w:tbl>
    <w:p w14:paraId="1398CB43" w14:textId="77777777" w:rsidR="00C6458F" w:rsidRPr="001A54D9" w:rsidRDefault="00000000">
      <w:pPr>
        <w:pStyle w:val="Heading1"/>
        <w:tabs>
          <w:tab w:val="center" w:pos="2717"/>
        </w:tabs>
        <w:spacing w:after="139"/>
        <w:ind w:left="-15" w:firstLine="0"/>
      </w:pPr>
      <w:r w:rsidRPr="001A54D9">
        <w:t>2.7</w:t>
      </w:r>
      <w:r w:rsidRPr="001A54D9">
        <w:tab/>
        <w:t>Inner Product Spaces</w:t>
      </w:r>
    </w:p>
    <w:p w14:paraId="67BA807C" w14:textId="77777777" w:rsidR="00C6458F" w:rsidRPr="001A54D9" w:rsidRDefault="00000000">
      <w:pPr>
        <w:spacing w:after="208" w:line="257" w:lineRule="auto"/>
        <w:ind w:left="-5" w:hanging="10"/>
        <w:jc w:val="both"/>
        <w:rPr>
          <w:rFonts w:ascii="Cambria" w:hAnsi="Cambria"/>
        </w:rPr>
      </w:pPr>
      <w:r w:rsidRPr="001A54D9">
        <w:rPr>
          <w:rFonts w:ascii="Cambria" w:eastAsia="Cambria" w:hAnsi="Cambria" w:cs="Cambria"/>
          <w:sz w:val="24"/>
        </w:rPr>
        <w:t>For functions defined on an interval ([</w:t>
      </w:r>
      <w:proofErr w:type="spellStart"/>
      <w:proofErr w:type="gramStart"/>
      <w:r w:rsidRPr="001A54D9">
        <w:rPr>
          <w:rFonts w:ascii="Cambria" w:eastAsia="Cambria" w:hAnsi="Cambria" w:cs="Cambria"/>
          <w:i/>
          <w:sz w:val="24"/>
        </w:rPr>
        <w:t>a,b</w:t>
      </w:r>
      <w:proofErr w:type="spellEnd"/>
      <w:proofErr w:type="gramEnd"/>
      <w:r w:rsidRPr="001A54D9">
        <w:rPr>
          <w:rFonts w:ascii="Cambria" w:eastAsia="Cambria" w:hAnsi="Cambria" w:cs="Cambria"/>
          <w:sz w:val="24"/>
        </w:rPr>
        <w:t>]), the inner product is defined by</w:t>
      </w:r>
    </w:p>
    <w:p w14:paraId="78E00942" w14:textId="77777777" w:rsidR="00C6458F" w:rsidRPr="001A54D9" w:rsidRDefault="00000000">
      <w:pPr>
        <w:tabs>
          <w:tab w:val="center" w:pos="4231"/>
          <w:tab w:val="right" w:pos="8334"/>
        </w:tabs>
        <w:spacing w:after="235"/>
        <w:ind w:right="-15"/>
        <w:rPr>
          <w:rFonts w:ascii="Cambria" w:hAnsi="Cambria"/>
        </w:rPr>
      </w:pPr>
      <w:r w:rsidRPr="001A54D9">
        <w:rPr>
          <w:rFonts w:ascii="Cambria" w:hAnsi="Cambria"/>
        </w:rPr>
        <w:tab/>
      </w:r>
      <w:r w:rsidRPr="001A54D9">
        <w:rPr>
          <w:rFonts w:ascii="Cambria" w:hAnsi="Cambria"/>
          <w:noProof/>
        </w:rPr>
        <w:drawing>
          <wp:inline distT="0" distB="0" distL="0" distR="0" wp14:anchorId="2A6074F9" wp14:editId="51743E69">
            <wp:extent cx="1816608" cy="381000"/>
            <wp:effectExtent l="0" t="0" r="0" b="0"/>
            <wp:docPr id="66938" name="Picture 66938"/>
            <wp:cNvGraphicFramePr/>
            <a:graphic xmlns:a="http://schemas.openxmlformats.org/drawingml/2006/main">
              <a:graphicData uri="http://schemas.openxmlformats.org/drawingml/2006/picture">
                <pic:pic xmlns:pic="http://schemas.openxmlformats.org/drawingml/2006/picture">
                  <pic:nvPicPr>
                    <pic:cNvPr id="66938" name="Picture 66938"/>
                    <pic:cNvPicPr/>
                  </pic:nvPicPr>
                  <pic:blipFill>
                    <a:blip r:embed="rId19"/>
                    <a:stretch>
                      <a:fillRect/>
                    </a:stretch>
                  </pic:blipFill>
                  <pic:spPr>
                    <a:xfrm>
                      <a:off x="0" y="0"/>
                      <a:ext cx="1816608" cy="381000"/>
                    </a:xfrm>
                    <a:prstGeom prst="rect">
                      <a:avLst/>
                    </a:prstGeom>
                  </pic:spPr>
                </pic:pic>
              </a:graphicData>
            </a:graphic>
          </wp:inline>
        </w:drawing>
      </w:r>
      <w:r w:rsidRPr="001A54D9">
        <w:rPr>
          <w:rFonts w:ascii="Cambria" w:eastAsia="Cambria" w:hAnsi="Cambria" w:cs="Cambria"/>
          <w:sz w:val="24"/>
        </w:rPr>
        <w:tab/>
        <w:t>(2.21)</w:t>
      </w:r>
    </w:p>
    <w:p w14:paraId="45D01E9D" w14:textId="77777777" w:rsidR="00C6458F" w:rsidRPr="001A54D9" w:rsidRDefault="00000000">
      <w:pPr>
        <w:spacing w:after="210" w:line="257" w:lineRule="auto"/>
        <w:ind w:left="-5" w:hanging="10"/>
        <w:jc w:val="both"/>
        <w:rPr>
          <w:rFonts w:ascii="Cambria" w:hAnsi="Cambria"/>
        </w:rPr>
      </w:pPr>
      <w:r w:rsidRPr="001A54D9">
        <w:rPr>
          <w:rFonts w:ascii="Cambria" w:eastAsia="Cambria" w:hAnsi="Cambria" w:cs="Cambria"/>
          <w:sz w:val="24"/>
        </w:rPr>
        <w:t>The norm of a function is given by</w:t>
      </w:r>
    </w:p>
    <w:p w14:paraId="5C334DC4" w14:textId="77777777" w:rsidR="00C6458F" w:rsidRPr="001A54D9" w:rsidRDefault="00000000">
      <w:pPr>
        <w:tabs>
          <w:tab w:val="center" w:pos="4205"/>
          <w:tab w:val="right" w:pos="8334"/>
        </w:tabs>
        <w:spacing w:after="207"/>
        <w:ind w:right="-15"/>
        <w:rPr>
          <w:rFonts w:ascii="Cambria" w:hAnsi="Cambria"/>
        </w:rPr>
      </w:pPr>
      <w:r w:rsidRPr="001A54D9">
        <w:rPr>
          <w:rFonts w:ascii="Cambria" w:hAnsi="Cambria"/>
        </w:rPr>
        <w:tab/>
      </w:r>
      <w:r w:rsidRPr="001A54D9">
        <w:rPr>
          <w:rFonts w:ascii="Cambria" w:hAnsi="Cambria"/>
          <w:noProof/>
        </w:rPr>
        <w:drawing>
          <wp:inline distT="0" distB="0" distL="0" distR="0" wp14:anchorId="738B26B2" wp14:editId="3C5871BA">
            <wp:extent cx="2673096" cy="423672"/>
            <wp:effectExtent l="0" t="0" r="0" b="0"/>
            <wp:docPr id="66939" name="Picture 66939"/>
            <wp:cNvGraphicFramePr/>
            <a:graphic xmlns:a="http://schemas.openxmlformats.org/drawingml/2006/main">
              <a:graphicData uri="http://schemas.openxmlformats.org/drawingml/2006/picture">
                <pic:pic xmlns:pic="http://schemas.openxmlformats.org/drawingml/2006/picture">
                  <pic:nvPicPr>
                    <pic:cNvPr id="66939" name="Picture 66939"/>
                    <pic:cNvPicPr/>
                  </pic:nvPicPr>
                  <pic:blipFill>
                    <a:blip r:embed="rId20"/>
                    <a:stretch>
                      <a:fillRect/>
                    </a:stretch>
                  </pic:blipFill>
                  <pic:spPr>
                    <a:xfrm>
                      <a:off x="0" y="0"/>
                      <a:ext cx="2673096" cy="423672"/>
                    </a:xfrm>
                    <a:prstGeom prst="rect">
                      <a:avLst/>
                    </a:prstGeom>
                  </pic:spPr>
                </pic:pic>
              </a:graphicData>
            </a:graphic>
          </wp:inline>
        </w:drawing>
      </w:r>
      <w:r w:rsidRPr="001A54D9">
        <w:rPr>
          <w:rFonts w:ascii="Cambria" w:eastAsia="Cambria" w:hAnsi="Cambria" w:cs="Cambria"/>
          <w:sz w:val="24"/>
        </w:rPr>
        <w:tab/>
        <w:t>(2.22)</w:t>
      </w:r>
    </w:p>
    <w:p w14:paraId="373B4526" w14:textId="77777777" w:rsidR="00C6458F" w:rsidRPr="001A54D9" w:rsidRDefault="00000000">
      <w:pPr>
        <w:spacing w:after="648" w:line="257" w:lineRule="auto"/>
        <w:ind w:left="-5" w:hanging="10"/>
        <w:jc w:val="both"/>
        <w:rPr>
          <w:rFonts w:ascii="Cambria" w:hAnsi="Cambria"/>
        </w:rPr>
      </w:pPr>
      <w:r w:rsidRPr="001A54D9">
        <w:rPr>
          <w:rFonts w:ascii="Cambria" w:eastAsia="Cambria" w:hAnsi="Cambria" w:cs="Cambria"/>
          <w:sz w:val="24"/>
        </w:rPr>
        <w:t>Orthogonal polynomial systems form orthogonal bases in suitable inner product spaces.</w:t>
      </w:r>
    </w:p>
    <w:p w14:paraId="77D8A0B0" w14:textId="77777777" w:rsidR="00C6458F" w:rsidRPr="001A54D9" w:rsidRDefault="00000000">
      <w:pPr>
        <w:pStyle w:val="Heading1"/>
        <w:tabs>
          <w:tab w:val="center" w:pos="2910"/>
        </w:tabs>
        <w:spacing w:after="139"/>
        <w:ind w:left="-15" w:firstLine="0"/>
      </w:pPr>
      <w:r w:rsidRPr="001A54D9">
        <w:t>2.8</w:t>
      </w:r>
      <w:r w:rsidRPr="001A54D9">
        <w:tab/>
        <w:t>Sturm–Liouville Theory</w:t>
      </w:r>
    </w:p>
    <w:p w14:paraId="4C9970A1" w14:textId="77777777" w:rsidR="00C6458F" w:rsidRPr="001A54D9" w:rsidRDefault="00000000">
      <w:pPr>
        <w:spacing w:after="196" w:line="257" w:lineRule="auto"/>
        <w:ind w:left="-5" w:hanging="10"/>
        <w:jc w:val="both"/>
        <w:rPr>
          <w:rFonts w:ascii="Cambria" w:hAnsi="Cambria"/>
        </w:rPr>
      </w:pPr>
      <w:r w:rsidRPr="001A54D9">
        <w:rPr>
          <w:rFonts w:ascii="Cambria" w:eastAsia="Cambria" w:hAnsi="Cambria" w:cs="Cambria"/>
          <w:sz w:val="24"/>
        </w:rPr>
        <w:t>Many orthogonal polynomial systems arise as solutions of Sturm–Liouville differential equations. A general Sturm–Liouville equation is</w:t>
      </w:r>
    </w:p>
    <w:p w14:paraId="3582B185" w14:textId="77777777" w:rsidR="00C6458F" w:rsidRPr="001A54D9" w:rsidRDefault="00000000">
      <w:pPr>
        <w:tabs>
          <w:tab w:val="center" w:pos="4163"/>
          <w:tab w:val="right" w:pos="8334"/>
        </w:tabs>
        <w:spacing w:after="219"/>
        <w:ind w:right="-15"/>
        <w:rPr>
          <w:rFonts w:ascii="Cambria" w:hAnsi="Cambria"/>
        </w:rPr>
      </w:pPr>
      <w:r w:rsidRPr="001A54D9">
        <w:rPr>
          <w:rFonts w:ascii="Cambria" w:hAnsi="Cambria"/>
        </w:rPr>
        <w:lastRenderedPageBreak/>
        <w:tab/>
      </w:r>
      <w:r w:rsidRPr="001A54D9">
        <w:rPr>
          <w:rFonts w:ascii="Cambria" w:hAnsi="Cambria"/>
          <w:noProof/>
        </w:rPr>
        <w:drawing>
          <wp:inline distT="0" distB="0" distL="0" distR="0" wp14:anchorId="280FB82D" wp14:editId="7E195463">
            <wp:extent cx="2026920" cy="371856"/>
            <wp:effectExtent l="0" t="0" r="0" b="0"/>
            <wp:docPr id="66940" name="Picture 66940"/>
            <wp:cNvGraphicFramePr/>
            <a:graphic xmlns:a="http://schemas.openxmlformats.org/drawingml/2006/main">
              <a:graphicData uri="http://schemas.openxmlformats.org/drawingml/2006/picture">
                <pic:pic xmlns:pic="http://schemas.openxmlformats.org/drawingml/2006/picture">
                  <pic:nvPicPr>
                    <pic:cNvPr id="66940" name="Picture 66940"/>
                    <pic:cNvPicPr/>
                  </pic:nvPicPr>
                  <pic:blipFill>
                    <a:blip r:embed="rId21"/>
                    <a:stretch>
                      <a:fillRect/>
                    </a:stretch>
                  </pic:blipFill>
                  <pic:spPr>
                    <a:xfrm>
                      <a:off x="0" y="0"/>
                      <a:ext cx="2026920" cy="371856"/>
                    </a:xfrm>
                    <a:prstGeom prst="rect">
                      <a:avLst/>
                    </a:prstGeom>
                  </pic:spPr>
                </pic:pic>
              </a:graphicData>
            </a:graphic>
          </wp:inline>
        </w:drawing>
      </w:r>
      <w:r w:rsidRPr="001A54D9">
        <w:rPr>
          <w:rFonts w:ascii="Cambria" w:eastAsia="Cambria" w:hAnsi="Cambria" w:cs="Cambria"/>
          <w:sz w:val="24"/>
        </w:rPr>
        <w:t>= 0</w:t>
      </w:r>
      <w:r w:rsidRPr="001A54D9">
        <w:rPr>
          <w:rFonts w:ascii="Cambria" w:eastAsia="Cambria" w:hAnsi="Cambria" w:cs="Cambria"/>
          <w:sz w:val="24"/>
        </w:rPr>
        <w:tab/>
        <w:t>(2.23)</w:t>
      </w:r>
    </w:p>
    <w:p w14:paraId="71E11DC5" w14:textId="77777777" w:rsidR="00C6458F" w:rsidRPr="001A54D9" w:rsidRDefault="00000000">
      <w:pPr>
        <w:spacing w:after="330" w:line="257" w:lineRule="auto"/>
        <w:ind w:left="-5" w:hanging="10"/>
        <w:jc w:val="both"/>
        <w:rPr>
          <w:rFonts w:ascii="Cambria" w:hAnsi="Cambria"/>
        </w:rPr>
      </w:pPr>
      <w:r w:rsidRPr="001A54D9">
        <w:rPr>
          <w:rFonts w:ascii="Cambria" w:eastAsia="Cambria" w:hAnsi="Cambria" w:cs="Cambria"/>
          <w:sz w:val="24"/>
        </w:rPr>
        <w:t>Here:</w:t>
      </w:r>
    </w:p>
    <w:p w14:paraId="64400254" w14:textId="77777777" w:rsidR="00C6458F" w:rsidRPr="001A54D9" w:rsidRDefault="00000000">
      <w:pPr>
        <w:numPr>
          <w:ilvl w:val="0"/>
          <w:numId w:val="4"/>
        </w:numPr>
        <w:spacing w:after="348" w:line="257" w:lineRule="auto"/>
        <w:ind w:hanging="234"/>
        <w:jc w:val="both"/>
        <w:rPr>
          <w:rFonts w:ascii="Cambria" w:hAnsi="Cambria"/>
        </w:rPr>
      </w:pPr>
      <w:r w:rsidRPr="001A54D9">
        <w:rPr>
          <w:rFonts w:ascii="Cambria" w:eastAsia="Cambria" w:hAnsi="Cambria" w:cs="Cambria"/>
          <w:sz w:val="24"/>
        </w:rPr>
        <w:t>(</w:t>
      </w:r>
      <w:r w:rsidRPr="001A54D9">
        <w:rPr>
          <w:rFonts w:ascii="Cambria" w:eastAsia="Cambria" w:hAnsi="Cambria" w:cs="Cambria"/>
          <w:i/>
          <w:sz w:val="24"/>
        </w:rPr>
        <w:t>p</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is a coefficient function,</w:t>
      </w:r>
    </w:p>
    <w:p w14:paraId="06A642C9" w14:textId="77777777" w:rsidR="00C6458F" w:rsidRPr="001A54D9" w:rsidRDefault="00000000">
      <w:pPr>
        <w:numPr>
          <w:ilvl w:val="0"/>
          <w:numId w:val="4"/>
        </w:numPr>
        <w:spacing w:after="4" w:line="544" w:lineRule="auto"/>
        <w:ind w:hanging="234"/>
        <w:jc w:val="both"/>
        <w:rPr>
          <w:rFonts w:ascii="Cambria" w:hAnsi="Cambria"/>
        </w:rPr>
      </w:pPr>
      <w:r w:rsidRPr="001A54D9">
        <w:rPr>
          <w:rFonts w:ascii="Cambria" w:eastAsia="Cambria" w:hAnsi="Cambria" w:cs="Cambria"/>
          <w:sz w:val="24"/>
        </w:rPr>
        <w:t>(</w:t>
      </w:r>
      <w:r w:rsidRPr="001A54D9">
        <w:rPr>
          <w:rFonts w:ascii="Cambria" w:eastAsia="Cambria" w:hAnsi="Cambria" w:cs="Cambria"/>
          <w:i/>
          <w:sz w:val="24"/>
        </w:rPr>
        <w:t>w</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is a weight </w:t>
      </w:r>
      <w:proofErr w:type="gramStart"/>
      <w:r w:rsidRPr="001A54D9">
        <w:rPr>
          <w:rFonts w:ascii="Cambria" w:eastAsia="Cambria" w:hAnsi="Cambria" w:cs="Cambria"/>
          <w:sz w:val="24"/>
        </w:rPr>
        <w:t xml:space="preserve">function, </w:t>
      </w:r>
      <w:r w:rsidRPr="001A54D9">
        <w:rPr>
          <w:rFonts w:ascii="Cambria" w:hAnsi="Cambria"/>
          <w:sz w:val="24"/>
        </w:rPr>
        <w:t xml:space="preserve">• </w:t>
      </w:r>
      <w:r w:rsidRPr="001A54D9">
        <w:rPr>
          <w:rFonts w:ascii="Cambria" w:eastAsia="Cambria" w:hAnsi="Cambria" w:cs="Cambria"/>
          <w:sz w:val="24"/>
        </w:rPr>
        <w:t>(</w:t>
      </w:r>
      <w:proofErr w:type="gramEnd"/>
      <w:r w:rsidRPr="001A54D9">
        <w:rPr>
          <w:rFonts w:ascii="Cambria" w:eastAsia="Cambria" w:hAnsi="Cambria" w:cs="Cambria"/>
          <w:i/>
          <w:sz w:val="24"/>
        </w:rPr>
        <w:t>q</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is another coefficient function,</w:t>
      </w:r>
    </w:p>
    <w:p w14:paraId="335CCC92" w14:textId="77777777" w:rsidR="00C6458F" w:rsidRPr="001A54D9" w:rsidRDefault="00000000">
      <w:pPr>
        <w:numPr>
          <w:ilvl w:val="0"/>
          <w:numId w:val="4"/>
        </w:numPr>
        <w:spacing w:after="4" w:line="257" w:lineRule="auto"/>
        <w:ind w:hanging="234"/>
        <w:jc w:val="both"/>
        <w:rPr>
          <w:rFonts w:ascii="Cambria" w:hAnsi="Cambria"/>
        </w:rPr>
      </w:pPr>
      <w:r w:rsidRPr="001A54D9">
        <w:rPr>
          <w:rFonts w:ascii="Cambria" w:eastAsia="Cambria" w:hAnsi="Cambria" w:cs="Cambria"/>
          <w:sz w:val="24"/>
        </w:rPr>
        <w:t>(</w:t>
      </w:r>
      <w:r w:rsidRPr="001A54D9">
        <w:rPr>
          <w:rFonts w:ascii="Cambria" w:eastAsia="Cambria" w:hAnsi="Cambria" w:cs="Cambria"/>
          <w:i/>
          <w:sz w:val="24"/>
        </w:rPr>
        <w:t>λ</w:t>
      </w:r>
      <w:r w:rsidRPr="001A54D9">
        <w:rPr>
          <w:rFonts w:ascii="Cambria" w:eastAsia="Cambria" w:hAnsi="Cambria" w:cs="Cambria"/>
          <w:sz w:val="24"/>
        </w:rPr>
        <w:t>) is an eigenvalue.</w:t>
      </w:r>
    </w:p>
    <w:p w14:paraId="0A20D5AF" w14:textId="77777777" w:rsidR="00C6458F" w:rsidRPr="001A54D9" w:rsidRDefault="00000000">
      <w:pPr>
        <w:spacing w:after="358"/>
        <w:ind w:left="-5" w:hanging="10"/>
        <w:rPr>
          <w:rFonts w:ascii="Cambria" w:hAnsi="Cambria"/>
        </w:rPr>
      </w:pPr>
      <w:r w:rsidRPr="001A54D9">
        <w:rPr>
          <w:rFonts w:ascii="Cambria" w:hAnsi="Cambria"/>
          <w:i/>
          <w:sz w:val="24"/>
        </w:rPr>
        <w:t>2.9. SPECIAL FUNCTIONS AND ORTHOGONAL POLYNOMIALS</w:t>
      </w:r>
    </w:p>
    <w:p w14:paraId="28B2497B" w14:textId="77777777" w:rsidR="00C6458F" w:rsidRPr="001A54D9" w:rsidRDefault="00000000">
      <w:pPr>
        <w:pStyle w:val="Heading2"/>
        <w:tabs>
          <w:tab w:val="center" w:pos="3725"/>
        </w:tabs>
        <w:spacing w:after="109"/>
        <w:ind w:left="-15" w:firstLine="0"/>
      </w:pPr>
      <w:r w:rsidRPr="001A54D9">
        <w:t>2.8.1</w:t>
      </w:r>
      <w:r w:rsidRPr="001A54D9">
        <w:tab/>
        <w:t>Importance of Sturm–Liouville Theory</w:t>
      </w:r>
    </w:p>
    <w:p w14:paraId="5AB9C248" w14:textId="77777777" w:rsidR="00C6458F" w:rsidRPr="001A54D9" w:rsidRDefault="00000000">
      <w:pPr>
        <w:spacing w:after="243" w:line="257" w:lineRule="auto"/>
        <w:ind w:left="-5" w:hanging="10"/>
        <w:jc w:val="both"/>
        <w:rPr>
          <w:rFonts w:ascii="Cambria" w:hAnsi="Cambria"/>
        </w:rPr>
      </w:pPr>
      <w:r w:rsidRPr="001A54D9">
        <w:rPr>
          <w:rFonts w:ascii="Cambria" w:eastAsia="Cambria" w:hAnsi="Cambria" w:cs="Cambria"/>
          <w:sz w:val="24"/>
        </w:rPr>
        <w:t>Sturm–Liouville theory is important because:</w:t>
      </w:r>
    </w:p>
    <w:p w14:paraId="235F32C1" w14:textId="77777777" w:rsidR="00C6458F" w:rsidRPr="001A54D9" w:rsidRDefault="00000000">
      <w:pPr>
        <w:numPr>
          <w:ilvl w:val="0"/>
          <w:numId w:val="5"/>
        </w:numPr>
        <w:spacing w:after="262" w:line="257" w:lineRule="auto"/>
        <w:ind w:hanging="234"/>
        <w:jc w:val="both"/>
        <w:rPr>
          <w:rFonts w:ascii="Cambria" w:hAnsi="Cambria"/>
        </w:rPr>
      </w:pPr>
      <w:r w:rsidRPr="001A54D9">
        <w:rPr>
          <w:rFonts w:ascii="Cambria" w:eastAsia="Cambria" w:hAnsi="Cambria" w:cs="Cambria"/>
          <w:sz w:val="24"/>
        </w:rPr>
        <w:t>It produces orthogonal solutions.</w:t>
      </w:r>
    </w:p>
    <w:p w14:paraId="162ACD7D" w14:textId="77777777" w:rsidR="00C6458F" w:rsidRPr="001A54D9" w:rsidRDefault="00000000">
      <w:pPr>
        <w:numPr>
          <w:ilvl w:val="0"/>
          <w:numId w:val="5"/>
        </w:numPr>
        <w:spacing w:after="263" w:line="257" w:lineRule="auto"/>
        <w:ind w:hanging="234"/>
        <w:jc w:val="both"/>
        <w:rPr>
          <w:rFonts w:ascii="Cambria" w:hAnsi="Cambria"/>
        </w:rPr>
      </w:pPr>
      <w:r w:rsidRPr="001A54D9">
        <w:rPr>
          <w:rFonts w:ascii="Cambria" w:eastAsia="Cambria" w:hAnsi="Cambria" w:cs="Cambria"/>
          <w:sz w:val="24"/>
        </w:rPr>
        <w:t>It forms the basis of eigenvalue problems.</w:t>
      </w:r>
    </w:p>
    <w:p w14:paraId="0319F0CE" w14:textId="77777777" w:rsidR="00C6458F" w:rsidRPr="001A54D9" w:rsidRDefault="00000000">
      <w:pPr>
        <w:numPr>
          <w:ilvl w:val="0"/>
          <w:numId w:val="5"/>
        </w:numPr>
        <w:spacing w:after="262" w:line="257" w:lineRule="auto"/>
        <w:ind w:hanging="234"/>
        <w:jc w:val="both"/>
        <w:rPr>
          <w:rFonts w:ascii="Cambria" w:hAnsi="Cambria"/>
        </w:rPr>
      </w:pPr>
      <w:r w:rsidRPr="001A54D9">
        <w:rPr>
          <w:rFonts w:ascii="Cambria" w:eastAsia="Cambria" w:hAnsi="Cambria" w:cs="Cambria"/>
          <w:sz w:val="24"/>
        </w:rPr>
        <w:t>It explains orthogonality properties of polynomial systems.</w:t>
      </w:r>
    </w:p>
    <w:p w14:paraId="1537D1C0" w14:textId="77777777" w:rsidR="00C6458F" w:rsidRPr="001A54D9" w:rsidRDefault="00000000">
      <w:pPr>
        <w:numPr>
          <w:ilvl w:val="0"/>
          <w:numId w:val="5"/>
        </w:numPr>
        <w:spacing w:after="263" w:line="257" w:lineRule="auto"/>
        <w:ind w:hanging="234"/>
        <w:jc w:val="both"/>
        <w:rPr>
          <w:rFonts w:ascii="Cambria" w:hAnsi="Cambria"/>
        </w:rPr>
      </w:pPr>
      <w:r w:rsidRPr="001A54D9">
        <w:rPr>
          <w:rFonts w:ascii="Cambria" w:eastAsia="Cambria" w:hAnsi="Cambria" w:cs="Cambria"/>
          <w:sz w:val="24"/>
        </w:rPr>
        <w:t>It appears naturally in mathematical physics.</w:t>
      </w:r>
    </w:p>
    <w:p w14:paraId="19766E19" w14:textId="77777777" w:rsidR="00C6458F" w:rsidRPr="001A54D9" w:rsidRDefault="00000000">
      <w:pPr>
        <w:numPr>
          <w:ilvl w:val="0"/>
          <w:numId w:val="5"/>
        </w:numPr>
        <w:spacing w:after="536" w:line="257" w:lineRule="auto"/>
        <w:ind w:hanging="234"/>
        <w:jc w:val="both"/>
        <w:rPr>
          <w:rFonts w:ascii="Cambria" w:hAnsi="Cambria"/>
        </w:rPr>
      </w:pPr>
      <w:r w:rsidRPr="001A54D9">
        <w:rPr>
          <w:rFonts w:ascii="Cambria" w:eastAsia="Cambria" w:hAnsi="Cambria" w:cs="Cambria"/>
          <w:sz w:val="24"/>
        </w:rPr>
        <w:t>Hermite, Laguerre, and Legendre polynomials all arise from Sturm–Liouville type equations.</w:t>
      </w:r>
    </w:p>
    <w:p w14:paraId="6F6A7A2A" w14:textId="77777777" w:rsidR="00C6458F" w:rsidRPr="001A54D9" w:rsidRDefault="00000000">
      <w:pPr>
        <w:pStyle w:val="Heading1"/>
        <w:ind w:left="-5"/>
      </w:pPr>
      <w:r w:rsidRPr="001A54D9">
        <w:t>2.9</w:t>
      </w:r>
      <w:r w:rsidRPr="001A54D9">
        <w:tab/>
        <w:t>Special Functions and Orthogonal Polynomials</w:t>
      </w:r>
    </w:p>
    <w:p w14:paraId="62DD893A" w14:textId="77777777" w:rsidR="00C6458F" w:rsidRPr="001A54D9" w:rsidRDefault="00000000">
      <w:pPr>
        <w:spacing w:after="188" w:line="257" w:lineRule="auto"/>
        <w:ind w:left="-5" w:hanging="10"/>
        <w:jc w:val="both"/>
        <w:rPr>
          <w:rFonts w:ascii="Cambria" w:hAnsi="Cambria"/>
        </w:rPr>
      </w:pPr>
      <w:r w:rsidRPr="001A54D9">
        <w:rPr>
          <w:rFonts w:ascii="Cambria" w:eastAsia="Cambria" w:hAnsi="Cambria" w:cs="Cambria"/>
          <w:sz w:val="24"/>
        </w:rPr>
        <w:t>Special functions are functions that arise frequently in mathematics, physics, and engineering. Orthogonal polynomials are important examples of special functions. Classical orthogonal polynomial systems satisfy:</w:t>
      </w:r>
    </w:p>
    <w:p w14:paraId="67E66C88" w14:textId="77777777" w:rsidR="00C6458F" w:rsidRPr="001A54D9" w:rsidRDefault="00000000">
      <w:pPr>
        <w:numPr>
          <w:ilvl w:val="0"/>
          <w:numId w:val="6"/>
        </w:numPr>
        <w:spacing w:after="185" w:line="257" w:lineRule="auto"/>
        <w:ind w:hanging="299"/>
        <w:jc w:val="both"/>
        <w:rPr>
          <w:rFonts w:ascii="Cambria" w:hAnsi="Cambria"/>
        </w:rPr>
      </w:pPr>
      <w:r w:rsidRPr="001A54D9">
        <w:rPr>
          <w:rFonts w:ascii="Cambria" w:eastAsia="Cambria" w:hAnsi="Cambria" w:cs="Cambria"/>
          <w:sz w:val="24"/>
        </w:rPr>
        <w:t>second-order differential equations,</w:t>
      </w:r>
    </w:p>
    <w:p w14:paraId="0DDE7DEB" w14:textId="77777777" w:rsidR="00C6458F" w:rsidRPr="001A54D9" w:rsidRDefault="00000000">
      <w:pPr>
        <w:numPr>
          <w:ilvl w:val="0"/>
          <w:numId w:val="6"/>
        </w:numPr>
        <w:spacing w:after="185" w:line="257" w:lineRule="auto"/>
        <w:ind w:hanging="299"/>
        <w:jc w:val="both"/>
        <w:rPr>
          <w:rFonts w:ascii="Cambria" w:hAnsi="Cambria"/>
        </w:rPr>
      </w:pPr>
      <w:r w:rsidRPr="001A54D9">
        <w:rPr>
          <w:rFonts w:ascii="Cambria" w:eastAsia="Cambria" w:hAnsi="Cambria" w:cs="Cambria"/>
          <w:sz w:val="24"/>
        </w:rPr>
        <w:t>recurrence relations,</w:t>
      </w:r>
    </w:p>
    <w:p w14:paraId="2B91520D" w14:textId="77777777" w:rsidR="00C6458F" w:rsidRPr="001A54D9" w:rsidRDefault="00000000">
      <w:pPr>
        <w:numPr>
          <w:ilvl w:val="0"/>
          <w:numId w:val="6"/>
        </w:numPr>
        <w:spacing w:after="185" w:line="257" w:lineRule="auto"/>
        <w:ind w:hanging="299"/>
        <w:jc w:val="both"/>
        <w:rPr>
          <w:rFonts w:ascii="Cambria" w:hAnsi="Cambria"/>
        </w:rPr>
      </w:pPr>
      <w:r w:rsidRPr="001A54D9">
        <w:rPr>
          <w:rFonts w:ascii="Cambria" w:eastAsia="Cambria" w:hAnsi="Cambria" w:cs="Cambria"/>
          <w:sz w:val="24"/>
        </w:rPr>
        <w:t>Rodrigues formulas,</w:t>
      </w:r>
    </w:p>
    <w:p w14:paraId="0105809D" w14:textId="77777777" w:rsidR="00C6458F" w:rsidRPr="001A54D9" w:rsidRDefault="00000000">
      <w:pPr>
        <w:numPr>
          <w:ilvl w:val="0"/>
          <w:numId w:val="6"/>
        </w:numPr>
        <w:spacing w:after="185" w:line="257" w:lineRule="auto"/>
        <w:ind w:hanging="299"/>
        <w:jc w:val="both"/>
        <w:rPr>
          <w:rFonts w:ascii="Cambria" w:hAnsi="Cambria"/>
        </w:rPr>
      </w:pPr>
      <w:r w:rsidRPr="001A54D9">
        <w:rPr>
          <w:rFonts w:ascii="Cambria" w:eastAsia="Cambria" w:hAnsi="Cambria" w:cs="Cambria"/>
          <w:sz w:val="24"/>
        </w:rPr>
        <w:t>generating functions,</w:t>
      </w:r>
    </w:p>
    <w:p w14:paraId="4B23A9E0" w14:textId="77777777" w:rsidR="00C6458F" w:rsidRPr="001A54D9" w:rsidRDefault="00000000">
      <w:pPr>
        <w:numPr>
          <w:ilvl w:val="0"/>
          <w:numId w:val="6"/>
        </w:numPr>
        <w:spacing w:after="185" w:line="257" w:lineRule="auto"/>
        <w:ind w:hanging="299"/>
        <w:jc w:val="both"/>
        <w:rPr>
          <w:rFonts w:ascii="Cambria" w:hAnsi="Cambria"/>
        </w:rPr>
      </w:pPr>
      <w:r w:rsidRPr="001A54D9">
        <w:rPr>
          <w:rFonts w:ascii="Cambria" w:eastAsia="Cambria" w:hAnsi="Cambria" w:cs="Cambria"/>
          <w:sz w:val="24"/>
        </w:rPr>
        <w:t>and orthogonality conditions.</w:t>
      </w:r>
    </w:p>
    <w:p w14:paraId="3238E1F9" w14:textId="77777777" w:rsidR="00C6458F" w:rsidRPr="001A54D9" w:rsidRDefault="00000000">
      <w:pPr>
        <w:spacing w:after="538" w:line="257" w:lineRule="auto"/>
        <w:ind w:left="-5" w:hanging="10"/>
        <w:jc w:val="both"/>
        <w:rPr>
          <w:rFonts w:ascii="Cambria" w:hAnsi="Cambria"/>
        </w:rPr>
      </w:pPr>
      <w:r w:rsidRPr="001A54D9">
        <w:rPr>
          <w:rFonts w:ascii="Cambria" w:eastAsia="Cambria" w:hAnsi="Cambria" w:cs="Cambria"/>
          <w:sz w:val="24"/>
        </w:rPr>
        <w:t>These properties make them highly useful in analytical and applied mathematics.</w:t>
      </w:r>
    </w:p>
    <w:p w14:paraId="4B41EC77" w14:textId="77777777" w:rsidR="00C6458F" w:rsidRPr="001A54D9" w:rsidRDefault="00000000">
      <w:pPr>
        <w:pStyle w:val="Heading1"/>
        <w:tabs>
          <w:tab w:val="center" w:pos="2002"/>
        </w:tabs>
        <w:ind w:left="-15" w:firstLine="0"/>
      </w:pPr>
      <w:r w:rsidRPr="001A54D9">
        <w:lastRenderedPageBreak/>
        <w:t>2.10</w:t>
      </w:r>
      <w:r w:rsidRPr="001A54D9">
        <w:tab/>
        <w:t>Conclusion</w:t>
      </w:r>
    </w:p>
    <w:p w14:paraId="3B19775C" w14:textId="77777777" w:rsidR="00C6458F" w:rsidRPr="001A54D9" w:rsidRDefault="00000000">
      <w:pPr>
        <w:spacing w:after="4" w:line="257" w:lineRule="auto"/>
        <w:ind w:left="-5" w:hanging="10"/>
        <w:jc w:val="both"/>
        <w:rPr>
          <w:rFonts w:ascii="Cambria" w:hAnsi="Cambria"/>
        </w:rPr>
      </w:pPr>
      <w:r w:rsidRPr="001A54D9">
        <w:rPr>
          <w:rFonts w:ascii="Cambria" w:eastAsia="Cambria" w:hAnsi="Cambria" w:cs="Cambria"/>
          <w:sz w:val="24"/>
        </w:rPr>
        <w:t>In this chapter, the preliminary mathematical concepts required for the study of generating functions and orthogonal polynomials have been discussed. Important concepts including infinite series, power series, Gamma and Beta functions, orthogonality, inner product spaces, and Sturm–Liouville theory were introduced.</w:t>
      </w:r>
    </w:p>
    <w:p w14:paraId="5B04CE00" w14:textId="77777777" w:rsidR="00C6458F" w:rsidRPr="001A54D9" w:rsidRDefault="00000000">
      <w:pPr>
        <w:spacing w:after="4" w:line="257" w:lineRule="auto"/>
        <w:ind w:left="-15" w:firstLine="351"/>
        <w:jc w:val="both"/>
        <w:rPr>
          <w:rFonts w:ascii="Cambria" w:hAnsi="Cambria"/>
        </w:rPr>
      </w:pPr>
      <w:r w:rsidRPr="001A54D9">
        <w:rPr>
          <w:rFonts w:ascii="Cambria" w:eastAsia="Cambria" w:hAnsi="Cambria" w:cs="Cambria"/>
          <w:sz w:val="24"/>
        </w:rPr>
        <w:t>These concepts provide the mathematical foundation for the study of generating functions associated with Hermite, Laguerre, and Legendre polynomial systems discussed in subsequent chapters.</w:t>
      </w:r>
    </w:p>
    <w:p w14:paraId="625FBE13" w14:textId="77777777" w:rsidR="00C6458F" w:rsidRPr="001A54D9" w:rsidRDefault="00C6458F">
      <w:pPr>
        <w:rPr>
          <w:rFonts w:ascii="Cambria" w:hAnsi="Cambria"/>
        </w:rPr>
        <w:sectPr w:rsidR="00C6458F" w:rsidRPr="001A54D9" w:rsidSect="001A54D9">
          <w:headerReference w:type="even" r:id="rId22"/>
          <w:headerReference w:type="default" r:id="rId23"/>
          <w:footerReference w:type="even" r:id="rId24"/>
          <w:footerReference w:type="default" r:id="rId25"/>
          <w:headerReference w:type="first" r:id="rId26"/>
          <w:footerReference w:type="first" r:id="rId27"/>
          <w:type w:val="nextPage"/>
          <w:pgSz w:w="11906" w:h="16838" w:code="9"/>
          <w:pgMar w:top="1440" w:right="1080" w:bottom="1440" w:left="1080" w:header="720" w:footer="720" w:gutter="0"/>
          <w:cols w:space="720"/>
          <w:titlePg/>
          <w:docGrid w:linePitch="299"/>
        </w:sectPr>
      </w:pPr>
    </w:p>
    <w:p w14:paraId="0E0BC435" w14:textId="77777777" w:rsidR="00C6458F" w:rsidRPr="001A54D9" w:rsidRDefault="00000000">
      <w:pPr>
        <w:spacing w:after="352" w:line="265" w:lineRule="auto"/>
        <w:ind w:left="10" w:right="372" w:hanging="10"/>
        <w:jc w:val="center"/>
        <w:rPr>
          <w:rFonts w:ascii="Cambria" w:hAnsi="Cambria"/>
        </w:rPr>
      </w:pPr>
      <w:r w:rsidRPr="001A54D9">
        <w:rPr>
          <w:rFonts w:ascii="Cambria" w:eastAsia="Cambria" w:hAnsi="Cambria" w:cs="Cambria"/>
          <w:b/>
          <w:sz w:val="50"/>
        </w:rPr>
        <w:lastRenderedPageBreak/>
        <w:t>Chapter 3</w:t>
      </w:r>
    </w:p>
    <w:p w14:paraId="7472EEE8" w14:textId="77777777" w:rsidR="00C6458F" w:rsidRPr="001A54D9" w:rsidRDefault="00000000">
      <w:pPr>
        <w:spacing w:after="701" w:line="265" w:lineRule="auto"/>
        <w:ind w:left="10" w:right="372" w:hanging="10"/>
        <w:jc w:val="center"/>
        <w:rPr>
          <w:rFonts w:ascii="Cambria" w:hAnsi="Cambria"/>
        </w:rPr>
      </w:pPr>
      <w:r w:rsidRPr="001A54D9">
        <w:rPr>
          <w:rFonts w:ascii="Cambria" w:eastAsia="Cambria" w:hAnsi="Cambria" w:cs="Cambria"/>
          <w:b/>
          <w:sz w:val="50"/>
        </w:rPr>
        <w:t>Theory of Generating Functions</w:t>
      </w:r>
    </w:p>
    <w:p w14:paraId="78442952" w14:textId="77777777" w:rsidR="00C6458F" w:rsidRPr="001A54D9" w:rsidRDefault="00000000">
      <w:pPr>
        <w:pStyle w:val="Heading1"/>
        <w:tabs>
          <w:tab w:val="center" w:pos="1948"/>
        </w:tabs>
        <w:spacing w:after="125" w:line="264" w:lineRule="auto"/>
        <w:ind w:left="-15" w:firstLine="0"/>
      </w:pPr>
      <w:r w:rsidRPr="001A54D9">
        <w:t>3.1</w:t>
      </w:r>
      <w:r w:rsidRPr="001A54D9">
        <w:tab/>
        <w:t>Introduction</w:t>
      </w:r>
    </w:p>
    <w:p w14:paraId="69F2367B" w14:textId="77777777" w:rsidR="00C6458F" w:rsidRPr="001A54D9" w:rsidRDefault="00000000">
      <w:pPr>
        <w:spacing w:after="0" w:line="255" w:lineRule="auto"/>
        <w:ind w:left="-5" w:right="357" w:hanging="10"/>
        <w:jc w:val="both"/>
        <w:rPr>
          <w:rFonts w:ascii="Cambria" w:hAnsi="Cambria"/>
        </w:rPr>
      </w:pPr>
      <w:r w:rsidRPr="001A54D9">
        <w:rPr>
          <w:rFonts w:ascii="Cambria" w:eastAsia="Cambria" w:hAnsi="Cambria" w:cs="Cambria"/>
          <w:sz w:val="24"/>
        </w:rPr>
        <w:t>Generating functions constitute one of the most powerful analytical tools in modern mathematics. By mapping discrete sequences onto continuous structures, they provide compact analytical representations for sequences, polynomial systems, and special functions. Through the mechanism of generating functions, an infinite sequence can be transformed into a formal power series, enabling systematic analysis using the robust machinery of algebraic and analytical methods.</w:t>
      </w:r>
    </w:p>
    <w:p w14:paraId="0C210B17" w14:textId="77777777" w:rsidR="00C6458F" w:rsidRPr="001A54D9" w:rsidRDefault="00000000">
      <w:pPr>
        <w:spacing w:after="247" w:line="255" w:lineRule="auto"/>
        <w:ind w:left="-15" w:right="357" w:firstLine="351"/>
        <w:jc w:val="both"/>
        <w:rPr>
          <w:rFonts w:ascii="Cambria" w:hAnsi="Cambria"/>
        </w:rPr>
      </w:pPr>
      <w:r w:rsidRPr="001A54D9">
        <w:rPr>
          <w:rFonts w:ascii="Cambria" w:eastAsia="Cambria" w:hAnsi="Cambria" w:cs="Cambria"/>
          <w:sz w:val="24"/>
        </w:rPr>
        <w:t>The utility of generating functions spans several diverse domains, finding extensive applications in:</w:t>
      </w:r>
    </w:p>
    <w:p w14:paraId="6AB3353D" w14:textId="77777777" w:rsidR="00C6458F" w:rsidRPr="001A54D9" w:rsidRDefault="00000000">
      <w:pPr>
        <w:numPr>
          <w:ilvl w:val="0"/>
          <w:numId w:val="7"/>
        </w:numPr>
        <w:spacing w:after="264" w:line="255" w:lineRule="auto"/>
        <w:ind w:right="357" w:hanging="234"/>
        <w:jc w:val="both"/>
        <w:rPr>
          <w:rFonts w:ascii="Cambria" w:hAnsi="Cambria"/>
        </w:rPr>
      </w:pPr>
      <w:r w:rsidRPr="001A54D9">
        <w:rPr>
          <w:rFonts w:ascii="Cambria" w:eastAsia="Cambria" w:hAnsi="Cambria" w:cs="Cambria"/>
          <w:sz w:val="24"/>
        </w:rPr>
        <w:t>Combinatorics and number theory.</w:t>
      </w:r>
    </w:p>
    <w:p w14:paraId="780E54BA" w14:textId="77777777" w:rsidR="00C6458F" w:rsidRPr="001A54D9" w:rsidRDefault="00000000">
      <w:pPr>
        <w:numPr>
          <w:ilvl w:val="0"/>
          <w:numId w:val="7"/>
        </w:numPr>
        <w:spacing w:after="264" w:line="255" w:lineRule="auto"/>
        <w:ind w:right="357" w:hanging="234"/>
        <w:jc w:val="both"/>
        <w:rPr>
          <w:rFonts w:ascii="Cambria" w:hAnsi="Cambria"/>
        </w:rPr>
      </w:pPr>
      <w:r w:rsidRPr="001A54D9">
        <w:rPr>
          <w:rFonts w:ascii="Cambria" w:eastAsia="Cambria" w:hAnsi="Cambria" w:cs="Cambria"/>
          <w:sz w:val="24"/>
        </w:rPr>
        <w:t>Differential equations and approximation theory.</w:t>
      </w:r>
    </w:p>
    <w:p w14:paraId="58D54F2B" w14:textId="77777777" w:rsidR="00C6458F" w:rsidRPr="001A54D9" w:rsidRDefault="00000000">
      <w:pPr>
        <w:numPr>
          <w:ilvl w:val="0"/>
          <w:numId w:val="7"/>
        </w:numPr>
        <w:spacing w:after="192" w:line="255" w:lineRule="auto"/>
        <w:ind w:right="357" w:hanging="234"/>
        <w:jc w:val="both"/>
        <w:rPr>
          <w:rFonts w:ascii="Cambria" w:hAnsi="Cambria"/>
        </w:rPr>
      </w:pPr>
      <w:r w:rsidRPr="001A54D9">
        <w:rPr>
          <w:rFonts w:ascii="Cambria" w:eastAsia="Cambria" w:hAnsi="Cambria" w:cs="Cambria"/>
          <w:sz w:val="24"/>
        </w:rPr>
        <w:t>Orthogonal polynomial theory and mathematical physics.</w:t>
      </w:r>
    </w:p>
    <w:p w14:paraId="0A4AF82B" w14:textId="77777777" w:rsidR="00C6458F" w:rsidRPr="001A54D9" w:rsidRDefault="00000000">
      <w:pPr>
        <w:spacing w:after="542" w:line="255" w:lineRule="auto"/>
        <w:ind w:left="-15" w:right="357" w:firstLine="351"/>
        <w:jc w:val="both"/>
        <w:rPr>
          <w:rFonts w:ascii="Cambria" w:hAnsi="Cambria"/>
        </w:rPr>
      </w:pPr>
      <w:r w:rsidRPr="001A54D9">
        <w:rPr>
          <w:rFonts w:ascii="Cambria" w:eastAsia="Cambria" w:hAnsi="Cambria" w:cs="Cambria"/>
          <w:sz w:val="24"/>
        </w:rPr>
        <w:t>Within the theory of orthogonal polynomials specifically, generating functions play a central, unifying role. They provide elegant, standardized pathways for deriving recurrence relations, explicit formulas, differential equations, orthogonality conditions, and asymptotic properties. The present chapter establishes the foundational theory of generating functions and explores their profound analytical importance in the systematic study of orthogonal polynomial systems.</w:t>
      </w:r>
    </w:p>
    <w:p w14:paraId="791F5166" w14:textId="77777777" w:rsidR="00C6458F" w:rsidRPr="001A54D9" w:rsidRDefault="00000000">
      <w:pPr>
        <w:pStyle w:val="Heading1"/>
        <w:tabs>
          <w:tab w:val="center" w:pos="3755"/>
        </w:tabs>
        <w:spacing w:after="125" w:line="264" w:lineRule="auto"/>
        <w:ind w:left="-15" w:firstLine="0"/>
      </w:pPr>
      <w:r w:rsidRPr="001A54D9">
        <w:t>3.2</w:t>
      </w:r>
      <w:r w:rsidRPr="001A54D9">
        <w:tab/>
        <w:t>Definition of Generating Function</w:t>
      </w:r>
    </w:p>
    <w:p w14:paraId="4182B6B5" w14:textId="77777777" w:rsidR="00C6458F" w:rsidRPr="001A54D9" w:rsidRDefault="00000000">
      <w:pPr>
        <w:spacing w:after="192" w:line="255" w:lineRule="auto"/>
        <w:ind w:left="-5" w:right="357" w:hanging="10"/>
        <w:jc w:val="both"/>
        <w:rPr>
          <w:rFonts w:ascii="Cambria" w:hAnsi="Cambria"/>
        </w:rPr>
      </w:pPr>
      <w:r w:rsidRPr="001A54D9">
        <w:rPr>
          <w:rFonts w:ascii="Cambria" w:eastAsia="Cambria" w:hAnsi="Cambria" w:cs="Cambria"/>
          <w:sz w:val="24"/>
        </w:rPr>
        <w:t xml:space="preserve">Fundamentally, a generating function is a formal power series whose coefficients encode the terms of a discrete sequence. Let </w:t>
      </w:r>
      <w:r w:rsidRPr="001A54D9">
        <w:rPr>
          <w:rFonts w:ascii="Cambria" w:hAnsi="Cambria"/>
          <w:noProof/>
        </w:rPr>
        <w:drawing>
          <wp:inline distT="0" distB="0" distL="0" distR="0" wp14:anchorId="2CC74317" wp14:editId="73659D33">
            <wp:extent cx="496824" cy="158497"/>
            <wp:effectExtent l="0" t="0" r="0" b="0"/>
            <wp:docPr id="66941" name="Picture 66941"/>
            <wp:cNvGraphicFramePr/>
            <a:graphic xmlns:a="http://schemas.openxmlformats.org/drawingml/2006/main">
              <a:graphicData uri="http://schemas.openxmlformats.org/drawingml/2006/picture">
                <pic:pic xmlns:pic="http://schemas.openxmlformats.org/drawingml/2006/picture">
                  <pic:nvPicPr>
                    <pic:cNvPr id="66941" name="Picture 66941"/>
                    <pic:cNvPicPr/>
                  </pic:nvPicPr>
                  <pic:blipFill>
                    <a:blip r:embed="rId28"/>
                    <a:stretch>
                      <a:fillRect/>
                    </a:stretch>
                  </pic:blipFill>
                  <pic:spPr>
                    <a:xfrm>
                      <a:off x="0" y="0"/>
                      <a:ext cx="496824" cy="158497"/>
                    </a:xfrm>
                    <a:prstGeom prst="rect">
                      <a:avLst/>
                    </a:prstGeom>
                  </pic:spPr>
                </pic:pic>
              </a:graphicData>
            </a:graphic>
          </wp:inline>
        </w:drawing>
      </w:r>
      <w:r w:rsidRPr="001A54D9">
        <w:rPr>
          <w:rFonts w:ascii="Cambria" w:eastAsia="Cambria" w:hAnsi="Cambria" w:cs="Cambria"/>
          <w:sz w:val="24"/>
        </w:rPr>
        <w:t xml:space="preserve"> be </w:t>
      </w:r>
      <w:proofErr w:type="gramStart"/>
      <w:r w:rsidRPr="001A54D9">
        <w:rPr>
          <w:rFonts w:ascii="Cambria" w:eastAsia="Cambria" w:hAnsi="Cambria" w:cs="Cambria"/>
          <w:sz w:val="24"/>
        </w:rPr>
        <w:t>a given</w:t>
      </w:r>
      <w:proofErr w:type="gramEnd"/>
      <w:r w:rsidRPr="001A54D9">
        <w:rPr>
          <w:rFonts w:ascii="Cambria" w:eastAsia="Cambria" w:hAnsi="Cambria" w:cs="Cambria"/>
          <w:sz w:val="24"/>
        </w:rPr>
        <w:t xml:space="preserve"> sequence of real or complex numbers. Its associated generating function, </w:t>
      </w:r>
      <w:r w:rsidRPr="001A54D9">
        <w:rPr>
          <w:rFonts w:ascii="Cambria" w:eastAsia="Cambria" w:hAnsi="Cambria" w:cs="Cambria"/>
          <w:i/>
          <w:sz w:val="24"/>
        </w:rPr>
        <w:t>G</w:t>
      </w:r>
      <w:r w:rsidRPr="001A54D9">
        <w:rPr>
          <w:rFonts w:ascii="Cambria" w:eastAsia="Cambria" w:hAnsi="Cambria" w:cs="Cambria"/>
          <w:sz w:val="24"/>
        </w:rPr>
        <w:t>(</w:t>
      </w:r>
      <w:r w:rsidRPr="001A54D9">
        <w:rPr>
          <w:rFonts w:ascii="Cambria" w:eastAsia="Cambria" w:hAnsi="Cambria" w:cs="Cambria"/>
          <w:i/>
          <w:sz w:val="24"/>
        </w:rPr>
        <w:t>t</w:t>
      </w:r>
      <w:r w:rsidRPr="001A54D9">
        <w:rPr>
          <w:rFonts w:ascii="Cambria" w:eastAsia="Cambria" w:hAnsi="Cambria" w:cs="Cambria"/>
          <w:sz w:val="24"/>
        </w:rPr>
        <w:t>), is defined by the power series:</w:t>
      </w:r>
    </w:p>
    <w:p w14:paraId="4EA812F2" w14:textId="77777777" w:rsidR="00C6458F" w:rsidRPr="001A54D9" w:rsidRDefault="00000000">
      <w:pPr>
        <w:tabs>
          <w:tab w:val="center" w:pos="4557"/>
          <w:tab w:val="center" w:pos="8785"/>
        </w:tabs>
        <w:spacing w:after="8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1C4C912F" wp14:editId="406A8207">
            <wp:extent cx="993648" cy="414528"/>
            <wp:effectExtent l="0" t="0" r="0" b="0"/>
            <wp:docPr id="66942" name="Picture 66942"/>
            <wp:cNvGraphicFramePr/>
            <a:graphic xmlns:a="http://schemas.openxmlformats.org/drawingml/2006/main">
              <a:graphicData uri="http://schemas.openxmlformats.org/drawingml/2006/picture">
                <pic:pic xmlns:pic="http://schemas.openxmlformats.org/drawingml/2006/picture">
                  <pic:nvPicPr>
                    <pic:cNvPr id="66942" name="Picture 66942"/>
                    <pic:cNvPicPr/>
                  </pic:nvPicPr>
                  <pic:blipFill>
                    <a:blip r:embed="rId29"/>
                    <a:stretch>
                      <a:fillRect/>
                    </a:stretch>
                  </pic:blipFill>
                  <pic:spPr>
                    <a:xfrm>
                      <a:off x="0" y="0"/>
                      <a:ext cx="993648" cy="414528"/>
                    </a:xfrm>
                    <a:prstGeom prst="rect">
                      <a:avLst/>
                    </a:prstGeom>
                  </pic:spPr>
                </pic:pic>
              </a:graphicData>
            </a:graphic>
          </wp:inline>
        </w:drawing>
      </w:r>
      <w:r w:rsidRPr="001A54D9">
        <w:rPr>
          <w:rFonts w:ascii="Cambria" w:eastAsia="Cambria" w:hAnsi="Cambria" w:cs="Cambria"/>
          <w:sz w:val="24"/>
        </w:rPr>
        <w:tab/>
        <w:t>(3.1)</w:t>
      </w:r>
    </w:p>
    <w:p w14:paraId="20EBBBE9" w14:textId="77777777" w:rsidR="00C6458F" w:rsidRPr="001A54D9" w:rsidRDefault="00000000">
      <w:pPr>
        <w:spacing w:after="192" w:line="255" w:lineRule="auto"/>
        <w:ind w:left="-15" w:right="357" w:firstLine="351"/>
        <w:jc w:val="both"/>
        <w:rPr>
          <w:rFonts w:ascii="Cambria" w:hAnsi="Cambria"/>
        </w:rPr>
      </w:pPr>
      <w:r w:rsidRPr="001A54D9">
        <w:rPr>
          <w:rFonts w:ascii="Cambria" w:eastAsia="Cambria" w:hAnsi="Cambria" w:cs="Cambria"/>
          <w:sz w:val="24"/>
        </w:rPr>
        <w:t xml:space="preserve">where the variable </w:t>
      </w:r>
      <w:r w:rsidRPr="001A54D9">
        <w:rPr>
          <w:rFonts w:ascii="Cambria" w:eastAsia="Cambria" w:hAnsi="Cambria" w:cs="Cambria"/>
          <w:i/>
          <w:sz w:val="24"/>
        </w:rPr>
        <w:t xml:space="preserve">t </w:t>
      </w:r>
      <w:r w:rsidRPr="001A54D9">
        <w:rPr>
          <w:rFonts w:ascii="Cambria" w:eastAsia="Cambria" w:hAnsi="Cambria" w:cs="Cambria"/>
          <w:sz w:val="24"/>
        </w:rPr>
        <w:t>is referred to as the generating parameter. Through this definition, the generating function elegantly encapsulates the entire infinite sequence into a single, cohesive analytical expression.</w:t>
      </w:r>
    </w:p>
    <w:p w14:paraId="0E94A600" w14:textId="77777777" w:rsidR="00C6458F" w:rsidRPr="001A54D9" w:rsidRDefault="00000000">
      <w:pPr>
        <w:pStyle w:val="Heading2"/>
        <w:tabs>
          <w:tab w:val="center" w:pos="3322"/>
        </w:tabs>
        <w:ind w:left="-15" w:firstLine="0"/>
      </w:pPr>
      <w:r w:rsidRPr="001A54D9">
        <w:lastRenderedPageBreak/>
        <w:t>3.2.1</w:t>
      </w:r>
      <w:r w:rsidRPr="001A54D9">
        <w:tab/>
        <w:t>Purpose of Generating Functions</w:t>
      </w:r>
    </w:p>
    <w:p w14:paraId="77B104FF" w14:textId="77777777" w:rsidR="00C6458F" w:rsidRPr="001A54D9" w:rsidRDefault="00000000">
      <w:pPr>
        <w:spacing w:after="217" w:line="255" w:lineRule="auto"/>
        <w:ind w:left="-5" w:right="357" w:hanging="10"/>
        <w:jc w:val="both"/>
        <w:rPr>
          <w:rFonts w:ascii="Cambria" w:hAnsi="Cambria"/>
        </w:rPr>
      </w:pPr>
      <w:r w:rsidRPr="001A54D9">
        <w:rPr>
          <w:rFonts w:ascii="Cambria" w:eastAsia="Cambria" w:hAnsi="Cambria" w:cs="Cambria"/>
          <w:sz w:val="24"/>
        </w:rPr>
        <w:t>The strategic advantage of translating a sequence into a generating function lies in its ability to:</w:t>
      </w:r>
    </w:p>
    <w:p w14:paraId="5D1990EA" w14:textId="77777777" w:rsidR="00C6458F" w:rsidRPr="001A54D9" w:rsidRDefault="00000000">
      <w:pPr>
        <w:numPr>
          <w:ilvl w:val="0"/>
          <w:numId w:val="8"/>
        </w:numPr>
        <w:spacing w:after="254" w:line="255" w:lineRule="auto"/>
        <w:ind w:right="357" w:hanging="234"/>
        <w:jc w:val="both"/>
        <w:rPr>
          <w:rFonts w:ascii="Cambria" w:hAnsi="Cambria"/>
        </w:rPr>
      </w:pPr>
      <w:r w:rsidRPr="001A54D9">
        <w:rPr>
          <w:rFonts w:ascii="Cambria" w:eastAsia="Cambria" w:hAnsi="Cambria" w:cs="Cambria"/>
          <w:sz w:val="24"/>
        </w:rPr>
        <w:t>Represent infinite sequences in a highly compact form.</w:t>
      </w:r>
    </w:p>
    <w:p w14:paraId="38D9389A" w14:textId="77777777" w:rsidR="00C6458F" w:rsidRPr="001A54D9" w:rsidRDefault="00000000">
      <w:pPr>
        <w:numPr>
          <w:ilvl w:val="0"/>
          <w:numId w:val="8"/>
        </w:numPr>
        <w:spacing w:after="254" w:line="255" w:lineRule="auto"/>
        <w:ind w:right="357" w:hanging="234"/>
        <w:jc w:val="both"/>
        <w:rPr>
          <w:rFonts w:ascii="Cambria" w:hAnsi="Cambria"/>
        </w:rPr>
      </w:pPr>
      <w:r w:rsidRPr="001A54D9">
        <w:rPr>
          <w:rFonts w:ascii="Cambria" w:eastAsia="Cambria" w:hAnsi="Cambria" w:cs="Cambria"/>
          <w:sz w:val="24"/>
        </w:rPr>
        <w:t>Simplify complex recurrence relations into manageable algebraic equations.</w:t>
      </w:r>
    </w:p>
    <w:p w14:paraId="005D2C63" w14:textId="77777777" w:rsidR="00C6458F" w:rsidRPr="001A54D9" w:rsidRDefault="00000000">
      <w:pPr>
        <w:numPr>
          <w:ilvl w:val="0"/>
          <w:numId w:val="8"/>
        </w:numPr>
        <w:spacing w:after="254" w:line="255" w:lineRule="auto"/>
        <w:ind w:right="357" w:hanging="234"/>
        <w:jc w:val="both"/>
        <w:rPr>
          <w:rFonts w:ascii="Cambria" w:hAnsi="Cambria"/>
        </w:rPr>
      </w:pPr>
      <w:r w:rsidRPr="001A54D9">
        <w:rPr>
          <w:rFonts w:ascii="Cambria" w:eastAsia="Cambria" w:hAnsi="Cambria" w:cs="Cambria"/>
          <w:sz w:val="24"/>
        </w:rPr>
        <w:t>Derive combinatorial and algebraic identities systematically.</w:t>
      </w:r>
    </w:p>
    <w:p w14:paraId="117C8D89" w14:textId="77777777" w:rsidR="00C6458F" w:rsidRPr="001A54D9" w:rsidRDefault="00000000">
      <w:pPr>
        <w:numPr>
          <w:ilvl w:val="0"/>
          <w:numId w:val="8"/>
        </w:numPr>
        <w:spacing w:after="254" w:line="255" w:lineRule="auto"/>
        <w:ind w:right="357" w:hanging="234"/>
        <w:jc w:val="both"/>
        <w:rPr>
          <w:rFonts w:ascii="Cambria" w:hAnsi="Cambria"/>
        </w:rPr>
      </w:pPr>
      <w:r w:rsidRPr="001A54D9">
        <w:rPr>
          <w:rFonts w:ascii="Cambria" w:eastAsia="Cambria" w:hAnsi="Cambria" w:cs="Cambria"/>
          <w:sz w:val="24"/>
        </w:rPr>
        <w:t>Provide robust analytical methods for solving discrete problems.</w:t>
      </w:r>
    </w:p>
    <w:p w14:paraId="724E83C1" w14:textId="77777777" w:rsidR="00C6458F" w:rsidRPr="001A54D9" w:rsidRDefault="00000000">
      <w:pPr>
        <w:numPr>
          <w:ilvl w:val="0"/>
          <w:numId w:val="8"/>
        </w:numPr>
        <w:spacing w:after="532" w:line="255" w:lineRule="auto"/>
        <w:ind w:right="357" w:hanging="234"/>
        <w:jc w:val="both"/>
        <w:rPr>
          <w:rFonts w:ascii="Cambria" w:hAnsi="Cambria"/>
        </w:rPr>
      </w:pPr>
      <w:r w:rsidRPr="001A54D9">
        <w:rPr>
          <w:rFonts w:ascii="Cambria" w:eastAsia="Cambria" w:hAnsi="Cambria" w:cs="Cambria"/>
          <w:sz w:val="24"/>
        </w:rPr>
        <w:t>Establish a fluid bridge between algebraic structures and analytical continuous functions.</w:t>
      </w:r>
    </w:p>
    <w:p w14:paraId="49217A28" w14:textId="77777777" w:rsidR="00C6458F" w:rsidRPr="001A54D9" w:rsidRDefault="00000000">
      <w:pPr>
        <w:pStyle w:val="Heading1"/>
        <w:tabs>
          <w:tab w:val="center" w:pos="3541"/>
        </w:tabs>
        <w:spacing w:after="173" w:line="264" w:lineRule="auto"/>
        <w:ind w:left="-15" w:firstLine="0"/>
      </w:pPr>
      <w:r w:rsidRPr="001A54D9">
        <w:t>3.3</w:t>
      </w:r>
      <w:r w:rsidRPr="001A54D9">
        <w:tab/>
        <w:t>Ordinary Generating Functions</w:t>
      </w:r>
    </w:p>
    <w:p w14:paraId="245823EE" w14:textId="77777777" w:rsidR="00C6458F" w:rsidRPr="001A54D9" w:rsidRDefault="00000000">
      <w:pPr>
        <w:spacing w:after="163" w:line="255" w:lineRule="auto"/>
        <w:ind w:left="-5" w:right="357" w:hanging="10"/>
        <w:jc w:val="both"/>
        <w:rPr>
          <w:rFonts w:ascii="Cambria" w:hAnsi="Cambria"/>
        </w:rPr>
      </w:pPr>
      <w:r w:rsidRPr="001A54D9">
        <w:rPr>
          <w:rFonts w:ascii="Cambria" w:eastAsia="Cambria" w:hAnsi="Cambria" w:cs="Cambria"/>
          <w:sz w:val="24"/>
        </w:rPr>
        <w:t>An ordinary generating function (OGF) for a sequence {</w:t>
      </w:r>
      <w:r w:rsidRPr="001A54D9">
        <w:rPr>
          <w:rFonts w:ascii="Cambria" w:eastAsia="Cambria" w:hAnsi="Cambria" w:cs="Cambria"/>
          <w:i/>
          <w:sz w:val="24"/>
        </w:rPr>
        <w:t>a</w:t>
      </w:r>
      <w:r w:rsidRPr="001A54D9">
        <w:rPr>
          <w:rFonts w:ascii="Cambria" w:eastAsia="Cambria" w:hAnsi="Cambria" w:cs="Cambria"/>
          <w:i/>
          <w:sz w:val="24"/>
          <w:vertAlign w:val="subscript"/>
        </w:rPr>
        <w:t>n</w:t>
      </w:r>
      <w:r w:rsidRPr="001A54D9">
        <w:rPr>
          <w:rFonts w:ascii="Cambria" w:eastAsia="Cambria" w:hAnsi="Cambria" w:cs="Cambria"/>
          <w:sz w:val="24"/>
        </w:rPr>
        <w:t>} scales each term directly by successive powers of the generating parameter. It is formally defined as:</w:t>
      </w:r>
    </w:p>
    <w:p w14:paraId="64671B4E" w14:textId="77777777" w:rsidR="00C6458F" w:rsidRPr="001A54D9" w:rsidRDefault="00000000">
      <w:pPr>
        <w:tabs>
          <w:tab w:val="center" w:pos="4556"/>
          <w:tab w:val="center" w:pos="8785"/>
        </w:tabs>
        <w:spacing w:after="42"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510B2B19" wp14:editId="34812EC8">
            <wp:extent cx="993648" cy="414528"/>
            <wp:effectExtent l="0" t="0" r="0" b="0"/>
            <wp:docPr id="66943" name="Picture 66943"/>
            <wp:cNvGraphicFramePr/>
            <a:graphic xmlns:a="http://schemas.openxmlformats.org/drawingml/2006/main">
              <a:graphicData uri="http://schemas.openxmlformats.org/drawingml/2006/picture">
                <pic:pic xmlns:pic="http://schemas.openxmlformats.org/drawingml/2006/picture">
                  <pic:nvPicPr>
                    <pic:cNvPr id="66943" name="Picture 66943"/>
                    <pic:cNvPicPr/>
                  </pic:nvPicPr>
                  <pic:blipFill>
                    <a:blip r:embed="rId30"/>
                    <a:stretch>
                      <a:fillRect/>
                    </a:stretch>
                  </pic:blipFill>
                  <pic:spPr>
                    <a:xfrm>
                      <a:off x="0" y="0"/>
                      <a:ext cx="993648" cy="414528"/>
                    </a:xfrm>
                    <a:prstGeom prst="rect">
                      <a:avLst/>
                    </a:prstGeom>
                  </pic:spPr>
                </pic:pic>
              </a:graphicData>
            </a:graphic>
          </wp:inline>
        </w:drawing>
      </w:r>
      <w:r w:rsidRPr="001A54D9">
        <w:rPr>
          <w:rFonts w:ascii="Cambria" w:eastAsia="Cambria" w:hAnsi="Cambria" w:cs="Cambria"/>
          <w:sz w:val="24"/>
        </w:rPr>
        <w:tab/>
        <w:t>(3.2)</w:t>
      </w:r>
    </w:p>
    <w:p w14:paraId="628F61DD" w14:textId="77777777" w:rsidR="00C6458F" w:rsidRPr="001A54D9" w:rsidRDefault="00000000">
      <w:pPr>
        <w:spacing w:after="424" w:line="255" w:lineRule="auto"/>
        <w:ind w:left="-15" w:right="357" w:firstLine="351"/>
        <w:jc w:val="both"/>
        <w:rPr>
          <w:rFonts w:ascii="Cambria" w:hAnsi="Cambria"/>
        </w:rPr>
      </w:pPr>
      <w:r w:rsidRPr="001A54D9">
        <w:rPr>
          <w:rFonts w:ascii="Cambria" w:eastAsia="Cambria" w:hAnsi="Cambria" w:cs="Cambria"/>
          <w:sz w:val="24"/>
        </w:rPr>
        <w:t>Ordinary generating functions serve as a foundational tool and are widely deployed across combinatorics and sequence analysis.</w:t>
      </w:r>
    </w:p>
    <w:p w14:paraId="31AA5605" w14:textId="77777777" w:rsidR="00C6458F" w:rsidRPr="001A54D9" w:rsidRDefault="00000000">
      <w:pPr>
        <w:pStyle w:val="Heading2"/>
        <w:tabs>
          <w:tab w:val="center" w:pos="3385"/>
        </w:tabs>
        <w:ind w:left="-15" w:firstLine="0"/>
      </w:pPr>
      <w:r w:rsidRPr="001A54D9">
        <w:t>3.3.1</w:t>
      </w:r>
      <w:r w:rsidRPr="001A54D9">
        <w:tab/>
        <w:t>Example: The Constant Sequence</w:t>
      </w:r>
    </w:p>
    <w:p w14:paraId="6EB2C585" w14:textId="77777777" w:rsidR="00C6458F" w:rsidRPr="001A54D9" w:rsidRDefault="00000000">
      <w:pPr>
        <w:spacing w:after="321" w:line="255" w:lineRule="auto"/>
        <w:ind w:left="-5" w:right="357" w:hanging="10"/>
        <w:jc w:val="both"/>
        <w:rPr>
          <w:rFonts w:ascii="Cambria" w:hAnsi="Cambria"/>
        </w:rPr>
      </w:pPr>
      <w:r w:rsidRPr="001A54D9">
        <w:rPr>
          <w:rFonts w:ascii="Cambria" w:eastAsia="Cambria" w:hAnsi="Cambria" w:cs="Cambria"/>
          <w:sz w:val="24"/>
        </w:rPr>
        <w:t>Consider the simplest fundamental sequence where every term is unity: 1</w:t>
      </w:r>
      <w:r w:rsidRPr="001A54D9">
        <w:rPr>
          <w:rFonts w:ascii="Cambria" w:eastAsia="Cambria" w:hAnsi="Cambria" w:cs="Cambria"/>
          <w:i/>
          <w:sz w:val="24"/>
        </w:rPr>
        <w:t>,</w:t>
      </w:r>
      <w:r w:rsidRPr="001A54D9">
        <w:rPr>
          <w:rFonts w:ascii="Cambria" w:eastAsia="Cambria" w:hAnsi="Cambria" w:cs="Cambria"/>
          <w:sz w:val="24"/>
        </w:rPr>
        <w:t>1</w:t>
      </w:r>
      <w:r w:rsidRPr="001A54D9">
        <w:rPr>
          <w:rFonts w:ascii="Cambria" w:eastAsia="Cambria" w:hAnsi="Cambria" w:cs="Cambria"/>
          <w:i/>
          <w:sz w:val="24"/>
        </w:rPr>
        <w:t>,</w:t>
      </w:r>
      <w:proofErr w:type="gramStart"/>
      <w:r w:rsidRPr="001A54D9">
        <w:rPr>
          <w:rFonts w:ascii="Cambria" w:eastAsia="Cambria" w:hAnsi="Cambria" w:cs="Cambria"/>
          <w:sz w:val="24"/>
        </w:rPr>
        <w:t>1</w:t>
      </w:r>
      <w:r w:rsidRPr="001A54D9">
        <w:rPr>
          <w:rFonts w:ascii="Cambria" w:eastAsia="Cambria" w:hAnsi="Cambria" w:cs="Cambria"/>
          <w:i/>
          <w:sz w:val="24"/>
        </w:rPr>
        <w:t>,</w:t>
      </w:r>
      <w:r w:rsidRPr="001A54D9">
        <w:rPr>
          <w:rFonts w:ascii="Cambria" w:eastAsia="Cambria" w:hAnsi="Cambria" w:cs="Cambria"/>
          <w:sz w:val="24"/>
        </w:rPr>
        <w:t>1</w:t>
      </w:r>
      <w:r w:rsidRPr="001A54D9">
        <w:rPr>
          <w:rFonts w:ascii="Cambria" w:eastAsia="Cambria" w:hAnsi="Cambria" w:cs="Cambria"/>
          <w:i/>
          <w:sz w:val="24"/>
        </w:rPr>
        <w:t>,...</w:t>
      </w:r>
      <w:proofErr w:type="gramEnd"/>
      <w:r w:rsidRPr="001A54D9">
        <w:rPr>
          <w:rFonts w:ascii="Cambria" w:eastAsia="Cambria" w:hAnsi="Cambria" w:cs="Cambria"/>
          <w:sz w:val="24"/>
        </w:rPr>
        <w:t>. Its corresponding ordinary generating function is expressed as the infinite series:</w:t>
      </w:r>
    </w:p>
    <w:p w14:paraId="5B507900" w14:textId="77777777" w:rsidR="00C6458F" w:rsidRPr="001A54D9" w:rsidRDefault="00000000">
      <w:pPr>
        <w:tabs>
          <w:tab w:val="center" w:pos="4513"/>
          <w:tab w:val="center" w:pos="8785"/>
        </w:tabs>
        <w:spacing w:after="129" w:line="265" w:lineRule="auto"/>
        <w:rPr>
          <w:rFonts w:ascii="Cambria" w:hAnsi="Cambria"/>
        </w:rPr>
      </w:pPr>
      <w:r w:rsidRPr="001A54D9">
        <w:rPr>
          <w:rFonts w:ascii="Cambria" w:hAnsi="Cambria"/>
        </w:rPr>
        <w:tab/>
      </w:r>
      <w:r w:rsidRPr="001A54D9">
        <w:rPr>
          <w:rFonts w:ascii="Cambria" w:eastAsia="Cambria" w:hAnsi="Cambria" w:cs="Cambria"/>
          <w:i/>
          <w:sz w:val="24"/>
        </w:rPr>
        <w:t>G</w:t>
      </w:r>
      <w:r w:rsidRPr="001A54D9">
        <w:rPr>
          <w:rFonts w:ascii="Cambria" w:eastAsia="Cambria" w:hAnsi="Cambria" w:cs="Cambria"/>
          <w:sz w:val="24"/>
        </w:rPr>
        <w:t>(</w:t>
      </w:r>
      <w:r w:rsidRPr="001A54D9">
        <w:rPr>
          <w:rFonts w:ascii="Cambria" w:eastAsia="Cambria" w:hAnsi="Cambria" w:cs="Cambria"/>
          <w:i/>
          <w:sz w:val="24"/>
        </w:rPr>
        <w:t>t</w:t>
      </w:r>
      <w:r w:rsidRPr="001A54D9">
        <w:rPr>
          <w:rFonts w:ascii="Cambria" w:eastAsia="Cambria" w:hAnsi="Cambria" w:cs="Cambria"/>
          <w:sz w:val="24"/>
        </w:rPr>
        <w:t xml:space="preserve">) = 1 + </w:t>
      </w:r>
      <w:r w:rsidRPr="001A54D9">
        <w:rPr>
          <w:rFonts w:ascii="Cambria" w:eastAsia="Cambria" w:hAnsi="Cambria" w:cs="Cambria"/>
          <w:i/>
          <w:sz w:val="24"/>
        </w:rPr>
        <w:t xml:space="preserve">t </w:t>
      </w:r>
      <w:r w:rsidRPr="001A54D9">
        <w:rPr>
          <w:rFonts w:ascii="Cambria" w:eastAsia="Cambria" w:hAnsi="Cambria" w:cs="Cambria"/>
          <w:sz w:val="24"/>
        </w:rPr>
        <w:t xml:space="preserve">+ </w:t>
      </w:r>
      <w:r w:rsidRPr="001A54D9">
        <w:rPr>
          <w:rFonts w:ascii="Cambria" w:eastAsia="Cambria" w:hAnsi="Cambria" w:cs="Cambria"/>
          <w:i/>
          <w:sz w:val="24"/>
        </w:rPr>
        <w:t>t</w:t>
      </w:r>
      <w:r w:rsidRPr="001A54D9">
        <w:rPr>
          <w:rFonts w:ascii="Cambria" w:eastAsia="Cambria" w:hAnsi="Cambria" w:cs="Cambria"/>
          <w:sz w:val="24"/>
          <w:vertAlign w:val="superscript"/>
        </w:rPr>
        <w:t xml:space="preserve">2 </w:t>
      </w:r>
      <w:r w:rsidRPr="001A54D9">
        <w:rPr>
          <w:rFonts w:ascii="Cambria" w:eastAsia="Cambria" w:hAnsi="Cambria" w:cs="Cambria"/>
          <w:sz w:val="24"/>
        </w:rPr>
        <w:t xml:space="preserve">+ </w:t>
      </w:r>
      <w:r w:rsidRPr="001A54D9">
        <w:rPr>
          <w:rFonts w:ascii="Cambria" w:eastAsia="Cambria" w:hAnsi="Cambria" w:cs="Cambria"/>
          <w:i/>
          <w:sz w:val="24"/>
        </w:rPr>
        <w:t>t</w:t>
      </w:r>
      <w:r w:rsidRPr="001A54D9">
        <w:rPr>
          <w:rFonts w:ascii="Cambria" w:eastAsia="Cambria" w:hAnsi="Cambria" w:cs="Cambria"/>
          <w:sz w:val="24"/>
          <w:vertAlign w:val="superscript"/>
        </w:rPr>
        <w:t xml:space="preserve">3 </w:t>
      </w:r>
      <w:r w:rsidRPr="001A54D9">
        <w:rPr>
          <w:rFonts w:ascii="Cambria" w:eastAsia="Cambria" w:hAnsi="Cambria" w:cs="Cambria"/>
          <w:sz w:val="24"/>
        </w:rPr>
        <w:t xml:space="preserve">+ </w:t>
      </w:r>
      <w:r w:rsidRPr="001A54D9">
        <w:rPr>
          <w:rFonts w:ascii="Cambria" w:eastAsia="Cambria" w:hAnsi="Cambria" w:cs="Cambria"/>
          <w:i/>
          <w:sz w:val="24"/>
        </w:rPr>
        <w:t>...</w:t>
      </w:r>
      <w:r w:rsidRPr="001A54D9">
        <w:rPr>
          <w:rFonts w:ascii="Cambria" w:eastAsia="Cambria" w:hAnsi="Cambria" w:cs="Cambria"/>
          <w:i/>
          <w:sz w:val="24"/>
        </w:rPr>
        <w:tab/>
      </w:r>
      <w:r w:rsidRPr="001A54D9">
        <w:rPr>
          <w:rFonts w:ascii="Cambria" w:eastAsia="Cambria" w:hAnsi="Cambria" w:cs="Cambria"/>
          <w:sz w:val="24"/>
        </w:rPr>
        <w:t>(3.3)</w:t>
      </w:r>
    </w:p>
    <w:p w14:paraId="393ECE3E" w14:textId="77777777" w:rsidR="00C6458F" w:rsidRPr="001A54D9" w:rsidRDefault="00000000">
      <w:pPr>
        <w:spacing w:after="192" w:line="255" w:lineRule="auto"/>
        <w:ind w:left="-15" w:right="357" w:firstLine="351"/>
        <w:jc w:val="both"/>
        <w:rPr>
          <w:rFonts w:ascii="Cambria" w:hAnsi="Cambria"/>
        </w:rPr>
      </w:pPr>
      <w:r w:rsidRPr="001A54D9">
        <w:rPr>
          <w:rFonts w:ascii="Cambria" w:eastAsia="Cambria" w:hAnsi="Cambria" w:cs="Cambria"/>
          <w:sz w:val="24"/>
        </w:rPr>
        <w:t>Invoking the classical geometric series formula, we know that this series converges when |</w:t>
      </w:r>
      <w:r w:rsidRPr="001A54D9">
        <w:rPr>
          <w:rFonts w:ascii="Cambria" w:eastAsia="Cambria" w:hAnsi="Cambria" w:cs="Cambria"/>
          <w:i/>
          <w:sz w:val="24"/>
        </w:rPr>
        <w:t>t</w:t>
      </w:r>
      <w:r w:rsidRPr="001A54D9">
        <w:rPr>
          <w:rFonts w:ascii="Cambria" w:eastAsia="Cambria" w:hAnsi="Cambria" w:cs="Cambria"/>
          <w:sz w:val="24"/>
        </w:rPr>
        <w:t xml:space="preserve">| </w:t>
      </w:r>
      <w:r w:rsidRPr="001A54D9">
        <w:rPr>
          <w:rFonts w:ascii="Cambria" w:eastAsia="Cambria" w:hAnsi="Cambria" w:cs="Cambria"/>
          <w:i/>
          <w:sz w:val="24"/>
        </w:rPr>
        <w:t xml:space="preserve">&lt; </w:t>
      </w:r>
      <w:r w:rsidRPr="001A54D9">
        <w:rPr>
          <w:rFonts w:ascii="Cambria" w:eastAsia="Cambria" w:hAnsi="Cambria" w:cs="Cambria"/>
          <w:sz w:val="24"/>
        </w:rPr>
        <w:t>1. Consequently, we can express the generating function in the closed, compact form:</w:t>
      </w:r>
    </w:p>
    <w:p w14:paraId="397AE0D0" w14:textId="77777777" w:rsidR="00C6458F" w:rsidRPr="001A54D9" w:rsidRDefault="00000000">
      <w:pPr>
        <w:tabs>
          <w:tab w:val="center" w:pos="4536"/>
          <w:tab w:val="center" w:pos="8785"/>
        </w:tabs>
        <w:spacing w:after="356"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5AEC7A2F" wp14:editId="3D183A83">
            <wp:extent cx="813816" cy="316992"/>
            <wp:effectExtent l="0" t="0" r="0" b="0"/>
            <wp:docPr id="66944" name="Picture 66944"/>
            <wp:cNvGraphicFramePr/>
            <a:graphic xmlns:a="http://schemas.openxmlformats.org/drawingml/2006/main">
              <a:graphicData uri="http://schemas.openxmlformats.org/drawingml/2006/picture">
                <pic:pic xmlns:pic="http://schemas.openxmlformats.org/drawingml/2006/picture">
                  <pic:nvPicPr>
                    <pic:cNvPr id="66944" name="Picture 66944"/>
                    <pic:cNvPicPr/>
                  </pic:nvPicPr>
                  <pic:blipFill>
                    <a:blip r:embed="rId31"/>
                    <a:stretch>
                      <a:fillRect/>
                    </a:stretch>
                  </pic:blipFill>
                  <pic:spPr>
                    <a:xfrm>
                      <a:off x="0" y="0"/>
                      <a:ext cx="813816" cy="316992"/>
                    </a:xfrm>
                    <a:prstGeom prst="rect">
                      <a:avLst/>
                    </a:prstGeom>
                  </pic:spPr>
                </pic:pic>
              </a:graphicData>
            </a:graphic>
          </wp:inline>
        </w:drawing>
      </w:r>
      <w:r w:rsidRPr="001A54D9">
        <w:rPr>
          <w:rFonts w:ascii="Cambria" w:eastAsia="Cambria" w:hAnsi="Cambria" w:cs="Cambria"/>
          <w:sz w:val="24"/>
        </w:rPr>
        <w:tab/>
        <w:t>(3.4)</w:t>
      </w:r>
    </w:p>
    <w:p w14:paraId="3A0F5F8F" w14:textId="77777777" w:rsidR="00C6458F" w:rsidRPr="001A54D9" w:rsidRDefault="00000000">
      <w:pPr>
        <w:pStyle w:val="Heading2"/>
        <w:tabs>
          <w:tab w:val="center" w:pos="4105"/>
        </w:tabs>
        <w:ind w:left="-15" w:firstLine="0"/>
      </w:pPr>
      <w:r w:rsidRPr="001A54D9">
        <w:t>3.3.2</w:t>
      </w:r>
      <w:r w:rsidRPr="001A54D9">
        <w:tab/>
        <w:t>Example: The Sequence of Positive Integers</w:t>
      </w:r>
    </w:p>
    <w:p w14:paraId="7AD1BC2D" w14:textId="77777777" w:rsidR="00C6458F" w:rsidRPr="001A54D9" w:rsidRDefault="00000000">
      <w:pPr>
        <w:spacing w:after="319" w:line="255" w:lineRule="auto"/>
        <w:ind w:left="-5" w:right="357" w:hanging="10"/>
        <w:jc w:val="both"/>
        <w:rPr>
          <w:rFonts w:ascii="Cambria" w:hAnsi="Cambria"/>
        </w:rPr>
      </w:pPr>
      <w:r w:rsidRPr="001A54D9">
        <w:rPr>
          <w:rFonts w:ascii="Cambria" w:eastAsia="Cambria" w:hAnsi="Cambria" w:cs="Cambria"/>
          <w:sz w:val="24"/>
        </w:rPr>
        <w:t>Next, let us examine the sequence of natural numbers: 1</w:t>
      </w:r>
      <w:r w:rsidRPr="001A54D9">
        <w:rPr>
          <w:rFonts w:ascii="Cambria" w:eastAsia="Cambria" w:hAnsi="Cambria" w:cs="Cambria"/>
          <w:i/>
          <w:sz w:val="24"/>
        </w:rPr>
        <w:t>,</w:t>
      </w:r>
      <w:r w:rsidRPr="001A54D9">
        <w:rPr>
          <w:rFonts w:ascii="Cambria" w:eastAsia="Cambria" w:hAnsi="Cambria" w:cs="Cambria"/>
          <w:sz w:val="24"/>
        </w:rPr>
        <w:t>2</w:t>
      </w:r>
      <w:r w:rsidRPr="001A54D9">
        <w:rPr>
          <w:rFonts w:ascii="Cambria" w:eastAsia="Cambria" w:hAnsi="Cambria" w:cs="Cambria"/>
          <w:i/>
          <w:sz w:val="24"/>
        </w:rPr>
        <w:t>,</w:t>
      </w:r>
      <w:proofErr w:type="gramStart"/>
      <w:r w:rsidRPr="001A54D9">
        <w:rPr>
          <w:rFonts w:ascii="Cambria" w:eastAsia="Cambria" w:hAnsi="Cambria" w:cs="Cambria"/>
          <w:sz w:val="24"/>
        </w:rPr>
        <w:t>3</w:t>
      </w:r>
      <w:r w:rsidRPr="001A54D9">
        <w:rPr>
          <w:rFonts w:ascii="Cambria" w:eastAsia="Cambria" w:hAnsi="Cambria" w:cs="Cambria"/>
          <w:i/>
          <w:sz w:val="24"/>
        </w:rPr>
        <w:t>,</w:t>
      </w:r>
      <w:r w:rsidRPr="001A54D9">
        <w:rPr>
          <w:rFonts w:ascii="Cambria" w:eastAsia="Cambria" w:hAnsi="Cambria" w:cs="Cambria"/>
          <w:sz w:val="24"/>
        </w:rPr>
        <w:t>4</w:t>
      </w:r>
      <w:r w:rsidRPr="001A54D9">
        <w:rPr>
          <w:rFonts w:ascii="Cambria" w:eastAsia="Cambria" w:hAnsi="Cambria" w:cs="Cambria"/>
          <w:i/>
          <w:sz w:val="24"/>
        </w:rPr>
        <w:t>,...</w:t>
      </w:r>
      <w:proofErr w:type="gramEnd"/>
      <w:r w:rsidRPr="001A54D9">
        <w:rPr>
          <w:rFonts w:ascii="Cambria" w:eastAsia="Cambria" w:hAnsi="Cambria" w:cs="Cambria"/>
          <w:sz w:val="24"/>
        </w:rPr>
        <w:t>. The ordinary generating function for this sequence is given by:</w:t>
      </w:r>
    </w:p>
    <w:p w14:paraId="5B2CF246" w14:textId="77777777" w:rsidR="00C6458F" w:rsidRPr="001A54D9" w:rsidRDefault="00000000">
      <w:pPr>
        <w:tabs>
          <w:tab w:val="center" w:pos="4513"/>
          <w:tab w:val="center" w:pos="8785"/>
        </w:tabs>
        <w:spacing w:after="130" w:line="265" w:lineRule="auto"/>
        <w:rPr>
          <w:rFonts w:ascii="Cambria" w:hAnsi="Cambria"/>
        </w:rPr>
      </w:pPr>
      <w:r w:rsidRPr="001A54D9">
        <w:rPr>
          <w:rFonts w:ascii="Cambria" w:hAnsi="Cambria"/>
        </w:rPr>
        <w:tab/>
      </w:r>
      <w:r w:rsidRPr="001A54D9">
        <w:rPr>
          <w:rFonts w:ascii="Cambria" w:eastAsia="Cambria" w:hAnsi="Cambria" w:cs="Cambria"/>
          <w:i/>
          <w:sz w:val="24"/>
        </w:rPr>
        <w:t>G</w:t>
      </w:r>
      <w:r w:rsidRPr="001A54D9">
        <w:rPr>
          <w:rFonts w:ascii="Cambria" w:eastAsia="Cambria" w:hAnsi="Cambria" w:cs="Cambria"/>
          <w:sz w:val="24"/>
        </w:rPr>
        <w:t>(</w:t>
      </w:r>
      <w:r w:rsidRPr="001A54D9">
        <w:rPr>
          <w:rFonts w:ascii="Cambria" w:eastAsia="Cambria" w:hAnsi="Cambria" w:cs="Cambria"/>
          <w:i/>
          <w:sz w:val="24"/>
        </w:rPr>
        <w:t>t</w:t>
      </w:r>
      <w:r w:rsidRPr="001A54D9">
        <w:rPr>
          <w:rFonts w:ascii="Cambria" w:eastAsia="Cambria" w:hAnsi="Cambria" w:cs="Cambria"/>
          <w:sz w:val="24"/>
        </w:rPr>
        <w:t>) = 1 + 2</w:t>
      </w:r>
      <w:r w:rsidRPr="001A54D9">
        <w:rPr>
          <w:rFonts w:ascii="Cambria" w:eastAsia="Cambria" w:hAnsi="Cambria" w:cs="Cambria"/>
          <w:i/>
          <w:sz w:val="24"/>
        </w:rPr>
        <w:t xml:space="preserve">t </w:t>
      </w:r>
      <w:r w:rsidRPr="001A54D9">
        <w:rPr>
          <w:rFonts w:ascii="Cambria" w:eastAsia="Cambria" w:hAnsi="Cambria" w:cs="Cambria"/>
          <w:sz w:val="24"/>
        </w:rPr>
        <w:t>+ 3</w:t>
      </w:r>
      <w:r w:rsidRPr="001A54D9">
        <w:rPr>
          <w:rFonts w:ascii="Cambria" w:eastAsia="Cambria" w:hAnsi="Cambria" w:cs="Cambria"/>
          <w:i/>
          <w:sz w:val="24"/>
        </w:rPr>
        <w:t>t</w:t>
      </w:r>
      <w:r w:rsidRPr="001A54D9">
        <w:rPr>
          <w:rFonts w:ascii="Cambria" w:eastAsia="Cambria" w:hAnsi="Cambria" w:cs="Cambria"/>
          <w:sz w:val="24"/>
          <w:vertAlign w:val="superscript"/>
        </w:rPr>
        <w:t xml:space="preserve">2 </w:t>
      </w:r>
      <w:r w:rsidRPr="001A54D9">
        <w:rPr>
          <w:rFonts w:ascii="Cambria" w:eastAsia="Cambria" w:hAnsi="Cambria" w:cs="Cambria"/>
          <w:sz w:val="24"/>
        </w:rPr>
        <w:t>+ 4</w:t>
      </w:r>
      <w:r w:rsidRPr="001A54D9">
        <w:rPr>
          <w:rFonts w:ascii="Cambria" w:eastAsia="Cambria" w:hAnsi="Cambria" w:cs="Cambria"/>
          <w:i/>
          <w:sz w:val="24"/>
        </w:rPr>
        <w:t>t</w:t>
      </w:r>
      <w:r w:rsidRPr="001A54D9">
        <w:rPr>
          <w:rFonts w:ascii="Cambria" w:eastAsia="Cambria" w:hAnsi="Cambria" w:cs="Cambria"/>
          <w:sz w:val="24"/>
          <w:vertAlign w:val="superscript"/>
        </w:rPr>
        <w:t xml:space="preserve">3 </w:t>
      </w:r>
      <w:r w:rsidRPr="001A54D9">
        <w:rPr>
          <w:rFonts w:ascii="Cambria" w:eastAsia="Cambria" w:hAnsi="Cambria" w:cs="Cambria"/>
          <w:sz w:val="24"/>
        </w:rPr>
        <w:t xml:space="preserve">+ </w:t>
      </w:r>
      <w:r w:rsidRPr="001A54D9">
        <w:rPr>
          <w:rFonts w:ascii="Cambria" w:eastAsia="Cambria" w:hAnsi="Cambria" w:cs="Cambria"/>
          <w:i/>
          <w:sz w:val="24"/>
        </w:rPr>
        <w:t>...</w:t>
      </w:r>
      <w:r w:rsidRPr="001A54D9">
        <w:rPr>
          <w:rFonts w:ascii="Cambria" w:eastAsia="Cambria" w:hAnsi="Cambria" w:cs="Cambria"/>
          <w:i/>
          <w:sz w:val="24"/>
        </w:rPr>
        <w:tab/>
      </w:r>
      <w:r w:rsidRPr="001A54D9">
        <w:rPr>
          <w:rFonts w:ascii="Cambria" w:eastAsia="Cambria" w:hAnsi="Cambria" w:cs="Cambria"/>
          <w:sz w:val="24"/>
        </w:rPr>
        <w:t>(3.5)</w:t>
      </w:r>
    </w:p>
    <w:p w14:paraId="66573EDE" w14:textId="77777777" w:rsidR="00C6458F" w:rsidRPr="001A54D9" w:rsidRDefault="00000000">
      <w:pPr>
        <w:spacing w:after="192" w:line="255" w:lineRule="auto"/>
        <w:ind w:left="-15" w:right="357" w:firstLine="351"/>
        <w:jc w:val="both"/>
        <w:rPr>
          <w:rFonts w:ascii="Cambria" w:hAnsi="Cambria"/>
        </w:rPr>
      </w:pPr>
      <w:r w:rsidRPr="001A54D9">
        <w:rPr>
          <w:rFonts w:ascii="Cambria" w:eastAsia="Cambria" w:hAnsi="Cambria" w:cs="Cambria"/>
          <w:sz w:val="24"/>
        </w:rPr>
        <w:t>We can evaluate this series by differentiating the basic geometric series term-by-term. Beginning with the known identity:</w:t>
      </w:r>
    </w:p>
    <w:p w14:paraId="3C13C9E1" w14:textId="77777777" w:rsidR="00C6458F" w:rsidRPr="001A54D9" w:rsidRDefault="00000000">
      <w:pPr>
        <w:tabs>
          <w:tab w:val="center" w:pos="4593"/>
          <w:tab w:val="center" w:pos="8785"/>
        </w:tabs>
        <w:spacing w:after="42" w:line="265" w:lineRule="auto"/>
        <w:rPr>
          <w:rFonts w:ascii="Cambria" w:hAnsi="Cambria"/>
        </w:rPr>
      </w:pPr>
      <w:r w:rsidRPr="001A54D9">
        <w:rPr>
          <w:rFonts w:ascii="Cambria" w:hAnsi="Cambria"/>
        </w:rPr>
        <w:lastRenderedPageBreak/>
        <w:tab/>
      </w:r>
      <w:r w:rsidRPr="001A54D9">
        <w:rPr>
          <w:rFonts w:ascii="Cambria" w:hAnsi="Cambria"/>
          <w:noProof/>
        </w:rPr>
        <w:drawing>
          <wp:inline distT="0" distB="0" distL="0" distR="0" wp14:anchorId="65897A78" wp14:editId="662C475A">
            <wp:extent cx="1783080" cy="316992"/>
            <wp:effectExtent l="0" t="0" r="0" b="0"/>
            <wp:docPr id="66945" name="Picture 66945"/>
            <wp:cNvGraphicFramePr/>
            <a:graphic xmlns:a="http://schemas.openxmlformats.org/drawingml/2006/main">
              <a:graphicData uri="http://schemas.openxmlformats.org/drawingml/2006/picture">
                <pic:pic xmlns:pic="http://schemas.openxmlformats.org/drawingml/2006/picture">
                  <pic:nvPicPr>
                    <pic:cNvPr id="66945" name="Picture 66945"/>
                    <pic:cNvPicPr/>
                  </pic:nvPicPr>
                  <pic:blipFill>
                    <a:blip r:embed="rId32"/>
                    <a:stretch>
                      <a:fillRect/>
                    </a:stretch>
                  </pic:blipFill>
                  <pic:spPr>
                    <a:xfrm>
                      <a:off x="0" y="0"/>
                      <a:ext cx="1783080" cy="316992"/>
                    </a:xfrm>
                    <a:prstGeom prst="rect">
                      <a:avLst/>
                    </a:prstGeom>
                  </pic:spPr>
                </pic:pic>
              </a:graphicData>
            </a:graphic>
          </wp:inline>
        </w:drawing>
      </w:r>
      <w:r w:rsidRPr="001A54D9">
        <w:rPr>
          <w:rFonts w:ascii="Cambria" w:eastAsia="Cambria" w:hAnsi="Cambria" w:cs="Cambria"/>
          <w:sz w:val="24"/>
        </w:rPr>
        <w:tab/>
        <w:t>(3.6)</w:t>
      </w:r>
    </w:p>
    <w:p w14:paraId="5E34808C" w14:textId="77777777" w:rsidR="00C6458F" w:rsidRPr="001A54D9" w:rsidRDefault="00000000">
      <w:pPr>
        <w:spacing w:after="192" w:line="255" w:lineRule="auto"/>
        <w:ind w:left="361" w:right="357" w:hanging="10"/>
        <w:jc w:val="both"/>
        <w:rPr>
          <w:rFonts w:ascii="Cambria" w:hAnsi="Cambria"/>
        </w:rPr>
      </w:pPr>
      <w:r w:rsidRPr="001A54D9">
        <w:rPr>
          <w:rFonts w:ascii="Cambria" w:eastAsia="Cambria" w:hAnsi="Cambria" w:cs="Cambria"/>
          <w:sz w:val="24"/>
        </w:rPr>
        <w:t xml:space="preserve">Differentiating both sides with respect to </w:t>
      </w:r>
      <w:r w:rsidRPr="001A54D9">
        <w:rPr>
          <w:rFonts w:ascii="Cambria" w:eastAsia="Cambria" w:hAnsi="Cambria" w:cs="Cambria"/>
          <w:i/>
          <w:sz w:val="24"/>
        </w:rPr>
        <w:t xml:space="preserve">t </w:t>
      </w:r>
      <w:r w:rsidRPr="001A54D9">
        <w:rPr>
          <w:rFonts w:ascii="Cambria" w:eastAsia="Cambria" w:hAnsi="Cambria" w:cs="Cambria"/>
          <w:sz w:val="24"/>
        </w:rPr>
        <w:t>yields:</w:t>
      </w:r>
    </w:p>
    <w:p w14:paraId="1F346376" w14:textId="77777777" w:rsidR="00C6458F" w:rsidRPr="001A54D9" w:rsidRDefault="00000000">
      <w:pPr>
        <w:tabs>
          <w:tab w:val="center" w:pos="4581"/>
          <w:tab w:val="center" w:pos="8785"/>
        </w:tabs>
        <w:spacing w:after="42"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4BBA27E7" wp14:editId="3F99AB73">
            <wp:extent cx="1810512" cy="350520"/>
            <wp:effectExtent l="0" t="0" r="0" b="0"/>
            <wp:docPr id="66946" name="Picture 66946"/>
            <wp:cNvGraphicFramePr/>
            <a:graphic xmlns:a="http://schemas.openxmlformats.org/drawingml/2006/main">
              <a:graphicData uri="http://schemas.openxmlformats.org/drawingml/2006/picture">
                <pic:pic xmlns:pic="http://schemas.openxmlformats.org/drawingml/2006/picture">
                  <pic:nvPicPr>
                    <pic:cNvPr id="66946" name="Picture 66946"/>
                    <pic:cNvPicPr/>
                  </pic:nvPicPr>
                  <pic:blipFill>
                    <a:blip r:embed="rId33"/>
                    <a:stretch>
                      <a:fillRect/>
                    </a:stretch>
                  </pic:blipFill>
                  <pic:spPr>
                    <a:xfrm>
                      <a:off x="0" y="0"/>
                      <a:ext cx="1810512" cy="350520"/>
                    </a:xfrm>
                    <a:prstGeom prst="rect">
                      <a:avLst/>
                    </a:prstGeom>
                  </pic:spPr>
                </pic:pic>
              </a:graphicData>
            </a:graphic>
          </wp:inline>
        </w:drawing>
      </w:r>
      <w:r w:rsidRPr="001A54D9">
        <w:rPr>
          <w:rFonts w:ascii="Cambria" w:eastAsia="Cambria" w:hAnsi="Cambria" w:cs="Cambria"/>
          <w:sz w:val="24"/>
        </w:rPr>
        <w:tab/>
        <w:t>(3.7)</w:t>
      </w:r>
    </w:p>
    <w:p w14:paraId="37D86F39" w14:textId="77777777" w:rsidR="00C6458F" w:rsidRPr="001A54D9" w:rsidRDefault="00000000">
      <w:pPr>
        <w:spacing w:after="192" w:line="255" w:lineRule="auto"/>
        <w:ind w:left="-15" w:right="357" w:firstLine="351"/>
        <w:jc w:val="both"/>
        <w:rPr>
          <w:rFonts w:ascii="Cambria" w:hAnsi="Cambria"/>
        </w:rPr>
      </w:pPr>
      <w:r w:rsidRPr="001A54D9">
        <w:rPr>
          <w:rFonts w:ascii="Cambria" w:eastAsia="Cambria" w:hAnsi="Cambria" w:cs="Cambria"/>
          <w:sz w:val="24"/>
        </w:rPr>
        <w:t>Hence, the closed-form ordinary generating function for the sequence of positive integers is:</w:t>
      </w:r>
    </w:p>
    <w:p w14:paraId="052FB0E2" w14:textId="77777777" w:rsidR="00C6458F" w:rsidRPr="001A54D9" w:rsidRDefault="00000000">
      <w:pPr>
        <w:tabs>
          <w:tab w:val="center" w:pos="4537"/>
          <w:tab w:val="center" w:pos="8785"/>
        </w:tabs>
        <w:spacing w:after="479"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05532F27" wp14:editId="63448C82">
            <wp:extent cx="987552" cy="350520"/>
            <wp:effectExtent l="0" t="0" r="0" b="0"/>
            <wp:docPr id="66947" name="Picture 66947"/>
            <wp:cNvGraphicFramePr/>
            <a:graphic xmlns:a="http://schemas.openxmlformats.org/drawingml/2006/main">
              <a:graphicData uri="http://schemas.openxmlformats.org/drawingml/2006/picture">
                <pic:pic xmlns:pic="http://schemas.openxmlformats.org/drawingml/2006/picture">
                  <pic:nvPicPr>
                    <pic:cNvPr id="66947" name="Picture 66947"/>
                    <pic:cNvPicPr/>
                  </pic:nvPicPr>
                  <pic:blipFill>
                    <a:blip r:embed="rId34"/>
                    <a:stretch>
                      <a:fillRect/>
                    </a:stretch>
                  </pic:blipFill>
                  <pic:spPr>
                    <a:xfrm>
                      <a:off x="0" y="0"/>
                      <a:ext cx="987552" cy="350520"/>
                    </a:xfrm>
                    <a:prstGeom prst="rect">
                      <a:avLst/>
                    </a:prstGeom>
                  </pic:spPr>
                </pic:pic>
              </a:graphicData>
            </a:graphic>
          </wp:inline>
        </w:drawing>
      </w:r>
      <w:r w:rsidRPr="001A54D9">
        <w:rPr>
          <w:rFonts w:ascii="Cambria" w:eastAsia="Cambria" w:hAnsi="Cambria" w:cs="Cambria"/>
          <w:sz w:val="24"/>
        </w:rPr>
        <w:tab/>
        <w:t>(3.8)</w:t>
      </w:r>
    </w:p>
    <w:p w14:paraId="11A1730B" w14:textId="77777777" w:rsidR="00C6458F" w:rsidRPr="001A54D9" w:rsidRDefault="00000000">
      <w:pPr>
        <w:pStyle w:val="Heading1"/>
        <w:tabs>
          <w:tab w:val="center" w:pos="3786"/>
        </w:tabs>
        <w:spacing w:after="125" w:line="264" w:lineRule="auto"/>
        <w:ind w:left="-15" w:firstLine="0"/>
      </w:pPr>
      <w:r w:rsidRPr="001A54D9">
        <w:t>3.4</w:t>
      </w:r>
      <w:r w:rsidRPr="001A54D9">
        <w:tab/>
        <w:t>Exponential Generating Functions</w:t>
      </w:r>
    </w:p>
    <w:p w14:paraId="79C73586" w14:textId="77777777" w:rsidR="00C6458F" w:rsidRPr="001A54D9" w:rsidRDefault="00000000">
      <w:pPr>
        <w:spacing w:after="192" w:line="255" w:lineRule="auto"/>
        <w:ind w:left="-5" w:right="357" w:hanging="10"/>
        <w:jc w:val="both"/>
        <w:rPr>
          <w:rFonts w:ascii="Cambria" w:hAnsi="Cambria"/>
        </w:rPr>
      </w:pPr>
      <w:r w:rsidRPr="001A54D9">
        <w:rPr>
          <w:rFonts w:ascii="Cambria" w:eastAsia="Cambria" w:hAnsi="Cambria" w:cs="Cambria"/>
          <w:sz w:val="24"/>
        </w:rPr>
        <w:t>For sequences where the terms grow rapidly, or when dealing with structures where order matters, it is often more advantageous to scale the sequence coefficients factorially. An exponential generating function (EGF) for a sequence {</w:t>
      </w:r>
      <w:r w:rsidRPr="001A54D9">
        <w:rPr>
          <w:rFonts w:ascii="Cambria" w:eastAsia="Cambria" w:hAnsi="Cambria" w:cs="Cambria"/>
          <w:i/>
          <w:sz w:val="24"/>
        </w:rPr>
        <w:t>a</w:t>
      </w:r>
      <w:r w:rsidRPr="001A54D9">
        <w:rPr>
          <w:rFonts w:ascii="Cambria" w:eastAsia="Cambria" w:hAnsi="Cambria" w:cs="Cambria"/>
          <w:i/>
          <w:sz w:val="24"/>
          <w:vertAlign w:val="subscript"/>
        </w:rPr>
        <w:t>n</w:t>
      </w:r>
      <w:r w:rsidRPr="001A54D9">
        <w:rPr>
          <w:rFonts w:ascii="Cambria" w:eastAsia="Cambria" w:hAnsi="Cambria" w:cs="Cambria"/>
          <w:sz w:val="24"/>
        </w:rPr>
        <w:t>} is defined by:</w:t>
      </w:r>
    </w:p>
    <w:p w14:paraId="6A5D4F49" w14:textId="77777777" w:rsidR="00C6458F" w:rsidRPr="001A54D9" w:rsidRDefault="00000000">
      <w:pPr>
        <w:tabs>
          <w:tab w:val="center" w:pos="4536"/>
          <w:tab w:val="center" w:pos="8785"/>
        </w:tabs>
        <w:spacing w:after="42"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57CF50E9" wp14:editId="475FD3E2">
            <wp:extent cx="1024128" cy="414528"/>
            <wp:effectExtent l="0" t="0" r="0" b="0"/>
            <wp:docPr id="66948" name="Picture 66948"/>
            <wp:cNvGraphicFramePr/>
            <a:graphic xmlns:a="http://schemas.openxmlformats.org/drawingml/2006/main">
              <a:graphicData uri="http://schemas.openxmlformats.org/drawingml/2006/picture">
                <pic:pic xmlns:pic="http://schemas.openxmlformats.org/drawingml/2006/picture">
                  <pic:nvPicPr>
                    <pic:cNvPr id="66948" name="Picture 66948"/>
                    <pic:cNvPicPr/>
                  </pic:nvPicPr>
                  <pic:blipFill>
                    <a:blip r:embed="rId35"/>
                    <a:stretch>
                      <a:fillRect/>
                    </a:stretch>
                  </pic:blipFill>
                  <pic:spPr>
                    <a:xfrm>
                      <a:off x="0" y="0"/>
                      <a:ext cx="1024128" cy="414528"/>
                    </a:xfrm>
                    <a:prstGeom prst="rect">
                      <a:avLst/>
                    </a:prstGeom>
                  </pic:spPr>
                </pic:pic>
              </a:graphicData>
            </a:graphic>
          </wp:inline>
        </w:drawing>
      </w:r>
      <w:r w:rsidRPr="001A54D9">
        <w:rPr>
          <w:rFonts w:ascii="Cambria" w:eastAsia="Cambria" w:hAnsi="Cambria" w:cs="Cambria"/>
          <w:sz w:val="24"/>
        </w:rPr>
        <w:tab/>
        <w:t>(3.9)</w:t>
      </w:r>
    </w:p>
    <w:p w14:paraId="18B79C3B" w14:textId="77777777" w:rsidR="00C6458F" w:rsidRPr="001A54D9" w:rsidRDefault="00000000">
      <w:pPr>
        <w:spacing w:after="419" w:line="255" w:lineRule="auto"/>
        <w:ind w:left="-15" w:right="357" w:firstLine="351"/>
        <w:jc w:val="both"/>
        <w:rPr>
          <w:rFonts w:ascii="Cambria" w:hAnsi="Cambria"/>
        </w:rPr>
      </w:pPr>
      <w:r w:rsidRPr="001A54D9">
        <w:rPr>
          <w:rFonts w:ascii="Cambria" w:eastAsia="Cambria" w:hAnsi="Cambria" w:cs="Cambria"/>
          <w:sz w:val="24"/>
        </w:rPr>
        <w:t>Exponential generating functions are particularly vital in combinatorial structures and play an indispensable role in the study of Hermite polynomials.</w:t>
      </w:r>
    </w:p>
    <w:p w14:paraId="56F14ECF" w14:textId="77777777" w:rsidR="00C6458F" w:rsidRPr="001A54D9" w:rsidRDefault="00000000">
      <w:pPr>
        <w:pStyle w:val="Heading2"/>
        <w:tabs>
          <w:tab w:val="center" w:pos="3898"/>
        </w:tabs>
        <w:spacing w:after="121"/>
        <w:ind w:left="-15" w:firstLine="0"/>
      </w:pPr>
      <w:r w:rsidRPr="001A54D9">
        <w:t>3.4.1</w:t>
      </w:r>
      <w:r w:rsidRPr="001A54D9">
        <w:tab/>
        <w:t>Example: The Constant Sequence (EGF)</w:t>
      </w:r>
    </w:p>
    <w:p w14:paraId="02695111" w14:textId="77777777" w:rsidR="00C6458F" w:rsidRPr="001A54D9" w:rsidRDefault="00000000">
      <w:pPr>
        <w:spacing w:after="192" w:line="255" w:lineRule="auto"/>
        <w:ind w:left="-5" w:right="357" w:hanging="10"/>
        <w:jc w:val="both"/>
        <w:rPr>
          <w:rFonts w:ascii="Cambria" w:hAnsi="Cambria"/>
        </w:rPr>
      </w:pPr>
      <w:r w:rsidRPr="001A54D9">
        <w:rPr>
          <w:rFonts w:ascii="Cambria" w:eastAsia="Cambria" w:hAnsi="Cambria" w:cs="Cambria"/>
          <w:sz w:val="24"/>
        </w:rPr>
        <w:t>Let us reconsider the constant sequence 1</w:t>
      </w:r>
      <w:r w:rsidRPr="001A54D9">
        <w:rPr>
          <w:rFonts w:ascii="Cambria" w:eastAsia="Cambria" w:hAnsi="Cambria" w:cs="Cambria"/>
          <w:i/>
          <w:sz w:val="24"/>
        </w:rPr>
        <w:t>,</w:t>
      </w:r>
      <w:r w:rsidRPr="001A54D9">
        <w:rPr>
          <w:rFonts w:ascii="Cambria" w:eastAsia="Cambria" w:hAnsi="Cambria" w:cs="Cambria"/>
          <w:sz w:val="24"/>
        </w:rPr>
        <w:t>1</w:t>
      </w:r>
      <w:r w:rsidRPr="001A54D9">
        <w:rPr>
          <w:rFonts w:ascii="Cambria" w:eastAsia="Cambria" w:hAnsi="Cambria" w:cs="Cambria"/>
          <w:i/>
          <w:sz w:val="24"/>
        </w:rPr>
        <w:t>,</w:t>
      </w:r>
      <w:proofErr w:type="gramStart"/>
      <w:r w:rsidRPr="001A54D9">
        <w:rPr>
          <w:rFonts w:ascii="Cambria" w:eastAsia="Cambria" w:hAnsi="Cambria" w:cs="Cambria"/>
          <w:sz w:val="24"/>
        </w:rPr>
        <w:t>1</w:t>
      </w:r>
      <w:r w:rsidRPr="001A54D9">
        <w:rPr>
          <w:rFonts w:ascii="Cambria" w:eastAsia="Cambria" w:hAnsi="Cambria" w:cs="Cambria"/>
          <w:i/>
          <w:sz w:val="24"/>
        </w:rPr>
        <w:t>,</w:t>
      </w:r>
      <w:r w:rsidRPr="001A54D9">
        <w:rPr>
          <w:rFonts w:ascii="Cambria" w:eastAsia="Cambria" w:hAnsi="Cambria" w:cs="Cambria"/>
          <w:sz w:val="24"/>
        </w:rPr>
        <w:t>1</w:t>
      </w:r>
      <w:r w:rsidRPr="001A54D9">
        <w:rPr>
          <w:rFonts w:ascii="Cambria" w:eastAsia="Cambria" w:hAnsi="Cambria" w:cs="Cambria"/>
          <w:i/>
          <w:sz w:val="24"/>
        </w:rPr>
        <w:t>,...</w:t>
      </w:r>
      <w:proofErr w:type="gramEnd"/>
      <w:r w:rsidRPr="001A54D9">
        <w:rPr>
          <w:rFonts w:ascii="Cambria" w:eastAsia="Cambria" w:hAnsi="Cambria" w:cs="Cambria"/>
          <w:i/>
          <w:sz w:val="24"/>
        </w:rPr>
        <w:t xml:space="preserve"> </w:t>
      </w:r>
      <w:r w:rsidRPr="001A54D9">
        <w:rPr>
          <w:rFonts w:ascii="Cambria" w:eastAsia="Cambria" w:hAnsi="Cambria" w:cs="Cambria"/>
          <w:sz w:val="24"/>
        </w:rPr>
        <w:t>within the context of an exponential framework. Its exponential generating function is constructed as:</w:t>
      </w:r>
    </w:p>
    <w:p w14:paraId="1D57A1F0" w14:textId="77777777" w:rsidR="00C6458F" w:rsidRPr="001A54D9" w:rsidRDefault="00000000">
      <w:pPr>
        <w:tabs>
          <w:tab w:val="center" w:pos="4536"/>
          <w:tab w:val="center" w:pos="8726"/>
        </w:tabs>
        <w:spacing w:after="42"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42506BC1" wp14:editId="22429F1C">
            <wp:extent cx="1645920" cy="417576"/>
            <wp:effectExtent l="0" t="0" r="0" b="0"/>
            <wp:docPr id="66949" name="Picture 66949"/>
            <wp:cNvGraphicFramePr/>
            <a:graphic xmlns:a="http://schemas.openxmlformats.org/drawingml/2006/main">
              <a:graphicData uri="http://schemas.openxmlformats.org/drawingml/2006/picture">
                <pic:pic xmlns:pic="http://schemas.openxmlformats.org/drawingml/2006/picture">
                  <pic:nvPicPr>
                    <pic:cNvPr id="66949" name="Picture 66949"/>
                    <pic:cNvPicPr/>
                  </pic:nvPicPr>
                  <pic:blipFill>
                    <a:blip r:embed="rId36"/>
                    <a:stretch>
                      <a:fillRect/>
                    </a:stretch>
                  </pic:blipFill>
                  <pic:spPr>
                    <a:xfrm>
                      <a:off x="0" y="0"/>
                      <a:ext cx="1645920" cy="417576"/>
                    </a:xfrm>
                    <a:prstGeom prst="rect">
                      <a:avLst/>
                    </a:prstGeom>
                  </pic:spPr>
                </pic:pic>
              </a:graphicData>
            </a:graphic>
          </wp:inline>
        </w:drawing>
      </w:r>
      <w:r w:rsidRPr="001A54D9">
        <w:rPr>
          <w:rFonts w:ascii="Cambria" w:eastAsia="Cambria" w:hAnsi="Cambria" w:cs="Cambria"/>
          <w:sz w:val="24"/>
        </w:rPr>
        <w:tab/>
        <w:t>(3.10)</w:t>
      </w:r>
    </w:p>
    <w:p w14:paraId="45EC46D6" w14:textId="77777777" w:rsidR="00C6458F" w:rsidRPr="001A54D9" w:rsidRDefault="00000000">
      <w:pPr>
        <w:spacing w:after="318" w:line="255" w:lineRule="auto"/>
        <w:ind w:left="-15" w:right="357" w:firstLine="351"/>
        <w:jc w:val="both"/>
        <w:rPr>
          <w:rFonts w:ascii="Cambria" w:hAnsi="Cambria"/>
        </w:rPr>
      </w:pPr>
      <w:r w:rsidRPr="001A54D9">
        <w:rPr>
          <w:rFonts w:ascii="Cambria" w:eastAsia="Cambria" w:hAnsi="Cambria" w:cs="Cambria"/>
          <w:sz w:val="24"/>
        </w:rPr>
        <w:t>Recognizing this expression as the foundational Maclaurin series expansion for the exponential function, the generating function simplifies beautifully to:</w:t>
      </w:r>
    </w:p>
    <w:p w14:paraId="146657A3" w14:textId="77777777" w:rsidR="00C6458F" w:rsidRPr="001A54D9" w:rsidRDefault="00000000">
      <w:pPr>
        <w:tabs>
          <w:tab w:val="center" w:pos="4508"/>
          <w:tab w:val="center" w:pos="8726"/>
        </w:tabs>
        <w:spacing w:after="557" w:line="265" w:lineRule="auto"/>
        <w:rPr>
          <w:rFonts w:ascii="Cambria" w:hAnsi="Cambria"/>
        </w:rPr>
      </w:pPr>
      <w:r w:rsidRPr="001A54D9">
        <w:rPr>
          <w:rFonts w:ascii="Cambria" w:hAnsi="Cambria"/>
        </w:rPr>
        <w:tab/>
      </w:r>
      <w:r w:rsidRPr="001A54D9">
        <w:rPr>
          <w:rFonts w:ascii="Cambria" w:eastAsia="Cambria" w:hAnsi="Cambria" w:cs="Cambria"/>
          <w:i/>
          <w:sz w:val="24"/>
        </w:rPr>
        <w:t>G</w:t>
      </w:r>
      <w:r w:rsidRPr="001A54D9">
        <w:rPr>
          <w:rFonts w:ascii="Cambria" w:eastAsia="Cambria" w:hAnsi="Cambria" w:cs="Cambria"/>
          <w:sz w:val="24"/>
        </w:rPr>
        <w:t>(</w:t>
      </w:r>
      <w:r w:rsidRPr="001A54D9">
        <w:rPr>
          <w:rFonts w:ascii="Cambria" w:eastAsia="Cambria" w:hAnsi="Cambria" w:cs="Cambria"/>
          <w:i/>
          <w:sz w:val="24"/>
        </w:rPr>
        <w:t>t</w:t>
      </w:r>
      <w:r w:rsidRPr="001A54D9">
        <w:rPr>
          <w:rFonts w:ascii="Cambria" w:eastAsia="Cambria" w:hAnsi="Cambria" w:cs="Cambria"/>
          <w:sz w:val="24"/>
        </w:rPr>
        <w:t xml:space="preserve">) = </w:t>
      </w:r>
      <w:proofErr w:type="spellStart"/>
      <w:r w:rsidRPr="001A54D9">
        <w:rPr>
          <w:rFonts w:ascii="Cambria" w:eastAsia="Cambria" w:hAnsi="Cambria" w:cs="Cambria"/>
          <w:i/>
          <w:sz w:val="24"/>
        </w:rPr>
        <w:t>e</w:t>
      </w:r>
      <w:r w:rsidRPr="001A54D9">
        <w:rPr>
          <w:rFonts w:ascii="Cambria" w:eastAsia="Cambria" w:hAnsi="Cambria" w:cs="Cambria"/>
          <w:i/>
          <w:sz w:val="24"/>
          <w:vertAlign w:val="superscript"/>
        </w:rPr>
        <w:t>t</w:t>
      </w:r>
      <w:proofErr w:type="spellEnd"/>
      <w:r w:rsidRPr="001A54D9">
        <w:rPr>
          <w:rFonts w:ascii="Cambria" w:eastAsia="Cambria" w:hAnsi="Cambria" w:cs="Cambria"/>
          <w:i/>
          <w:sz w:val="24"/>
          <w:vertAlign w:val="superscript"/>
        </w:rPr>
        <w:tab/>
      </w:r>
      <w:r w:rsidRPr="001A54D9">
        <w:rPr>
          <w:rFonts w:ascii="Cambria" w:eastAsia="Cambria" w:hAnsi="Cambria" w:cs="Cambria"/>
          <w:sz w:val="24"/>
        </w:rPr>
        <w:t>(3.11)</w:t>
      </w:r>
    </w:p>
    <w:p w14:paraId="353CBE2A" w14:textId="77777777" w:rsidR="00C6458F" w:rsidRPr="001A54D9" w:rsidRDefault="00000000">
      <w:pPr>
        <w:pStyle w:val="Heading1"/>
        <w:tabs>
          <w:tab w:val="center" w:pos="3875"/>
        </w:tabs>
        <w:spacing w:after="125" w:line="264" w:lineRule="auto"/>
        <w:ind w:left="-15" w:firstLine="0"/>
      </w:pPr>
      <w:r w:rsidRPr="001A54D9">
        <w:t>3.5</w:t>
      </w:r>
      <w:r w:rsidRPr="001A54D9">
        <w:tab/>
        <w:t>Properties of Generating Functions</w:t>
      </w:r>
    </w:p>
    <w:p w14:paraId="765822B4" w14:textId="77777777" w:rsidR="00C6458F" w:rsidRPr="001A54D9" w:rsidRDefault="00000000">
      <w:pPr>
        <w:spacing w:after="419" w:line="255" w:lineRule="auto"/>
        <w:ind w:left="-5" w:right="357" w:hanging="10"/>
        <w:jc w:val="both"/>
        <w:rPr>
          <w:rFonts w:ascii="Cambria" w:hAnsi="Cambria"/>
        </w:rPr>
      </w:pPr>
      <w:r w:rsidRPr="001A54D9">
        <w:rPr>
          <w:rFonts w:ascii="Cambria" w:eastAsia="Cambria" w:hAnsi="Cambria" w:cs="Cambria"/>
          <w:sz w:val="24"/>
        </w:rPr>
        <w:t>Generating functions possess several elegant analytical properties that allow us to manipulate sequences algebraically by operating on their corresponding functional representations.</w:t>
      </w:r>
    </w:p>
    <w:p w14:paraId="2E383E3D" w14:textId="77777777" w:rsidR="00C6458F" w:rsidRPr="001A54D9" w:rsidRDefault="00000000">
      <w:pPr>
        <w:pStyle w:val="Heading2"/>
        <w:tabs>
          <w:tab w:val="center" w:pos="2298"/>
        </w:tabs>
        <w:spacing w:after="125"/>
        <w:ind w:left="-15" w:firstLine="0"/>
      </w:pPr>
      <w:r w:rsidRPr="001A54D9">
        <w:lastRenderedPageBreak/>
        <w:t>3.5.1</w:t>
      </w:r>
      <w:r w:rsidRPr="001A54D9">
        <w:tab/>
        <w:t>Addition Property</w:t>
      </w:r>
    </w:p>
    <w:p w14:paraId="3EB884E6" w14:textId="77777777" w:rsidR="00C6458F" w:rsidRPr="001A54D9" w:rsidRDefault="00000000">
      <w:pPr>
        <w:spacing w:after="192" w:line="255" w:lineRule="auto"/>
        <w:ind w:left="-5" w:right="357" w:hanging="10"/>
        <w:jc w:val="both"/>
        <w:rPr>
          <w:rFonts w:ascii="Cambria" w:hAnsi="Cambria"/>
        </w:rPr>
      </w:pPr>
      <w:r w:rsidRPr="001A54D9">
        <w:rPr>
          <w:rFonts w:ascii="Cambria" w:eastAsia="Cambria" w:hAnsi="Cambria" w:cs="Cambria"/>
          <w:sz w:val="24"/>
        </w:rPr>
        <w:t xml:space="preserve">Let </w:t>
      </w:r>
      <w:r w:rsidRPr="001A54D9">
        <w:rPr>
          <w:rFonts w:ascii="Cambria" w:eastAsia="Cambria" w:hAnsi="Cambria" w:cs="Cambria"/>
          <w:i/>
          <w:sz w:val="24"/>
        </w:rPr>
        <w:t>A</w:t>
      </w:r>
      <w:r w:rsidRPr="001A54D9">
        <w:rPr>
          <w:rFonts w:ascii="Cambria" w:eastAsia="Cambria" w:hAnsi="Cambria" w:cs="Cambria"/>
          <w:sz w:val="24"/>
        </w:rPr>
        <w:t>(</w:t>
      </w:r>
      <w:r w:rsidRPr="001A54D9">
        <w:rPr>
          <w:rFonts w:ascii="Cambria" w:eastAsia="Cambria" w:hAnsi="Cambria" w:cs="Cambria"/>
          <w:i/>
          <w:sz w:val="24"/>
        </w:rPr>
        <w:t>t</w:t>
      </w:r>
      <w:r w:rsidRPr="001A54D9">
        <w:rPr>
          <w:rFonts w:ascii="Cambria" w:eastAsia="Cambria" w:hAnsi="Cambria" w:cs="Cambria"/>
          <w:sz w:val="24"/>
        </w:rPr>
        <w:t xml:space="preserve">) and </w:t>
      </w:r>
      <w:r w:rsidRPr="001A54D9">
        <w:rPr>
          <w:rFonts w:ascii="Cambria" w:eastAsia="Cambria" w:hAnsi="Cambria" w:cs="Cambria"/>
          <w:i/>
          <w:sz w:val="24"/>
        </w:rPr>
        <w:t>B</w:t>
      </w:r>
      <w:r w:rsidRPr="001A54D9">
        <w:rPr>
          <w:rFonts w:ascii="Cambria" w:eastAsia="Cambria" w:hAnsi="Cambria" w:cs="Cambria"/>
          <w:sz w:val="24"/>
        </w:rPr>
        <w:t>(</w:t>
      </w:r>
      <w:r w:rsidRPr="001A54D9">
        <w:rPr>
          <w:rFonts w:ascii="Cambria" w:eastAsia="Cambria" w:hAnsi="Cambria" w:cs="Cambria"/>
          <w:i/>
          <w:sz w:val="24"/>
        </w:rPr>
        <w:t>t</w:t>
      </w:r>
      <w:r w:rsidRPr="001A54D9">
        <w:rPr>
          <w:rFonts w:ascii="Cambria" w:eastAsia="Cambria" w:hAnsi="Cambria" w:cs="Cambria"/>
          <w:sz w:val="24"/>
        </w:rPr>
        <w:t>) be the generating functions for the sequences {</w:t>
      </w:r>
      <w:r w:rsidRPr="001A54D9">
        <w:rPr>
          <w:rFonts w:ascii="Cambria" w:eastAsia="Cambria" w:hAnsi="Cambria" w:cs="Cambria"/>
          <w:i/>
          <w:sz w:val="24"/>
        </w:rPr>
        <w:t>a</w:t>
      </w:r>
      <w:r w:rsidRPr="001A54D9">
        <w:rPr>
          <w:rFonts w:ascii="Cambria" w:eastAsia="Cambria" w:hAnsi="Cambria" w:cs="Cambria"/>
          <w:i/>
          <w:sz w:val="24"/>
          <w:vertAlign w:val="subscript"/>
        </w:rPr>
        <w:t>n</w:t>
      </w:r>
      <w:r w:rsidRPr="001A54D9">
        <w:rPr>
          <w:rFonts w:ascii="Cambria" w:eastAsia="Cambria" w:hAnsi="Cambria" w:cs="Cambria"/>
          <w:sz w:val="24"/>
        </w:rPr>
        <w:t>} and {</w:t>
      </w:r>
      <w:r w:rsidRPr="001A54D9">
        <w:rPr>
          <w:rFonts w:ascii="Cambria" w:eastAsia="Cambria" w:hAnsi="Cambria" w:cs="Cambria"/>
          <w:i/>
          <w:sz w:val="24"/>
        </w:rPr>
        <w:t>b</w:t>
      </w:r>
      <w:r w:rsidRPr="001A54D9">
        <w:rPr>
          <w:rFonts w:ascii="Cambria" w:eastAsia="Cambria" w:hAnsi="Cambria" w:cs="Cambria"/>
          <w:i/>
          <w:sz w:val="24"/>
          <w:vertAlign w:val="subscript"/>
        </w:rPr>
        <w:t>n</w:t>
      </w:r>
      <w:r w:rsidRPr="001A54D9">
        <w:rPr>
          <w:rFonts w:ascii="Cambria" w:eastAsia="Cambria" w:hAnsi="Cambria" w:cs="Cambria"/>
          <w:sz w:val="24"/>
        </w:rPr>
        <w:t xml:space="preserve">} respectively, such that </w:t>
      </w:r>
      <w:r w:rsidRPr="001A54D9">
        <w:rPr>
          <w:rFonts w:ascii="Cambria" w:eastAsia="Cambria" w:hAnsi="Cambria" w:cs="Cambria"/>
          <w:i/>
          <w:sz w:val="24"/>
        </w:rPr>
        <w:t>A</w:t>
      </w:r>
      <w:r w:rsidRPr="001A54D9">
        <w:rPr>
          <w:rFonts w:ascii="Cambria" w:eastAsia="Cambria" w:hAnsi="Cambria" w:cs="Cambria"/>
          <w:sz w:val="24"/>
        </w:rPr>
        <w:t>(</w:t>
      </w:r>
      <w:r w:rsidRPr="001A54D9">
        <w:rPr>
          <w:rFonts w:ascii="Cambria" w:eastAsia="Cambria" w:hAnsi="Cambria" w:cs="Cambria"/>
          <w:i/>
          <w:sz w:val="24"/>
        </w:rPr>
        <w:t>t</w:t>
      </w:r>
      <w:r w:rsidRPr="001A54D9">
        <w:rPr>
          <w:rFonts w:ascii="Cambria" w:eastAsia="Cambria" w:hAnsi="Cambria" w:cs="Cambria"/>
          <w:sz w:val="24"/>
        </w:rPr>
        <w:t xml:space="preserve">) = </w:t>
      </w:r>
      <w:proofErr w:type="spellStart"/>
      <w:r w:rsidRPr="001A54D9">
        <w:rPr>
          <w:rFonts w:ascii="Cambria" w:eastAsia="Cambria" w:hAnsi="Cambria" w:cs="Cambria"/>
          <w:sz w:val="37"/>
          <w:vertAlign w:val="superscript"/>
        </w:rPr>
        <w:t>P</w:t>
      </w:r>
      <w:r w:rsidRPr="001A54D9">
        <w:rPr>
          <w:rFonts w:ascii="Cambria" w:eastAsia="Cambria" w:hAnsi="Cambria" w:cs="Cambria"/>
          <w:i/>
          <w:sz w:val="24"/>
        </w:rPr>
        <w:t>a</w:t>
      </w:r>
      <w:r w:rsidRPr="001A54D9">
        <w:rPr>
          <w:rFonts w:ascii="Cambria" w:eastAsia="Cambria" w:hAnsi="Cambria" w:cs="Cambria"/>
          <w:i/>
          <w:sz w:val="24"/>
          <w:vertAlign w:val="subscript"/>
        </w:rPr>
        <w:t>n</w:t>
      </w:r>
      <w:r w:rsidRPr="001A54D9">
        <w:rPr>
          <w:rFonts w:ascii="Cambria" w:eastAsia="Cambria" w:hAnsi="Cambria" w:cs="Cambria"/>
          <w:i/>
          <w:sz w:val="24"/>
        </w:rPr>
        <w:t>t</w:t>
      </w:r>
      <w:r w:rsidRPr="001A54D9">
        <w:rPr>
          <w:rFonts w:ascii="Cambria" w:eastAsia="Cambria" w:hAnsi="Cambria" w:cs="Cambria"/>
          <w:i/>
          <w:sz w:val="24"/>
          <w:vertAlign w:val="superscript"/>
        </w:rPr>
        <w:t>n</w:t>
      </w:r>
      <w:proofErr w:type="spellEnd"/>
      <w:r w:rsidRPr="001A54D9">
        <w:rPr>
          <w:rFonts w:ascii="Cambria" w:eastAsia="Cambria" w:hAnsi="Cambria" w:cs="Cambria"/>
          <w:i/>
          <w:sz w:val="24"/>
          <w:vertAlign w:val="superscript"/>
        </w:rPr>
        <w:t xml:space="preserve"> </w:t>
      </w:r>
      <w:r w:rsidRPr="001A54D9">
        <w:rPr>
          <w:rFonts w:ascii="Cambria" w:eastAsia="Cambria" w:hAnsi="Cambria" w:cs="Cambria"/>
          <w:sz w:val="24"/>
        </w:rPr>
        <w:t xml:space="preserve">and </w:t>
      </w:r>
      <w:r w:rsidRPr="001A54D9">
        <w:rPr>
          <w:rFonts w:ascii="Cambria" w:eastAsia="Cambria" w:hAnsi="Cambria" w:cs="Cambria"/>
          <w:i/>
          <w:sz w:val="24"/>
        </w:rPr>
        <w:t>B</w:t>
      </w:r>
      <w:r w:rsidRPr="001A54D9">
        <w:rPr>
          <w:rFonts w:ascii="Cambria" w:eastAsia="Cambria" w:hAnsi="Cambria" w:cs="Cambria"/>
          <w:sz w:val="24"/>
        </w:rPr>
        <w:t>(</w:t>
      </w:r>
      <w:r w:rsidRPr="001A54D9">
        <w:rPr>
          <w:rFonts w:ascii="Cambria" w:eastAsia="Cambria" w:hAnsi="Cambria" w:cs="Cambria"/>
          <w:i/>
          <w:sz w:val="24"/>
        </w:rPr>
        <w:t>t</w:t>
      </w:r>
      <w:r w:rsidRPr="001A54D9">
        <w:rPr>
          <w:rFonts w:ascii="Cambria" w:eastAsia="Cambria" w:hAnsi="Cambria" w:cs="Cambria"/>
          <w:sz w:val="24"/>
        </w:rPr>
        <w:t xml:space="preserve">) = </w:t>
      </w:r>
      <w:proofErr w:type="spellStart"/>
      <w:r w:rsidRPr="001A54D9">
        <w:rPr>
          <w:rFonts w:ascii="Cambria" w:eastAsia="Cambria" w:hAnsi="Cambria" w:cs="Cambria"/>
          <w:sz w:val="37"/>
          <w:vertAlign w:val="superscript"/>
        </w:rPr>
        <w:t>P</w:t>
      </w:r>
      <w:r w:rsidRPr="001A54D9">
        <w:rPr>
          <w:rFonts w:ascii="Cambria" w:eastAsia="Cambria" w:hAnsi="Cambria" w:cs="Cambria"/>
          <w:i/>
          <w:sz w:val="24"/>
        </w:rPr>
        <w:t>b</w:t>
      </w:r>
      <w:r w:rsidRPr="001A54D9">
        <w:rPr>
          <w:rFonts w:ascii="Cambria" w:eastAsia="Cambria" w:hAnsi="Cambria" w:cs="Cambria"/>
          <w:i/>
          <w:sz w:val="24"/>
          <w:vertAlign w:val="subscript"/>
        </w:rPr>
        <w:t>n</w:t>
      </w:r>
      <w:r w:rsidRPr="001A54D9">
        <w:rPr>
          <w:rFonts w:ascii="Cambria" w:eastAsia="Cambria" w:hAnsi="Cambria" w:cs="Cambria"/>
          <w:i/>
          <w:sz w:val="24"/>
        </w:rPr>
        <w:t>t</w:t>
      </w:r>
      <w:r w:rsidRPr="001A54D9">
        <w:rPr>
          <w:rFonts w:ascii="Cambria" w:eastAsia="Cambria" w:hAnsi="Cambria" w:cs="Cambria"/>
          <w:i/>
          <w:sz w:val="24"/>
          <w:vertAlign w:val="superscript"/>
        </w:rPr>
        <w:t>n</w:t>
      </w:r>
      <w:proofErr w:type="spellEnd"/>
      <w:r w:rsidRPr="001A54D9">
        <w:rPr>
          <w:rFonts w:ascii="Cambria" w:eastAsia="Cambria" w:hAnsi="Cambria" w:cs="Cambria"/>
          <w:sz w:val="24"/>
        </w:rPr>
        <w:t>. The sum of these two functions corresponds to the term-by-term addition of their underlying sequences:</w:t>
      </w:r>
    </w:p>
    <w:p w14:paraId="47CF441F" w14:textId="77777777" w:rsidR="00C6458F" w:rsidRPr="001A54D9" w:rsidRDefault="00000000">
      <w:pPr>
        <w:tabs>
          <w:tab w:val="center" w:pos="4556"/>
          <w:tab w:val="center" w:pos="8726"/>
        </w:tabs>
        <w:spacing w:after="42"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70DEC066" wp14:editId="2C87F0FB">
            <wp:extent cx="1871472" cy="417576"/>
            <wp:effectExtent l="0" t="0" r="0" b="0"/>
            <wp:docPr id="66950" name="Picture 66950"/>
            <wp:cNvGraphicFramePr/>
            <a:graphic xmlns:a="http://schemas.openxmlformats.org/drawingml/2006/main">
              <a:graphicData uri="http://schemas.openxmlformats.org/drawingml/2006/picture">
                <pic:pic xmlns:pic="http://schemas.openxmlformats.org/drawingml/2006/picture">
                  <pic:nvPicPr>
                    <pic:cNvPr id="66950" name="Picture 66950"/>
                    <pic:cNvPicPr/>
                  </pic:nvPicPr>
                  <pic:blipFill>
                    <a:blip r:embed="rId37"/>
                    <a:stretch>
                      <a:fillRect/>
                    </a:stretch>
                  </pic:blipFill>
                  <pic:spPr>
                    <a:xfrm>
                      <a:off x="0" y="0"/>
                      <a:ext cx="1871472" cy="417576"/>
                    </a:xfrm>
                    <a:prstGeom prst="rect">
                      <a:avLst/>
                    </a:prstGeom>
                  </pic:spPr>
                </pic:pic>
              </a:graphicData>
            </a:graphic>
          </wp:inline>
        </w:drawing>
      </w:r>
      <w:r w:rsidRPr="001A54D9">
        <w:rPr>
          <w:rFonts w:ascii="Cambria" w:eastAsia="Cambria" w:hAnsi="Cambria" w:cs="Cambria"/>
          <w:sz w:val="24"/>
        </w:rPr>
        <w:tab/>
        <w:t>(3.12)</w:t>
      </w:r>
    </w:p>
    <w:p w14:paraId="7575278F" w14:textId="77777777" w:rsidR="00C6458F" w:rsidRPr="001A54D9" w:rsidRDefault="00000000">
      <w:pPr>
        <w:pStyle w:val="Heading2"/>
        <w:tabs>
          <w:tab w:val="center" w:pos="2677"/>
        </w:tabs>
        <w:spacing w:after="121"/>
        <w:ind w:left="-15" w:firstLine="0"/>
      </w:pPr>
      <w:r w:rsidRPr="001A54D9">
        <w:t>3.5.2</w:t>
      </w:r>
      <w:r w:rsidRPr="001A54D9">
        <w:tab/>
        <w:t>Multiplication Property</w:t>
      </w:r>
    </w:p>
    <w:p w14:paraId="2A7B9209" w14:textId="77777777" w:rsidR="00C6458F" w:rsidRPr="001A54D9" w:rsidRDefault="00000000">
      <w:pPr>
        <w:spacing w:after="151" w:line="255" w:lineRule="auto"/>
        <w:ind w:left="-5" w:right="357" w:hanging="10"/>
        <w:jc w:val="both"/>
        <w:rPr>
          <w:rFonts w:ascii="Cambria" w:hAnsi="Cambria"/>
        </w:rPr>
      </w:pPr>
      <w:r w:rsidRPr="001A54D9">
        <w:rPr>
          <w:rFonts w:ascii="Cambria" w:eastAsia="Cambria" w:hAnsi="Cambria" w:cs="Cambria"/>
          <w:sz w:val="24"/>
        </w:rPr>
        <w:t xml:space="preserve">Given the same generating functions </w:t>
      </w:r>
      <w:r w:rsidRPr="001A54D9">
        <w:rPr>
          <w:rFonts w:ascii="Cambria" w:eastAsia="Cambria" w:hAnsi="Cambria" w:cs="Cambria"/>
          <w:i/>
          <w:sz w:val="24"/>
        </w:rPr>
        <w:t>A</w:t>
      </w:r>
      <w:r w:rsidRPr="001A54D9">
        <w:rPr>
          <w:rFonts w:ascii="Cambria" w:eastAsia="Cambria" w:hAnsi="Cambria" w:cs="Cambria"/>
          <w:sz w:val="24"/>
        </w:rPr>
        <w:t>(</w:t>
      </w:r>
      <w:r w:rsidRPr="001A54D9">
        <w:rPr>
          <w:rFonts w:ascii="Cambria" w:eastAsia="Cambria" w:hAnsi="Cambria" w:cs="Cambria"/>
          <w:i/>
          <w:sz w:val="24"/>
        </w:rPr>
        <w:t>t</w:t>
      </w:r>
      <w:r w:rsidRPr="001A54D9">
        <w:rPr>
          <w:rFonts w:ascii="Cambria" w:eastAsia="Cambria" w:hAnsi="Cambria" w:cs="Cambria"/>
          <w:sz w:val="24"/>
        </w:rPr>
        <w:t xml:space="preserve">) and </w:t>
      </w:r>
      <w:r w:rsidRPr="001A54D9">
        <w:rPr>
          <w:rFonts w:ascii="Cambria" w:eastAsia="Cambria" w:hAnsi="Cambria" w:cs="Cambria"/>
          <w:i/>
          <w:sz w:val="24"/>
        </w:rPr>
        <w:t>B</w:t>
      </w:r>
      <w:r w:rsidRPr="001A54D9">
        <w:rPr>
          <w:rFonts w:ascii="Cambria" w:eastAsia="Cambria" w:hAnsi="Cambria" w:cs="Cambria"/>
          <w:sz w:val="24"/>
        </w:rPr>
        <w:t>(</w:t>
      </w:r>
      <w:r w:rsidRPr="001A54D9">
        <w:rPr>
          <w:rFonts w:ascii="Cambria" w:eastAsia="Cambria" w:hAnsi="Cambria" w:cs="Cambria"/>
          <w:i/>
          <w:sz w:val="24"/>
        </w:rPr>
        <w:t>t</w:t>
      </w:r>
      <w:r w:rsidRPr="001A54D9">
        <w:rPr>
          <w:rFonts w:ascii="Cambria" w:eastAsia="Cambria" w:hAnsi="Cambria" w:cs="Cambria"/>
          <w:sz w:val="24"/>
        </w:rPr>
        <w:t>), their product yields a new generating function whose coefficients are determined by the convolution of the original sequences:</w:t>
      </w:r>
    </w:p>
    <w:p w14:paraId="619E2B20" w14:textId="77777777" w:rsidR="00C6458F" w:rsidRPr="001A54D9" w:rsidRDefault="00000000">
      <w:pPr>
        <w:tabs>
          <w:tab w:val="center" w:pos="4557"/>
          <w:tab w:val="center" w:pos="8726"/>
        </w:tabs>
        <w:spacing w:after="42"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7634A49F" wp14:editId="5C9C66FD">
            <wp:extent cx="2060448" cy="463296"/>
            <wp:effectExtent l="0" t="0" r="0" b="0"/>
            <wp:docPr id="66951" name="Picture 66951"/>
            <wp:cNvGraphicFramePr/>
            <a:graphic xmlns:a="http://schemas.openxmlformats.org/drawingml/2006/main">
              <a:graphicData uri="http://schemas.openxmlformats.org/drawingml/2006/picture">
                <pic:pic xmlns:pic="http://schemas.openxmlformats.org/drawingml/2006/picture">
                  <pic:nvPicPr>
                    <pic:cNvPr id="66951" name="Picture 66951"/>
                    <pic:cNvPicPr/>
                  </pic:nvPicPr>
                  <pic:blipFill>
                    <a:blip r:embed="rId38"/>
                    <a:stretch>
                      <a:fillRect/>
                    </a:stretch>
                  </pic:blipFill>
                  <pic:spPr>
                    <a:xfrm>
                      <a:off x="0" y="0"/>
                      <a:ext cx="2060448" cy="463296"/>
                    </a:xfrm>
                    <a:prstGeom prst="rect">
                      <a:avLst/>
                    </a:prstGeom>
                  </pic:spPr>
                </pic:pic>
              </a:graphicData>
            </a:graphic>
          </wp:inline>
        </w:drawing>
      </w:r>
      <w:r w:rsidRPr="001A54D9">
        <w:rPr>
          <w:rFonts w:ascii="Cambria" w:eastAsia="Cambria" w:hAnsi="Cambria" w:cs="Cambria"/>
          <w:sz w:val="24"/>
        </w:rPr>
        <w:tab/>
        <w:t>(3.13)</w:t>
      </w:r>
    </w:p>
    <w:p w14:paraId="0BE94BE3" w14:textId="77777777" w:rsidR="00C6458F" w:rsidRPr="001A54D9" w:rsidRDefault="00000000">
      <w:pPr>
        <w:spacing w:after="427" w:line="255" w:lineRule="auto"/>
        <w:ind w:left="361" w:right="357" w:hanging="10"/>
        <w:jc w:val="both"/>
        <w:rPr>
          <w:rFonts w:ascii="Cambria" w:hAnsi="Cambria"/>
        </w:rPr>
      </w:pPr>
      <w:r w:rsidRPr="001A54D9">
        <w:rPr>
          <w:rFonts w:ascii="Cambria" w:eastAsia="Cambria" w:hAnsi="Cambria" w:cs="Cambria"/>
          <w:sz w:val="24"/>
        </w:rPr>
        <w:t>This foundational relationship is formally known as the Cauchy product.</w:t>
      </w:r>
    </w:p>
    <w:p w14:paraId="1010EE1A" w14:textId="77777777" w:rsidR="00C6458F" w:rsidRPr="001A54D9" w:rsidRDefault="00000000">
      <w:pPr>
        <w:pStyle w:val="Heading2"/>
        <w:tabs>
          <w:tab w:val="center" w:pos="2699"/>
        </w:tabs>
        <w:ind w:left="-15" w:firstLine="0"/>
      </w:pPr>
      <w:r w:rsidRPr="001A54D9">
        <w:t>3.5.3</w:t>
      </w:r>
      <w:r w:rsidRPr="001A54D9">
        <w:tab/>
        <w:t>Differentiation Property</w:t>
      </w:r>
    </w:p>
    <w:p w14:paraId="748B1C7B" w14:textId="77777777" w:rsidR="00C6458F" w:rsidRPr="001A54D9" w:rsidRDefault="00000000">
      <w:pPr>
        <w:spacing w:after="0" w:line="255" w:lineRule="auto"/>
        <w:ind w:left="-5" w:right="357" w:hanging="10"/>
        <w:jc w:val="both"/>
        <w:rPr>
          <w:rFonts w:ascii="Cambria" w:hAnsi="Cambria"/>
        </w:rPr>
      </w:pPr>
      <w:r w:rsidRPr="001A54D9">
        <w:rPr>
          <w:rFonts w:ascii="Cambria" w:eastAsia="Cambria" w:hAnsi="Cambria" w:cs="Cambria"/>
          <w:sz w:val="24"/>
        </w:rPr>
        <w:t>Differentiating a generating function term-by-term shifts the index of the sequence while scaling each coefficient by its respective index:</w:t>
      </w:r>
    </w:p>
    <w:p w14:paraId="17D08E00" w14:textId="77777777" w:rsidR="00C6458F" w:rsidRPr="001A54D9" w:rsidRDefault="00000000">
      <w:pPr>
        <w:spacing w:after="133"/>
        <w:ind w:left="3000"/>
        <w:rPr>
          <w:rFonts w:ascii="Cambria" w:hAnsi="Cambria"/>
        </w:rPr>
      </w:pPr>
      <w:r w:rsidRPr="001A54D9">
        <w:rPr>
          <w:rFonts w:ascii="Cambria" w:hAnsi="Cambria"/>
          <w:noProof/>
        </w:rPr>
        <w:drawing>
          <wp:inline distT="0" distB="0" distL="0" distR="0" wp14:anchorId="7727E23B" wp14:editId="501EE7F8">
            <wp:extent cx="1868424" cy="463296"/>
            <wp:effectExtent l="0" t="0" r="0" b="0"/>
            <wp:docPr id="66952" name="Picture 66952"/>
            <wp:cNvGraphicFramePr/>
            <a:graphic xmlns:a="http://schemas.openxmlformats.org/drawingml/2006/main">
              <a:graphicData uri="http://schemas.openxmlformats.org/drawingml/2006/picture">
                <pic:pic xmlns:pic="http://schemas.openxmlformats.org/drawingml/2006/picture">
                  <pic:nvPicPr>
                    <pic:cNvPr id="66952" name="Picture 66952"/>
                    <pic:cNvPicPr/>
                  </pic:nvPicPr>
                  <pic:blipFill>
                    <a:blip r:embed="rId39"/>
                    <a:stretch>
                      <a:fillRect/>
                    </a:stretch>
                  </pic:blipFill>
                  <pic:spPr>
                    <a:xfrm>
                      <a:off x="0" y="0"/>
                      <a:ext cx="1868424" cy="463296"/>
                    </a:xfrm>
                    <a:prstGeom prst="rect">
                      <a:avLst/>
                    </a:prstGeom>
                  </pic:spPr>
                </pic:pic>
              </a:graphicData>
            </a:graphic>
          </wp:inline>
        </w:drawing>
      </w:r>
    </w:p>
    <w:p w14:paraId="36E45E75" w14:textId="77777777" w:rsidR="00C6458F" w:rsidRPr="001A54D9" w:rsidRDefault="00000000">
      <w:pPr>
        <w:spacing w:after="429" w:line="255" w:lineRule="auto"/>
        <w:ind w:left="-15" w:right="357" w:firstLine="351"/>
        <w:jc w:val="both"/>
        <w:rPr>
          <w:rFonts w:ascii="Cambria" w:hAnsi="Cambria"/>
        </w:rPr>
      </w:pPr>
      <w:r w:rsidRPr="001A54D9">
        <w:rPr>
          <w:rFonts w:ascii="Cambria" w:eastAsia="Cambria" w:hAnsi="Cambria" w:cs="Cambria"/>
          <w:sz w:val="24"/>
        </w:rPr>
        <w:t>In practice, the differentiation property is one of the most frequently used operations to derive recurrence relations.</w:t>
      </w:r>
    </w:p>
    <w:p w14:paraId="72087AC7" w14:textId="77777777" w:rsidR="00C6458F" w:rsidRPr="001A54D9" w:rsidRDefault="00000000">
      <w:pPr>
        <w:pStyle w:val="Heading2"/>
        <w:tabs>
          <w:tab w:val="center" w:pos="2459"/>
        </w:tabs>
        <w:ind w:left="-15" w:firstLine="0"/>
      </w:pPr>
      <w:r w:rsidRPr="001A54D9">
        <w:t>3.5.4</w:t>
      </w:r>
      <w:r w:rsidRPr="001A54D9">
        <w:tab/>
        <w:t>Integration Property</w:t>
      </w:r>
    </w:p>
    <w:p w14:paraId="4A5B210C" w14:textId="77777777" w:rsidR="00C6458F" w:rsidRPr="001A54D9" w:rsidRDefault="00000000">
      <w:pPr>
        <w:spacing w:after="0" w:line="255" w:lineRule="auto"/>
        <w:ind w:left="-5" w:right="357" w:hanging="10"/>
        <w:jc w:val="both"/>
        <w:rPr>
          <w:rFonts w:ascii="Cambria" w:hAnsi="Cambria"/>
        </w:rPr>
      </w:pPr>
      <w:r w:rsidRPr="001A54D9">
        <w:rPr>
          <w:rFonts w:ascii="Cambria" w:eastAsia="Cambria" w:hAnsi="Cambria" w:cs="Cambria"/>
          <w:sz w:val="24"/>
        </w:rPr>
        <w:t>Conversely, integrating a generating function term-by-term introduces a division by the index, smoothing out the sequence coefficients:</w:t>
      </w:r>
    </w:p>
    <w:p w14:paraId="250FB3D6" w14:textId="77777777" w:rsidR="00C6458F" w:rsidRPr="001A54D9" w:rsidRDefault="00000000">
      <w:pPr>
        <w:spacing w:after="441"/>
        <w:ind w:left="2520"/>
        <w:rPr>
          <w:rFonts w:ascii="Cambria" w:hAnsi="Cambria"/>
        </w:rPr>
      </w:pPr>
      <w:r w:rsidRPr="001A54D9">
        <w:rPr>
          <w:rFonts w:ascii="Cambria" w:hAnsi="Cambria"/>
          <w:noProof/>
        </w:rPr>
        <w:drawing>
          <wp:inline distT="0" distB="0" distL="0" distR="0" wp14:anchorId="4CB5FCB8" wp14:editId="7CAD00B2">
            <wp:extent cx="2459736" cy="463296"/>
            <wp:effectExtent l="0" t="0" r="0" b="0"/>
            <wp:docPr id="66953" name="Picture 66953"/>
            <wp:cNvGraphicFramePr/>
            <a:graphic xmlns:a="http://schemas.openxmlformats.org/drawingml/2006/main">
              <a:graphicData uri="http://schemas.openxmlformats.org/drawingml/2006/picture">
                <pic:pic xmlns:pic="http://schemas.openxmlformats.org/drawingml/2006/picture">
                  <pic:nvPicPr>
                    <pic:cNvPr id="66953" name="Picture 66953"/>
                    <pic:cNvPicPr/>
                  </pic:nvPicPr>
                  <pic:blipFill>
                    <a:blip r:embed="rId40"/>
                    <a:stretch>
                      <a:fillRect/>
                    </a:stretch>
                  </pic:blipFill>
                  <pic:spPr>
                    <a:xfrm>
                      <a:off x="0" y="0"/>
                      <a:ext cx="2459736" cy="463296"/>
                    </a:xfrm>
                    <a:prstGeom prst="rect">
                      <a:avLst/>
                    </a:prstGeom>
                  </pic:spPr>
                </pic:pic>
              </a:graphicData>
            </a:graphic>
          </wp:inline>
        </w:drawing>
      </w:r>
    </w:p>
    <w:p w14:paraId="6672D07D" w14:textId="77777777" w:rsidR="00C6458F" w:rsidRPr="001A54D9" w:rsidRDefault="00000000">
      <w:pPr>
        <w:pStyle w:val="Heading1"/>
        <w:tabs>
          <w:tab w:val="center" w:pos="4954"/>
        </w:tabs>
        <w:spacing w:after="125" w:line="264" w:lineRule="auto"/>
        <w:ind w:left="-15" w:firstLine="0"/>
      </w:pPr>
      <w:r w:rsidRPr="001A54D9">
        <w:t>3.6</w:t>
      </w:r>
      <w:r w:rsidRPr="001A54D9">
        <w:tab/>
        <w:t>Generating Functions and Recurrence Relations</w:t>
      </w:r>
    </w:p>
    <w:p w14:paraId="5DB52AA4" w14:textId="77777777" w:rsidR="00C6458F" w:rsidRPr="001A54D9" w:rsidRDefault="00000000">
      <w:pPr>
        <w:spacing w:after="429" w:line="255" w:lineRule="auto"/>
        <w:ind w:left="-5" w:right="357" w:hanging="10"/>
        <w:jc w:val="both"/>
        <w:rPr>
          <w:rFonts w:ascii="Cambria" w:hAnsi="Cambria"/>
        </w:rPr>
      </w:pPr>
      <w:r w:rsidRPr="001A54D9">
        <w:rPr>
          <w:rFonts w:ascii="Cambria" w:eastAsia="Cambria" w:hAnsi="Cambria" w:cs="Cambria"/>
          <w:sz w:val="24"/>
        </w:rPr>
        <w:t>One of the most powerful applications of generating functions is their capacity to elegantly resolve and derive recurrence relations. A recurrence relation defines a term of a sequence as a function of its preceding terms. By applying algebraic operations to a generating function, an entire recurrence relation can be transformed directly into a solvable algebraic equation.</w:t>
      </w:r>
    </w:p>
    <w:p w14:paraId="0A31D09D" w14:textId="77777777" w:rsidR="00C6458F" w:rsidRPr="001A54D9" w:rsidRDefault="00000000">
      <w:pPr>
        <w:pStyle w:val="Heading2"/>
        <w:tabs>
          <w:tab w:val="center" w:pos="3423"/>
        </w:tabs>
        <w:ind w:left="-15" w:firstLine="0"/>
      </w:pPr>
      <w:r w:rsidRPr="001A54D9">
        <w:t>3.6.1</w:t>
      </w:r>
      <w:r w:rsidRPr="001A54D9">
        <w:tab/>
        <w:t>Example: The Fibonacci Sequence</w:t>
      </w:r>
    </w:p>
    <w:p w14:paraId="341CD441" w14:textId="77777777" w:rsidR="00C6458F" w:rsidRPr="001A54D9" w:rsidRDefault="00000000">
      <w:pPr>
        <w:spacing w:after="370" w:line="255" w:lineRule="auto"/>
        <w:ind w:left="-5" w:right="357" w:hanging="10"/>
        <w:jc w:val="both"/>
        <w:rPr>
          <w:rFonts w:ascii="Cambria" w:hAnsi="Cambria"/>
        </w:rPr>
      </w:pPr>
      <w:r w:rsidRPr="001A54D9">
        <w:rPr>
          <w:rFonts w:ascii="Cambria" w:eastAsia="Cambria" w:hAnsi="Cambria" w:cs="Cambria"/>
          <w:sz w:val="24"/>
        </w:rPr>
        <w:t>To demonstrate this utility, consider the classical Fibonacci sequence, where each term is the sum of the two preceding terms:</w:t>
      </w:r>
    </w:p>
    <w:p w14:paraId="51078473" w14:textId="77777777" w:rsidR="00C6458F" w:rsidRPr="001A54D9" w:rsidRDefault="00000000">
      <w:pPr>
        <w:spacing w:after="140"/>
        <w:ind w:right="382"/>
        <w:jc w:val="center"/>
        <w:rPr>
          <w:rFonts w:ascii="Cambria" w:hAnsi="Cambria"/>
        </w:rPr>
      </w:pPr>
      <w:proofErr w:type="spellStart"/>
      <w:r w:rsidRPr="001A54D9">
        <w:rPr>
          <w:rFonts w:ascii="Cambria" w:eastAsia="Cambria" w:hAnsi="Cambria" w:cs="Cambria"/>
          <w:i/>
          <w:sz w:val="24"/>
        </w:rPr>
        <w:lastRenderedPageBreak/>
        <w:t>F</w:t>
      </w:r>
      <w:r w:rsidRPr="001A54D9">
        <w:rPr>
          <w:rFonts w:ascii="Cambria" w:eastAsia="Cambria" w:hAnsi="Cambria" w:cs="Cambria"/>
          <w:i/>
          <w:sz w:val="16"/>
        </w:rPr>
        <w:t>n</w:t>
      </w:r>
      <w:proofErr w:type="spellEnd"/>
      <w:r w:rsidRPr="001A54D9">
        <w:rPr>
          <w:rFonts w:ascii="Cambria" w:eastAsia="Cambria" w:hAnsi="Cambria" w:cs="Cambria"/>
          <w:i/>
          <w:sz w:val="16"/>
        </w:rPr>
        <w:t xml:space="preserve"> </w:t>
      </w:r>
      <w:r w:rsidRPr="001A54D9">
        <w:rPr>
          <w:rFonts w:ascii="Cambria" w:eastAsia="Cambria" w:hAnsi="Cambria" w:cs="Cambria"/>
          <w:sz w:val="24"/>
        </w:rPr>
        <w:t xml:space="preserve">= </w:t>
      </w:r>
      <w:r w:rsidRPr="001A54D9">
        <w:rPr>
          <w:rFonts w:ascii="Cambria" w:eastAsia="Cambria" w:hAnsi="Cambria" w:cs="Cambria"/>
          <w:i/>
          <w:sz w:val="24"/>
        </w:rPr>
        <w:t>F</w:t>
      </w:r>
      <w:r w:rsidRPr="001A54D9">
        <w:rPr>
          <w:rFonts w:ascii="Cambria" w:eastAsia="Cambria" w:hAnsi="Cambria" w:cs="Cambria"/>
          <w:i/>
          <w:sz w:val="16"/>
        </w:rPr>
        <w:t>n</w:t>
      </w:r>
      <w:r w:rsidRPr="001A54D9">
        <w:rPr>
          <w:rFonts w:ascii="Cambria" w:eastAsia="Cambria" w:hAnsi="Cambria" w:cs="Cambria"/>
          <w:sz w:val="16"/>
        </w:rPr>
        <w:t xml:space="preserve">−1 </w:t>
      </w:r>
      <w:r w:rsidRPr="001A54D9">
        <w:rPr>
          <w:rFonts w:ascii="Cambria" w:eastAsia="Cambria" w:hAnsi="Cambria" w:cs="Cambria"/>
          <w:sz w:val="24"/>
        </w:rPr>
        <w:t xml:space="preserve">+ </w:t>
      </w:r>
      <w:r w:rsidRPr="001A54D9">
        <w:rPr>
          <w:rFonts w:ascii="Cambria" w:eastAsia="Cambria" w:hAnsi="Cambria" w:cs="Cambria"/>
          <w:i/>
          <w:sz w:val="24"/>
        </w:rPr>
        <w:t>F</w:t>
      </w:r>
      <w:r w:rsidRPr="001A54D9">
        <w:rPr>
          <w:rFonts w:ascii="Cambria" w:eastAsia="Cambria" w:hAnsi="Cambria" w:cs="Cambria"/>
          <w:i/>
          <w:sz w:val="16"/>
        </w:rPr>
        <w:t>n</w:t>
      </w:r>
      <w:r w:rsidRPr="001A54D9">
        <w:rPr>
          <w:rFonts w:ascii="Cambria" w:eastAsia="Cambria" w:hAnsi="Cambria" w:cs="Cambria"/>
          <w:sz w:val="16"/>
        </w:rPr>
        <w:t>−2</w:t>
      </w:r>
    </w:p>
    <w:p w14:paraId="28710A84" w14:textId="77777777" w:rsidR="00C6458F" w:rsidRPr="001A54D9" w:rsidRDefault="00000000">
      <w:pPr>
        <w:spacing w:after="10" w:line="255" w:lineRule="auto"/>
        <w:ind w:left="-15" w:right="357" w:firstLine="351"/>
        <w:jc w:val="both"/>
        <w:rPr>
          <w:rFonts w:ascii="Cambria" w:hAnsi="Cambria"/>
        </w:rPr>
      </w:pPr>
      <w:r w:rsidRPr="001A54D9">
        <w:rPr>
          <w:rFonts w:ascii="Cambria" w:eastAsia="Cambria" w:hAnsi="Cambria" w:cs="Cambria"/>
          <w:sz w:val="24"/>
        </w:rPr>
        <w:t xml:space="preserve">Let </w:t>
      </w:r>
      <w:r w:rsidRPr="001A54D9">
        <w:rPr>
          <w:rFonts w:ascii="Cambria" w:eastAsia="Cambria" w:hAnsi="Cambria" w:cs="Cambria"/>
          <w:i/>
          <w:sz w:val="24"/>
        </w:rPr>
        <w:t>F</w:t>
      </w:r>
      <w:r w:rsidRPr="001A54D9">
        <w:rPr>
          <w:rFonts w:ascii="Cambria" w:eastAsia="Cambria" w:hAnsi="Cambria" w:cs="Cambria"/>
          <w:sz w:val="24"/>
        </w:rPr>
        <w:t>(</w:t>
      </w:r>
      <w:r w:rsidRPr="001A54D9">
        <w:rPr>
          <w:rFonts w:ascii="Cambria" w:eastAsia="Cambria" w:hAnsi="Cambria" w:cs="Cambria"/>
          <w:i/>
          <w:sz w:val="24"/>
        </w:rPr>
        <w:t>t</w:t>
      </w:r>
      <w:r w:rsidRPr="001A54D9">
        <w:rPr>
          <w:rFonts w:ascii="Cambria" w:eastAsia="Cambria" w:hAnsi="Cambria" w:cs="Cambria"/>
          <w:sz w:val="24"/>
        </w:rPr>
        <w:t xml:space="preserve">) = </w:t>
      </w:r>
      <w:proofErr w:type="spellStart"/>
      <w:r w:rsidRPr="001A54D9">
        <w:rPr>
          <w:rFonts w:ascii="Cambria" w:eastAsia="Cambria" w:hAnsi="Cambria" w:cs="Cambria"/>
          <w:sz w:val="37"/>
          <w:vertAlign w:val="superscript"/>
        </w:rPr>
        <w:t>P</w:t>
      </w:r>
      <w:r w:rsidRPr="001A54D9">
        <w:rPr>
          <w:rFonts w:ascii="Cambria" w:eastAsia="Cambria" w:hAnsi="Cambria" w:cs="Cambria"/>
          <w:i/>
          <w:sz w:val="24"/>
        </w:rPr>
        <w:t>F</w:t>
      </w:r>
      <w:r w:rsidRPr="001A54D9">
        <w:rPr>
          <w:rFonts w:ascii="Cambria" w:eastAsia="Cambria" w:hAnsi="Cambria" w:cs="Cambria"/>
          <w:i/>
          <w:sz w:val="24"/>
          <w:vertAlign w:val="subscript"/>
        </w:rPr>
        <w:t>n</w:t>
      </w:r>
      <w:r w:rsidRPr="001A54D9">
        <w:rPr>
          <w:rFonts w:ascii="Cambria" w:eastAsia="Cambria" w:hAnsi="Cambria" w:cs="Cambria"/>
          <w:i/>
          <w:sz w:val="24"/>
        </w:rPr>
        <w:t>t</w:t>
      </w:r>
      <w:r w:rsidRPr="001A54D9">
        <w:rPr>
          <w:rFonts w:ascii="Cambria" w:eastAsia="Cambria" w:hAnsi="Cambria" w:cs="Cambria"/>
          <w:i/>
          <w:sz w:val="24"/>
          <w:vertAlign w:val="superscript"/>
        </w:rPr>
        <w:t>n</w:t>
      </w:r>
      <w:proofErr w:type="spellEnd"/>
      <w:r w:rsidRPr="001A54D9">
        <w:rPr>
          <w:rFonts w:ascii="Cambria" w:eastAsia="Cambria" w:hAnsi="Cambria" w:cs="Cambria"/>
          <w:i/>
          <w:sz w:val="24"/>
          <w:vertAlign w:val="superscript"/>
        </w:rPr>
        <w:t xml:space="preserve"> </w:t>
      </w:r>
      <w:r w:rsidRPr="001A54D9">
        <w:rPr>
          <w:rFonts w:ascii="Cambria" w:eastAsia="Cambria" w:hAnsi="Cambria" w:cs="Cambria"/>
          <w:sz w:val="24"/>
        </w:rPr>
        <w:t>be the ordinary generating function for this sequence. By embedding the recurrence relation into the structure of the power series and executing standard algebraic manipulations, one seamlessly obtains the closed-form expression:</w:t>
      </w:r>
    </w:p>
    <w:p w14:paraId="13AD4285" w14:textId="77777777" w:rsidR="00C6458F" w:rsidRPr="001A54D9" w:rsidRDefault="00000000">
      <w:pPr>
        <w:spacing w:after="0"/>
        <w:ind w:left="3560"/>
        <w:rPr>
          <w:rFonts w:ascii="Cambria" w:hAnsi="Cambria"/>
        </w:rPr>
      </w:pPr>
      <w:r w:rsidRPr="001A54D9">
        <w:rPr>
          <w:rFonts w:ascii="Cambria" w:hAnsi="Cambria"/>
          <w:noProof/>
        </w:rPr>
        <w:drawing>
          <wp:inline distT="0" distB="0" distL="0" distR="0" wp14:anchorId="1400B569" wp14:editId="7A3C43A6">
            <wp:extent cx="1112520" cy="307848"/>
            <wp:effectExtent l="0" t="0" r="0" b="0"/>
            <wp:docPr id="66954" name="Picture 66954"/>
            <wp:cNvGraphicFramePr/>
            <a:graphic xmlns:a="http://schemas.openxmlformats.org/drawingml/2006/main">
              <a:graphicData uri="http://schemas.openxmlformats.org/drawingml/2006/picture">
                <pic:pic xmlns:pic="http://schemas.openxmlformats.org/drawingml/2006/picture">
                  <pic:nvPicPr>
                    <pic:cNvPr id="66954" name="Picture 66954"/>
                    <pic:cNvPicPr/>
                  </pic:nvPicPr>
                  <pic:blipFill>
                    <a:blip r:embed="rId41"/>
                    <a:stretch>
                      <a:fillRect/>
                    </a:stretch>
                  </pic:blipFill>
                  <pic:spPr>
                    <a:xfrm>
                      <a:off x="0" y="0"/>
                      <a:ext cx="1112520" cy="307848"/>
                    </a:xfrm>
                    <a:prstGeom prst="rect">
                      <a:avLst/>
                    </a:prstGeom>
                  </pic:spPr>
                </pic:pic>
              </a:graphicData>
            </a:graphic>
          </wp:inline>
        </w:drawing>
      </w:r>
    </w:p>
    <w:p w14:paraId="78DDB69D" w14:textId="77777777" w:rsidR="00C6458F" w:rsidRPr="001A54D9" w:rsidRDefault="00000000">
      <w:pPr>
        <w:spacing w:after="542" w:line="255" w:lineRule="auto"/>
        <w:ind w:left="-15" w:right="357" w:firstLine="351"/>
        <w:jc w:val="both"/>
        <w:rPr>
          <w:rFonts w:ascii="Cambria" w:hAnsi="Cambria"/>
        </w:rPr>
      </w:pPr>
      <w:r w:rsidRPr="001A54D9">
        <w:rPr>
          <w:rFonts w:ascii="Cambria" w:eastAsia="Cambria" w:hAnsi="Cambria" w:cs="Cambria"/>
          <w:sz w:val="24"/>
        </w:rPr>
        <w:t>This striking result underscores the immense analytical utility of generating functions in sequence and recurrence analysis.</w:t>
      </w:r>
    </w:p>
    <w:p w14:paraId="6CB39E1E" w14:textId="77777777" w:rsidR="00C6458F" w:rsidRPr="001A54D9" w:rsidRDefault="00000000">
      <w:pPr>
        <w:pStyle w:val="Heading1"/>
        <w:spacing w:after="125" w:line="264" w:lineRule="auto"/>
        <w:ind w:left="867" w:hanging="882"/>
      </w:pPr>
      <w:r w:rsidRPr="001A54D9">
        <w:t>3.7</w:t>
      </w:r>
      <w:r w:rsidRPr="001A54D9">
        <w:tab/>
        <w:t>Generating Functions in Orthogonal Polynomial Theory</w:t>
      </w:r>
    </w:p>
    <w:p w14:paraId="41C5D31E" w14:textId="77777777" w:rsidR="00C6458F" w:rsidRPr="001A54D9" w:rsidRDefault="00000000">
      <w:pPr>
        <w:spacing w:after="16" w:line="255" w:lineRule="auto"/>
        <w:ind w:left="-5" w:right="357" w:hanging="10"/>
        <w:jc w:val="both"/>
        <w:rPr>
          <w:rFonts w:ascii="Cambria" w:hAnsi="Cambria"/>
        </w:rPr>
      </w:pPr>
      <w:r w:rsidRPr="001A54D9">
        <w:rPr>
          <w:rFonts w:ascii="Cambria" w:eastAsia="Cambria" w:hAnsi="Cambria" w:cs="Cambria"/>
          <w:sz w:val="24"/>
        </w:rPr>
        <w:t>When moving from scalar sequences to sequences of functions, generating functions become even more profound. For a polynomial sequence {</w:t>
      </w:r>
      <w:proofErr w:type="spellStart"/>
      <w:r w:rsidRPr="001A54D9">
        <w:rPr>
          <w:rFonts w:ascii="Cambria" w:eastAsia="Cambria" w:hAnsi="Cambria" w:cs="Cambria"/>
          <w:i/>
          <w:sz w:val="24"/>
        </w:rPr>
        <w:t>P</w:t>
      </w:r>
      <w:r w:rsidRPr="001A54D9">
        <w:rPr>
          <w:rFonts w:ascii="Cambria" w:eastAsia="Cambria" w:hAnsi="Cambria" w:cs="Cambria"/>
          <w:i/>
          <w:sz w:val="24"/>
          <w:vertAlign w:val="subscript"/>
        </w:rPr>
        <w:t>n</w:t>
      </w:r>
      <w:proofErr w:type="spellEnd"/>
      <w:r w:rsidRPr="001A54D9">
        <w:rPr>
          <w:rFonts w:ascii="Cambria" w:eastAsia="Cambria" w:hAnsi="Cambria" w:cs="Cambria"/>
          <w:sz w:val="24"/>
        </w:rPr>
        <w:t>(</w:t>
      </w:r>
      <w:proofErr w:type="gramStart"/>
      <w:r w:rsidRPr="001A54D9">
        <w:rPr>
          <w:rFonts w:ascii="Cambria" w:eastAsia="Cambria" w:hAnsi="Cambria" w:cs="Cambria"/>
          <w:i/>
          <w:sz w:val="24"/>
        </w:rPr>
        <w:t>x</w:t>
      </w:r>
      <w:r w:rsidRPr="001A54D9">
        <w:rPr>
          <w:rFonts w:ascii="Cambria" w:eastAsia="Cambria" w:hAnsi="Cambria" w:cs="Cambria"/>
          <w:sz w:val="24"/>
        </w:rPr>
        <w:t>)}</w:t>
      </w:r>
      <w:proofErr w:type="gramEnd"/>
      <w:r w:rsidRPr="001A54D9">
        <w:rPr>
          <w:rFonts w:ascii="Cambria" w:eastAsia="Cambria" w:hAnsi="Cambria" w:cs="Cambria"/>
          <w:sz w:val="24"/>
        </w:rPr>
        <w:t xml:space="preserve">, the generating function expands to include a spatial variable </w:t>
      </w:r>
      <w:r w:rsidRPr="001A54D9">
        <w:rPr>
          <w:rFonts w:ascii="Cambria" w:eastAsia="Cambria" w:hAnsi="Cambria" w:cs="Cambria"/>
          <w:i/>
          <w:sz w:val="24"/>
        </w:rPr>
        <w:t xml:space="preserve">x </w:t>
      </w:r>
      <w:r w:rsidRPr="001A54D9">
        <w:rPr>
          <w:rFonts w:ascii="Cambria" w:eastAsia="Cambria" w:hAnsi="Cambria" w:cs="Cambria"/>
          <w:sz w:val="24"/>
        </w:rPr>
        <w:t xml:space="preserve">alongside the traditional generating parameter </w:t>
      </w:r>
      <w:r w:rsidRPr="001A54D9">
        <w:rPr>
          <w:rFonts w:ascii="Cambria" w:eastAsia="Cambria" w:hAnsi="Cambria" w:cs="Cambria"/>
          <w:i/>
          <w:sz w:val="24"/>
        </w:rPr>
        <w:t>t</w:t>
      </w:r>
      <w:r w:rsidRPr="001A54D9">
        <w:rPr>
          <w:rFonts w:ascii="Cambria" w:eastAsia="Cambria" w:hAnsi="Cambria" w:cs="Cambria"/>
          <w:sz w:val="24"/>
        </w:rPr>
        <w:t>, typically taking the form:</w:t>
      </w:r>
    </w:p>
    <w:p w14:paraId="5D41073B" w14:textId="77777777" w:rsidR="00C6458F" w:rsidRPr="001A54D9" w:rsidRDefault="00000000">
      <w:pPr>
        <w:spacing w:after="143"/>
        <w:ind w:left="3400"/>
        <w:rPr>
          <w:rFonts w:ascii="Cambria" w:hAnsi="Cambria"/>
        </w:rPr>
      </w:pPr>
      <w:r w:rsidRPr="001A54D9">
        <w:rPr>
          <w:rFonts w:ascii="Cambria" w:hAnsi="Cambria"/>
          <w:noProof/>
        </w:rPr>
        <w:drawing>
          <wp:inline distT="0" distB="0" distL="0" distR="0" wp14:anchorId="74FC3495" wp14:editId="0A7A2CF2">
            <wp:extent cx="1365504" cy="414528"/>
            <wp:effectExtent l="0" t="0" r="0" b="0"/>
            <wp:docPr id="66955" name="Picture 66955"/>
            <wp:cNvGraphicFramePr/>
            <a:graphic xmlns:a="http://schemas.openxmlformats.org/drawingml/2006/main">
              <a:graphicData uri="http://schemas.openxmlformats.org/drawingml/2006/picture">
                <pic:pic xmlns:pic="http://schemas.openxmlformats.org/drawingml/2006/picture">
                  <pic:nvPicPr>
                    <pic:cNvPr id="66955" name="Picture 66955"/>
                    <pic:cNvPicPr/>
                  </pic:nvPicPr>
                  <pic:blipFill>
                    <a:blip r:embed="rId42"/>
                    <a:stretch>
                      <a:fillRect/>
                    </a:stretch>
                  </pic:blipFill>
                  <pic:spPr>
                    <a:xfrm>
                      <a:off x="0" y="0"/>
                      <a:ext cx="1365504" cy="414528"/>
                    </a:xfrm>
                    <a:prstGeom prst="rect">
                      <a:avLst/>
                    </a:prstGeom>
                  </pic:spPr>
                </pic:pic>
              </a:graphicData>
            </a:graphic>
          </wp:inline>
        </w:drawing>
      </w:r>
    </w:p>
    <w:p w14:paraId="22BF3A67" w14:textId="77777777" w:rsidR="00C6458F" w:rsidRPr="001A54D9" w:rsidRDefault="00000000">
      <w:pPr>
        <w:spacing w:after="247" w:line="255" w:lineRule="auto"/>
        <w:ind w:left="-15" w:right="357" w:firstLine="351"/>
        <w:jc w:val="both"/>
        <w:rPr>
          <w:rFonts w:ascii="Cambria" w:hAnsi="Cambria"/>
        </w:rPr>
      </w:pPr>
      <w:r w:rsidRPr="001A54D9">
        <w:rPr>
          <w:rFonts w:ascii="Cambria" w:eastAsia="Cambria" w:hAnsi="Cambria" w:cs="Cambria"/>
          <w:sz w:val="24"/>
        </w:rPr>
        <w:t>In the realm of orthogonal polynomials, this bivariate function serves as a master key, providing direct access to:</w:t>
      </w:r>
    </w:p>
    <w:p w14:paraId="1D303E56" w14:textId="77777777" w:rsidR="00C6458F" w:rsidRPr="001A54D9" w:rsidRDefault="00000000">
      <w:pPr>
        <w:numPr>
          <w:ilvl w:val="0"/>
          <w:numId w:val="9"/>
        </w:numPr>
        <w:spacing w:after="264" w:line="255" w:lineRule="auto"/>
        <w:ind w:right="357" w:hanging="234"/>
        <w:jc w:val="both"/>
        <w:rPr>
          <w:rFonts w:ascii="Cambria" w:hAnsi="Cambria"/>
        </w:rPr>
      </w:pPr>
      <w:r w:rsidRPr="001A54D9">
        <w:rPr>
          <w:rFonts w:ascii="Cambria" w:eastAsia="Cambria" w:hAnsi="Cambria" w:cs="Cambria"/>
          <w:sz w:val="24"/>
        </w:rPr>
        <w:t>Compact, closed-form polynomial representations.</w:t>
      </w:r>
    </w:p>
    <w:p w14:paraId="5ED43691" w14:textId="77777777" w:rsidR="00C6458F" w:rsidRPr="001A54D9" w:rsidRDefault="00000000">
      <w:pPr>
        <w:numPr>
          <w:ilvl w:val="0"/>
          <w:numId w:val="9"/>
        </w:numPr>
        <w:spacing w:after="264" w:line="255" w:lineRule="auto"/>
        <w:ind w:right="357" w:hanging="234"/>
        <w:jc w:val="both"/>
        <w:rPr>
          <w:rFonts w:ascii="Cambria" w:hAnsi="Cambria"/>
        </w:rPr>
      </w:pPr>
      <w:r w:rsidRPr="001A54D9">
        <w:rPr>
          <w:rFonts w:ascii="Cambria" w:eastAsia="Cambria" w:hAnsi="Cambria" w:cs="Cambria"/>
          <w:sz w:val="24"/>
        </w:rPr>
        <w:t>Interconnected recurrence relations and explicit formulas.</w:t>
      </w:r>
    </w:p>
    <w:p w14:paraId="0E3E43E7" w14:textId="77777777" w:rsidR="00C6458F" w:rsidRPr="001A54D9" w:rsidRDefault="00000000">
      <w:pPr>
        <w:numPr>
          <w:ilvl w:val="0"/>
          <w:numId w:val="9"/>
        </w:numPr>
        <w:spacing w:after="559" w:line="255" w:lineRule="auto"/>
        <w:ind w:right="357" w:hanging="234"/>
        <w:jc w:val="both"/>
        <w:rPr>
          <w:rFonts w:ascii="Cambria" w:hAnsi="Cambria"/>
        </w:rPr>
      </w:pPr>
      <w:r w:rsidRPr="001A54D9">
        <w:rPr>
          <w:rFonts w:ascii="Cambria" w:eastAsia="Cambria" w:hAnsi="Cambria" w:cs="Cambria"/>
          <w:sz w:val="24"/>
        </w:rPr>
        <w:t>Underlying orthogonality structures and asymptotic properties.</w:t>
      </w:r>
    </w:p>
    <w:p w14:paraId="05BFA5A0" w14:textId="77777777" w:rsidR="00C6458F" w:rsidRPr="001A54D9" w:rsidRDefault="00000000">
      <w:pPr>
        <w:pStyle w:val="Heading1"/>
        <w:spacing w:after="125" w:line="264" w:lineRule="auto"/>
        <w:ind w:left="867" w:hanging="882"/>
      </w:pPr>
      <w:r w:rsidRPr="001A54D9">
        <w:t>3.8</w:t>
      </w:r>
      <w:r w:rsidRPr="001A54D9">
        <w:tab/>
        <w:t>Generating Functions of Classical Orthogonal Polynomials</w:t>
      </w:r>
    </w:p>
    <w:p w14:paraId="2441A126" w14:textId="77777777" w:rsidR="00C6458F" w:rsidRPr="001A54D9" w:rsidRDefault="00000000">
      <w:pPr>
        <w:spacing w:after="429" w:line="255" w:lineRule="auto"/>
        <w:ind w:left="-5" w:right="357" w:hanging="10"/>
        <w:jc w:val="both"/>
        <w:rPr>
          <w:rFonts w:ascii="Cambria" w:hAnsi="Cambria"/>
        </w:rPr>
      </w:pPr>
      <w:r w:rsidRPr="001A54D9">
        <w:rPr>
          <w:rFonts w:ascii="Cambria" w:eastAsia="Cambria" w:hAnsi="Cambria" w:cs="Cambria"/>
          <w:sz w:val="24"/>
        </w:rPr>
        <w:t>Each classical orthogonal polynomial system is uniquely characterized by its own distinct generating function, each exhibiting a clear geometric or analytical structure.</w:t>
      </w:r>
    </w:p>
    <w:p w14:paraId="04D00739" w14:textId="77777777" w:rsidR="00C6458F" w:rsidRPr="001A54D9" w:rsidRDefault="00000000">
      <w:pPr>
        <w:pStyle w:val="Heading2"/>
        <w:tabs>
          <w:tab w:val="center" w:pos="3079"/>
        </w:tabs>
        <w:spacing w:after="126"/>
        <w:ind w:left="-15" w:firstLine="0"/>
      </w:pPr>
      <w:r w:rsidRPr="001A54D9">
        <w:t>3.8.1</w:t>
      </w:r>
      <w:r w:rsidRPr="001A54D9">
        <w:tab/>
        <w:t>Hermite Generating Function</w:t>
      </w:r>
    </w:p>
    <w:p w14:paraId="3BB1D612" w14:textId="77777777" w:rsidR="00C6458F" w:rsidRPr="001A54D9" w:rsidRDefault="00000000">
      <w:pPr>
        <w:spacing w:after="4" w:line="255" w:lineRule="auto"/>
        <w:ind w:left="-5" w:right="357" w:hanging="10"/>
        <w:jc w:val="both"/>
        <w:rPr>
          <w:rFonts w:ascii="Cambria" w:hAnsi="Cambria"/>
        </w:rPr>
      </w:pPr>
      <w:r w:rsidRPr="001A54D9">
        <w:rPr>
          <w:rFonts w:ascii="Cambria" w:eastAsia="Cambria" w:hAnsi="Cambria" w:cs="Cambria"/>
          <w:sz w:val="24"/>
        </w:rPr>
        <w:t xml:space="preserve">The Hermite polynomials, denoted by </w:t>
      </w:r>
      <w:proofErr w:type="spellStart"/>
      <w:r w:rsidRPr="001A54D9">
        <w:rPr>
          <w:rFonts w:ascii="Cambria" w:eastAsia="Cambria" w:hAnsi="Cambria" w:cs="Cambria"/>
          <w:i/>
          <w:sz w:val="24"/>
        </w:rPr>
        <w:t>H</w:t>
      </w:r>
      <w:r w:rsidRPr="001A54D9">
        <w:rPr>
          <w:rFonts w:ascii="Cambria" w:eastAsia="Cambria" w:hAnsi="Cambria" w:cs="Cambria"/>
          <w:i/>
          <w:sz w:val="24"/>
          <w:vertAlign w:val="subscript"/>
        </w:rPr>
        <w:t>n</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are characterized by an exponential generating function structure:</w:t>
      </w:r>
    </w:p>
    <w:p w14:paraId="306E4B81" w14:textId="77777777" w:rsidR="00C6458F" w:rsidRPr="001A54D9" w:rsidRDefault="00000000">
      <w:pPr>
        <w:spacing w:after="399"/>
        <w:ind w:left="3360"/>
        <w:rPr>
          <w:rFonts w:ascii="Cambria" w:hAnsi="Cambria"/>
        </w:rPr>
      </w:pPr>
      <w:r w:rsidRPr="001A54D9">
        <w:rPr>
          <w:rFonts w:ascii="Cambria" w:hAnsi="Cambria"/>
          <w:noProof/>
        </w:rPr>
        <w:drawing>
          <wp:inline distT="0" distB="0" distL="0" distR="0" wp14:anchorId="0C1AFA49" wp14:editId="0200891B">
            <wp:extent cx="1386840" cy="417576"/>
            <wp:effectExtent l="0" t="0" r="0" b="0"/>
            <wp:docPr id="66956" name="Picture 66956"/>
            <wp:cNvGraphicFramePr/>
            <a:graphic xmlns:a="http://schemas.openxmlformats.org/drawingml/2006/main">
              <a:graphicData uri="http://schemas.openxmlformats.org/drawingml/2006/picture">
                <pic:pic xmlns:pic="http://schemas.openxmlformats.org/drawingml/2006/picture">
                  <pic:nvPicPr>
                    <pic:cNvPr id="66956" name="Picture 66956"/>
                    <pic:cNvPicPr/>
                  </pic:nvPicPr>
                  <pic:blipFill>
                    <a:blip r:embed="rId43"/>
                    <a:stretch>
                      <a:fillRect/>
                    </a:stretch>
                  </pic:blipFill>
                  <pic:spPr>
                    <a:xfrm>
                      <a:off x="0" y="0"/>
                      <a:ext cx="1386840" cy="417576"/>
                    </a:xfrm>
                    <a:prstGeom prst="rect">
                      <a:avLst/>
                    </a:prstGeom>
                  </pic:spPr>
                </pic:pic>
              </a:graphicData>
            </a:graphic>
          </wp:inline>
        </w:drawing>
      </w:r>
    </w:p>
    <w:p w14:paraId="12535AF9" w14:textId="77777777" w:rsidR="00C6458F" w:rsidRPr="001A54D9" w:rsidRDefault="00000000">
      <w:pPr>
        <w:pStyle w:val="Heading2"/>
        <w:tabs>
          <w:tab w:val="center" w:pos="3122"/>
        </w:tabs>
        <w:spacing w:after="126"/>
        <w:ind w:left="-15" w:firstLine="0"/>
      </w:pPr>
      <w:r w:rsidRPr="001A54D9">
        <w:t>3.8.2</w:t>
      </w:r>
      <w:r w:rsidRPr="001A54D9">
        <w:tab/>
        <w:t>Laguerre Generating Function</w:t>
      </w:r>
    </w:p>
    <w:p w14:paraId="22D5C465" w14:textId="77777777" w:rsidR="00C6458F" w:rsidRPr="001A54D9" w:rsidRDefault="00000000">
      <w:pPr>
        <w:spacing w:after="3" w:line="255" w:lineRule="auto"/>
        <w:ind w:left="-5" w:hanging="10"/>
        <w:jc w:val="both"/>
        <w:rPr>
          <w:rFonts w:ascii="Cambria" w:hAnsi="Cambria"/>
        </w:rPr>
      </w:pPr>
      <w:r w:rsidRPr="001A54D9">
        <w:rPr>
          <w:rFonts w:ascii="Cambria" w:eastAsia="Cambria" w:hAnsi="Cambria" w:cs="Cambria"/>
          <w:sz w:val="24"/>
        </w:rPr>
        <w:t xml:space="preserve">The Laguerre polynomials, denoted by </w:t>
      </w:r>
      <w:r w:rsidRPr="001A54D9">
        <w:rPr>
          <w:rFonts w:ascii="Cambria" w:eastAsia="Cambria" w:hAnsi="Cambria" w:cs="Cambria"/>
          <w:i/>
          <w:sz w:val="24"/>
        </w:rPr>
        <w:t>L</w:t>
      </w:r>
      <w:r w:rsidRPr="001A54D9">
        <w:rPr>
          <w:rFonts w:ascii="Cambria" w:eastAsia="Cambria" w:hAnsi="Cambria" w:cs="Cambria"/>
          <w:i/>
          <w:sz w:val="24"/>
          <w:vertAlign w:val="subscript"/>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are generated by a hybrid rational-exponential expression:</w:t>
      </w:r>
    </w:p>
    <w:p w14:paraId="7DDC2A88" w14:textId="77777777" w:rsidR="00C6458F" w:rsidRPr="001A54D9" w:rsidRDefault="00000000">
      <w:pPr>
        <w:spacing w:after="0"/>
        <w:ind w:left="3440"/>
        <w:rPr>
          <w:rFonts w:ascii="Cambria" w:hAnsi="Cambria"/>
        </w:rPr>
      </w:pPr>
      <w:r w:rsidRPr="001A54D9">
        <w:rPr>
          <w:rFonts w:ascii="Cambria" w:hAnsi="Cambria"/>
          <w:noProof/>
        </w:rPr>
        <w:lastRenderedPageBreak/>
        <w:drawing>
          <wp:inline distT="0" distB="0" distL="0" distR="0" wp14:anchorId="69988854" wp14:editId="1BB2EF36">
            <wp:extent cx="1298448" cy="438912"/>
            <wp:effectExtent l="0" t="0" r="0" b="0"/>
            <wp:docPr id="66957" name="Picture 66957"/>
            <wp:cNvGraphicFramePr/>
            <a:graphic xmlns:a="http://schemas.openxmlformats.org/drawingml/2006/main">
              <a:graphicData uri="http://schemas.openxmlformats.org/drawingml/2006/picture">
                <pic:pic xmlns:pic="http://schemas.openxmlformats.org/drawingml/2006/picture">
                  <pic:nvPicPr>
                    <pic:cNvPr id="66957" name="Picture 66957"/>
                    <pic:cNvPicPr/>
                  </pic:nvPicPr>
                  <pic:blipFill>
                    <a:blip r:embed="rId44"/>
                    <a:stretch>
                      <a:fillRect/>
                    </a:stretch>
                  </pic:blipFill>
                  <pic:spPr>
                    <a:xfrm>
                      <a:off x="0" y="0"/>
                      <a:ext cx="1298448" cy="438912"/>
                    </a:xfrm>
                    <a:prstGeom prst="rect">
                      <a:avLst/>
                    </a:prstGeom>
                  </pic:spPr>
                </pic:pic>
              </a:graphicData>
            </a:graphic>
          </wp:inline>
        </w:drawing>
      </w:r>
    </w:p>
    <w:p w14:paraId="0258AD6E" w14:textId="77777777" w:rsidR="00C6458F" w:rsidRPr="001A54D9" w:rsidRDefault="00000000">
      <w:pPr>
        <w:pStyle w:val="Heading2"/>
        <w:tabs>
          <w:tab w:val="center" w:pos="3141"/>
        </w:tabs>
        <w:spacing w:after="126"/>
        <w:ind w:left="-15" w:firstLine="0"/>
      </w:pPr>
      <w:r w:rsidRPr="001A54D9">
        <w:t>3.8.3</w:t>
      </w:r>
      <w:r w:rsidRPr="001A54D9">
        <w:tab/>
        <w:t>Legendre Generating Function</w:t>
      </w:r>
    </w:p>
    <w:p w14:paraId="1F01F88E" w14:textId="77777777" w:rsidR="00C6458F" w:rsidRPr="001A54D9" w:rsidRDefault="00000000">
      <w:pPr>
        <w:spacing w:after="4" w:line="255" w:lineRule="auto"/>
        <w:ind w:left="-5" w:right="357" w:hanging="10"/>
        <w:jc w:val="both"/>
        <w:rPr>
          <w:rFonts w:ascii="Cambria" w:hAnsi="Cambria"/>
        </w:rPr>
      </w:pPr>
      <w:r w:rsidRPr="001A54D9">
        <w:rPr>
          <w:rFonts w:ascii="Cambria" w:eastAsia="Cambria" w:hAnsi="Cambria" w:cs="Cambria"/>
          <w:sz w:val="24"/>
        </w:rPr>
        <w:t xml:space="preserve">The Legendre polynomials, denoted by </w:t>
      </w:r>
      <w:proofErr w:type="spellStart"/>
      <w:r w:rsidRPr="001A54D9">
        <w:rPr>
          <w:rFonts w:ascii="Cambria" w:eastAsia="Cambria" w:hAnsi="Cambria" w:cs="Cambria"/>
          <w:i/>
          <w:sz w:val="24"/>
        </w:rPr>
        <w:t>P</w:t>
      </w:r>
      <w:r w:rsidRPr="001A54D9">
        <w:rPr>
          <w:rFonts w:ascii="Cambria" w:eastAsia="Cambria" w:hAnsi="Cambria" w:cs="Cambria"/>
          <w:i/>
          <w:sz w:val="24"/>
          <w:vertAlign w:val="subscript"/>
        </w:rPr>
        <w:t>n</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are defined via a purely algebraic generating function:</w:t>
      </w:r>
    </w:p>
    <w:p w14:paraId="29A91DC8" w14:textId="77777777" w:rsidR="00C6458F" w:rsidRPr="001A54D9" w:rsidRDefault="00000000">
      <w:pPr>
        <w:spacing w:after="441"/>
        <w:ind w:left="3040"/>
        <w:rPr>
          <w:rFonts w:ascii="Cambria" w:hAnsi="Cambria"/>
        </w:rPr>
      </w:pPr>
      <w:r w:rsidRPr="001A54D9">
        <w:rPr>
          <w:rFonts w:ascii="Cambria" w:hAnsi="Cambria"/>
          <w:noProof/>
        </w:rPr>
        <w:drawing>
          <wp:inline distT="0" distB="0" distL="0" distR="0" wp14:anchorId="3A8FBC4A" wp14:editId="37373C46">
            <wp:extent cx="1844040" cy="417576"/>
            <wp:effectExtent l="0" t="0" r="0" b="0"/>
            <wp:docPr id="66958" name="Picture 66958"/>
            <wp:cNvGraphicFramePr/>
            <a:graphic xmlns:a="http://schemas.openxmlformats.org/drawingml/2006/main">
              <a:graphicData uri="http://schemas.openxmlformats.org/drawingml/2006/picture">
                <pic:pic xmlns:pic="http://schemas.openxmlformats.org/drawingml/2006/picture">
                  <pic:nvPicPr>
                    <pic:cNvPr id="66958" name="Picture 66958"/>
                    <pic:cNvPicPr/>
                  </pic:nvPicPr>
                  <pic:blipFill>
                    <a:blip r:embed="rId45"/>
                    <a:stretch>
                      <a:fillRect/>
                    </a:stretch>
                  </pic:blipFill>
                  <pic:spPr>
                    <a:xfrm>
                      <a:off x="0" y="0"/>
                      <a:ext cx="1844040" cy="417576"/>
                    </a:xfrm>
                    <a:prstGeom prst="rect">
                      <a:avLst/>
                    </a:prstGeom>
                  </pic:spPr>
                </pic:pic>
              </a:graphicData>
            </a:graphic>
          </wp:inline>
        </w:drawing>
      </w:r>
    </w:p>
    <w:p w14:paraId="57E842FE" w14:textId="77777777" w:rsidR="00C6458F" w:rsidRPr="001A54D9" w:rsidRDefault="00000000">
      <w:pPr>
        <w:pStyle w:val="Heading1"/>
        <w:tabs>
          <w:tab w:val="center" w:pos="3966"/>
        </w:tabs>
        <w:spacing w:after="125" w:line="264" w:lineRule="auto"/>
        <w:ind w:left="-15" w:firstLine="0"/>
      </w:pPr>
      <w:r w:rsidRPr="001A54D9">
        <w:t>3.9</w:t>
      </w:r>
      <w:r w:rsidRPr="001A54D9">
        <w:tab/>
        <w:t>Importance of Generating Functions</w:t>
      </w:r>
    </w:p>
    <w:p w14:paraId="045EF31A" w14:textId="77777777" w:rsidR="00C6458F" w:rsidRPr="001A54D9" w:rsidRDefault="00000000">
      <w:pPr>
        <w:spacing w:after="192" w:line="255" w:lineRule="auto"/>
        <w:ind w:left="-5" w:right="357" w:hanging="10"/>
        <w:jc w:val="both"/>
        <w:rPr>
          <w:rFonts w:ascii="Cambria" w:hAnsi="Cambria"/>
        </w:rPr>
      </w:pPr>
      <w:r w:rsidRPr="001A54D9">
        <w:rPr>
          <w:rFonts w:ascii="Cambria" w:eastAsia="Cambria" w:hAnsi="Cambria" w:cs="Cambria"/>
          <w:sz w:val="24"/>
        </w:rPr>
        <w:t>The prominent status of generating functions in the study of orthogonal polynomials cannot be overstated. They are indispensable precisely because they:</w:t>
      </w:r>
    </w:p>
    <w:p w14:paraId="49A0E457" w14:textId="77777777" w:rsidR="00C6458F" w:rsidRPr="001A54D9" w:rsidRDefault="00000000">
      <w:pPr>
        <w:numPr>
          <w:ilvl w:val="0"/>
          <w:numId w:val="10"/>
        </w:numPr>
        <w:spacing w:after="192" w:line="255" w:lineRule="auto"/>
        <w:ind w:right="357" w:hanging="299"/>
        <w:jc w:val="both"/>
        <w:rPr>
          <w:rFonts w:ascii="Cambria" w:hAnsi="Cambria"/>
        </w:rPr>
      </w:pPr>
      <w:r w:rsidRPr="001A54D9">
        <w:rPr>
          <w:rFonts w:ascii="Cambria" w:eastAsia="Cambria" w:hAnsi="Cambria" w:cs="Cambria"/>
          <w:sz w:val="24"/>
        </w:rPr>
        <w:t xml:space="preserve">Generate entire polynomial sequences simultaneously from a singular, compact </w:t>
      </w:r>
      <w:proofErr w:type="spellStart"/>
      <w:r w:rsidRPr="001A54D9">
        <w:rPr>
          <w:rFonts w:ascii="Cambria" w:eastAsia="Cambria" w:hAnsi="Cambria" w:cs="Cambria"/>
          <w:sz w:val="24"/>
        </w:rPr>
        <w:t>seedfunction</w:t>
      </w:r>
      <w:proofErr w:type="spellEnd"/>
      <w:r w:rsidRPr="001A54D9">
        <w:rPr>
          <w:rFonts w:ascii="Cambria" w:eastAsia="Cambria" w:hAnsi="Cambria" w:cs="Cambria"/>
          <w:sz w:val="24"/>
        </w:rPr>
        <w:t>.</w:t>
      </w:r>
    </w:p>
    <w:p w14:paraId="3C64CAC7" w14:textId="77777777" w:rsidR="00C6458F" w:rsidRPr="001A54D9" w:rsidRDefault="00000000">
      <w:pPr>
        <w:numPr>
          <w:ilvl w:val="0"/>
          <w:numId w:val="10"/>
        </w:numPr>
        <w:spacing w:after="192" w:line="255" w:lineRule="auto"/>
        <w:ind w:right="357" w:hanging="299"/>
        <w:jc w:val="both"/>
        <w:rPr>
          <w:rFonts w:ascii="Cambria" w:hAnsi="Cambria"/>
        </w:rPr>
      </w:pPr>
      <w:r w:rsidRPr="001A54D9">
        <w:rPr>
          <w:rFonts w:ascii="Cambria" w:eastAsia="Cambria" w:hAnsi="Cambria" w:cs="Cambria"/>
          <w:sz w:val="24"/>
        </w:rPr>
        <w:t>Derive differential equations and recurrence relations via straightforward differentiation.</w:t>
      </w:r>
    </w:p>
    <w:p w14:paraId="01C400B9" w14:textId="77777777" w:rsidR="00C6458F" w:rsidRPr="001A54D9" w:rsidRDefault="00000000">
      <w:pPr>
        <w:numPr>
          <w:ilvl w:val="0"/>
          <w:numId w:val="10"/>
        </w:numPr>
        <w:spacing w:after="192" w:line="255" w:lineRule="auto"/>
        <w:ind w:right="357" w:hanging="299"/>
        <w:jc w:val="both"/>
        <w:rPr>
          <w:rFonts w:ascii="Cambria" w:hAnsi="Cambria"/>
        </w:rPr>
      </w:pPr>
      <w:r w:rsidRPr="001A54D9">
        <w:rPr>
          <w:rFonts w:ascii="Cambria" w:eastAsia="Cambria" w:hAnsi="Cambria" w:cs="Cambria"/>
          <w:sz w:val="24"/>
        </w:rPr>
        <w:t>Establish orthogonality properties by exploiting the analytical bounds of the generating function.</w:t>
      </w:r>
    </w:p>
    <w:p w14:paraId="697FD9C0" w14:textId="77777777" w:rsidR="00C6458F" w:rsidRPr="001A54D9" w:rsidRDefault="00000000">
      <w:pPr>
        <w:numPr>
          <w:ilvl w:val="0"/>
          <w:numId w:val="10"/>
        </w:numPr>
        <w:spacing w:after="539" w:line="255" w:lineRule="auto"/>
        <w:ind w:right="357" w:hanging="299"/>
        <w:jc w:val="both"/>
        <w:rPr>
          <w:rFonts w:ascii="Cambria" w:hAnsi="Cambria"/>
        </w:rPr>
      </w:pPr>
      <w:r w:rsidRPr="001A54D9">
        <w:rPr>
          <w:rFonts w:ascii="Cambria" w:eastAsia="Cambria" w:hAnsi="Cambria" w:cs="Cambria"/>
          <w:sz w:val="24"/>
        </w:rPr>
        <w:t>Provide unified analytical frameworks.</w:t>
      </w:r>
    </w:p>
    <w:p w14:paraId="68D192C8" w14:textId="77777777" w:rsidR="00C6458F" w:rsidRPr="001A54D9" w:rsidRDefault="00000000">
      <w:pPr>
        <w:pStyle w:val="Heading1"/>
        <w:tabs>
          <w:tab w:val="center" w:pos="5051"/>
        </w:tabs>
        <w:spacing w:after="125" w:line="264" w:lineRule="auto"/>
        <w:ind w:left="-15" w:firstLine="0"/>
      </w:pPr>
      <w:r w:rsidRPr="001A54D9">
        <w:t>3.10</w:t>
      </w:r>
      <w:r w:rsidRPr="001A54D9">
        <w:tab/>
        <w:t>Analytical Advantages of Generating Functions</w:t>
      </w:r>
    </w:p>
    <w:tbl>
      <w:tblPr>
        <w:tblStyle w:val="TableGrid"/>
        <w:tblpPr w:vertAnchor="page" w:horzAnchor="margin" w:tblpY="10171"/>
        <w:tblOverlap w:val="never"/>
        <w:tblW w:w="10466" w:type="dxa"/>
        <w:tblInd w:w="0" w:type="dxa"/>
        <w:tblCellMar>
          <w:top w:w="38" w:type="dxa"/>
          <w:left w:w="0" w:type="dxa"/>
          <w:bottom w:w="0" w:type="dxa"/>
          <w:right w:w="0" w:type="dxa"/>
        </w:tblCellMar>
        <w:tblLook w:val="04A0" w:firstRow="1" w:lastRow="0" w:firstColumn="1" w:lastColumn="0" w:noHBand="0" w:noVBand="1"/>
      </w:tblPr>
      <w:tblGrid>
        <w:gridCol w:w="4056"/>
        <w:gridCol w:w="4375"/>
        <w:gridCol w:w="2035"/>
      </w:tblGrid>
      <w:tr w:rsidR="001A54D9" w:rsidRPr="001A54D9" w14:paraId="2E241400" w14:textId="77777777" w:rsidTr="001A54D9">
        <w:trPr>
          <w:trHeight w:val="412"/>
        </w:trPr>
        <w:tc>
          <w:tcPr>
            <w:tcW w:w="4056" w:type="dxa"/>
            <w:tcBorders>
              <w:top w:val="single" w:sz="7" w:space="0" w:color="000000"/>
              <w:left w:val="nil"/>
              <w:bottom w:val="single" w:sz="5" w:space="0" w:color="000000"/>
              <w:right w:val="nil"/>
            </w:tcBorders>
          </w:tcPr>
          <w:p w14:paraId="3786642C" w14:textId="77777777" w:rsidR="001A54D9" w:rsidRPr="001A54D9" w:rsidRDefault="001A54D9" w:rsidP="001A54D9">
            <w:pPr>
              <w:spacing w:after="0"/>
              <w:ind w:left="120"/>
              <w:rPr>
                <w:rFonts w:ascii="Cambria" w:hAnsi="Cambria"/>
              </w:rPr>
            </w:pPr>
            <w:r w:rsidRPr="001A54D9">
              <w:rPr>
                <w:rFonts w:ascii="Cambria" w:eastAsia="Cambria" w:hAnsi="Cambria" w:cs="Cambria"/>
                <w:b/>
                <w:sz w:val="24"/>
              </w:rPr>
              <w:t>Discrete Perspective</w:t>
            </w:r>
          </w:p>
        </w:tc>
        <w:tc>
          <w:tcPr>
            <w:tcW w:w="4375" w:type="dxa"/>
            <w:tcBorders>
              <w:top w:val="single" w:sz="7" w:space="0" w:color="000000"/>
              <w:left w:val="nil"/>
              <w:bottom w:val="single" w:sz="5" w:space="0" w:color="000000"/>
              <w:right w:val="nil"/>
            </w:tcBorders>
          </w:tcPr>
          <w:p w14:paraId="39BDAEE5" w14:textId="77777777" w:rsidR="001A54D9" w:rsidRPr="001A54D9" w:rsidRDefault="001A54D9" w:rsidP="001A54D9">
            <w:pPr>
              <w:spacing w:after="0"/>
              <w:rPr>
                <w:rFonts w:ascii="Cambria" w:hAnsi="Cambria"/>
              </w:rPr>
            </w:pPr>
            <w:r w:rsidRPr="001A54D9">
              <w:rPr>
                <w:rFonts w:ascii="Cambria" w:eastAsia="Cambria" w:hAnsi="Cambria" w:cs="Cambria"/>
                <w:b/>
                <w:sz w:val="24"/>
              </w:rPr>
              <w:t>Continuous Perspective</w:t>
            </w:r>
          </w:p>
        </w:tc>
        <w:tc>
          <w:tcPr>
            <w:tcW w:w="2035" w:type="dxa"/>
            <w:tcBorders>
              <w:top w:val="single" w:sz="7" w:space="0" w:color="000000"/>
              <w:left w:val="nil"/>
              <w:bottom w:val="single" w:sz="5" w:space="0" w:color="000000"/>
              <w:right w:val="nil"/>
            </w:tcBorders>
          </w:tcPr>
          <w:p w14:paraId="3CEB68E6" w14:textId="77777777" w:rsidR="001A54D9" w:rsidRPr="001A54D9" w:rsidRDefault="001A54D9" w:rsidP="001A54D9">
            <w:pPr>
              <w:spacing w:after="0"/>
              <w:ind w:right="-18"/>
              <w:jc w:val="both"/>
              <w:rPr>
                <w:rFonts w:ascii="Cambria" w:hAnsi="Cambria"/>
              </w:rPr>
            </w:pPr>
            <w:r w:rsidRPr="001A54D9">
              <w:rPr>
                <w:rFonts w:ascii="Cambria" w:eastAsia="Cambria" w:hAnsi="Cambria" w:cs="Cambria"/>
                <w:b/>
                <w:sz w:val="24"/>
              </w:rPr>
              <w:t>Analytical Advan</w:t>
            </w:r>
          </w:p>
        </w:tc>
      </w:tr>
      <w:tr w:rsidR="001A54D9" w:rsidRPr="001A54D9" w14:paraId="4BE81A96" w14:textId="77777777" w:rsidTr="001A54D9">
        <w:trPr>
          <w:trHeight w:val="360"/>
        </w:trPr>
        <w:tc>
          <w:tcPr>
            <w:tcW w:w="4056" w:type="dxa"/>
            <w:tcBorders>
              <w:top w:val="single" w:sz="5" w:space="0" w:color="000000"/>
              <w:left w:val="nil"/>
              <w:bottom w:val="nil"/>
              <w:right w:val="nil"/>
            </w:tcBorders>
          </w:tcPr>
          <w:p w14:paraId="392012AD" w14:textId="77777777" w:rsidR="001A54D9" w:rsidRPr="001A54D9" w:rsidRDefault="001A54D9" w:rsidP="001A54D9">
            <w:pPr>
              <w:spacing w:after="0"/>
              <w:ind w:left="120"/>
              <w:rPr>
                <w:rFonts w:ascii="Cambria" w:hAnsi="Cambria"/>
              </w:rPr>
            </w:pPr>
            <w:r w:rsidRPr="001A54D9">
              <w:rPr>
                <w:rFonts w:ascii="Cambria" w:eastAsia="Cambria" w:hAnsi="Cambria" w:cs="Cambria"/>
                <w:sz w:val="24"/>
              </w:rPr>
              <w:t>Complicated inductive algebra</w:t>
            </w:r>
          </w:p>
        </w:tc>
        <w:tc>
          <w:tcPr>
            <w:tcW w:w="4375" w:type="dxa"/>
            <w:tcBorders>
              <w:top w:val="single" w:sz="5" w:space="0" w:color="000000"/>
              <w:left w:val="nil"/>
              <w:bottom w:val="nil"/>
              <w:right w:val="nil"/>
            </w:tcBorders>
          </w:tcPr>
          <w:p w14:paraId="1E79460D" w14:textId="77777777" w:rsidR="001A54D9" w:rsidRPr="001A54D9" w:rsidRDefault="001A54D9" w:rsidP="001A54D9">
            <w:pPr>
              <w:spacing w:after="0"/>
              <w:rPr>
                <w:rFonts w:ascii="Cambria" w:hAnsi="Cambria"/>
              </w:rPr>
            </w:pPr>
            <w:r w:rsidRPr="001A54D9">
              <w:rPr>
                <w:rFonts w:ascii="Cambria" w:eastAsia="Cambria" w:hAnsi="Cambria" w:cs="Cambria"/>
                <w:sz w:val="24"/>
              </w:rPr>
              <w:t>Straightforward functional manipulation</w:t>
            </w:r>
          </w:p>
        </w:tc>
        <w:tc>
          <w:tcPr>
            <w:tcW w:w="2035" w:type="dxa"/>
            <w:tcBorders>
              <w:top w:val="single" w:sz="5" w:space="0" w:color="000000"/>
              <w:left w:val="nil"/>
              <w:bottom w:val="nil"/>
              <w:right w:val="nil"/>
            </w:tcBorders>
          </w:tcPr>
          <w:p w14:paraId="2D8113FA" w14:textId="77777777" w:rsidR="001A54D9" w:rsidRPr="001A54D9" w:rsidRDefault="001A54D9" w:rsidP="001A54D9">
            <w:pPr>
              <w:spacing w:after="0"/>
              <w:ind w:right="-60"/>
              <w:jc w:val="both"/>
              <w:rPr>
                <w:rFonts w:ascii="Cambria" w:hAnsi="Cambria"/>
              </w:rPr>
            </w:pPr>
            <w:r w:rsidRPr="001A54D9">
              <w:rPr>
                <w:rFonts w:ascii="Cambria" w:eastAsia="Cambria" w:hAnsi="Cambria" w:cs="Cambria"/>
                <w:sz w:val="24"/>
              </w:rPr>
              <w:t xml:space="preserve">Simplifies </w:t>
            </w:r>
            <w:proofErr w:type="spellStart"/>
            <w:r w:rsidRPr="001A54D9">
              <w:rPr>
                <w:rFonts w:ascii="Cambria" w:eastAsia="Cambria" w:hAnsi="Cambria" w:cs="Cambria"/>
                <w:sz w:val="24"/>
              </w:rPr>
              <w:t>computati</w:t>
            </w:r>
            <w:proofErr w:type="spellEnd"/>
          </w:p>
        </w:tc>
      </w:tr>
      <w:tr w:rsidR="001A54D9" w:rsidRPr="001A54D9" w14:paraId="1D285381" w14:textId="77777777" w:rsidTr="001A54D9">
        <w:trPr>
          <w:trHeight w:val="289"/>
        </w:trPr>
        <w:tc>
          <w:tcPr>
            <w:tcW w:w="4056" w:type="dxa"/>
            <w:tcBorders>
              <w:top w:val="nil"/>
              <w:left w:val="nil"/>
              <w:bottom w:val="nil"/>
              <w:right w:val="nil"/>
            </w:tcBorders>
          </w:tcPr>
          <w:p w14:paraId="2250D23F" w14:textId="77777777" w:rsidR="001A54D9" w:rsidRPr="001A54D9" w:rsidRDefault="001A54D9" w:rsidP="001A54D9">
            <w:pPr>
              <w:spacing w:after="0"/>
              <w:ind w:left="120"/>
              <w:rPr>
                <w:rFonts w:ascii="Cambria" w:hAnsi="Cambria"/>
              </w:rPr>
            </w:pPr>
            <w:r w:rsidRPr="001A54D9">
              <w:rPr>
                <w:rFonts w:ascii="Cambria" w:eastAsia="Cambria" w:hAnsi="Cambria" w:cs="Cambria"/>
                <w:sz w:val="24"/>
              </w:rPr>
              <w:t>Infinite discrete array of terms</w:t>
            </w:r>
          </w:p>
        </w:tc>
        <w:tc>
          <w:tcPr>
            <w:tcW w:w="4375" w:type="dxa"/>
            <w:tcBorders>
              <w:top w:val="nil"/>
              <w:left w:val="nil"/>
              <w:bottom w:val="nil"/>
              <w:right w:val="nil"/>
            </w:tcBorders>
          </w:tcPr>
          <w:p w14:paraId="119E87FE" w14:textId="77777777" w:rsidR="001A54D9" w:rsidRPr="001A54D9" w:rsidRDefault="001A54D9" w:rsidP="001A54D9">
            <w:pPr>
              <w:spacing w:after="0"/>
              <w:rPr>
                <w:rFonts w:ascii="Cambria" w:hAnsi="Cambria"/>
              </w:rPr>
            </w:pPr>
            <w:r w:rsidRPr="001A54D9">
              <w:rPr>
                <w:rFonts w:ascii="Cambria" w:eastAsia="Cambria" w:hAnsi="Cambria" w:cs="Cambria"/>
                <w:sz w:val="24"/>
              </w:rPr>
              <w:t>Single continuous function</w:t>
            </w:r>
          </w:p>
        </w:tc>
        <w:tc>
          <w:tcPr>
            <w:tcW w:w="2035" w:type="dxa"/>
            <w:tcBorders>
              <w:top w:val="nil"/>
              <w:left w:val="nil"/>
              <w:bottom w:val="nil"/>
              <w:right w:val="nil"/>
            </w:tcBorders>
          </w:tcPr>
          <w:p w14:paraId="09D3CB3B" w14:textId="77777777" w:rsidR="001A54D9" w:rsidRPr="001A54D9" w:rsidRDefault="001A54D9" w:rsidP="001A54D9">
            <w:pPr>
              <w:spacing w:after="0"/>
              <w:jc w:val="both"/>
              <w:rPr>
                <w:rFonts w:ascii="Cambria" w:hAnsi="Cambria"/>
              </w:rPr>
            </w:pPr>
            <w:r w:rsidRPr="001A54D9">
              <w:rPr>
                <w:rFonts w:ascii="Cambria" w:eastAsia="Cambria" w:hAnsi="Cambria" w:cs="Cambria"/>
                <w:sz w:val="24"/>
              </w:rPr>
              <w:t>Converts sequences</w:t>
            </w:r>
          </w:p>
        </w:tc>
      </w:tr>
      <w:tr w:rsidR="001A54D9" w:rsidRPr="001A54D9" w14:paraId="7E011426" w14:textId="77777777" w:rsidTr="001A54D9">
        <w:trPr>
          <w:trHeight w:val="289"/>
        </w:trPr>
        <w:tc>
          <w:tcPr>
            <w:tcW w:w="4056" w:type="dxa"/>
            <w:tcBorders>
              <w:top w:val="nil"/>
              <w:left w:val="nil"/>
              <w:bottom w:val="nil"/>
              <w:right w:val="nil"/>
            </w:tcBorders>
          </w:tcPr>
          <w:p w14:paraId="2F1830C4" w14:textId="77777777" w:rsidR="001A54D9" w:rsidRPr="001A54D9" w:rsidRDefault="001A54D9" w:rsidP="001A54D9">
            <w:pPr>
              <w:spacing w:after="0"/>
              <w:ind w:left="120"/>
              <w:rPr>
                <w:rFonts w:ascii="Cambria" w:hAnsi="Cambria"/>
              </w:rPr>
            </w:pPr>
            <w:r w:rsidRPr="001A54D9">
              <w:rPr>
                <w:rFonts w:ascii="Cambria" w:eastAsia="Cambria" w:hAnsi="Cambria" w:cs="Cambria"/>
                <w:sz w:val="24"/>
              </w:rPr>
              <w:t>Hidden structural patterns</w:t>
            </w:r>
          </w:p>
        </w:tc>
        <w:tc>
          <w:tcPr>
            <w:tcW w:w="4375" w:type="dxa"/>
            <w:tcBorders>
              <w:top w:val="nil"/>
              <w:left w:val="nil"/>
              <w:bottom w:val="nil"/>
              <w:right w:val="nil"/>
            </w:tcBorders>
          </w:tcPr>
          <w:p w14:paraId="4E138BD2" w14:textId="77777777" w:rsidR="001A54D9" w:rsidRPr="001A54D9" w:rsidRDefault="001A54D9" w:rsidP="001A54D9">
            <w:pPr>
              <w:spacing w:after="0"/>
              <w:rPr>
                <w:rFonts w:ascii="Cambria" w:hAnsi="Cambria"/>
              </w:rPr>
            </w:pPr>
            <w:r w:rsidRPr="001A54D9">
              <w:rPr>
                <w:rFonts w:ascii="Cambria" w:eastAsia="Cambria" w:hAnsi="Cambria" w:cs="Cambria"/>
                <w:sz w:val="24"/>
              </w:rPr>
              <w:t>Obvious algebraic relationships</w:t>
            </w:r>
          </w:p>
        </w:tc>
        <w:tc>
          <w:tcPr>
            <w:tcW w:w="2035" w:type="dxa"/>
            <w:tcBorders>
              <w:top w:val="nil"/>
              <w:left w:val="nil"/>
              <w:bottom w:val="nil"/>
              <w:right w:val="nil"/>
            </w:tcBorders>
          </w:tcPr>
          <w:p w14:paraId="5EE7CF1A" w14:textId="77777777" w:rsidR="001A54D9" w:rsidRPr="001A54D9" w:rsidRDefault="001A54D9" w:rsidP="001A54D9">
            <w:pPr>
              <w:spacing w:after="0"/>
              <w:ind w:right="-47"/>
              <w:jc w:val="both"/>
              <w:rPr>
                <w:rFonts w:ascii="Cambria" w:hAnsi="Cambria"/>
              </w:rPr>
            </w:pPr>
            <w:r w:rsidRPr="001A54D9">
              <w:rPr>
                <w:rFonts w:ascii="Cambria" w:eastAsia="Cambria" w:hAnsi="Cambria" w:cs="Cambria"/>
                <w:sz w:val="24"/>
              </w:rPr>
              <w:t>Helps derive explicit</w:t>
            </w:r>
          </w:p>
        </w:tc>
      </w:tr>
      <w:tr w:rsidR="001A54D9" w:rsidRPr="001A54D9" w14:paraId="36BE91DD" w14:textId="77777777" w:rsidTr="001A54D9">
        <w:trPr>
          <w:trHeight w:val="282"/>
        </w:trPr>
        <w:tc>
          <w:tcPr>
            <w:tcW w:w="4056" w:type="dxa"/>
            <w:tcBorders>
              <w:top w:val="nil"/>
              <w:left w:val="nil"/>
              <w:bottom w:val="nil"/>
              <w:right w:val="nil"/>
            </w:tcBorders>
          </w:tcPr>
          <w:p w14:paraId="0A6EF1BD" w14:textId="77777777" w:rsidR="001A54D9" w:rsidRPr="001A54D9" w:rsidRDefault="001A54D9" w:rsidP="001A54D9">
            <w:pPr>
              <w:spacing w:after="0"/>
              <w:ind w:left="120"/>
              <w:rPr>
                <w:rFonts w:ascii="Cambria" w:hAnsi="Cambria"/>
              </w:rPr>
            </w:pPr>
            <w:r w:rsidRPr="001A54D9">
              <w:rPr>
                <w:rFonts w:ascii="Cambria" w:eastAsia="Cambria" w:hAnsi="Cambria" w:cs="Cambria"/>
                <w:sz w:val="24"/>
              </w:rPr>
              <w:t>Inductive step-by-step definitions</w:t>
            </w:r>
          </w:p>
        </w:tc>
        <w:tc>
          <w:tcPr>
            <w:tcW w:w="4375" w:type="dxa"/>
            <w:tcBorders>
              <w:top w:val="nil"/>
              <w:left w:val="nil"/>
              <w:bottom w:val="nil"/>
              <w:right w:val="nil"/>
            </w:tcBorders>
          </w:tcPr>
          <w:p w14:paraId="5D3CA3EB" w14:textId="77777777" w:rsidR="001A54D9" w:rsidRPr="001A54D9" w:rsidRDefault="001A54D9" w:rsidP="001A54D9">
            <w:pPr>
              <w:spacing w:after="0"/>
              <w:rPr>
                <w:rFonts w:ascii="Cambria" w:hAnsi="Cambria"/>
              </w:rPr>
            </w:pPr>
            <w:r w:rsidRPr="001A54D9">
              <w:rPr>
                <w:rFonts w:ascii="Cambria" w:eastAsia="Cambria" w:hAnsi="Cambria" w:cs="Cambria"/>
                <w:sz w:val="24"/>
              </w:rPr>
              <w:t>Differential functional identities</w:t>
            </w:r>
          </w:p>
        </w:tc>
        <w:tc>
          <w:tcPr>
            <w:tcW w:w="2035" w:type="dxa"/>
            <w:tcBorders>
              <w:top w:val="nil"/>
              <w:left w:val="nil"/>
              <w:bottom w:val="nil"/>
              <w:right w:val="nil"/>
            </w:tcBorders>
          </w:tcPr>
          <w:p w14:paraId="7A695A6A" w14:textId="77777777" w:rsidR="001A54D9" w:rsidRPr="001A54D9" w:rsidRDefault="001A54D9" w:rsidP="001A54D9">
            <w:pPr>
              <w:spacing w:after="0"/>
              <w:ind w:right="-27"/>
              <w:jc w:val="both"/>
              <w:rPr>
                <w:rFonts w:ascii="Cambria" w:hAnsi="Cambria"/>
              </w:rPr>
            </w:pPr>
            <w:r w:rsidRPr="001A54D9">
              <w:rPr>
                <w:rFonts w:ascii="Cambria" w:eastAsia="Cambria" w:hAnsi="Cambria" w:cs="Cambria"/>
                <w:sz w:val="24"/>
              </w:rPr>
              <w:t xml:space="preserve">Establishes </w:t>
            </w:r>
            <w:proofErr w:type="spellStart"/>
            <w:r w:rsidRPr="001A54D9">
              <w:rPr>
                <w:rFonts w:ascii="Cambria" w:eastAsia="Cambria" w:hAnsi="Cambria" w:cs="Cambria"/>
                <w:sz w:val="24"/>
              </w:rPr>
              <w:t>recurren</w:t>
            </w:r>
            <w:proofErr w:type="spellEnd"/>
          </w:p>
        </w:tc>
      </w:tr>
      <w:tr w:rsidR="001A54D9" w:rsidRPr="001A54D9" w14:paraId="08ED4978" w14:textId="77777777" w:rsidTr="001A54D9">
        <w:trPr>
          <w:trHeight w:val="348"/>
        </w:trPr>
        <w:tc>
          <w:tcPr>
            <w:tcW w:w="4056" w:type="dxa"/>
            <w:tcBorders>
              <w:top w:val="nil"/>
              <w:left w:val="nil"/>
              <w:bottom w:val="single" w:sz="7" w:space="0" w:color="000000"/>
              <w:right w:val="nil"/>
            </w:tcBorders>
          </w:tcPr>
          <w:p w14:paraId="47EEA0C7" w14:textId="77777777" w:rsidR="001A54D9" w:rsidRPr="001A54D9" w:rsidRDefault="001A54D9" w:rsidP="001A54D9">
            <w:pPr>
              <w:spacing w:after="0"/>
              <w:ind w:left="120"/>
              <w:rPr>
                <w:rFonts w:ascii="Cambria" w:hAnsi="Cambria"/>
              </w:rPr>
            </w:pPr>
            <w:r w:rsidRPr="001A54D9">
              <w:rPr>
                <w:rFonts w:ascii="Cambria" w:eastAsia="Cambria" w:hAnsi="Cambria" w:cs="Cambria"/>
                <w:sz w:val="24"/>
              </w:rPr>
              <w:t>Difficult asymptotic limits (</w:t>
            </w:r>
            <w:r w:rsidRPr="001A54D9">
              <w:rPr>
                <w:rFonts w:ascii="Cambria" w:eastAsia="Cambria" w:hAnsi="Cambria" w:cs="Cambria"/>
                <w:i/>
                <w:sz w:val="24"/>
              </w:rPr>
              <w:t xml:space="preserve">n </w:t>
            </w:r>
            <w:r w:rsidRPr="001A54D9">
              <w:rPr>
                <w:rFonts w:ascii="Cambria" w:eastAsia="Cambria" w:hAnsi="Cambria" w:cs="Cambria"/>
                <w:sz w:val="24"/>
              </w:rPr>
              <w:t>→ ∞)</w:t>
            </w:r>
          </w:p>
        </w:tc>
        <w:tc>
          <w:tcPr>
            <w:tcW w:w="4375" w:type="dxa"/>
            <w:tcBorders>
              <w:top w:val="nil"/>
              <w:left w:val="nil"/>
              <w:bottom w:val="single" w:sz="7" w:space="0" w:color="000000"/>
              <w:right w:val="nil"/>
            </w:tcBorders>
          </w:tcPr>
          <w:p w14:paraId="289AD5CD" w14:textId="77777777" w:rsidR="001A54D9" w:rsidRPr="001A54D9" w:rsidRDefault="001A54D9" w:rsidP="001A54D9">
            <w:pPr>
              <w:spacing w:after="0"/>
              <w:rPr>
                <w:rFonts w:ascii="Cambria" w:hAnsi="Cambria"/>
              </w:rPr>
            </w:pPr>
            <w:r w:rsidRPr="001A54D9">
              <w:rPr>
                <w:rFonts w:ascii="Cambria" w:eastAsia="Cambria" w:hAnsi="Cambria" w:cs="Cambria"/>
                <w:sz w:val="24"/>
              </w:rPr>
              <w:t>Local behavior analysis (</w:t>
            </w:r>
            <w:r w:rsidRPr="001A54D9">
              <w:rPr>
                <w:rFonts w:ascii="Cambria" w:eastAsia="Cambria" w:hAnsi="Cambria" w:cs="Cambria"/>
                <w:i/>
                <w:sz w:val="24"/>
              </w:rPr>
              <w:t xml:space="preserve">t </w:t>
            </w:r>
            <w:r w:rsidRPr="001A54D9">
              <w:rPr>
                <w:rFonts w:ascii="Cambria" w:eastAsia="Cambria" w:hAnsi="Cambria" w:cs="Cambria"/>
                <w:sz w:val="24"/>
              </w:rPr>
              <w:t xml:space="preserve">→ </w:t>
            </w:r>
            <w:r w:rsidRPr="001A54D9">
              <w:rPr>
                <w:rFonts w:ascii="Cambria" w:eastAsia="Cambria" w:hAnsi="Cambria" w:cs="Cambria"/>
                <w:i/>
                <w:sz w:val="24"/>
              </w:rPr>
              <w:t>t</w:t>
            </w:r>
            <w:r w:rsidRPr="001A54D9">
              <w:rPr>
                <w:rFonts w:ascii="Cambria" w:eastAsia="Cambria" w:hAnsi="Cambria" w:cs="Cambria"/>
                <w:sz w:val="24"/>
                <w:vertAlign w:val="subscript"/>
              </w:rPr>
              <w:t>0</w:t>
            </w:r>
            <w:r w:rsidRPr="001A54D9">
              <w:rPr>
                <w:rFonts w:ascii="Cambria" w:eastAsia="Cambria" w:hAnsi="Cambria" w:cs="Cambria"/>
                <w:sz w:val="24"/>
              </w:rPr>
              <w:t>)</w:t>
            </w:r>
          </w:p>
        </w:tc>
        <w:tc>
          <w:tcPr>
            <w:tcW w:w="2035" w:type="dxa"/>
            <w:tcBorders>
              <w:top w:val="nil"/>
              <w:left w:val="nil"/>
              <w:bottom w:val="single" w:sz="7" w:space="0" w:color="000000"/>
              <w:right w:val="nil"/>
            </w:tcBorders>
          </w:tcPr>
          <w:p w14:paraId="5708D557" w14:textId="77777777" w:rsidR="001A54D9" w:rsidRPr="001A54D9" w:rsidRDefault="001A54D9" w:rsidP="001A54D9">
            <w:pPr>
              <w:spacing w:after="0"/>
              <w:ind w:right="-42"/>
              <w:jc w:val="both"/>
              <w:rPr>
                <w:rFonts w:ascii="Cambria" w:hAnsi="Cambria"/>
              </w:rPr>
            </w:pPr>
            <w:r w:rsidRPr="001A54D9">
              <w:rPr>
                <w:rFonts w:ascii="Cambria" w:eastAsia="Cambria" w:hAnsi="Cambria" w:cs="Cambria"/>
                <w:sz w:val="24"/>
              </w:rPr>
              <w:t xml:space="preserve">Simplifies </w:t>
            </w:r>
            <w:proofErr w:type="spellStart"/>
            <w:r w:rsidRPr="001A54D9">
              <w:rPr>
                <w:rFonts w:ascii="Cambria" w:eastAsia="Cambria" w:hAnsi="Cambria" w:cs="Cambria"/>
                <w:sz w:val="24"/>
              </w:rPr>
              <w:t>asymptoti</w:t>
            </w:r>
            <w:proofErr w:type="spellEnd"/>
          </w:p>
        </w:tc>
      </w:tr>
    </w:tbl>
    <w:p w14:paraId="4AF90269" w14:textId="77777777" w:rsidR="00C6458F" w:rsidRPr="001A54D9" w:rsidRDefault="00000000">
      <w:pPr>
        <w:spacing w:after="392" w:line="255" w:lineRule="auto"/>
        <w:ind w:left="-5" w:right="357" w:hanging="10"/>
        <w:jc w:val="both"/>
        <w:rPr>
          <w:rFonts w:ascii="Cambria" w:hAnsi="Cambria"/>
        </w:rPr>
      </w:pPr>
      <w:r w:rsidRPr="001A54D9">
        <w:rPr>
          <w:rFonts w:ascii="Cambria" w:eastAsia="Cambria" w:hAnsi="Cambria" w:cs="Cambria"/>
          <w:sz w:val="24"/>
        </w:rPr>
        <w:t>By shifting our perspective from a discrete sequence of polynomials to a continuous generating function, we unlock several core analytical advantages:</w:t>
      </w:r>
    </w:p>
    <w:p w14:paraId="4DDE445F" w14:textId="77777777" w:rsidR="00C6458F" w:rsidRPr="001A54D9" w:rsidRDefault="00000000">
      <w:pPr>
        <w:spacing w:after="29"/>
        <w:ind w:right="372"/>
        <w:jc w:val="center"/>
        <w:rPr>
          <w:rFonts w:ascii="Cambria" w:hAnsi="Cambria"/>
        </w:rPr>
      </w:pPr>
      <w:r w:rsidRPr="001A54D9">
        <w:rPr>
          <w:rFonts w:ascii="Cambria" w:eastAsia="Cambria" w:hAnsi="Cambria" w:cs="Cambria"/>
          <w:sz w:val="24"/>
        </w:rPr>
        <w:t>Table 3.1: Discrete vs. Continuous Perspective Analytical Comparison</w:t>
      </w:r>
    </w:p>
    <w:p w14:paraId="62F1BC43" w14:textId="77777777" w:rsidR="00C6458F" w:rsidRPr="001A54D9" w:rsidRDefault="00000000">
      <w:pPr>
        <w:pStyle w:val="Heading1"/>
        <w:tabs>
          <w:tab w:val="center" w:pos="4245"/>
        </w:tabs>
        <w:spacing w:before="802" w:after="125" w:line="264" w:lineRule="auto"/>
        <w:ind w:left="-15" w:firstLine="0"/>
      </w:pPr>
      <w:r w:rsidRPr="001A54D9">
        <w:lastRenderedPageBreak/>
        <w:t>3.11</w:t>
      </w:r>
      <w:r w:rsidRPr="001A54D9">
        <w:tab/>
        <w:t xml:space="preserve">Applications </w:t>
      </w:r>
      <w:proofErr w:type="gramStart"/>
      <w:r w:rsidRPr="001A54D9">
        <w:t>of</w:t>
      </w:r>
      <w:proofErr w:type="gramEnd"/>
      <w:r w:rsidRPr="001A54D9">
        <w:t xml:space="preserve"> Generating Functions</w:t>
      </w:r>
    </w:p>
    <w:p w14:paraId="6ED048AE" w14:textId="77777777" w:rsidR="00C6458F" w:rsidRPr="001A54D9" w:rsidRDefault="00000000">
      <w:pPr>
        <w:spacing w:after="248" w:line="255" w:lineRule="auto"/>
        <w:ind w:left="-5" w:right="357" w:hanging="10"/>
        <w:jc w:val="both"/>
        <w:rPr>
          <w:rFonts w:ascii="Cambria" w:hAnsi="Cambria"/>
        </w:rPr>
      </w:pPr>
      <w:r w:rsidRPr="001A54D9">
        <w:rPr>
          <w:rFonts w:ascii="Cambria" w:eastAsia="Cambria" w:hAnsi="Cambria" w:cs="Cambria"/>
          <w:sz w:val="24"/>
        </w:rPr>
        <w:t>Because of their versatility, generating functions have transcended pure polynomial theory, becoming an essential tool across a vast spectrum of physical and mathematical sciences, including:</w:t>
      </w:r>
    </w:p>
    <w:p w14:paraId="47811C18" w14:textId="77777777" w:rsidR="00C6458F" w:rsidRPr="001A54D9" w:rsidRDefault="00000000">
      <w:pPr>
        <w:numPr>
          <w:ilvl w:val="0"/>
          <w:numId w:val="11"/>
        </w:numPr>
        <w:spacing w:after="192" w:line="255" w:lineRule="auto"/>
        <w:ind w:right="357" w:hanging="234"/>
        <w:jc w:val="both"/>
        <w:rPr>
          <w:rFonts w:ascii="Cambria" w:hAnsi="Cambria"/>
        </w:rPr>
      </w:pPr>
      <w:r w:rsidRPr="001A54D9">
        <w:rPr>
          <w:rFonts w:ascii="Cambria" w:eastAsia="Cambria" w:hAnsi="Cambria" w:cs="Cambria"/>
          <w:b/>
          <w:sz w:val="24"/>
        </w:rPr>
        <w:t xml:space="preserve">Combinatorics &amp; Number Theory: </w:t>
      </w:r>
      <w:r w:rsidRPr="001A54D9">
        <w:rPr>
          <w:rFonts w:ascii="Cambria" w:eastAsia="Cambria" w:hAnsi="Cambria" w:cs="Cambria"/>
          <w:sz w:val="24"/>
        </w:rPr>
        <w:t>For counting configurations, partitions, and solving complex discrete problems.</w:t>
      </w:r>
    </w:p>
    <w:p w14:paraId="3F1F9950" w14:textId="77777777" w:rsidR="00C6458F" w:rsidRPr="001A54D9" w:rsidRDefault="00000000">
      <w:pPr>
        <w:numPr>
          <w:ilvl w:val="0"/>
          <w:numId w:val="11"/>
        </w:numPr>
        <w:spacing w:after="243" w:line="255" w:lineRule="auto"/>
        <w:ind w:right="357" w:hanging="234"/>
        <w:jc w:val="both"/>
        <w:rPr>
          <w:rFonts w:ascii="Cambria" w:hAnsi="Cambria"/>
        </w:rPr>
      </w:pPr>
      <w:r w:rsidRPr="001A54D9">
        <w:rPr>
          <w:rFonts w:ascii="Cambria" w:eastAsia="Cambria" w:hAnsi="Cambria" w:cs="Cambria"/>
          <w:b/>
          <w:sz w:val="24"/>
        </w:rPr>
        <w:t xml:space="preserve">Differential Equations &amp; Approximation Theory: </w:t>
      </w:r>
      <w:r w:rsidRPr="001A54D9">
        <w:rPr>
          <w:rFonts w:ascii="Cambria" w:eastAsia="Cambria" w:hAnsi="Cambria" w:cs="Cambria"/>
          <w:sz w:val="24"/>
        </w:rPr>
        <w:t>For finding closed-form solutions and constructing optimal function approximations.</w:t>
      </w:r>
    </w:p>
    <w:p w14:paraId="3A496EAD" w14:textId="77777777" w:rsidR="00C6458F" w:rsidRPr="001A54D9" w:rsidRDefault="00000000">
      <w:pPr>
        <w:numPr>
          <w:ilvl w:val="0"/>
          <w:numId w:val="11"/>
        </w:numPr>
        <w:spacing w:after="243" w:line="255" w:lineRule="auto"/>
        <w:ind w:right="357" w:hanging="234"/>
        <w:jc w:val="both"/>
        <w:rPr>
          <w:rFonts w:ascii="Cambria" w:hAnsi="Cambria"/>
        </w:rPr>
      </w:pPr>
      <w:r w:rsidRPr="001A54D9">
        <w:rPr>
          <w:rFonts w:ascii="Cambria" w:eastAsia="Cambria" w:hAnsi="Cambria" w:cs="Cambria"/>
          <w:b/>
          <w:sz w:val="24"/>
        </w:rPr>
        <w:t xml:space="preserve">Probability Theory: </w:t>
      </w:r>
      <w:r w:rsidRPr="001A54D9">
        <w:rPr>
          <w:rFonts w:ascii="Cambria" w:eastAsia="Cambria" w:hAnsi="Cambria" w:cs="Cambria"/>
          <w:sz w:val="24"/>
        </w:rPr>
        <w:t xml:space="preserve">Where they manifest as probability-generating and </w:t>
      </w:r>
      <w:proofErr w:type="spellStart"/>
      <w:r w:rsidRPr="001A54D9">
        <w:rPr>
          <w:rFonts w:ascii="Cambria" w:eastAsia="Cambria" w:hAnsi="Cambria" w:cs="Cambria"/>
          <w:sz w:val="24"/>
        </w:rPr>
        <w:t>momentgenerating</w:t>
      </w:r>
      <w:proofErr w:type="spellEnd"/>
      <w:r w:rsidRPr="001A54D9">
        <w:rPr>
          <w:rFonts w:ascii="Cambria" w:eastAsia="Cambria" w:hAnsi="Cambria" w:cs="Cambria"/>
          <w:sz w:val="24"/>
        </w:rPr>
        <w:t xml:space="preserve"> functions to analyze distributions.</w:t>
      </w:r>
    </w:p>
    <w:p w14:paraId="2E27A9CE" w14:textId="77777777" w:rsidR="00C6458F" w:rsidRPr="001A54D9" w:rsidRDefault="00000000">
      <w:pPr>
        <w:numPr>
          <w:ilvl w:val="0"/>
          <w:numId w:val="11"/>
        </w:numPr>
        <w:spacing w:after="540" w:line="255" w:lineRule="auto"/>
        <w:ind w:right="357" w:hanging="234"/>
        <w:jc w:val="both"/>
        <w:rPr>
          <w:rFonts w:ascii="Cambria" w:hAnsi="Cambria"/>
        </w:rPr>
      </w:pPr>
      <w:r w:rsidRPr="001A54D9">
        <w:rPr>
          <w:rFonts w:ascii="Cambria" w:eastAsia="Cambria" w:hAnsi="Cambria" w:cs="Cambria"/>
          <w:b/>
          <w:sz w:val="24"/>
        </w:rPr>
        <w:t xml:space="preserve">Quantum Mechanics &amp; Mathematical Physics: </w:t>
      </w:r>
      <w:r w:rsidRPr="001A54D9">
        <w:rPr>
          <w:rFonts w:ascii="Cambria" w:eastAsia="Cambria" w:hAnsi="Cambria" w:cs="Cambria"/>
          <w:sz w:val="24"/>
        </w:rPr>
        <w:t xml:space="preserve">For solving the </w:t>
      </w:r>
      <w:proofErr w:type="spellStart"/>
      <w:r w:rsidRPr="001A54D9">
        <w:rPr>
          <w:rFonts w:ascii="Cambria" w:eastAsia="Cambria" w:hAnsi="Cambria" w:cs="Cambria"/>
          <w:sz w:val="24"/>
        </w:rPr>
        <w:t>Schro¨dinger</w:t>
      </w:r>
      <w:proofErr w:type="spellEnd"/>
      <w:r w:rsidRPr="001A54D9">
        <w:rPr>
          <w:rFonts w:ascii="Cambria" w:eastAsia="Cambria" w:hAnsi="Cambria" w:cs="Cambria"/>
          <w:sz w:val="24"/>
        </w:rPr>
        <w:t xml:space="preserve"> equation for systems like the quantum harmonic oscillator, where classical orthogonal polynomials dictate physical wavefunctions.</w:t>
      </w:r>
    </w:p>
    <w:p w14:paraId="42AA1E33" w14:textId="77777777" w:rsidR="00C6458F" w:rsidRPr="001A54D9" w:rsidRDefault="00000000">
      <w:pPr>
        <w:pStyle w:val="Heading1"/>
        <w:tabs>
          <w:tab w:val="center" w:pos="2002"/>
        </w:tabs>
        <w:spacing w:after="125" w:line="264" w:lineRule="auto"/>
        <w:ind w:left="-15" w:firstLine="0"/>
      </w:pPr>
      <w:r w:rsidRPr="001A54D9">
        <w:t>3.12</w:t>
      </w:r>
      <w:r w:rsidRPr="001A54D9">
        <w:tab/>
        <w:t>Conclusion</w:t>
      </w:r>
    </w:p>
    <w:p w14:paraId="1355669E" w14:textId="77777777" w:rsidR="00C6458F" w:rsidRPr="001A54D9" w:rsidRDefault="00000000">
      <w:pPr>
        <w:spacing w:after="0" w:line="255" w:lineRule="auto"/>
        <w:ind w:left="-5" w:right="357" w:hanging="10"/>
        <w:jc w:val="both"/>
        <w:rPr>
          <w:rFonts w:ascii="Cambria" w:hAnsi="Cambria"/>
        </w:rPr>
      </w:pPr>
      <w:r w:rsidRPr="001A54D9">
        <w:rPr>
          <w:rFonts w:ascii="Cambria" w:eastAsia="Cambria" w:hAnsi="Cambria" w:cs="Cambria"/>
          <w:sz w:val="24"/>
        </w:rPr>
        <w:t>This chapter has systematically introduced the fundamental theory of generating functions. By exploring both ordinary and exponential generating functions, we have established their core properties, analytical advantages, and wide-ranging operational applications.</w:t>
      </w:r>
    </w:p>
    <w:p w14:paraId="4E4E77F1" w14:textId="77777777" w:rsidR="00C6458F" w:rsidRPr="001A54D9" w:rsidRDefault="00000000">
      <w:pPr>
        <w:spacing w:after="192" w:line="255" w:lineRule="auto"/>
        <w:ind w:left="-15" w:right="357" w:firstLine="351"/>
        <w:jc w:val="both"/>
        <w:rPr>
          <w:rFonts w:ascii="Cambria" w:hAnsi="Cambria"/>
        </w:rPr>
      </w:pPr>
      <w:r w:rsidRPr="001A54D9">
        <w:rPr>
          <w:rFonts w:ascii="Cambria" w:eastAsia="Cambria" w:hAnsi="Cambria" w:cs="Cambria"/>
          <w:sz w:val="24"/>
        </w:rPr>
        <w:t>Furthermore, we have highlighted the transformative role that generating functions play within orthogonal polynomial theory, introducing the iconic generating functions for the Hermite, Laguerre, and Legendre polynomial systems. The concepts and mathematical machinery developed in these pages form the analytical foundation required for the deep, rigorous study of classical orthogonal polynomials presented in the subsequent chapters.</w:t>
      </w:r>
    </w:p>
    <w:p w14:paraId="335C2966" w14:textId="77777777" w:rsidR="00C6458F" w:rsidRPr="001A54D9" w:rsidRDefault="00C6458F">
      <w:pPr>
        <w:rPr>
          <w:rFonts w:ascii="Cambria" w:hAnsi="Cambria"/>
        </w:rPr>
        <w:sectPr w:rsidR="00C6458F" w:rsidRPr="001A54D9" w:rsidSect="001A54D9">
          <w:headerReference w:type="even" r:id="rId46"/>
          <w:headerReference w:type="default" r:id="rId47"/>
          <w:footerReference w:type="even" r:id="rId48"/>
          <w:footerReference w:type="default" r:id="rId49"/>
          <w:headerReference w:type="first" r:id="rId50"/>
          <w:footerReference w:type="first" r:id="rId51"/>
          <w:type w:val="nextPage"/>
          <w:pgSz w:w="11906" w:h="16838" w:code="9"/>
          <w:pgMar w:top="1440" w:right="1080" w:bottom="1440" w:left="1080" w:header="720" w:footer="796" w:gutter="0"/>
          <w:pgNumType w:start="1"/>
          <w:cols w:space="720"/>
          <w:docGrid w:linePitch="299"/>
        </w:sectPr>
      </w:pPr>
    </w:p>
    <w:p w14:paraId="71AD0784" w14:textId="77777777" w:rsidR="00C6458F" w:rsidRPr="001A54D9" w:rsidRDefault="00000000">
      <w:pPr>
        <w:spacing w:after="352" w:line="265" w:lineRule="auto"/>
        <w:ind w:left="10" w:right="31" w:hanging="10"/>
        <w:jc w:val="center"/>
        <w:rPr>
          <w:rFonts w:ascii="Cambria" w:hAnsi="Cambria"/>
        </w:rPr>
      </w:pPr>
      <w:r w:rsidRPr="001A54D9">
        <w:rPr>
          <w:rFonts w:ascii="Cambria" w:eastAsia="Cambria" w:hAnsi="Cambria" w:cs="Cambria"/>
          <w:b/>
          <w:sz w:val="50"/>
        </w:rPr>
        <w:lastRenderedPageBreak/>
        <w:t>Chapter 4</w:t>
      </w:r>
    </w:p>
    <w:p w14:paraId="16064E83" w14:textId="77777777" w:rsidR="00C6458F" w:rsidRPr="001A54D9" w:rsidRDefault="00000000">
      <w:pPr>
        <w:spacing w:after="701" w:line="265" w:lineRule="auto"/>
        <w:ind w:left="10" w:right="31" w:hanging="10"/>
        <w:jc w:val="center"/>
        <w:rPr>
          <w:rFonts w:ascii="Cambria" w:hAnsi="Cambria"/>
        </w:rPr>
      </w:pPr>
      <w:r w:rsidRPr="001A54D9">
        <w:rPr>
          <w:rFonts w:ascii="Cambria" w:eastAsia="Cambria" w:hAnsi="Cambria" w:cs="Cambria"/>
          <w:b/>
          <w:sz w:val="50"/>
        </w:rPr>
        <w:t>Hermite Polynomials</w:t>
      </w:r>
    </w:p>
    <w:p w14:paraId="0AFEBF4D" w14:textId="77777777" w:rsidR="00C6458F" w:rsidRPr="001A54D9" w:rsidRDefault="00000000">
      <w:pPr>
        <w:pStyle w:val="Heading1"/>
        <w:tabs>
          <w:tab w:val="center" w:pos="1948"/>
        </w:tabs>
        <w:spacing w:after="132"/>
        <w:ind w:left="-15" w:firstLine="0"/>
      </w:pPr>
      <w:r w:rsidRPr="001A54D9">
        <w:t>4.1</w:t>
      </w:r>
      <w:r w:rsidRPr="001A54D9">
        <w:tab/>
        <w:t>Introduction</w:t>
      </w:r>
    </w:p>
    <w:p w14:paraId="69FD99ED" w14:textId="77777777" w:rsidR="00C6458F" w:rsidRPr="001A54D9" w:rsidRDefault="00000000">
      <w:pPr>
        <w:spacing w:after="4" w:line="257" w:lineRule="auto"/>
        <w:ind w:left="-5" w:right="17" w:hanging="10"/>
        <w:jc w:val="both"/>
        <w:rPr>
          <w:rFonts w:ascii="Cambria" w:hAnsi="Cambria"/>
        </w:rPr>
      </w:pPr>
      <w:r w:rsidRPr="001A54D9">
        <w:rPr>
          <w:rFonts w:ascii="Cambria" w:eastAsia="Cambria" w:hAnsi="Cambria" w:cs="Cambria"/>
          <w:sz w:val="24"/>
        </w:rPr>
        <w:t>Hermite polynomials are among the most important classical orthogonal polynomials in mathematical analysis and mathematical physics. These polynomials arise naturally in probability theory, Fourier analysis, approximation theory, heat conduction problems, and quantum mechanics.</w:t>
      </w:r>
    </w:p>
    <w:p w14:paraId="410718B3" w14:textId="77777777" w:rsidR="00C6458F" w:rsidRPr="001A54D9" w:rsidRDefault="00000000">
      <w:pPr>
        <w:spacing w:after="121" w:line="257" w:lineRule="auto"/>
        <w:ind w:left="-15" w:right="17" w:firstLine="351"/>
        <w:jc w:val="both"/>
        <w:rPr>
          <w:rFonts w:ascii="Cambria" w:hAnsi="Cambria"/>
        </w:rPr>
      </w:pPr>
      <w:r w:rsidRPr="001A54D9">
        <w:rPr>
          <w:rFonts w:ascii="Cambria" w:eastAsia="Cambria" w:hAnsi="Cambria" w:cs="Cambria"/>
          <w:sz w:val="24"/>
        </w:rPr>
        <w:t>Hermite polynomials form an orthogonal system over the infinite interval (−</w:t>
      </w:r>
      <w:proofErr w:type="gramStart"/>
      <w:r w:rsidRPr="001A54D9">
        <w:rPr>
          <w:rFonts w:ascii="Cambria" w:eastAsia="Cambria" w:hAnsi="Cambria" w:cs="Cambria"/>
          <w:sz w:val="24"/>
        </w:rPr>
        <w:t>∞</w:t>
      </w:r>
      <w:r w:rsidRPr="001A54D9">
        <w:rPr>
          <w:rFonts w:ascii="Cambria" w:eastAsia="Cambria" w:hAnsi="Cambria" w:cs="Cambria"/>
          <w:i/>
          <w:sz w:val="24"/>
        </w:rPr>
        <w:t>,</w:t>
      </w:r>
      <w:r w:rsidRPr="001A54D9">
        <w:rPr>
          <w:rFonts w:ascii="Cambria" w:eastAsia="Cambria" w:hAnsi="Cambria" w:cs="Cambria"/>
          <w:sz w:val="24"/>
        </w:rPr>
        <w:t>∞</w:t>
      </w:r>
      <w:proofErr w:type="gramEnd"/>
      <w:r w:rsidRPr="001A54D9">
        <w:rPr>
          <w:rFonts w:ascii="Cambria" w:eastAsia="Cambria" w:hAnsi="Cambria" w:cs="Cambria"/>
          <w:sz w:val="24"/>
        </w:rPr>
        <w:t>) with respect to the Gaussian weight function:</w:t>
      </w:r>
    </w:p>
    <w:p w14:paraId="484B71AE" w14:textId="77777777" w:rsidR="00C6458F" w:rsidRPr="001A54D9" w:rsidRDefault="00000000">
      <w:pPr>
        <w:tabs>
          <w:tab w:val="center" w:pos="4503"/>
          <w:tab w:val="right" w:pos="9057"/>
        </w:tabs>
        <w:spacing w:after="167"/>
        <w:rPr>
          <w:rFonts w:ascii="Cambria" w:hAnsi="Cambria"/>
        </w:rPr>
      </w:pPr>
      <w:r w:rsidRPr="001A54D9">
        <w:rPr>
          <w:rFonts w:ascii="Cambria" w:hAnsi="Cambria"/>
        </w:rPr>
        <w:tab/>
      </w:r>
      <w:r w:rsidRPr="001A54D9">
        <w:rPr>
          <w:rFonts w:ascii="Cambria" w:eastAsia="Cambria" w:hAnsi="Cambria" w:cs="Cambria"/>
          <w:i/>
          <w:sz w:val="24"/>
        </w:rPr>
        <w:t>w</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x</w:t>
      </w:r>
      <w:r w:rsidRPr="001A54D9">
        <w:rPr>
          <w:rFonts w:ascii="Cambria" w:eastAsia="Cambria" w:hAnsi="Cambria" w:cs="Cambria"/>
          <w:sz w:val="18"/>
          <w:vertAlign w:val="superscript"/>
        </w:rPr>
        <w:t>2</w:t>
      </w:r>
      <w:r w:rsidRPr="001A54D9">
        <w:rPr>
          <w:rFonts w:ascii="Cambria" w:eastAsia="Cambria" w:hAnsi="Cambria" w:cs="Cambria"/>
          <w:sz w:val="18"/>
          <w:vertAlign w:val="superscript"/>
        </w:rPr>
        <w:tab/>
      </w:r>
      <w:r w:rsidRPr="001A54D9">
        <w:rPr>
          <w:rFonts w:ascii="Cambria" w:eastAsia="Cambria" w:hAnsi="Cambria" w:cs="Cambria"/>
          <w:sz w:val="24"/>
        </w:rPr>
        <w:t>(4.1)</w:t>
      </w:r>
    </w:p>
    <w:p w14:paraId="1154F435" w14:textId="77777777" w:rsidR="00C6458F" w:rsidRPr="001A54D9" w:rsidRDefault="00000000">
      <w:pPr>
        <w:spacing w:after="520" w:line="257" w:lineRule="auto"/>
        <w:ind w:left="-15" w:right="17" w:firstLine="351"/>
        <w:jc w:val="both"/>
        <w:rPr>
          <w:rFonts w:ascii="Cambria" w:hAnsi="Cambria"/>
        </w:rPr>
      </w:pPr>
      <w:r w:rsidRPr="001A54D9">
        <w:rPr>
          <w:rFonts w:ascii="Cambria" w:eastAsia="Cambria" w:hAnsi="Cambria" w:cs="Cambria"/>
          <w:sz w:val="24"/>
        </w:rPr>
        <w:t>They satisfy second-order linear differential equations, recurrence relations, Rodrigues formulas, orthogonality relations, and elegant generating functions. The generating function of Hermite polynomials possesses an exponential structure and provides elegant analytical methods for deriving polynomial identities and recurrence formulas. In this chapter, Hermite polynomials are studied systematically along with detailed derivations and proofs of their major properties.</w:t>
      </w:r>
    </w:p>
    <w:p w14:paraId="0329607C" w14:textId="77777777" w:rsidR="00C6458F" w:rsidRPr="001A54D9" w:rsidRDefault="00000000">
      <w:pPr>
        <w:pStyle w:val="Heading1"/>
        <w:tabs>
          <w:tab w:val="center" w:pos="2778"/>
        </w:tabs>
        <w:spacing w:after="132"/>
        <w:ind w:left="-15" w:firstLine="0"/>
      </w:pPr>
      <w:r w:rsidRPr="001A54D9">
        <w:t>4.2</w:t>
      </w:r>
      <w:r w:rsidRPr="001A54D9">
        <w:tab/>
        <w:t>Historical Background</w:t>
      </w:r>
    </w:p>
    <w:p w14:paraId="6567369B" w14:textId="77777777" w:rsidR="00C6458F" w:rsidRPr="001A54D9" w:rsidRDefault="00000000">
      <w:pPr>
        <w:spacing w:after="126" w:line="257" w:lineRule="auto"/>
        <w:ind w:left="-5" w:right="17" w:hanging="10"/>
        <w:jc w:val="both"/>
        <w:rPr>
          <w:rFonts w:ascii="Cambria" w:hAnsi="Cambria"/>
        </w:rPr>
      </w:pPr>
      <w:r w:rsidRPr="001A54D9">
        <w:rPr>
          <w:rFonts w:ascii="Cambria" w:eastAsia="Cambria" w:hAnsi="Cambria" w:cs="Cambria"/>
          <w:sz w:val="24"/>
        </w:rPr>
        <w:t>Hermite polynomials are named after the prominent French mathematician Charles Hermite, who studied these polynomials in connection with differential equations and exponential functions. Later, Hermite polynomials became fundamentally important in several branches of science and mathematics, including:</w:t>
      </w:r>
    </w:p>
    <w:p w14:paraId="43A6D60A" w14:textId="77777777" w:rsidR="00C6458F" w:rsidRPr="001A54D9" w:rsidRDefault="00000000">
      <w:pPr>
        <w:numPr>
          <w:ilvl w:val="0"/>
          <w:numId w:val="12"/>
        </w:numPr>
        <w:spacing w:after="224" w:line="257" w:lineRule="auto"/>
        <w:ind w:right="17" w:hanging="234"/>
        <w:jc w:val="both"/>
        <w:rPr>
          <w:rFonts w:ascii="Cambria" w:hAnsi="Cambria"/>
        </w:rPr>
      </w:pPr>
      <w:r w:rsidRPr="001A54D9">
        <w:rPr>
          <w:rFonts w:ascii="Cambria" w:eastAsia="Cambria" w:hAnsi="Cambria" w:cs="Cambria"/>
          <w:b/>
          <w:sz w:val="24"/>
        </w:rPr>
        <w:t xml:space="preserve">Quantum Mechanics: </w:t>
      </w:r>
      <w:r w:rsidRPr="001A54D9">
        <w:rPr>
          <w:rFonts w:ascii="Cambria" w:eastAsia="Cambria" w:hAnsi="Cambria" w:cs="Cambria"/>
          <w:sz w:val="24"/>
        </w:rPr>
        <w:t>For solving the quantum harmonic oscillator.</w:t>
      </w:r>
    </w:p>
    <w:p w14:paraId="726E2688" w14:textId="77777777" w:rsidR="00C6458F" w:rsidRPr="001A54D9" w:rsidRDefault="00000000">
      <w:pPr>
        <w:numPr>
          <w:ilvl w:val="0"/>
          <w:numId w:val="12"/>
        </w:numPr>
        <w:spacing w:after="203" w:line="257" w:lineRule="auto"/>
        <w:ind w:right="17" w:hanging="234"/>
        <w:jc w:val="both"/>
        <w:rPr>
          <w:rFonts w:ascii="Cambria" w:hAnsi="Cambria"/>
        </w:rPr>
      </w:pPr>
      <w:r w:rsidRPr="001A54D9">
        <w:rPr>
          <w:rFonts w:ascii="Cambria" w:eastAsia="Cambria" w:hAnsi="Cambria" w:cs="Cambria"/>
          <w:b/>
          <w:sz w:val="24"/>
        </w:rPr>
        <w:t xml:space="preserve">Probability Theory: </w:t>
      </w:r>
      <w:r w:rsidRPr="001A54D9">
        <w:rPr>
          <w:rFonts w:ascii="Cambria" w:eastAsia="Cambria" w:hAnsi="Cambria" w:cs="Cambria"/>
          <w:sz w:val="24"/>
        </w:rPr>
        <w:t>In the study of Gaussian distributions and stochastic processes.</w:t>
      </w:r>
    </w:p>
    <w:p w14:paraId="06C914A3" w14:textId="77777777" w:rsidR="00C6458F" w:rsidRPr="001A54D9" w:rsidRDefault="00000000">
      <w:pPr>
        <w:numPr>
          <w:ilvl w:val="0"/>
          <w:numId w:val="12"/>
        </w:numPr>
        <w:spacing w:after="203" w:line="257" w:lineRule="auto"/>
        <w:ind w:right="17" w:hanging="234"/>
        <w:jc w:val="both"/>
        <w:rPr>
          <w:rFonts w:ascii="Cambria" w:hAnsi="Cambria"/>
        </w:rPr>
      </w:pPr>
      <w:r w:rsidRPr="001A54D9">
        <w:rPr>
          <w:rFonts w:ascii="Cambria" w:eastAsia="Cambria" w:hAnsi="Cambria" w:cs="Cambria"/>
          <w:b/>
          <w:sz w:val="24"/>
        </w:rPr>
        <w:t xml:space="preserve">Approximation Theory: </w:t>
      </w:r>
      <w:r w:rsidRPr="001A54D9">
        <w:rPr>
          <w:rFonts w:ascii="Cambria" w:eastAsia="Cambria" w:hAnsi="Cambria" w:cs="Cambria"/>
          <w:sz w:val="24"/>
        </w:rPr>
        <w:t>For orthogonal expansions and functional approximations.</w:t>
      </w:r>
    </w:p>
    <w:p w14:paraId="6B2973F9" w14:textId="77777777" w:rsidR="00C6458F" w:rsidRPr="001A54D9" w:rsidRDefault="00000000">
      <w:pPr>
        <w:numPr>
          <w:ilvl w:val="0"/>
          <w:numId w:val="12"/>
        </w:numPr>
        <w:spacing w:after="224" w:line="257" w:lineRule="auto"/>
        <w:ind w:right="17" w:hanging="234"/>
        <w:jc w:val="both"/>
        <w:rPr>
          <w:rFonts w:ascii="Cambria" w:hAnsi="Cambria"/>
        </w:rPr>
      </w:pPr>
      <w:r w:rsidRPr="001A54D9">
        <w:rPr>
          <w:rFonts w:ascii="Cambria" w:eastAsia="Cambria" w:hAnsi="Cambria" w:cs="Cambria"/>
          <w:b/>
          <w:sz w:val="24"/>
        </w:rPr>
        <w:t xml:space="preserve">Fourier Analysis: </w:t>
      </w:r>
      <w:r w:rsidRPr="001A54D9">
        <w:rPr>
          <w:rFonts w:ascii="Cambria" w:eastAsia="Cambria" w:hAnsi="Cambria" w:cs="Cambria"/>
          <w:sz w:val="24"/>
        </w:rPr>
        <w:t>For spectral decompositions and harmonic analysis.</w:t>
      </w:r>
    </w:p>
    <w:p w14:paraId="30531197" w14:textId="77777777" w:rsidR="00C6458F" w:rsidRPr="001A54D9" w:rsidRDefault="00000000">
      <w:pPr>
        <w:numPr>
          <w:ilvl w:val="0"/>
          <w:numId w:val="12"/>
        </w:numPr>
        <w:spacing w:after="87" w:line="257" w:lineRule="auto"/>
        <w:ind w:right="17" w:hanging="234"/>
        <w:jc w:val="both"/>
        <w:rPr>
          <w:rFonts w:ascii="Cambria" w:hAnsi="Cambria"/>
        </w:rPr>
      </w:pPr>
      <w:r w:rsidRPr="001A54D9">
        <w:rPr>
          <w:rFonts w:ascii="Cambria" w:eastAsia="Cambria" w:hAnsi="Cambria" w:cs="Cambria"/>
          <w:b/>
          <w:sz w:val="24"/>
        </w:rPr>
        <w:t xml:space="preserve">Mathematical Physics: </w:t>
      </w:r>
      <w:r w:rsidRPr="001A54D9">
        <w:rPr>
          <w:rFonts w:ascii="Cambria" w:eastAsia="Cambria" w:hAnsi="Cambria" w:cs="Cambria"/>
          <w:sz w:val="24"/>
        </w:rPr>
        <w:t>In solving boundary value problems for physical systems.</w:t>
      </w:r>
    </w:p>
    <w:p w14:paraId="7DD6AAB0" w14:textId="77777777" w:rsidR="00C6458F" w:rsidRPr="001A54D9" w:rsidRDefault="00000000">
      <w:pPr>
        <w:spacing w:after="4" w:line="257" w:lineRule="auto"/>
        <w:ind w:left="-5" w:right="17" w:hanging="10"/>
        <w:jc w:val="both"/>
        <w:rPr>
          <w:rFonts w:ascii="Cambria" w:hAnsi="Cambria"/>
        </w:rPr>
      </w:pPr>
      <w:r w:rsidRPr="001A54D9">
        <w:rPr>
          <w:rFonts w:ascii="Cambria" w:eastAsia="Cambria" w:hAnsi="Cambria" w:cs="Cambria"/>
          <w:sz w:val="24"/>
        </w:rPr>
        <w:t>Today, Hermite polynomial theory forms an essential pillar of the theory of special functions and orthogonal systems.</w:t>
      </w:r>
    </w:p>
    <w:p w14:paraId="2F5F242A" w14:textId="77777777" w:rsidR="00C6458F" w:rsidRPr="001A54D9" w:rsidRDefault="00000000">
      <w:pPr>
        <w:pStyle w:val="Heading1"/>
        <w:tabs>
          <w:tab w:val="center" w:pos="3793"/>
        </w:tabs>
        <w:spacing w:after="132"/>
        <w:ind w:left="-15" w:firstLine="0"/>
      </w:pPr>
      <w:r w:rsidRPr="001A54D9">
        <w:t>4.3</w:t>
      </w:r>
      <w:r w:rsidRPr="001A54D9">
        <w:tab/>
        <w:t>Definition of Hermite Polynomials</w:t>
      </w:r>
    </w:p>
    <w:p w14:paraId="6FFB2D68" w14:textId="77777777" w:rsidR="00C6458F" w:rsidRPr="001A54D9" w:rsidRDefault="00000000">
      <w:pPr>
        <w:spacing w:after="260" w:line="257" w:lineRule="auto"/>
        <w:ind w:left="-5" w:right="17" w:hanging="10"/>
        <w:jc w:val="both"/>
        <w:rPr>
          <w:rFonts w:ascii="Cambria" w:hAnsi="Cambria"/>
        </w:rPr>
      </w:pPr>
      <w:r w:rsidRPr="001A54D9">
        <w:rPr>
          <w:rFonts w:ascii="Cambria" w:eastAsia="Cambria" w:hAnsi="Cambria" w:cs="Cambria"/>
          <w:sz w:val="24"/>
        </w:rPr>
        <w:t>Hermite polynomials are defined as the polynomial solutions of the second-order homogeneous linear differential equation:</w:t>
      </w:r>
    </w:p>
    <w:p w14:paraId="1209D9EF" w14:textId="77777777" w:rsidR="00C6458F" w:rsidRPr="001A54D9" w:rsidRDefault="00000000">
      <w:pPr>
        <w:tabs>
          <w:tab w:val="center" w:pos="4513"/>
          <w:tab w:val="right" w:pos="9057"/>
        </w:tabs>
        <w:spacing w:after="302"/>
        <w:rPr>
          <w:rFonts w:ascii="Cambria" w:hAnsi="Cambria"/>
        </w:rPr>
      </w:pPr>
      <w:r w:rsidRPr="001A54D9">
        <w:rPr>
          <w:rFonts w:ascii="Cambria" w:hAnsi="Cambria"/>
        </w:rPr>
        <w:lastRenderedPageBreak/>
        <w:tab/>
      </w:r>
      <w:r w:rsidRPr="001A54D9">
        <w:rPr>
          <w:rFonts w:ascii="Cambria" w:eastAsia="Cambria" w:hAnsi="Cambria" w:cs="Cambria"/>
          <w:i/>
          <w:sz w:val="24"/>
        </w:rPr>
        <w:t>y</w:t>
      </w:r>
      <w:r w:rsidRPr="001A54D9">
        <w:rPr>
          <w:rFonts w:ascii="Cambria" w:eastAsia="Cambria" w:hAnsi="Cambria" w:cs="Cambria"/>
          <w:sz w:val="24"/>
          <w:vertAlign w:val="superscript"/>
        </w:rPr>
        <w:t xml:space="preserve">′′ </w:t>
      </w:r>
      <w:r w:rsidRPr="001A54D9">
        <w:rPr>
          <w:rFonts w:ascii="Cambria" w:eastAsia="Cambria" w:hAnsi="Cambria" w:cs="Cambria"/>
          <w:sz w:val="24"/>
        </w:rPr>
        <w:t>− 2</w:t>
      </w:r>
      <w:r w:rsidRPr="001A54D9">
        <w:rPr>
          <w:rFonts w:ascii="Cambria" w:eastAsia="Cambria" w:hAnsi="Cambria" w:cs="Cambria"/>
          <w:i/>
          <w:sz w:val="24"/>
        </w:rPr>
        <w:t>xy</w:t>
      </w:r>
      <w:r w:rsidRPr="001A54D9">
        <w:rPr>
          <w:rFonts w:ascii="Cambria" w:eastAsia="Cambria" w:hAnsi="Cambria" w:cs="Cambria"/>
          <w:sz w:val="24"/>
          <w:vertAlign w:val="superscript"/>
        </w:rPr>
        <w:t xml:space="preserve">′ </w:t>
      </w:r>
      <w:r w:rsidRPr="001A54D9">
        <w:rPr>
          <w:rFonts w:ascii="Cambria" w:eastAsia="Cambria" w:hAnsi="Cambria" w:cs="Cambria"/>
          <w:sz w:val="24"/>
        </w:rPr>
        <w:t>+ 2</w:t>
      </w:r>
      <w:r w:rsidRPr="001A54D9">
        <w:rPr>
          <w:rFonts w:ascii="Cambria" w:eastAsia="Cambria" w:hAnsi="Cambria" w:cs="Cambria"/>
          <w:i/>
          <w:sz w:val="24"/>
        </w:rPr>
        <w:t xml:space="preserve">ny </w:t>
      </w:r>
      <w:r w:rsidRPr="001A54D9">
        <w:rPr>
          <w:rFonts w:ascii="Cambria" w:eastAsia="Cambria" w:hAnsi="Cambria" w:cs="Cambria"/>
          <w:sz w:val="24"/>
        </w:rPr>
        <w:t>= 0</w:t>
      </w:r>
      <w:r w:rsidRPr="001A54D9">
        <w:rPr>
          <w:rFonts w:ascii="Cambria" w:eastAsia="Cambria" w:hAnsi="Cambria" w:cs="Cambria"/>
          <w:sz w:val="24"/>
        </w:rPr>
        <w:tab/>
        <w:t>(4.2)</w:t>
      </w:r>
    </w:p>
    <w:p w14:paraId="1EFA4FB6" w14:textId="77777777" w:rsidR="00C6458F" w:rsidRPr="001A54D9" w:rsidRDefault="00000000">
      <w:pPr>
        <w:spacing w:after="555" w:line="257" w:lineRule="auto"/>
        <w:ind w:left="-5" w:right="17" w:hanging="10"/>
        <w:jc w:val="both"/>
        <w:rPr>
          <w:rFonts w:ascii="Cambria" w:hAnsi="Cambria"/>
        </w:rPr>
      </w:pPr>
      <w:r w:rsidRPr="001A54D9">
        <w:rPr>
          <w:rFonts w:ascii="Cambria" w:eastAsia="Cambria" w:hAnsi="Cambria" w:cs="Cambria"/>
          <w:sz w:val="24"/>
        </w:rPr>
        <w:t xml:space="preserve">The unique polynomial solution of degree </w:t>
      </w:r>
      <w:r w:rsidRPr="001A54D9">
        <w:rPr>
          <w:rFonts w:ascii="Cambria" w:eastAsia="Cambria" w:hAnsi="Cambria" w:cs="Cambria"/>
          <w:i/>
          <w:sz w:val="24"/>
        </w:rPr>
        <w:t xml:space="preserve">n </w:t>
      </w:r>
      <w:r w:rsidRPr="001A54D9">
        <w:rPr>
          <w:rFonts w:ascii="Cambria" w:eastAsia="Cambria" w:hAnsi="Cambria" w:cs="Cambria"/>
          <w:sz w:val="24"/>
        </w:rPr>
        <w:t xml:space="preserve">is denoted by </w:t>
      </w:r>
      <w:proofErr w:type="spellStart"/>
      <w:r w:rsidRPr="001A54D9">
        <w:rPr>
          <w:rFonts w:ascii="Cambria" w:eastAsia="Cambria" w:hAnsi="Cambria" w:cs="Cambria"/>
          <w:i/>
          <w:sz w:val="24"/>
        </w:rPr>
        <w:t>H</w:t>
      </w:r>
      <w:r w:rsidRPr="001A54D9">
        <w:rPr>
          <w:rFonts w:ascii="Cambria" w:eastAsia="Cambria" w:hAnsi="Cambria" w:cs="Cambria"/>
          <w:i/>
          <w:sz w:val="24"/>
          <w:vertAlign w:val="subscript"/>
        </w:rPr>
        <w:t>n</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
    <w:p w14:paraId="03D0C134" w14:textId="77777777" w:rsidR="00C6458F" w:rsidRPr="001A54D9" w:rsidRDefault="00000000">
      <w:pPr>
        <w:pStyle w:val="Heading1"/>
        <w:tabs>
          <w:tab w:val="center" w:pos="2496"/>
        </w:tabs>
        <w:spacing w:after="132"/>
        <w:ind w:left="-15" w:firstLine="0"/>
      </w:pPr>
      <w:r w:rsidRPr="001A54D9">
        <w:t>4.4</w:t>
      </w:r>
      <w:r w:rsidRPr="001A54D9">
        <w:tab/>
        <w:t>Rodrigues Formula</w:t>
      </w:r>
    </w:p>
    <w:p w14:paraId="7A909153" w14:textId="77777777" w:rsidR="00C6458F" w:rsidRPr="001A54D9" w:rsidRDefault="00000000">
      <w:pPr>
        <w:spacing w:after="134" w:line="257" w:lineRule="auto"/>
        <w:ind w:left="-5" w:right="17" w:hanging="10"/>
        <w:jc w:val="both"/>
        <w:rPr>
          <w:rFonts w:ascii="Cambria" w:hAnsi="Cambria"/>
        </w:rPr>
      </w:pPr>
      <w:r w:rsidRPr="001A54D9">
        <w:rPr>
          <w:rFonts w:ascii="Cambria" w:eastAsia="Cambria" w:hAnsi="Cambria" w:cs="Cambria"/>
          <w:sz w:val="24"/>
        </w:rPr>
        <w:t>The Hermite polynomials can be represented compactly via the Rodrigues formula:</w:t>
      </w:r>
    </w:p>
    <w:p w14:paraId="17240827" w14:textId="77777777" w:rsidR="00C6458F" w:rsidRPr="001A54D9" w:rsidRDefault="00000000">
      <w:pPr>
        <w:tabs>
          <w:tab w:val="center" w:pos="4539"/>
          <w:tab w:val="right" w:pos="9057"/>
        </w:tabs>
        <w:spacing w:after="393"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5D1017A7" wp14:editId="4D6853C9">
            <wp:extent cx="1874520" cy="320040"/>
            <wp:effectExtent l="0" t="0" r="0" b="0"/>
            <wp:docPr id="66959" name="Picture 66959"/>
            <wp:cNvGraphicFramePr/>
            <a:graphic xmlns:a="http://schemas.openxmlformats.org/drawingml/2006/main">
              <a:graphicData uri="http://schemas.openxmlformats.org/drawingml/2006/picture">
                <pic:pic xmlns:pic="http://schemas.openxmlformats.org/drawingml/2006/picture">
                  <pic:nvPicPr>
                    <pic:cNvPr id="66959" name="Picture 66959"/>
                    <pic:cNvPicPr/>
                  </pic:nvPicPr>
                  <pic:blipFill>
                    <a:blip r:embed="rId52"/>
                    <a:stretch>
                      <a:fillRect/>
                    </a:stretch>
                  </pic:blipFill>
                  <pic:spPr>
                    <a:xfrm>
                      <a:off x="0" y="0"/>
                      <a:ext cx="1874520" cy="320040"/>
                    </a:xfrm>
                    <a:prstGeom prst="rect">
                      <a:avLst/>
                    </a:prstGeom>
                  </pic:spPr>
                </pic:pic>
              </a:graphicData>
            </a:graphic>
          </wp:inline>
        </w:drawing>
      </w:r>
      <w:r w:rsidRPr="001A54D9">
        <w:rPr>
          <w:rFonts w:ascii="Cambria" w:eastAsia="Cambria" w:hAnsi="Cambria" w:cs="Cambria"/>
          <w:sz w:val="24"/>
        </w:rPr>
        <w:tab/>
        <w:t>(4.3)</w:t>
      </w:r>
    </w:p>
    <w:p w14:paraId="5C598254" w14:textId="77777777" w:rsidR="00C6458F" w:rsidRPr="001A54D9" w:rsidRDefault="00000000">
      <w:pPr>
        <w:pStyle w:val="Heading2"/>
        <w:tabs>
          <w:tab w:val="center" w:pos="2960"/>
        </w:tabs>
        <w:spacing w:after="163"/>
        <w:ind w:left="-15" w:firstLine="0"/>
      </w:pPr>
      <w:r w:rsidRPr="001A54D9">
        <w:t>4.4.1</w:t>
      </w:r>
      <w:r w:rsidRPr="001A54D9">
        <w:tab/>
        <w:t>Proof of Rodrigues Formula</w:t>
      </w:r>
    </w:p>
    <w:p w14:paraId="70E9B943" w14:textId="77777777" w:rsidR="00C6458F" w:rsidRPr="001A54D9" w:rsidRDefault="00000000">
      <w:pPr>
        <w:spacing w:after="74" w:line="323" w:lineRule="auto"/>
        <w:ind w:left="336" w:right="267" w:hanging="351"/>
        <w:jc w:val="both"/>
        <w:rPr>
          <w:rFonts w:ascii="Cambria" w:hAnsi="Cambria"/>
        </w:rPr>
      </w:pPr>
      <w:r w:rsidRPr="001A54D9">
        <w:rPr>
          <w:rFonts w:ascii="Cambria" w:eastAsia="Cambria" w:hAnsi="Cambria" w:cs="Cambria"/>
          <w:sz w:val="24"/>
        </w:rPr>
        <w:t xml:space="preserve">Let us consider successive differentiation of the Gaussian function </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x</w:t>
      </w:r>
      <w:r w:rsidRPr="001A54D9">
        <w:rPr>
          <w:rFonts w:ascii="Cambria" w:eastAsia="Cambria" w:hAnsi="Cambria" w:cs="Cambria"/>
          <w:sz w:val="18"/>
          <w:vertAlign w:val="superscript"/>
        </w:rPr>
        <w:t>2</w:t>
      </w:r>
      <w:r w:rsidRPr="001A54D9">
        <w:rPr>
          <w:rFonts w:ascii="Cambria" w:eastAsia="Cambria" w:hAnsi="Cambria" w:cs="Cambria"/>
          <w:sz w:val="24"/>
        </w:rPr>
        <w:t xml:space="preserve">. Differentiating once with respect to </w:t>
      </w:r>
      <w:r w:rsidRPr="001A54D9">
        <w:rPr>
          <w:rFonts w:ascii="Cambria" w:eastAsia="Cambria" w:hAnsi="Cambria" w:cs="Cambria"/>
          <w:i/>
          <w:sz w:val="24"/>
        </w:rPr>
        <w:t>x</w:t>
      </w:r>
      <w:r w:rsidRPr="001A54D9">
        <w:rPr>
          <w:rFonts w:ascii="Cambria" w:eastAsia="Cambria" w:hAnsi="Cambria" w:cs="Cambria"/>
          <w:sz w:val="24"/>
        </w:rPr>
        <w:t>:</w:t>
      </w:r>
    </w:p>
    <w:p w14:paraId="51753CFE" w14:textId="77777777" w:rsidR="00C6458F" w:rsidRPr="001A54D9" w:rsidRDefault="00000000">
      <w:pPr>
        <w:tabs>
          <w:tab w:val="center" w:pos="4545"/>
          <w:tab w:val="right" w:pos="9057"/>
        </w:tabs>
        <w:spacing w:after="171"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366311FF" wp14:editId="11B64486">
            <wp:extent cx="1392936" cy="316992"/>
            <wp:effectExtent l="0" t="0" r="0" b="0"/>
            <wp:docPr id="66960" name="Picture 66960"/>
            <wp:cNvGraphicFramePr/>
            <a:graphic xmlns:a="http://schemas.openxmlformats.org/drawingml/2006/main">
              <a:graphicData uri="http://schemas.openxmlformats.org/drawingml/2006/picture">
                <pic:pic xmlns:pic="http://schemas.openxmlformats.org/drawingml/2006/picture">
                  <pic:nvPicPr>
                    <pic:cNvPr id="66960" name="Picture 66960"/>
                    <pic:cNvPicPr/>
                  </pic:nvPicPr>
                  <pic:blipFill>
                    <a:blip r:embed="rId53"/>
                    <a:stretch>
                      <a:fillRect/>
                    </a:stretch>
                  </pic:blipFill>
                  <pic:spPr>
                    <a:xfrm>
                      <a:off x="0" y="0"/>
                      <a:ext cx="1392936" cy="316992"/>
                    </a:xfrm>
                    <a:prstGeom prst="rect">
                      <a:avLst/>
                    </a:prstGeom>
                  </pic:spPr>
                </pic:pic>
              </a:graphicData>
            </a:graphic>
          </wp:inline>
        </w:drawing>
      </w:r>
      <w:r w:rsidRPr="001A54D9">
        <w:rPr>
          <w:rFonts w:ascii="Cambria" w:eastAsia="Cambria" w:hAnsi="Cambria" w:cs="Cambria"/>
          <w:sz w:val="24"/>
        </w:rPr>
        <w:tab/>
        <w:t>(4.4)</w:t>
      </w:r>
    </w:p>
    <w:p w14:paraId="19B1CDA5" w14:textId="77777777" w:rsidR="00C6458F" w:rsidRPr="001A54D9" w:rsidRDefault="00000000">
      <w:pPr>
        <w:spacing w:after="158" w:line="257" w:lineRule="auto"/>
        <w:ind w:left="361" w:right="17" w:hanging="10"/>
        <w:jc w:val="both"/>
        <w:rPr>
          <w:rFonts w:ascii="Cambria" w:hAnsi="Cambria"/>
        </w:rPr>
      </w:pPr>
      <w:r w:rsidRPr="001A54D9">
        <w:rPr>
          <w:rFonts w:ascii="Cambria" w:eastAsia="Cambria" w:hAnsi="Cambria" w:cs="Cambria"/>
          <w:sz w:val="24"/>
        </w:rPr>
        <w:t>Differentiating a second time:</w:t>
      </w:r>
    </w:p>
    <w:p w14:paraId="552ADF99" w14:textId="77777777" w:rsidR="00C6458F" w:rsidRPr="001A54D9" w:rsidRDefault="00000000">
      <w:pPr>
        <w:tabs>
          <w:tab w:val="center" w:pos="4553"/>
          <w:tab w:val="right" w:pos="9057"/>
        </w:tabs>
        <w:spacing w:after="251"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186F76D7" wp14:editId="072EC564">
            <wp:extent cx="1770888" cy="335280"/>
            <wp:effectExtent l="0" t="0" r="0" b="0"/>
            <wp:docPr id="66961" name="Picture 66961"/>
            <wp:cNvGraphicFramePr/>
            <a:graphic xmlns:a="http://schemas.openxmlformats.org/drawingml/2006/main">
              <a:graphicData uri="http://schemas.openxmlformats.org/drawingml/2006/picture">
                <pic:pic xmlns:pic="http://schemas.openxmlformats.org/drawingml/2006/picture">
                  <pic:nvPicPr>
                    <pic:cNvPr id="66961" name="Picture 66961"/>
                    <pic:cNvPicPr/>
                  </pic:nvPicPr>
                  <pic:blipFill>
                    <a:blip r:embed="rId54"/>
                    <a:stretch>
                      <a:fillRect/>
                    </a:stretch>
                  </pic:blipFill>
                  <pic:spPr>
                    <a:xfrm>
                      <a:off x="0" y="0"/>
                      <a:ext cx="1770888" cy="335280"/>
                    </a:xfrm>
                    <a:prstGeom prst="rect">
                      <a:avLst/>
                    </a:prstGeom>
                  </pic:spPr>
                </pic:pic>
              </a:graphicData>
            </a:graphic>
          </wp:inline>
        </w:drawing>
      </w:r>
      <w:r w:rsidRPr="001A54D9">
        <w:rPr>
          <w:rFonts w:ascii="Cambria" w:eastAsia="Cambria" w:hAnsi="Cambria" w:cs="Cambria"/>
          <w:sz w:val="24"/>
        </w:rPr>
        <w:tab/>
        <w:t>(4.5)</w:t>
      </w:r>
    </w:p>
    <w:p w14:paraId="68D0D44F" w14:textId="77777777" w:rsidR="00C6458F" w:rsidRPr="001A54D9" w:rsidRDefault="00000000">
      <w:pPr>
        <w:spacing w:after="246" w:line="257" w:lineRule="auto"/>
        <w:ind w:left="361" w:right="17" w:hanging="10"/>
        <w:jc w:val="both"/>
        <w:rPr>
          <w:rFonts w:ascii="Cambria" w:hAnsi="Cambria"/>
        </w:rPr>
      </w:pPr>
      <w:r w:rsidRPr="001A54D9">
        <w:rPr>
          <w:rFonts w:ascii="Cambria" w:eastAsia="Cambria" w:hAnsi="Cambria" w:cs="Cambria"/>
          <w:sz w:val="24"/>
        </w:rPr>
        <w:t xml:space="preserve">Multiplying both sides by </w:t>
      </w:r>
      <w:r w:rsidRPr="001A54D9">
        <w:rPr>
          <w:rFonts w:ascii="Cambria" w:eastAsia="Cambria" w:hAnsi="Cambria" w:cs="Cambria"/>
          <w:i/>
          <w:sz w:val="24"/>
        </w:rPr>
        <w:t>e</w:t>
      </w:r>
      <w:r w:rsidRPr="001A54D9">
        <w:rPr>
          <w:rFonts w:ascii="Cambria" w:eastAsia="Cambria" w:hAnsi="Cambria" w:cs="Cambria"/>
          <w:i/>
          <w:sz w:val="24"/>
          <w:vertAlign w:val="superscript"/>
        </w:rPr>
        <w:t>x</w:t>
      </w:r>
      <w:r w:rsidRPr="001A54D9">
        <w:rPr>
          <w:rFonts w:ascii="Cambria" w:eastAsia="Cambria" w:hAnsi="Cambria" w:cs="Cambria"/>
          <w:sz w:val="18"/>
          <w:vertAlign w:val="superscript"/>
        </w:rPr>
        <w:t xml:space="preserve">2 </w:t>
      </w:r>
      <w:r w:rsidRPr="001A54D9">
        <w:rPr>
          <w:rFonts w:ascii="Cambria" w:eastAsia="Cambria" w:hAnsi="Cambria" w:cs="Cambria"/>
          <w:sz w:val="24"/>
        </w:rPr>
        <w:t>yields a polynomial of degree 2:</w:t>
      </w:r>
    </w:p>
    <w:p w14:paraId="2E6DD1D6" w14:textId="77777777" w:rsidR="00C6458F" w:rsidRPr="001A54D9" w:rsidRDefault="00000000">
      <w:pPr>
        <w:tabs>
          <w:tab w:val="center" w:pos="4486"/>
          <w:tab w:val="right" w:pos="9057"/>
        </w:tabs>
        <w:spacing w:after="154"/>
        <w:rPr>
          <w:rFonts w:ascii="Cambria" w:hAnsi="Cambria"/>
        </w:rPr>
      </w:pPr>
      <w:r w:rsidRPr="001A54D9">
        <w:rPr>
          <w:rFonts w:ascii="Cambria" w:hAnsi="Cambria"/>
        </w:rPr>
        <w:tab/>
      </w:r>
      <w:r w:rsidRPr="001A54D9">
        <w:rPr>
          <w:rFonts w:ascii="Cambria" w:hAnsi="Cambria"/>
          <w:noProof/>
        </w:rPr>
        <w:drawing>
          <wp:inline distT="0" distB="0" distL="0" distR="0" wp14:anchorId="2857320B" wp14:editId="3427A9FC">
            <wp:extent cx="1478280" cy="335280"/>
            <wp:effectExtent l="0" t="0" r="0" b="0"/>
            <wp:docPr id="66962" name="Picture 66962"/>
            <wp:cNvGraphicFramePr/>
            <a:graphic xmlns:a="http://schemas.openxmlformats.org/drawingml/2006/main">
              <a:graphicData uri="http://schemas.openxmlformats.org/drawingml/2006/picture">
                <pic:pic xmlns:pic="http://schemas.openxmlformats.org/drawingml/2006/picture">
                  <pic:nvPicPr>
                    <pic:cNvPr id="66962" name="Picture 66962"/>
                    <pic:cNvPicPr/>
                  </pic:nvPicPr>
                  <pic:blipFill>
                    <a:blip r:embed="rId55"/>
                    <a:stretch>
                      <a:fillRect/>
                    </a:stretch>
                  </pic:blipFill>
                  <pic:spPr>
                    <a:xfrm>
                      <a:off x="0" y="0"/>
                      <a:ext cx="1478280" cy="335280"/>
                    </a:xfrm>
                    <a:prstGeom prst="rect">
                      <a:avLst/>
                    </a:prstGeom>
                  </pic:spPr>
                </pic:pic>
              </a:graphicData>
            </a:graphic>
          </wp:inline>
        </w:drawing>
      </w:r>
      <w:r w:rsidRPr="001A54D9">
        <w:rPr>
          <w:rFonts w:ascii="Cambria" w:eastAsia="Cambria" w:hAnsi="Cambria" w:cs="Cambria"/>
          <w:sz w:val="24"/>
        </w:rPr>
        <w:t>2</w:t>
      </w:r>
      <w:r w:rsidRPr="001A54D9">
        <w:rPr>
          <w:rFonts w:ascii="Cambria" w:eastAsia="Cambria" w:hAnsi="Cambria" w:cs="Cambria"/>
          <w:sz w:val="24"/>
        </w:rPr>
        <w:tab/>
        <w:t>(4.6)</w:t>
      </w:r>
    </w:p>
    <w:p w14:paraId="4617D13D" w14:textId="77777777" w:rsidR="00C6458F" w:rsidRPr="001A54D9" w:rsidRDefault="00000000">
      <w:pPr>
        <w:spacing w:after="133" w:line="257" w:lineRule="auto"/>
        <w:ind w:left="-5" w:right="17" w:hanging="10"/>
        <w:jc w:val="both"/>
        <w:rPr>
          <w:rFonts w:ascii="Cambria" w:hAnsi="Cambria"/>
        </w:rPr>
      </w:pPr>
      <w:r w:rsidRPr="001A54D9">
        <w:rPr>
          <w:rFonts w:ascii="Cambria" w:eastAsia="Cambria" w:hAnsi="Cambria" w:cs="Cambria"/>
          <w:sz w:val="24"/>
        </w:rPr>
        <w:t xml:space="preserve">This gives the second Hermite polynomial explicitly. Similarly, repeated differentiation produces polynomials of degree </w:t>
      </w:r>
      <w:r w:rsidRPr="001A54D9">
        <w:rPr>
          <w:rFonts w:ascii="Cambria" w:eastAsia="Cambria" w:hAnsi="Cambria" w:cs="Cambria"/>
          <w:i/>
          <w:sz w:val="24"/>
        </w:rPr>
        <w:t>n</w:t>
      </w:r>
      <w:r w:rsidRPr="001A54D9">
        <w:rPr>
          <w:rFonts w:ascii="Cambria" w:eastAsia="Cambria" w:hAnsi="Cambria" w:cs="Cambria"/>
          <w:sz w:val="24"/>
        </w:rPr>
        <w:t>. Hence, we establish by extension:</w:t>
      </w:r>
    </w:p>
    <w:p w14:paraId="1AC2EA7A" w14:textId="77777777" w:rsidR="00C6458F" w:rsidRPr="001A54D9" w:rsidRDefault="00000000">
      <w:pPr>
        <w:tabs>
          <w:tab w:val="center" w:pos="4539"/>
          <w:tab w:val="right" w:pos="9057"/>
        </w:tabs>
        <w:spacing w:after="148"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70B10827" wp14:editId="5292B7AE">
            <wp:extent cx="1874520" cy="320040"/>
            <wp:effectExtent l="0" t="0" r="0" b="0"/>
            <wp:docPr id="66963" name="Picture 66963"/>
            <wp:cNvGraphicFramePr/>
            <a:graphic xmlns:a="http://schemas.openxmlformats.org/drawingml/2006/main">
              <a:graphicData uri="http://schemas.openxmlformats.org/drawingml/2006/picture">
                <pic:pic xmlns:pic="http://schemas.openxmlformats.org/drawingml/2006/picture">
                  <pic:nvPicPr>
                    <pic:cNvPr id="66963" name="Picture 66963"/>
                    <pic:cNvPicPr/>
                  </pic:nvPicPr>
                  <pic:blipFill>
                    <a:blip r:embed="rId56"/>
                    <a:stretch>
                      <a:fillRect/>
                    </a:stretch>
                  </pic:blipFill>
                  <pic:spPr>
                    <a:xfrm>
                      <a:off x="0" y="0"/>
                      <a:ext cx="1874520" cy="320040"/>
                    </a:xfrm>
                    <a:prstGeom prst="rect">
                      <a:avLst/>
                    </a:prstGeom>
                  </pic:spPr>
                </pic:pic>
              </a:graphicData>
            </a:graphic>
          </wp:inline>
        </w:drawing>
      </w:r>
      <w:r w:rsidRPr="001A54D9">
        <w:rPr>
          <w:rFonts w:ascii="Cambria" w:eastAsia="Cambria" w:hAnsi="Cambria" w:cs="Cambria"/>
          <w:sz w:val="24"/>
        </w:rPr>
        <w:tab/>
        <w:t>(4.7)</w:t>
      </w:r>
    </w:p>
    <w:p w14:paraId="42AA1194" w14:textId="77777777" w:rsidR="00C6458F" w:rsidRPr="001A54D9" w:rsidRDefault="00000000">
      <w:pPr>
        <w:spacing w:after="538" w:line="257" w:lineRule="auto"/>
        <w:ind w:left="-5" w:right="17" w:hanging="10"/>
        <w:jc w:val="both"/>
        <w:rPr>
          <w:rFonts w:ascii="Cambria" w:hAnsi="Cambria"/>
        </w:rPr>
      </w:pPr>
      <w:proofErr w:type="gramStart"/>
      <w:r w:rsidRPr="001A54D9">
        <w:rPr>
          <w:rFonts w:ascii="Cambria" w:eastAsia="Cambria" w:hAnsi="Cambria" w:cs="Cambria"/>
          <w:sz w:val="24"/>
        </w:rPr>
        <w:t>Thus</w:t>
      </w:r>
      <w:proofErr w:type="gramEnd"/>
      <w:r w:rsidRPr="001A54D9">
        <w:rPr>
          <w:rFonts w:ascii="Cambria" w:eastAsia="Cambria" w:hAnsi="Cambria" w:cs="Cambria"/>
          <w:sz w:val="24"/>
        </w:rPr>
        <w:t xml:space="preserve"> the Rodrigues formula is proved.</w:t>
      </w:r>
    </w:p>
    <w:p w14:paraId="11712AA4" w14:textId="77777777" w:rsidR="00C6458F" w:rsidRPr="001A54D9" w:rsidRDefault="00000000">
      <w:pPr>
        <w:pStyle w:val="Heading1"/>
        <w:tabs>
          <w:tab w:val="center" w:pos="4702"/>
        </w:tabs>
        <w:spacing w:after="179"/>
        <w:ind w:left="-15" w:firstLine="0"/>
      </w:pPr>
      <w:r w:rsidRPr="001A54D9">
        <w:t>4.5</w:t>
      </w:r>
      <w:r w:rsidRPr="001A54D9">
        <w:tab/>
        <w:t>Generating Function of Hermite Polynomials</w:t>
      </w:r>
    </w:p>
    <w:p w14:paraId="3D7DA12E" w14:textId="77777777" w:rsidR="00C6458F" w:rsidRPr="001A54D9" w:rsidRDefault="00000000">
      <w:pPr>
        <w:spacing w:after="191" w:line="257" w:lineRule="auto"/>
        <w:ind w:left="-5" w:right="17" w:hanging="10"/>
        <w:jc w:val="both"/>
        <w:rPr>
          <w:rFonts w:ascii="Cambria" w:hAnsi="Cambria"/>
        </w:rPr>
      </w:pPr>
      <w:r w:rsidRPr="001A54D9">
        <w:rPr>
          <w:rFonts w:ascii="Cambria" w:eastAsia="Cambria" w:hAnsi="Cambria" w:cs="Cambria"/>
          <w:sz w:val="24"/>
        </w:rPr>
        <w:t xml:space="preserve">The generating function for </w:t>
      </w:r>
      <w:proofErr w:type="spellStart"/>
      <w:r w:rsidRPr="001A54D9">
        <w:rPr>
          <w:rFonts w:ascii="Cambria" w:eastAsia="Cambria" w:hAnsi="Cambria" w:cs="Cambria"/>
          <w:i/>
          <w:sz w:val="24"/>
        </w:rPr>
        <w:t>H</w:t>
      </w:r>
      <w:r w:rsidRPr="001A54D9">
        <w:rPr>
          <w:rFonts w:ascii="Cambria" w:eastAsia="Cambria" w:hAnsi="Cambria" w:cs="Cambria"/>
          <w:i/>
          <w:sz w:val="24"/>
          <w:vertAlign w:val="subscript"/>
        </w:rPr>
        <w:t>n</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is given by the exponential expansion:</w:t>
      </w:r>
    </w:p>
    <w:p w14:paraId="179D461E" w14:textId="77777777" w:rsidR="00C6458F" w:rsidRPr="001A54D9" w:rsidRDefault="00000000">
      <w:pPr>
        <w:tabs>
          <w:tab w:val="center" w:pos="4539"/>
          <w:tab w:val="right" w:pos="9057"/>
        </w:tabs>
        <w:spacing w:after="4"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619D5D42" wp14:editId="6D0F9F04">
            <wp:extent cx="1386840" cy="417576"/>
            <wp:effectExtent l="0" t="0" r="0" b="0"/>
            <wp:docPr id="66964" name="Picture 66964"/>
            <wp:cNvGraphicFramePr/>
            <a:graphic xmlns:a="http://schemas.openxmlformats.org/drawingml/2006/main">
              <a:graphicData uri="http://schemas.openxmlformats.org/drawingml/2006/picture">
                <pic:pic xmlns:pic="http://schemas.openxmlformats.org/drawingml/2006/picture">
                  <pic:nvPicPr>
                    <pic:cNvPr id="66964" name="Picture 66964"/>
                    <pic:cNvPicPr/>
                  </pic:nvPicPr>
                  <pic:blipFill>
                    <a:blip r:embed="rId57"/>
                    <a:stretch>
                      <a:fillRect/>
                    </a:stretch>
                  </pic:blipFill>
                  <pic:spPr>
                    <a:xfrm>
                      <a:off x="0" y="0"/>
                      <a:ext cx="1386840" cy="417576"/>
                    </a:xfrm>
                    <a:prstGeom prst="rect">
                      <a:avLst/>
                    </a:prstGeom>
                  </pic:spPr>
                </pic:pic>
              </a:graphicData>
            </a:graphic>
          </wp:inline>
        </w:drawing>
      </w:r>
      <w:r w:rsidRPr="001A54D9">
        <w:rPr>
          <w:rFonts w:ascii="Cambria" w:eastAsia="Cambria" w:hAnsi="Cambria" w:cs="Cambria"/>
          <w:sz w:val="24"/>
        </w:rPr>
        <w:tab/>
        <w:t>(4.8)</w:t>
      </w:r>
    </w:p>
    <w:p w14:paraId="0797AFAA" w14:textId="77777777" w:rsidR="00C6458F" w:rsidRPr="001A54D9" w:rsidRDefault="00000000">
      <w:pPr>
        <w:pStyle w:val="Heading2"/>
        <w:tabs>
          <w:tab w:val="center" w:pos="3352"/>
        </w:tabs>
        <w:spacing w:after="173"/>
        <w:ind w:left="-15" w:firstLine="0"/>
      </w:pPr>
      <w:r w:rsidRPr="001A54D9">
        <w:t>4.5.1</w:t>
      </w:r>
      <w:r w:rsidRPr="001A54D9">
        <w:tab/>
        <w:t>Proof of the Generating Function</w:t>
      </w:r>
    </w:p>
    <w:p w14:paraId="613ABA2A" w14:textId="77777777" w:rsidR="00C6458F" w:rsidRPr="001A54D9" w:rsidRDefault="00000000">
      <w:pPr>
        <w:spacing w:after="34" w:line="257" w:lineRule="auto"/>
        <w:ind w:left="-5" w:right="17" w:hanging="10"/>
        <w:jc w:val="both"/>
        <w:rPr>
          <w:rFonts w:ascii="Cambria" w:hAnsi="Cambria"/>
        </w:rPr>
      </w:pPr>
      <w:r w:rsidRPr="001A54D9">
        <w:rPr>
          <w:rFonts w:ascii="Cambria" w:eastAsia="Cambria" w:hAnsi="Cambria" w:cs="Cambria"/>
          <w:sz w:val="24"/>
        </w:rPr>
        <w:t xml:space="preserve">Let us define the generating function as </w:t>
      </w:r>
      <w:r w:rsidRPr="001A54D9">
        <w:rPr>
          <w:rFonts w:ascii="Cambria" w:eastAsia="Cambria" w:hAnsi="Cambria" w:cs="Cambria"/>
          <w:i/>
          <w:sz w:val="24"/>
        </w:rPr>
        <w:t>G</w:t>
      </w:r>
      <w:r w:rsidRPr="001A54D9">
        <w:rPr>
          <w:rFonts w:ascii="Cambria" w:eastAsia="Cambria" w:hAnsi="Cambria" w:cs="Cambria"/>
          <w:sz w:val="24"/>
        </w:rPr>
        <w:t>(</w:t>
      </w:r>
      <w:proofErr w:type="spellStart"/>
      <w:proofErr w:type="gramStart"/>
      <w:r w:rsidRPr="001A54D9">
        <w:rPr>
          <w:rFonts w:ascii="Cambria" w:eastAsia="Cambria" w:hAnsi="Cambria" w:cs="Cambria"/>
          <w:i/>
          <w:sz w:val="24"/>
        </w:rPr>
        <w:t>x,t</w:t>
      </w:r>
      <w:proofErr w:type="spellEnd"/>
      <w:proofErr w:type="gramEnd"/>
      <w:r w:rsidRPr="001A54D9">
        <w:rPr>
          <w:rFonts w:ascii="Cambria" w:eastAsia="Cambria" w:hAnsi="Cambria" w:cs="Cambria"/>
          <w:sz w:val="24"/>
        </w:rPr>
        <w:t xml:space="preserve">) = </w:t>
      </w:r>
      <w:r w:rsidRPr="001A54D9">
        <w:rPr>
          <w:rFonts w:ascii="Cambria" w:eastAsia="Cambria" w:hAnsi="Cambria" w:cs="Cambria"/>
          <w:i/>
          <w:sz w:val="24"/>
        </w:rPr>
        <w:t>e</w:t>
      </w:r>
      <w:r w:rsidRPr="001A54D9">
        <w:rPr>
          <w:rFonts w:ascii="Cambria" w:eastAsia="Cambria" w:hAnsi="Cambria" w:cs="Cambria"/>
          <w:sz w:val="24"/>
          <w:vertAlign w:val="superscript"/>
        </w:rPr>
        <w:t>2</w:t>
      </w:r>
      <w:r w:rsidRPr="001A54D9">
        <w:rPr>
          <w:rFonts w:ascii="Cambria" w:eastAsia="Cambria" w:hAnsi="Cambria" w:cs="Cambria"/>
          <w:i/>
          <w:sz w:val="24"/>
          <w:vertAlign w:val="superscript"/>
        </w:rPr>
        <w:t>xt</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t</w:t>
      </w:r>
      <w:r w:rsidRPr="001A54D9">
        <w:rPr>
          <w:rFonts w:ascii="Cambria" w:eastAsia="Cambria" w:hAnsi="Cambria" w:cs="Cambria"/>
          <w:sz w:val="18"/>
          <w:vertAlign w:val="superscript"/>
        </w:rPr>
        <w:t>2</w:t>
      </w:r>
      <w:r w:rsidRPr="001A54D9">
        <w:rPr>
          <w:rFonts w:ascii="Cambria" w:eastAsia="Cambria" w:hAnsi="Cambria" w:cs="Cambria"/>
          <w:sz w:val="24"/>
        </w:rPr>
        <w:t>. Utilizing exponential properties, we can factor this expression:</w:t>
      </w:r>
    </w:p>
    <w:p w14:paraId="2504B9F2" w14:textId="77777777" w:rsidR="00C6458F" w:rsidRPr="001A54D9" w:rsidRDefault="00000000">
      <w:pPr>
        <w:tabs>
          <w:tab w:val="center" w:pos="4503"/>
          <w:tab w:val="right" w:pos="9057"/>
        </w:tabs>
        <w:spacing w:after="205"/>
        <w:rPr>
          <w:rFonts w:ascii="Cambria" w:hAnsi="Cambria"/>
        </w:rPr>
      </w:pPr>
      <w:r w:rsidRPr="001A54D9">
        <w:rPr>
          <w:rFonts w:ascii="Cambria" w:hAnsi="Cambria"/>
        </w:rPr>
        <w:tab/>
      </w:r>
      <w:r w:rsidRPr="001A54D9">
        <w:rPr>
          <w:rFonts w:ascii="Cambria" w:eastAsia="Cambria" w:hAnsi="Cambria" w:cs="Cambria"/>
          <w:i/>
          <w:sz w:val="24"/>
        </w:rPr>
        <w:t>G</w:t>
      </w:r>
      <w:r w:rsidRPr="001A54D9">
        <w:rPr>
          <w:rFonts w:ascii="Cambria" w:eastAsia="Cambria" w:hAnsi="Cambria" w:cs="Cambria"/>
          <w:sz w:val="24"/>
        </w:rPr>
        <w:t>(</w:t>
      </w:r>
      <w:proofErr w:type="spellStart"/>
      <w:proofErr w:type="gramStart"/>
      <w:r w:rsidRPr="001A54D9">
        <w:rPr>
          <w:rFonts w:ascii="Cambria" w:eastAsia="Cambria" w:hAnsi="Cambria" w:cs="Cambria"/>
          <w:i/>
          <w:sz w:val="24"/>
        </w:rPr>
        <w:t>x,t</w:t>
      </w:r>
      <w:proofErr w:type="spellEnd"/>
      <w:proofErr w:type="gramEnd"/>
      <w:r w:rsidRPr="001A54D9">
        <w:rPr>
          <w:rFonts w:ascii="Cambria" w:eastAsia="Cambria" w:hAnsi="Cambria" w:cs="Cambria"/>
          <w:sz w:val="24"/>
        </w:rPr>
        <w:t xml:space="preserve">) = </w:t>
      </w:r>
      <w:r w:rsidRPr="001A54D9">
        <w:rPr>
          <w:rFonts w:ascii="Cambria" w:eastAsia="Cambria" w:hAnsi="Cambria" w:cs="Cambria"/>
          <w:i/>
          <w:sz w:val="24"/>
        </w:rPr>
        <w:t>e</w:t>
      </w:r>
      <w:r w:rsidRPr="001A54D9">
        <w:rPr>
          <w:rFonts w:ascii="Cambria" w:eastAsia="Cambria" w:hAnsi="Cambria" w:cs="Cambria"/>
          <w:sz w:val="24"/>
          <w:vertAlign w:val="superscript"/>
        </w:rPr>
        <w:t>2</w:t>
      </w:r>
      <w:r w:rsidRPr="001A54D9">
        <w:rPr>
          <w:rFonts w:ascii="Cambria" w:eastAsia="Cambria" w:hAnsi="Cambria" w:cs="Cambria"/>
          <w:i/>
          <w:sz w:val="24"/>
          <w:vertAlign w:val="superscript"/>
        </w:rPr>
        <w:t>xt</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t</w:t>
      </w:r>
      <w:r w:rsidRPr="001A54D9">
        <w:rPr>
          <w:rFonts w:ascii="Cambria" w:eastAsia="Cambria" w:hAnsi="Cambria" w:cs="Cambria"/>
          <w:sz w:val="18"/>
          <w:vertAlign w:val="superscript"/>
        </w:rPr>
        <w:t>2</w:t>
      </w:r>
      <w:r w:rsidRPr="001A54D9">
        <w:rPr>
          <w:rFonts w:ascii="Cambria" w:eastAsia="Cambria" w:hAnsi="Cambria" w:cs="Cambria"/>
          <w:sz w:val="18"/>
          <w:vertAlign w:val="superscript"/>
        </w:rPr>
        <w:tab/>
      </w:r>
      <w:r w:rsidRPr="001A54D9">
        <w:rPr>
          <w:rFonts w:ascii="Cambria" w:eastAsia="Cambria" w:hAnsi="Cambria" w:cs="Cambria"/>
          <w:sz w:val="24"/>
        </w:rPr>
        <w:t>(4.9)</w:t>
      </w:r>
    </w:p>
    <w:p w14:paraId="415E46D7" w14:textId="77777777" w:rsidR="00C6458F" w:rsidRPr="001A54D9" w:rsidRDefault="00000000">
      <w:pPr>
        <w:spacing w:after="183" w:line="257" w:lineRule="auto"/>
        <w:ind w:left="361" w:right="17" w:hanging="10"/>
        <w:jc w:val="both"/>
        <w:rPr>
          <w:rFonts w:ascii="Cambria" w:hAnsi="Cambria"/>
        </w:rPr>
      </w:pPr>
      <w:r w:rsidRPr="001A54D9">
        <w:rPr>
          <w:rFonts w:ascii="Cambria" w:eastAsia="Cambria" w:hAnsi="Cambria" w:cs="Cambria"/>
          <w:sz w:val="24"/>
        </w:rPr>
        <w:lastRenderedPageBreak/>
        <w:t>Expanding both terms into their respective power series:</w:t>
      </w:r>
    </w:p>
    <w:p w14:paraId="58D07C59" w14:textId="77777777" w:rsidR="00C6458F" w:rsidRPr="001A54D9" w:rsidRDefault="00000000">
      <w:pPr>
        <w:tabs>
          <w:tab w:val="center" w:pos="4535"/>
          <w:tab w:val="right" w:pos="9057"/>
        </w:tabs>
        <w:spacing w:after="174"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0B5447D4" wp14:editId="3B544EBB">
            <wp:extent cx="1072896" cy="414528"/>
            <wp:effectExtent l="0" t="0" r="0" b="0"/>
            <wp:docPr id="66965" name="Picture 66965"/>
            <wp:cNvGraphicFramePr/>
            <a:graphic xmlns:a="http://schemas.openxmlformats.org/drawingml/2006/main">
              <a:graphicData uri="http://schemas.openxmlformats.org/drawingml/2006/picture">
                <pic:pic xmlns:pic="http://schemas.openxmlformats.org/drawingml/2006/picture">
                  <pic:nvPicPr>
                    <pic:cNvPr id="66965" name="Picture 66965"/>
                    <pic:cNvPicPr/>
                  </pic:nvPicPr>
                  <pic:blipFill>
                    <a:blip r:embed="rId58"/>
                    <a:stretch>
                      <a:fillRect/>
                    </a:stretch>
                  </pic:blipFill>
                  <pic:spPr>
                    <a:xfrm>
                      <a:off x="0" y="0"/>
                      <a:ext cx="1072896" cy="414528"/>
                    </a:xfrm>
                    <a:prstGeom prst="rect">
                      <a:avLst/>
                    </a:prstGeom>
                  </pic:spPr>
                </pic:pic>
              </a:graphicData>
            </a:graphic>
          </wp:inline>
        </w:drawing>
      </w:r>
      <w:r w:rsidRPr="001A54D9">
        <w:rPr>
          <w:rFonts w:ascii="Cambria" w:eastAsia="Cambria" w:hAnsi="Cambria" w:cs="Cambria"/>
          <w:sz w:val="24"/>
        </w:rPr>
        <w:tab/>
        <w:t>(4.10)</w:t>
      </w:r>
    </w:p>
    <w:p w14:paraId="513F3ECB" w14:textId="77777777" w:rsidR="00C6458F" w:rsidRPr="001A54D9" w:rsidRDefault="00000000">
      <w:pPr>
        <w:spacing w:after="4" w:line="257" w:lineRule="auto"/>
        <w:ind w:left="-5" w:right="2857" w:hanging="10"/>
        <w:jc w:val="both"/>
        <w:rPr>
          <w:rFonts w:ascii="Cambria" w:hAnsi="Cambria"/>
        </w:rPr>
      </w:pPr>
      <w:r w:rsidRPr="001A54D9">
        <w:rPr>
          <w:rFonts w:ascii="Cambria" w:eastAsia="Cambria" w:hAnsi="Cambria" w:cs="Cambria"/>
          <w:sz w:val="24"/>
        </w:rPr>
        <w:t>and</w:t>
      </w:r>
    </w:p>
    <w:p w14:paraId="0258D122" w14:textId="77777777" w:rsidR="00C6458F" w:rsidRPr="001A54D9" w:rsidRDefault="00000000">
      <w:pPr>
        <w:tabs>
          <w:tab w:val="center" w:pos="4555"/>
          <w:tab w:val="right" w:pos="9057"/>
        </w:tabs>
        <w:spacing w:after="64"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2C5D370C" wp14:editId="0F159C68">
            <wp:extent cx="2115312" cy="414528"/>
            <wp:effectExtent l="0" t="0" r="0" b="0"/>
            <wp:docPr id="66966" name="Picture 66966"/>
            <wp:cNvGraphicFramePr/>
            <a:graphic xmlns:a="http://schemas.openxmlformats.org/drawingml/2006/main">
              <a:graphicData uri="http://schemas.openxmlformats.org/drawingml/2006/picture">
                <pic:pic xmlns:pic="http://schemas.openxmlformats.org/drawingml/2006/picture">
                  <pic:nvPicPr>
                    <pic:cNvPr id="66966" name="Picture 66966"/>
                    <pic:cNvPicPr/>
                  </pic:nvPicPr>
                  <pic:blipFill>
                    <a:blip r:embed="rId59"/>
                    <a:stretch>
                      <a:fillRect/>
                    </a:stretch>
                  </pic:blipFill>
                  <pic:spPr>
                    <a:xfrm>
                      <a:off x="0" y="0"/>
                      <a:ext cx="2115312" cy="414528"/>
                    </a:xfrm>
                    <a:prstGeom prst="rect">
                      <a:avLst/>
                    </a:prstGeom>
                  </pic:spPr>
                </pic:pic>
              </a:graphicData>
            </a:graphic>
          </wp:inline>
        </w:drawing>
      </w:r>
      <w:r w:rsidRPr="001A54D9">
        <w:rPr>
          <w:rFonts w:ascii="Cambria" w:eastAsia="Cambria" w:hAnsi="Cambria" w:cs="Cambria"/>
          <w:sz w:val="24"/>
        </w:rPr>
        <w:tab/>
        <w:t>(4.11)</w:t>
      </w:r>
    </w:p>
    <w:p w14:paraId="245BC199" w14:textId="77777777" w:rsidR="00C6458F" w:rsidRPr="001A54D9" w:rsidRDefault="00000000">
      <w:pPr>
        <w:spacing w:after="4" w:line="257" w:lineRule="auto"/>
        <w:ind w:left="361" w:right="17" w:hanging="10"/>
        <w:jc w:val="both"/>
        <w:rPr>
          <w:rFonts w:ascii="Cambria" w:hAnsi="Cambria"/>
        </w:rPr>
      </w:pPr>
      <w:r w:rsidRPr="001A54D9">
        <w:rPr>
          <w:rFonts w:ascii="Cambria" w:eastAsia="Cambria" w:hAnsi="Cambria" w:cs="Cambria"/>
          <w:sz w:val="24"/>
        </w:rPr>
        <w:t>Multiplying the two series together:</w:t>
      </w:r>
    </w:p>
    <w:p w14:paraId="6F1EBF8E" w14:textId="77777777" w:rsidR="00C6458F" w:rsidRPr="001A54D9" w:rsidRDefault="00000000">
      <w:pPr>
        <w:spacing w:after="104"/>
        <w:ind w:left="2370" w:hanging="10"/>
        <w:jc w:val="center"/>
        <w:rPr>
          <w:rFonts w:ascii="Cambria" w:hAnsi="Cambria"/>
        </w:rPr>
      </w:pPr>
      <w:r w:rsidRPr="001A54D9">
        <w:rPr>
          <w:rFonts w:ascii="Cambria" w:hAnsi="Cambria"/>
          <w:noProof/>
        </w:rPr>
        <w:drawing>
          <wp:anchor distT="0" distB="0" distL="114300" distR="114300" simplePos="0" relativeHeight="251658240" behindDoc="0" locked="0" layoutInCell="1" allowOverlap="0" wp14:anchorId="4B1DFB7A" wp14:editId="58454BEA">
            <wp:simplePos x="0" y="0"/>
            <wp:positionH relativeFrom="column">
              <wp:posOffset>1498601</wp:posOffset>
            </wp:positionH>
            <wp:positionV relativeFrom="paragraph">
              <wp:posOffset>-39024</wp:posOffset>
            </wp:positionV>
            <wp:extent cx="2529840" cy="463296"/>
            <wp:effectExtent l="0" t="0" r="0" b="0"/>
            <wp:wrapSquare wrapText="bothSides"/>
            <wp:docPr id="66967" name="Picture 66967"/>
            <wp:cNvGraphicFramePr/>
            <a:graphic xmlns:a="http://schemas.openxmlformats.org/drawingml/2006/main">
              <a:graphicData uri="http://schemas.openxmlformats.org/drawingml/2006/picture">
                <pic:pic xmlns:pic="http://schemas.openxmlformats.org/drawingml/2006/picture">
                  <pic:nvPicPr>
                    <pic:cNvPr id="66967" name="Picture 66967"/>
                    <pic:cNvPicPr/>
                  </pic:nvPicPr>
                  <pic:blipFill>
                    <a:blip r:embed="rId60"/>
                    <a:stretch>
                      <a:fillRect/>
                    </a:stretch>
                  </pic:blipFill>
                  <pic:spPr>
                    <a:xfrm>
                      <a:off x="0" y="0"/>
                      <a:ext cx="2529840" cy="463296"/>
                    </a:xfrm>
                    <a:prstGeom prst="rect">
                      <a:avLst/>
                    </a:prstGeom>
                  </pic:spPr>
                </pic:pic>
              </a:graphicData>
            </a:graphic>
          </wp:anchor>
        </w:drawing>
      </w:r>
      <w:r w:rsidRPr="001A54D9">
        <w:rPr>
          <w:rFonts w:ascii="Cambria" w:eastAsia="Cambria" w:hAnsi="Cambria" w:cs="Cambria"/>
          <w:sz w:val="24"/>
        </w:rPr>
        <w:t>!</w:t>
      </w:r>
    </w:p>
    <w:p w14:paraId="09A7AB8B" w14:textId="77777777" w:rsidR="00C6458F" w:rsidRPr="001A54D9" w:rsidRDefault="00000000">
      <w:pPr>
        <w:spacing w:after="435" w:line="257" w:lineRule="auto"/>
        <w:ind w:left="2370" w:right="17" w:hanging="10"/>
        <w:jc w:val="both"/>
        <w:rPr>
          <w:rFonts w:ascii="Cambria" w:hAnsi="Cambria"/>
        </w:rPr>
      </w:pPr>
      <w:r w:rsidRPr="001A54D9">
        <w:rPr>
          <w:rFonts w:ascii="Cambria" w:eastAsia="Cambria" w:hAnsi="Cambria" w:cs="Cambria"/>
          <w:sz w:val="24"/>
        </w:rPr>
        <w:t>(4.12)</w:t>
      </w:r>
    </w:p>
    <w:p w14:paraId="006C97D7" w14:textId="77777777" w:rsidR="00C6458F" w:rsidRPr="001A54D9" w:rsidRDefault="00000000">
      <w:pPr>
        <w:spacing w:line="257" w:lineRule="auto"/>
        <w:ind w:left="361" w:right="17" w:hanging="10"/>
        <w:jc w:val="both"/>
        <w:rPr>
          <w:rFonts w:ascii="Cambria" w:hAnsi="Cambria"/>
        </w:rPr>
      </w:pPr>
      <w:r w:rsidRPr="001A54D9">
        <w:rPr>
          <w:rFonts w:ascii="Cambria" w:eastAsia="Cambria" w:hAnsi="Cambria" w:cs="Cambria"/>
          <w:sz w:val="24"/>
        </w:rPr>
        <w:t xml:space="preserve">Using Cauchy multiplication to collect coefficients of </w:t>
      </w:r>
      <w:proofErr w:type="spellStart"/>
      <w:r w:rsidRPr="001A54D9">
        <w:rPr>
          <w:rFonts w:ascii="Cambria" w:eastAsia="Cambria" w:hAnsi="Cambria" w:cs="Cambria"/>
          <w:i/>
          <w:sz w:val="24"/>
        </w:rPr>
        <w:t>t</w:t>
      </w:r>
      <w:r w:rsidRPr="001A54D9">
        <w:rPr>
          <w:rFonts w:ascii="Cambria" w:eastAsia="Cambria" w:hAnsi="Cambria" w:cs="Cambria"/>
          <w:i/>
          <w:sz w:val="24"/>
          <w:vertAlign w:val="superscript"/>
        </w:rPr>
        <w:t>n</w:t>
      </w:r>
      <w:proofErr w:type="spellEnd"/>
      <w:r w:rsidRPr="001A54D9">
        <w:rPr>
          <w:rFonts w:ascii="Cambria" w:eastAsia="Cambria" w:hAnsi="Cambria" w:cs="Cambria"/>
          <w:sz w:val="24"/>
        </w:rPr>
        <w:t>:</w:t>
      </w:r>
    </w:p>
    <w:p w14:paraId="6109CA40" w14:textId="77777777" w:rsidR="00C6458F" w:rsidRPr="001A54D9" w:rsidRDefault="00000000">
      <w:pPr>
        <w:tabs>
          <w:tab w:val="center" w:pos="4555"/>
          <w:tab w:val="right" w:pos="9057"/>
        </w:tabs>
        <w:spacing w:after="151"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757E2C9E" wp14:editId="048296B9">
            <wp:extent cx="2444496" cy="551688"/>
            <wp:effectExtent l="0" t="0" r="0" b="0"/>
            <wp:docPr id="66968" name="Picture 66968"/>
            <wp:cNvGraphicFramePr/>
            <a:graphic xmlns:a="http://schemas.openxmlformats.org/drawingml/2006/main">
              <a:graphicData uri="http://schemas.openxmlformats.org/drawingml/2006/picture">
                <pic:pic xmlns:pic="http://schemas.openxmlformats.org/drawingml/2006/picture">
                  <pic:nvPicPr>
                    <pic:cNvPr id="66968" name="Picture 66968"/>
                    <pic:cNvPicPr/>
                  </pic:nvPicPr>
                  <pic:blipFill>
                    <a:blip r:embed="rId61"/>
                    <a:stretch>
                      <a:fillRect/>
                    </a:stretch>
                  </pic:blipFill>
                  <pic:spPr>
                    <a:xfrm>
                      <a:off x="0" y="0"/>
                      <a:ext cx="2444496" cy="551688"/>
                    </a:xfrm>
                    <a:prstGeom prst="rect">
                      <a:avLst/>
                    </a:prstGeom>
                  </pic:spPr>
                </pic:pic>
              </a:graphicData>
            </a:graphic>
          </wp:inline>
        </w:drawing>
      </w:r>
      <w:r w:rsidRPr="001A54D9">
        <w:rPr>
          <w:rFonts w:ascii="Cambria" w:eastAsia="Cambria" w:hAnsi="Cambria" w:cs="Cambria"/>
          <w:sz w:val="24"/>
        </w:rPr>
        <w:tab/>
        <w:t>(4.13)</w:t>
      </w:r>
    </w:p>
    <w:p w14:paraId="4FA0ED77" w14:textId="77777777" w:rsidR="00C6458F" w:rsidRPr="001A54D9" w:rsidRDefault="00000000">
      <w:pPr>
        <w:spacing w:after="131" w:line="257" w:lineRule="auto"/>
        <w:ind w:left="361" w:right="17" w:hanging="10"/>
        <w:jc w:val="both"/>
        <w:rPr>
          <w:rFonts w:ascii="Cambria" w:hAnsi="Cambria"/>
        </w:rPr>
      </w:pPr>
      <w:r w:rsidRPr="001A54D9">
        <w:rPr>
          <w:rFonts w:ascii="Cambria" w:eastAsia="Cambria" w:hAnsi="Cambria" w:cs="Cambria"/>
          <w:sz w:val="24"/>
        </w:rPr>
        <w:t xml:space="preserve">We define the bracketed polynomial component grouped with </w:t>
      </w:r>
      <w:r w:rsidRPr="001A54D9">
        <w:rPr>
          <w:rFonts w:ascii="Cambria" w:hAnsi="Cambria"/>
          <w:noProof/>
        </w:rPr>
        <w:drawing>
          <wp:inline distT="0" distB="0" distL="0" distR="0" wp14:anchorId="20DCEB49" wp14:editId="563B0C36">
            <wp:extent cx="771144" cy="185928"/>
            <wp:effectExtent l="0" t="0" r="0" b="0"/>
            <wp:docPr id="66969" name="Picture 66969"/>
            <wp:cNvGraphicFramePr/>
            <a:graphic xmlns:a="http://schemas.openxmlformats.org/drawingml/2006/main">
              <a:graphicData uri="http://schemas.openxmlformats.org/drawingml/2006/picture">
                <pic:pic xmlns:pic="http://schemas.openxmlformats.org/drawingml/2006/picture">
                  <pic:nvPicPr>
                    <pic:cNvPr id="66969" name="Picture 66969"/>
                    <pic:cNvPicPr/>
                  </pic:nvPicPr>
                  <pic:blipFill>
                    <a:blip r:embed="rId62"/>
                    <a:stretch>
                      <a:fillRect/>
                    </a:stretch>
                  </pic:blipFill>
                  <pic:spPr>
                    <a:xfrm>
                      <a:off x="0" y="0"/>
                      <a:ext cx="771144" cy="185928"/>
                    </a:xfrm>
                    <a:prstGeom prst="rect">
                      <a:avLst/>
                    </a:prstGeom>
                  </pic:spPr>
                </pic:pic>
              </a:graphicData>
            </a:graphic>
          </wp:inline>
        </w:drawing>
      </w:r>
    </w:p>
    <w:p w14:paraId="6BC2C8F7" w14:textId="77777777" w:rsidR="00C6458F" w:rsidRPr="001A54D9" w:rsidRDefault="00000000">
      <w:pPr>
        <w:tabs>
          <w:tab w:val="center" w:pos="4536"/>
          <w:tab w:val="right" w:pos="9057"/>
        </w:tabs>
        <w:spacing w:after="174"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32505267" wp14:editId="4E760AA4">
            <wp:extent cx="1956816" cy="457200"/>
            <wp:effectExtent l="0" t="0" r="0" b="0"/>
            <wp:docPr id="66970" name="Picture 66970"/>
            <wp:cNvGraphicFramePr/>
            <a:graphic xmlns:a="http://schemas.openxmlformats.org/drawingml/2006/main">
              <a:graphicData uri="http://schemas.openxmlformats.org/drawingml/2006/picture">
                <pic:pic xmlns:pic="http://schemas.openxmlformats.org/drawingml/2006/picture">
                  <pic:nvPicPr>
                    <pic:cNvPr id="66970" name="Picture 66970"/>
                    <pic:cNvPicPr/>
                  </pic:nvPicPr>
                  <pic:blipFill>
                    <a:blip r:embed="rId63"/>
                    <a:stretch>
                      <a:fillRect/>
                    </a:stretch>
                  </pic:blipFill>
                  <pic:spPr>
                    <a:xfrm>
                      <a:off x="0" y="0"/>
                      <a:ext cx="1956816" cy="457200"/>
                    </a:xfrm>
                    <a:prstGeom prst="rect">
                      <a:avLst/>
                    </a:prstGeom>
                  </pic:spPr>
                </pic:pic>
              </a:graphicData>
            </a:graphic>
          </wp:inline>
        </w:drawing>
      </w:r>
      <w:r w:rsidRPr="001A54D9">
        <w:rPr>
          <w:rFonts w:ascii="Cambria" w:eastAsia="Cambria" w:hAnsi="Cambria" w:cs="Cambria"/>
          <w:sz w:val="24"/>
        </w:rPr>
        <w:tab/>
        <w:t>(4.14)</w:t>
      </w:r>
    </w:p>
    <w:p w14:paraId="2AA4AAA9" w14:textId="77777777" w:rsidR="00C6458F" w:rsidRPr="001A54D9" w:rsidRDefault="00000000">
      <w:pPr>
        <w:spacing w:after="180" w:line="257" w:lineRule="auto"/>
        <w:ind w:left="361" w:right="17" w:hanging="10"/>
        <w:jc w:val="both"/>
        <w:rPr>
          <w:rFonts w:ascii="Cambria" w:hAnsi="Cambria"/>
        </w:rPr>
      </w:pPr>
      <w:r w:rsidRPr="001A54D9">
        <w:rPr>
          <w:rFonts w:ascii="Cambria" w:eastAsia="Cambria" w:hAnsi="Cambria" w:cs="Cambria"/>
          <w:sz w:val="24"/>
        </w:rPr>
        <w:t>Therefore, substituting this definition back into the series yields:</w:t>
      </w:r>
    </w:p>
    <w:p w14:paraId="0A33E3D9" w14:textId="77777777" w:rsidR="00C6458F" w:rsidRPr="001A54D9" w:rsidRDefault="00000000">
      <w:pPr>
        <w:tabs>
          <w:tab w:val="center" w:pos="4535"/>
          <w:tab w:val="right" w:pos="9057"/>
        </w:tabs>
        <w:spacing w:after="174"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21830B86" wp14:editId="3B5DD445">
            <wp:extent cx="1386840" cy="417576"/>
            <wp:effectExtent l="0" t="0" r="0" b="0"/>
            <wp:docPr id="66971" name="Picture 66971"/>
            <wp:cNvGraphicFramePr/>
            <a:graphic xmlns:a="http://schemas.openxmlformats.org/drawingml/2006/main">
              <a:graphicData uri="http://schemas.openxmlformats.org/drawingml/2006/picture">
                <pic:pic xmlns:pic="http://schemas.openxmlformats.org/drawingml/2006/picture">
                  <pic:nvPicPr>
                    <pic:cNvPr id="66971" name="Picture 66971"/>
                    <pic:cNvPicPr/>
                  </pic:nvPicPr>
                  <pic:blipFill>
                    <a:blip r:embed="rId57"/>
                    <a:stretch>
                      <a:fillRect/>
                    </a:stretch>
                  </pic:blipFill>
                  <pic:spPr>
                    <a:xfrm>
                      <a:off x="0" y="0"/>
                      <a:ext cx="1386840" cy="417576"/>
                    </a:xfrm>
                    <a:prstGeom prst="rect">
                      <a:avLst/>
                    </a:prstGeom>
                  </pic:spPr>
                </pic:pic>
              </a:graphicData>
            </a:graphic>
          </wp:inline>
        </w:drawing>
      </w:r>
      <w:r w:rsidRPr="001A54D9">
        <w:rPr>
          <w:rFonts w:ascii="Cambria" w:eastAsia="Cambria" w:hAnsi="Cambria" w:cs="Cambria"/>
          <w:sz w:val="24"/>
        </w:rPr>
        <w:tab/>
        <w:t>(4.15)</w:t>
      </w:r>
    </w:p>
    <w:p w14:paraId="03B8B621" w14:textId="77777777" w:rsidR="00C6458F" w:rsidRPr="001A54D9" w:rsidRDefault="00000000">
      <w:pPr>
        <w:spacing w:after="538" w:line="257" w:lineRule="auto"/>
        <w:ind w:left="-5" w:right="17" w:hanging="10"/>
        <w:jc w:val="both"/>
        <w:rPr>
          <w:rFonts w:ascii="Cambria" w:hAnsi="Cambria"/>
        </w:rPr>
      </w:pPr>
      <w:r w:rsidRPr="001A54D9">
        <w:rPr>
          <w:rFonts w:ascii="Cambria" w:eastAsia="Cambria" w:hAnsi="Cambria" w:cs="Cambria"/>
          <w:sz w:val="24"/>
        </w:rPr>
        <w:t>Hence the generating function relation is proved.</w:t>
      </w:r>
    </w:p>
    <w:p w14:paraId="602FCF9A" w14:textId="77777777" w:rsidR="00C6458F" w:rsidRPr="001A54D9" w:rsidRDefault="00000000">
      <w:pPr>
        <w:pStyle w:val="Heading1"/>
        <w:tabs>
          <w:tab w:val="center" w:pos="2300"/>
        </w:tabs>
        <w:spacing w:after="132"/>
        <w:ind w:left="-15" w:firstLine="0"/>
      </w:pPr>
      <w:r w:rsidRPr="001A54D9">
        <w:t>4.6</w:t>
      </w:r>
      <w:r w:rsidRPr="001A54D9">
        <w:tab/>
        <w:t>Explicit Formula</w:t>
      </w:r>
    </w:p>
    <w:p w14:paraId="253C28F4" w14:textId="77777777" w:rsidR="00C6458F" w:rsidRPr="001A54D9" w:rsidRDefault="00000000">
      <w:pPr>
        <w:spacing w:line="257" w:lineRule="auto"/>
        <w:ind w:left="-5" w:right="17" w:hanging="10"/>
        <w:jc w:val="both"/>
        <w:rPr>
          <w:rFonts w:ascii="Cambria" w:hAnsi="Cambria"/>
        </w:rPr>
      </w:pPr>
      <w:r w:rsidRPr="001A54D9">
        <w:rPr>
          <w:rFonts w:ascii="Cambria" w:eastAsia="Cambria" w:hAnsi="Cambria" w:cs="Cambria"/>
          <w:sz w:val="24"/>
        </w:rPr>
        <w:t>From the expansion of the generating function, the explicit power series representation for the Hermite polynomials is given by:</w:t>
      </w:r>
    </w:p>
    <w:p w14:paraId="0FFBE299" w14:textId="77777777" w:rsidR="00C6458F" w:rsidRPr="001A54D9" w:rsidRDefault="00000000">
      <w:pPr>
        <w:tabs>
          <w:tab w:val="center" w:pos="4555"/>
          <w:tab w:val="right" w:pos="9057"/>
        </w:tabs>
        <w:spacing w:after="216"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19A52493" wp14:editId="6F78D625">
            <wp:extent cx="1975104" cy="463296"/>
            <wp:effectExtent l="0" t="0" r="0" b="0"/>
            <wp:docPr id="66972" name="Picture 66972"/>
            <wp:cNvGraphicFramePr/>
            <a:graphic xmlns:a="http://schemas.openxmlformats.org/drawingml/2006/main">
              <a:graphicData uri="http://schemas.openxmlformats.org/drawingml/2006/picture">
                <pic:pic xmlns:pic="http://schemas.openxmlformats.org/drawingml/2006/picture">
                  <pic:nvPicPr>
                    <pic:cNvPr id="66972" name="Picture 66972"/>
                    <pic:cNvPicPr/>
                  </pic:nvPicPr>
                  <pic:blipFill>
                    <a:blip r:embed="rId64"/>
                    <a:stretch>
                      <a:fillRect/>
                    </a:stretch>
                  </pic:blipFill>
                  <pic:spPr>
                    <a:xfrm>
                      <a:off x="0" y="0"/>
                      <a:ext cx="1975104" cy="463296"/>
                    </a:xfrm>
                    <a:prstGeom prst="rect">
                      <a:avLst/>
                    </a:prstGeom>
                  </pic:spPr>
                </pic:pic>
              </a:graphicData>
            </a:graphic>
          </wp:inline>
        </w:drawing>
      </w:r>
      <w:r w:rsidRPr="001A54D9">
        <w:rPr>
          <w:rFonts w:ascii="Cambria" w:eastAsia="Cambria" w:hAnsi="Cambria" w:cs="Cambria"/>
          <w:sz w:val="24"/>
        </w:rPr>
        <w:tab/>
        <w:t>(4.16)</w:t>
      </w:r>
    </w:p>
    <w:p w14:paraId="4D30C5C6" w14:textId="77777777" w:rsidR="00C6458F" w:rsidRPr="001A54D9" w:rsidRDefault="00000000">
      <w:pPr>
        <w:spacing w:after="4" w:line="257" w:lineRule="auto"/>
        <w:ind w:left="-5" w:right="17" w:hanging="10"/>
        <w:jc w:val="both"/>
        <w:rPr>
          <w:rFonts w:ascii="Cambria" w:hAnsi="Cambria"/>
        </w:rPr>
      </w:pPr>
      <w:r w:rsidRPr="001A54D9">
        <w:rPr>
          <w:rFonts w:ascii="Cambria" w:eastAsia="Cambria" w:hAnsi="Cambria" w:cs="Cambria"/>
          <w:sz w:val="24"/>
        </w:rPr>
        <w:t>where ⌊</w:t>
      </w:r>
      <w:r w:rsidRPr="001A54D9">
        <w:rPr>
          <w:rFonts w:ascii="Cambria" w:eastAsia="Cambria" w:hAnsi="Cambria" w:cs="Cambria"/>
          <w:i/>
          <w:sz w:val="24"/>
        </w:rPr>
        <w:t>n/</w:t>
      </w:r>
      <w:r w:rsidRPr="001A54D9">
        <w:rPr>
          <w:rFonts w:ascii="Cambria" w:eastAsia="Cambria" w:hAnsi="Cambria" w:cs="Cambria"/>
          <w:sz w:val="24"/>
        </w:rPr>
        <w:t xml:space="preserve">2⌋ denotes the largest integer less than or equal to </w:t>
      </w:r>
      <w:r w:rsidRPr="001A54D9">
        <w:rPr>
          <w:rFonts w:ascii="Cambria" w:eastAsia="Cambria" w:hAnsi="Cambria" w:cs="Cambria"/>
          <w:i/>
          <w:sz w:val="24"/>
        </w:rPr>
        <w:t>n/</w:t>
      </w:r>
      <w:r w:rsidRPr="001A54D9">
        <w:rPr>
          <w:rFonts w:ascii="Cambria" w:eastAsia="Cambria" w:hAnsi="Cambria" w:cs="Cambria"/>
          <w:sz w:val="24"/>
        </w:rPr>
        <w:t>2.</w:t>
      </w:r>
    </w:p>
    <w:p w14:paraId="63200DA0" w14:textId="77777777" w:rsidR="00C6458F" w:rsidRPr="001A54D9" w:rsidRDefault="00000000">
      <w:pPr>
        <w:pStyle w:val="Heading1"/>
        <w:tabs>
          <w:tab w:val="center" w:pos="3187"/>
        </w:tabs>
        <w:spacing w:after="132"/>
        <w:ind w:left="-15" w:firstLine="0"/>
      </w:pPr>
      <w:r w:rsidRPr="001A54D9">
        <w:t>4.7</w:t>
      </w:r>
      <w:r w:rsidRPr="001A54D9">
        <w:tab/>
        <w:t>Some Hermite Polynomials</w:t>
      </w:r>
    </w:p>
    <w:p w14:paraId="5FB7A504" w14:textId="77777777" w:rsidR="00C6458F" w:rsidRPr="001A54D9" w:rsidRDefault="00000000">
      <w:pPr>
        <w:spacing w:after="4" w:line="257" w:lineRule="auto"/>
        <w:ind w:left="-5" w:right="17" w:hanging="10"/>
        <w:jc w:val="both"/>
        <w:rPr>
          <w:rFonts w:ascii="Cambria" w:hAnsi="Cambria"/>
        </w:rPr>
      </w:pPr>
      <w:r w:rsidRPr="001A54D9">
        <w:rPr>
          <w:rFonts w:ascii="Cambria" w:eastAsia="Cambria" w:hAnsi="Cambria" w:cs="Cambria"/>
          <w:sz w:val="24"/>
        </w:rPr>
        <w:t>Using the explicit formula, the first six Hermite polynomials are easily computed as follows:</w:t>
      </w:r>
    </w:p>
    <w:p w14:paraId="234267E4" w14:textId="77777777" w:rsidR="00C6458F" w:rsidRPr="001A54D9" w:rsidRDefault="00000000">
      <w:pPr>
        <w:spacing w:after="61"/>
        <w:ind w:left="2692"/>
        <w:rPr>
          <w:rFonts w:ascii="Cambria" w:hAnsi="Cambria"/>
        </w:rPr>
      </w:pPr>
      <w:r w:rsidRPr="001A54D9">
        <w:rPr>
          <w:rFonts w:ascii="Cambria" w:hAnsi="Cambria"/>
          <w:noProof/>
        </w:rPr>
        <mc:AlternateContent>
          <mc:Choice Requires="wpg">
            <w:drawing>
              <wp:inline distT="0" distB="0" distL="0" distR="0" wp14:anchorId="09BC32DF" wp14:editId="13F83802">
                <wp:extent cx="2312759" cy="11887"/>
                <wp:effectExtent l="0" t="0" r="0" b="0"/>
                <wp:docPr id="62498" name="Group 62498"/>
                <wp:cNvGraphicFramePr/>
                <a:graphic xmlns:a="http://schemas.openxmlformats.org/drawingml/2006/main">
                  <a:graphicData uri="http://schemas.microsoft.com/office/word/2010/wordprocessingGroup">
                    <wpg:wgp>
                      <wpg:cNvGrpSpPr/>
                      <wpg:grpSpPr>
                        <a:xfrm>
                          <a:off x="0" y="0"/>
                          <a:ext cx="2312759" cy="11887"/>
                          <a:chOff x="0" y="0"/>
                          <a:chExt cx="2312759" cy="11887"/>
                        </a:xfrm>
                      </wpg:grpSpPr>
                      <wps:wsp>
                        <wps:cNvPr id="2125" name="Shape 2125"/>
                        <wps:cNvSpPr/>
                        <wps:spPr>
                          <a:xfrm>
                            <a:off x="0" y="0"/>
                            <a:ext cx="2312759" cy="0"/>
                          </a:xfrm>
                          <a:custGeom>
                            <a:avLst/>
                            <a:gdLst/>
                            <a:ahLst/>
                            <a:cxnLst/>
                            <a:rect l="0" t="0" r="0" b="0"/>
                            <a:pathLst>
                              <a:path w="2312759">
                                <a:moveTo>
                                  <a:pt x="0" y="0"/>
                                </a:moveTo>
                                <a:lnTo>
                                  <a:pt x="2312759"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498" style="width:182.107pt;height:0.936pt;mso-position-horizontal-relative:char;mso-position-vertical-relative:line" coordsize="23127,118">
                <v:shape id="Shape 2125" style="position:absolute;width:23127;height:0;left:0;top:0;" coordsize="2312759,0" path="m0,0l2312759,0">
                  <v:stroke weight="0.936pt" endcap="flat" joinstyle="miter" miterlimit="10" on="true" color="#000000"/>
                  <v:fill on="false" color="#000000" opacity="0"/>
                </v:shape>
              </v:group>
            </w:pict>
          </mc:Fallback>
        </mc:AlternateContent>
      </w:r>
    </w:p>
    <w:p w14:paraId="45985CB6" w14:textId="77777777" w:rsidR="00C6458F" w:rsidRPr="001A54D9" w:rsidRDefault="00000000">
      <w:pPr>
        <w:spacing w:after="70"/>
        <w:ind w:left="2692"/>
        <w:rPr>
          <w:rFonts w:ascii="Cambria" w:hAnsi="Cambria"/>
        </w:rPr>
      </w:pPr>
      <w:r w:rsidRPr="001A54D9">
        <w:rPr>
          <w:rFonts w:ascii="Cambria" w:hAnsi="Cambria"/>
          <w:noProof/>
        </w:rPr>
        <w:lastRenderedPageBreak/>
        <w:drawing>
          <wp:inline distT="0" distB="0" distL="0" distR="0" wp14:anchorId="34895189" wp14:editId="1309C013">
            <wp:extent cx="2319528" cy="1335024"/>
            <wp:effectExtent l="0" t="0" r="0" b="0"/>
            <wp:docPr id="66973" name="Picture 66973"/>
            <wp:cNvGraphicFramePr/>
            <a:graphic xmlns:a="http://schemas.openxmlformats.org/drawingml/2006/main">
              <a:graphicData uri="http://schemas.openxmlformats.org/drawingml/2006/picture">
                <pic:pic xmlns:pic="http://schemas.openxmlformats.org/drawingml/2006/picture">
                  <pic:nvPicPr>
                    <pic:cNvPr id="66973" name="Picture 66973"/>
                    <pic:cNvPicPr/>
                  </pic:nvPicPr>
                  <pic:blipFill>
                    <a:blip r:embed="rId65"/>
                    <a:stretch>
                      <a:fillRect/>
                    </a:stretch>
                  </pic:blipFill>
                  <pic:spPr>
                    <a:xfrm>
                      <a:off x="0" y="0"/>
                      <a:ext cx="2319528" cy="1335024"/>
                    </a:xfrm>
                    <a:prstGeom prst="rect">
                      <a:avLst/>
                    </a:prstGeom>
                  </pic:spPr>
                </pic:pic>
              </a:graphicData>
            </a:graphic>
          </wp:inline>
        </w:drawing>
      </w:r>
    </w:p>
    <w:p w14:paraId="01298584" w14:textId="77777777" w:rsidR="00C6458F" w:rsidRPr="001A54D9" w:rsidRDefault="00000000">
      <w:pPr>
        <w:spacing w:after="458"/>
        <w:ind w:left="2692"/>
        <w:rPr>
          <w:rFonts w:ascii="Cambria" w:hAnsi="Cambria"/>
        </w:rPr>
      </w:pPr>
      <w:r w:rsidRPr="001A54D9">
        <w:rPr>
          <w:rFonts w:ascii="Cambria" w:hAnsi="Cambria"/>
          <w:noProof/>
        </w:rPr>
        <mc:AlternateContent>
          <mc:Choice Requires="wpg">
            <w:drawing>
              <wp:inline distT="0" distB="0" distL="0" distR="0" wp14:anchorId="781A616E" wp14:editId="2718B292">
                <wp:extent cx="2312759" cy="11887"/>
                <wp:effectExtent l="0" t="0" r="0" b="0"/>
                <wp:docPr id="62499" name="Group 62499"/>
                <wp:cNvGraphicFramePr/>
                <a:graphic xmlns:a="http://schemas.openxmlformats.org/drawingml/2006/main">
                  <a:graphicData uri="http://schemas.microsoft.com/office/word/2010/wordprocessingGroup">
                    <wpg:wgp>
                      <wpg:cNvGrpSpPr/>
                      <wpg:grpSpPr>
                        <a:xfrm>
                          <a:off x="0" y="0"/>
                          <a:ext cx="2312759" cy="11887"/>
                          <a:chOff x="0" y="0"/>
                          <a:chExt cx="2312759" cy="11887"/>
                        </a:xfrm>
                      </wpg:grpSpPr>
                      <wps:wsp>
                        <wps:cNvPr id="2193" name="Shape 2193"/>
                        <wps:cNvSpPr/>
                        <wps:spPr>
                          <a:xfrm>
                            <a:off x="0" y="0"/>
                            <a:ext cx="2312759" cy="0"/>
                          </a:xfrm>
                          <a:custGeom>
                            <a:avLst/>
                            <a:gdLst/>
                            <a:ahLst/>
                            <a:cxnLst/>
                            <a:rect l="0" t="0" r="0" b="0"/>
                            <a:pathLst>
                              <a:path w="2312759">
                                <a:moveTo>
                                  <a:pt x="0" y="0"/>
                                </a:moveTo>
                                <a:lnTo>
                                  <a:pt x="2312759"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499" style="width:182.107pt;height:0.936pt;mso-position-horizontal-relative:char;mso-position-vertical-relative:line" coordsize="23127,118">
                <v:shape id="Shape 2193" style="position:absolute;width:23127;height:0;left:0;top:0;" coordsize="2312759,0" path="m0,0l2312759,0">
                  <v:stroke weight="0.936pt" endcap="flat" joinstyle="miter" miterlimit="10" on="true" color="#000000"/>
                  <v:fill on="false" color="#000000" opacity="0"/>
                </v:shape>
              </v:group>
            </w:pict>
          </mc:Fallback>
        </mc:AlternateContent>
      </w:r>
    </w:p>
    <w:p w14:paraId="30F3D2CD" w14:textId="77777777" w:rsidR="00C6458F" w:rsidRPr="001A54D9" w:rsidRDefault="00000000">
      <w:pPr>
        <w:pStyle w:val="Heading1"/>
        <w:tabs>
          <w:tab w:val="center" w:pos="2887"/>
        </w:tabs>
        <w:spacing w:after="132"/>
        <w:ind w:left="-15" w:firstLine="0"/>
      </w:pPr>
      <w:r w:rsidRPr="001A54D9">
        <w:t>4.8</w:t>
      </w:r>
      <w:r w:rsidRPr="001A54D9">
        <w:tab/>
        <w:t>Orthogonality Property</w:t>
      </w:r>
    </w:p>
    <w:p w14:paraId="14EABEA5" w14:textId="77777777" w:rsidR="00C6458F" w:rsidRPr="001A54D9" w:rsidRDefault="00000000">
      <w:pPr>
        <w:spacing w:after="312" w:line="257" w:lineRule="auto"/>
        <w:ind w:left="-5" w:right="17" w:hanging="10"/>
        <w:jc w:val="both"/>
        <w:rPr>
          <w:rFonts w:ascii="Cambria" w:hAnsi="Cambria"/>
        </w:rPr>
      </w:pPr>
      <w:r w:rsidRPr="001A54D9">
        <w:rPr>
          <w:rFonts w:ascii="Cambria" w:eastAsia="Cambria" w:hAnsi="Cambria" w:cs="Cambria"/>
          <w:sz w:val="24"/>
        </w:rPr>
        <w:t xml:space="preserve">Hermite polynomials satisfy the orthogonality relation over the real line with respect to the weight function </w:t>
      </w:r>
      <w:r w:rsidRPr="001A54D9">
        <w:rPr>
          <w:rFonts w:ascii="Cambria" w:eastAsia="Cambria" w:hAnsi="Cambria" w:cs="Cambria"/>
          <w:i/>
          <w:sz w:val="24"/>
        </w:rPr>
        <w:t>w</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x</w:t>
      </w:r>
      <w:r w:rsidRPr="001A54D9">
        <w:rPr>
          <w:rFonts w:ascii="Cambria" w:eastAsia="Cambria" w:hAnsi="Cambria" w:cs="Cambria"/>
          <w:sz w:val="18"/>
          <w:vertAlign w:val="superscript"/>
        </w:rPr>
        <w:t>2</w:t>
      </w:r>
      <w:r w:rsidRPr="001A54D9">
        <w:rPr>
          <w:rFonts w:ascii="Cambria" w:eastAsia="Cambria" w:hAnsi="Cambria" w:cs="Cambria"/>
          <w:sz w:val="24"/>
        </w:rPr>
        <w:t>:</w:t>
      </w:r>
    </w:p>
    <w:p w14:paraId="0CA07974" w14:textId="77777777" w:rsidR="00C6458F" w:rsidRPr="001A54D9" w:rsidRDefault="00000000">
      <w:pPr>
        <w:tabs>
          <w:tab w:val="center" w:pos="2574"/>
          <w:tab w:val="center" w:pos="3226"/>
        </w:tabs>
        <w:spacing w:after="0"/>
        <w:rPr>
          <w:rFonts w:ascii="Cambria" w:hAnsi="Cambria"/>
        </w:rPr>
      </w:pPr>
      <w:r w:rsidRPr="001A54D9">
        <w:rPr>
          <w:rFonts w:ascii="Cambria" w:hAnsi="Cambria"/>
        </w:rPr>
        <w:tab/>
      </w:r>
      <w:r w:rsidRPr="001A54D9">
        <w:rPr>
          <w:rFonts w:ascii="Cambria" w:eastAsia="Cambria" w:hAnsi="Cambria" w:cs="Cambria"/>
          <w:sz w:val="24"/>
        </w:rPr>
        <w:t xml:space="preserve">Z </w:t>
      </w:r>
      <w:r w:rsidRPr="001A54D9">
        <w:rPr>
          <w:rFonts w:ascii="Cambria" w:eastAsia="Cambria" w:hAnsi="Cambria" w:cs="Cambria"/>
          <w:sz w:val="16"/>
        </w:rPr>
        <w:t>∞</w:t>
      </w:r>
      <w:r w:rsidRPr="001A54D9">
        <w:rPr>
          <w:rFonts w:ascii="Cambria" w:eastAsia="Cambria" w:hAnsi="Cambria" w:cs="Cambria"/>
          <w:sz w:val="16"/>
        </w:rPr>
        <w:tab/>
      </w:r>
      <w:r w:rsidRPr="001A54D9">
        <w:rPr>
          <w:rFonts w:ascii="Cambria" w:eastAsia="Cambria" w:hAnsi="Cambria" w:cs="Cambria"/>
          <w:sz w:val="16"/>
          <w:vertAlign w:val="subscript"/>
        </w:rPr>
        <w:t>2</w:t>
      </w:r>
    </w:p>
    <w:tbl>
      <w:tblPr>
        <w:tblStyle w:val="TableGrid"/>
        <w:tblW w:w="9026" w:type="dxa"/>
        <w:tblInd w:w="0" w:type="dxa"/>
        <w:tblCellMar>
          <w:top w:w="52" w:type="dxa"/>
          <w:left w:w="0" w:type="dxa"/>
          <w:bottom w:w="0" w:type="dxa"/>
          <w:right w:w="0" w:type="dxa"/>
        </w:tblCellMar>
        <w:tblLook w:val="04A0" w:firstRow="1" w:lastRow="0" w:firstColumn="1" w:lastColumn="0" w:noHBand="0" w:noVBand="1"/>
      </w:tblPr>
      <w:tblGrid>
        <w:gridCol w:w="8394"/>
        <w:gridCol w:w="632"/>
      </w:tblGrid>
      <w:tr w:rsidR="00C6458F" w:rsidRPr="001A54D9" w14:paraId="33E13A32" w14:textId="77777777">
        <w:trPr>
          <w:trHeight w:val="1566"/>
        </w:trPr>
        <w:tc>
          <w:tcPr>
            <w:tcW w:w="8427" w:type="dxa"/>
            <w:tcBorders>
              <w:top w:val="nil"/>
              <w:left w:val="nil"/>
              <w:bottom w:val="nil"/>
              <w:right w:val="nil"/>
            </w:tcBorders>
          </w:tcPr>
          <w:p w14:paraId="03600723" w14:textId="77777777" w:rsidR="00C6458F" w:rsidRPr="001A54D9" w:rsidRDefault="00000000">
            <w:pPr>
              <w:tabs>
                <w:tab w:val="center" w:pos="4109"/>
                <w:tab w:val="center" w:pos="6147"/>
              </w:tabs>
              <w:spacing w:after="0"/>
              <w:rPr>
                <w:rFonts w:ascii="Cambria" w:hAnsi="Cambria"/>
              </w:rPr>
            </w:pPr>
            <w:r w:rsidRPr="001A54D9">
              <w:rPr>
                <w:rFonts w:ascii="Cambria" w:hAnsi="Cambria"/>
              </w:rPr>
              <w:tab/>
            </w:r>
            <w:proofErr w:type="gramStart"/>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 xml:space="preserve">x </w:t>
            </w:r>
            <w:r w:rsidRPr="001A54D9">
              <w:rPr>
                <w:rFonts w:ascii="Cambria" w:eastAsia="Cambria" w:hAnsi="Cambria" w:cs="Cambria"/>
                <w:i/>
                <w:sz w:val="24"/>
              </w:rPr>
              <w:t>H</w:t>
            </w:r>
            <w:r w:rsidRPr="001A54D9">
              <w:rPr>
                <w:rFonts w:ascii="Cambria" w:eastAsia="Cambria" w:hAnsi="Cambria" w:cs="Cambria"/>
                <w:i/>
                <w:sz w:val="24"/>
                <w:vertAlign w:val="subscript"/>
              </w:rPr>
              <w:t>m</w:t>
            </w:r>
            <w:proofErr w:type="gram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roofErr w:type="spellStart"/>
            <w:r w:rsidRPr="001A54D9">
              <w:rPr>
                <w:rFonts w:ascii="Cambria" w:eastAsia="Cambria" w:hAnsi="Cambria" w:cs="Cambria"/>
                <w:i/>
                <w:sz w:val="24"/>
              </w:rPr>
              <w:t>H</w:t>
            </w:r>
            <w:r w:rsidRPr="001A54D9">
              <w:rPr>
                <w:rFonts w:ascii="Cambria" w:eastAsia="Cambria" w:hAnsi="Cambria" w:cs="Cambria"/>
                <w:i/>
                <w:sz w:val="24"/>
                <w:vertAlign w:val="subscript"/>
              </w:rPr>
              <w:t>n</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i/>
                <w:sz w:val="24"/>
              </w:rPr>
              <w:t xml:space="preserve">dx </w:t>
            </w:r>
            <w:r w:rsidRPr="001A54D9">
              <w:rPr>
                <w:rFonts w:ascii="Cambria" w:eastAsia="Cambria" w:hAnsi="Cambria" w:cs="Cambria"/>
                <w:sz w:val="24"/>
              </w:rPr>
              <w:t>= 0</w:t>
            </w:r>
            <w:r w:rsidRPr="001A54D9">
              <w:rPr>
                <w:rFonts w:ascii="Cambria" w:eastAsia="Cambria" w:hAnsi="Cambria" w:cs="Cambria"/>
                <w:i/>
                <w:sz w:val="24"/>
              </w:rPr>
              <w:t>,</w:t>
            </w:r>
            <w:r w:rsidRPr="001A54D9">
              <w:rPr>
                <w:rFonts w:ascii="Cambria" w:eastAsia="Cambria" w:hAnsi="Cambria" w:cs="Cambria"/>
                <w:i/>
                <w:sz w:val="24"/>
              </w:rPr>
              <w:tab/>
            </w:r>
            <w:proofErr w:type="spellStart"/>
            <w:r w:rsidRPr="001A54D9">
              <w:rPr>
                <w:rFonts w:ascii="Cambria" w:eastAsia="Cambria" w:hAnsi="Cambria" w:cs="Cambria"/>
                <w:sz w:val="24"/>
              </w:rPr>
              <w:t xml:space="preserve">for </w:t>
            </w:r>
            <w:r w:rsidRPr="001A54D9">
              <w:rPr>
                <w:rFonts w:ascii="Cambria" w:eastAsia="Cambria" w:hAnsi="Cambria" w:cs="Cambria"/>
                <w:i/>
                <w:sz w:val="24"/>
              </w:rPr>
              <w:t>m</w:t>
            </w:r>
            <w:proofErr w:type="spellEnd"/>
            <w:r w:rsidRPr="001A54D9">
              <w:rPr>
                <w:rFonts w:ascii="Cambria" w:eastAsia="Cambria" w:hAnsi="Cambria" w:cs="Cambria"/>
                <w:i/>
                <w:sz w:val="24"/>
              </w:rPr>
              <w:t xml:space="preserve"> </w:t>
            </w:r>
            <w:r w:rsidRPr="001A54D9">
              <w:rPr>
                <w:rFonts w:ascii="Cambria" w:eastAsia="Cambria" w:hAnsi="Cambria" w:cs="Cambria"/>
                <w:sz w:val="24"/>
              </w:rPr>
              <w:t xml:space="preserve"≯= </w:t>
            </w:r>
            <w:r w:rsidRPr="001A54D9">
              <w:rPr>
                <w:rFonts w:ascii="Cambria" w:eastAsia="Cambria" w:hAnsi="Cambria" w:cs="Cambria"/>
                <w:i/>
                <w:sz w:val="24"/>
              </w:rPr>
              <w:t>n</w:t>
            </w:r>
          </w:p>
          <w:p w14:paraId="15FE7716" w14:textId="77777777" w:rsidR="00C6458F" w:rsidRPr="001A54D9" w:rsidRDefault="00000000">
            <w:pPr>
              <w:spacing w:after="454"/>
              <w:ind w:left="2503"/>
              <w:rPr>
                <w:rFonts w:ascii="Cambria" w:hAnsi="Cambria"/>
              </w:rPr>
            </w:pPr>
            <w:r w:rsidRPr="001A54D9">
              <w:rPr>
                <w:rFonts w:ascii="Cambria" w:eastAsia="Cambria" w:hAnsi="Cambria" w:cs="Cambria"/>
                <w:sz w:val="16"/>
              </w:rPr>
              <w:t>−∞</w:t>
            </w:r>
          </w:p>
          <w:p w14:paraId="5E2B4D03" w14:textId="77777777" w:rsidR="00C6458F" w:rsidRPr="001A54D9" w:rsidRDefault="00000000">
            <w:pPr>
              <w:tabs>
                <w:tab w:val="center" w:pos="2598"/>
              </w:tabs>
              <w:spacing w:after="129"/>
              <w:rPr>
                <w:rFonts w:ascii="Cambria" w:hAnsi="Cambria"/>
              </w:rPr>
            </w:pPr>
            <w:r w:rsidRPr="001A54D9">
              <w:rPr>
                <w:rFonts w:ascii="Cambria" w:eastAsia="Cambria" w:hAnsi="Cambria" w:cs="Cambria"/>
                <w:b/>
                <w:sz w:val="29"/>
              </w:rPr>
              <w:t>4.8.1</w:t>
            </w:r>
            <w:r w:rsidRPr="001A54D9">
              <w:rPr>
                <w:rFonts w:ascii="Cambria" w:eastAsia="Cambria" w:hAnsi="Cambria" w:cs="Cambria"/>
                <w:b/>
                <w:sz w:val="29"/>
              </w:rPr>
              <w:tab/>
              <w:t>Proof of Orthogonality</w:t>
            </w:r>
          </w:p>
          <w:p w14:paraId="3E364F42" w14:textId="77777777" w:rsidR="00C6458F" w:rsidRPr="001A54D9" w:rsidRDefault="00000000">
            <w:pPr>
              <w:spacing w:after="0"/>
              <w:rPr>
                <w:rFonts w:ascii="Cambria" w:hAnsi="Cambria"/>
              </w:rPr>
            </w:pPr>
            <w:r w:rsidRPr="001A54D9">
              <w:rPr>
                <w:rFonts w:ascii="Cambria" w:eastAsia="Cambria" w:hAnsi="Cambria" w:cs="Cambria"/>
                <w:sz w:val="24"/>
              </w:rPr>
              <w:t xml:space="preserve">Consider the Hermite differential equations satisfied by </w:t>
            </w:r>
            <w:proofErr w:type="spellStart"/>
            <w:r w:rsidRPr="001A54D9">
              <w:rPr>
                <w:rFonts w:ascii="Cambria" w:eastAsia="Cambria" w:hAnsi="Cambria" w:cs="Cambria"/>
                <w:i/>
                <w:sz w:val="24"/>
              </w:rPr>
              <w:t>H</w:t>
            </w:r>
            <w:r w:rsidRPr="001A54D9">
              <w:rPr>
                <w:rFonts w:ascii="Cambria" w:eastAsia="Cambria" w:hAnsi="Cambria" w:cs="Cambria"/>
                <w:i/>
                <w:sz w:val="24"/>
                <w:vertAlign w:val="subscript"/>
              </w:rPr>
              <w:t>n</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and </w:t>
            </w:r>
            <w:r w:rsidRPr="001A54D9">
              <w:rPr>
                <w:rFonts w:ascii="Cambria" w:eastAsia="Cambria" w:hAnsi="Cambria" w:cs="Cambria"/>
                <w:i/>
                <w:sz w:val="24"/>
              </w:rPr>
              <w:t>H</w:t>
            </w:r>
            <w:r w:rsidRPr="001A54D9">
              <w:rPr>
                <w:rFonts w:ascii="Cambria" w:eastAsia="Cambria" w:hAnsi="Cambria" w:cs="Cambria"/>
                <w:i/>
                <w:sz w:val="24"/>
                <w:vertAlign w:val="subscript"/>
              </w:rPr>
              <w:t>m</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
        </w:tc>
        <w:tc>
          <w:tcPr>
            <w:tcW w:w="598" w:type="dxa"/>
            <w:tcBorders>
              <w:top w:val="nil"/>
              <w:left w:val="nil"/>
              <w:bottom w:val="nil"/>
              <w:right w:val="nil"/>
            </w:tcBorders>
          </w:tcPr>
          <w:p w14:paraId="448B6CFF" w14:textId="77777777" w:rsidR="00C6458F" w:rsidRPr="001A54D9" w:rsidRDefault="00000000">
            <w:pPr>
              <w:spacing w:after="0"/>
              <w:jc w:val="both"/>
              <w:rPr>
                <w:rFonts w:ascii="Cambria" w:hAnsi="Cambria"/>
              </w:rPr>
            </w:pPr>
            <w:r w:rsidRPr="001A54D9">
              <w:rPr>
                <w:rFonts w:ascii="Cambria" w:eastAsia="Cambria" w:hAnsi="Cambria" w:cs="Cambria"/>
                <w:sz w:val="24"/>
              </w:rPr>
              <w:t>(4.17)</w:t>
            </w:r>
          </w:p>
        </w:tc>
      </w:tr>
    </w:tbl>
    <w:p w14:paraId="6282558C" w14:textId="77777777" w:rsidR="00C6458F" w:rsidRPr="001A54D9" w:rsidRDefault="00000000">
      <w:pPr>
        <w:tabs>
          <w:tab w:val="center" w:pos="4488"/>
          <w:tab w:val="right" w:pos="9057"/>
        </w:tabs>
        <w:spacing w:after="208"/>
        <w:rPr>
          <w:rFonts w:ascii="Cambria" w:hAnsi="Cambria"/>
        </w:rPr>
      </w:pPr>
      <w:r w:rsidRPr="001A54D9">
        <w:rPr>
          <w:rFonts w:ascii="Cambria" w:hAnsi="Cambria"/>
        </w:rPr>
        <w:tab/>
      </w:r>
      <w:r w:rsidRPr="001A54D9">
        <w:rPr>
          <w:rFonts w:ascii="Cambria" w:hAnsi="Cambria"/>
          <w:noProof/>
        </w:rPr>
        <w:drawing>
          <wp:inline distT="0" distB="0" distL="0" distR="0" wp14:anchorId="79875D62" wp14:editId="59166A57">
            <wp:extent cx="1267968" cy="161544"/>
            <wp:effectExtent l="0" t="0" r="0" b="0"/>
            <wp:docPr id="66974" name="Picture 66974"/>
            <wp:cNvGraphicFramePr/>
            <a:graphic xmlns:a="http://schemas.openxmlformats.org/drawingml/2006/main">
              <a:graphicData uri="http://schemas.openxmlformats.org/drawingml/2006/picture">
                <pic:pic xmlns:pic="http://schemas.openxmlformats.org/drawingml/2006/picture">
                  <pic:nvPicPr>
                    <pic:cNvPr id="66974" name="Picture 66974"/>
                    <pic:cNvPicPr/>
                  </pic:nvPicPr>
                  <pic:blipFill>
                    <a:blip r:embed="rId66"/>
                    <a:stretch>
                      <a:fillRect/>
                    </a:stretch>
                  </pic:blipFill>
                  <pic:spPr>
                    <a:xfrm>
                      <a:off x="0" y="0"/>
                      <a:ext cx="1267968" cy="161544"/>
                    </a:xfrm>
                    <a:prstGeom prst="rect">
                      <a:avLst/>
                    </a:prstGeom>
                  </pic:spPr>
                </pic:pic>
              </a:graphicData>
            </a:graphic>
          </wp:inline>
        </w:drawing>
      </w:r>
      <w:r w:rsidRPr="001A54D9">
        <w:rPr>
          <w:rFonts w:ascii="Cambria" w:eastAsia="Cambria" w:hAnsi="Cambria" w:cs="Cambria"/>
          <w:sz w:val="24"/>
        </w:rPr>
        <w:t>= 0</w:t>
      </w:r>
      <w:r w:rsidRPr="001A54D9">
        <w:rPr>
          <w:rFonts w:ascii="Cambria" w:eastAsia="Cambria" w:hAnsi="Cambria" w:cs="Cambria"/>
          <w:sz w:val="24"/>
        </w:rPr>
        <w:tab/>
        <w:t>(4.18)</w:t>
      </w:r>
    </w:p>
    <w:p w14:paraId="3D18BD57" w14:textId="77777777" w:rsidR="00C6458F" w:rsidRPr="001A54D9" w:rsidRDefault="00000000">
      <w:pPr>
        <w:spacing w:after="4" w:line="257" w:lineRule="auto"/>
        <w:ind w:left="-5" w:right="3221" w:hanging="10"/>
        <w:jc w:val="both"/>
        <w:rPr>
          <w:rFonts w:ascii="Cambria" w:hAnsi="Cambria"/>
        </w:rPr>
      </w:pPr>
      <w:r w:rsidRPr="001A54D9">
        <w:rPr>
          <w:rFonts w:ascii="Cambria" w:eastAsia="Cambria" w:hAnsi="Cambria" w:cs="Cambria"/>
          <w:sz w:val="24"/>
        </w:rPr>
        <w:t>and</w:t>
      </w:r>
    </w:p>
    <w:p w14:paraId="79249881" w14:textId="77777777" w:rsidR="00C6458F" w:rsidRPr="001A54D9" w:rsidRDefault="00000000">
      <w:pPr>
        <w:tabs>
          <w:tab w:val="center" w:pos="4498"/>
          <w:tab w:val="right" w:pos="9057"/>
        </w:tabs>
        <w:spacing w:after="150"/>
        <w:rPr>
          <w:rFonts w:ascii="Cambria" w:hAnsi="Cambria"/>
        </w:rPr>
      </w:pPr>
      <w:r w:rsidRPr="001A54D9">
        <w:rPr>
          <w:rFonts w:ascii="Cambria" w:hAnsi="Cambria"/>
        </w:rPr>
        <w:tab/>
      </w:r>
      <w:r w:rsidRPr="001A54D9">
        <w:rPr>
          <w:rFonts w:ascii="Cambria" w:hAnsi="Cambria"/>
          <w:noProof/>
        </w:rPr>
        <w:drawing>
          <wp:inline distT="0" distB="0" distL="0" distR="0" wp14:anchorId="4BFA819E" wp14:editId="644B6775">
            <wp:extent cx="1395984" cy="164592"/>
            <wp:effectExtent l="0" t="0" r="0" b="0"/>
            <wp:docPr id="66975" name="Picture 66975"/>
            <wp:cNvGraphicFramePr/>
            <a:graphic xmlns:a="http://schemas.openxmlformats.org/drawingml/2006/main">
              <a:graphicData uri="http://schemas.openxmlformats.org/drawingml/2006/picture">
                <pic:pic xmlns:pic="http://schemas.openxmlformats.org/drawingml/2006/picture">
                  <pic:nvPicPr>
                    <pic:cNvPr id="66975" name="Picture 66975"/>
                    <pic:cNvPicPr/>
                  </pic:nvPicPr>
                  <pic:blipFill>
                    <a:blip r:embed="rId67"/>
                    <a:stretch>
                      <a:fillRect/>
                    </a:stretch>
                  </pic:blipFill>
                  <pic:spPr>
                    <a:xfrm>
                      <a:off x="0" y="0"/>
                      <a:ext cx="1395984" cy="164592"/>
                    </a:xfrm>
                    <a:prstGeom prst="rect">
                      <a:avLst/>
                    </a:prstGeom>
                  </pic:spPr>
                </pic:pic>
              </a:graphicData>
            </a:graphic>
          </wp:inline>
        </w:drawing>
      </w:r>
      <w:r w:rsidRPr="001A54D9">
        <w:rPr>
          <w:rFonts w:ascii="Cambria" w:eastAsia="Cambria" w:hAnsi="Cambria" w:cs="Cambria"/>
          <w:sz w:val="24"/>
        </w:rPr>
        <w:t>= 0</w:t>
      </w:r>
      <w:r w:rsidRPr="001A54D9">
        <w:rPr>
          <w:rFonts w:ascii="Cambria" w:eastAsia="Cambria" w:hAnsi="Cambria" w:cs="Cambria"/>
          <w:sz w:val="24"/>
        </w:rPr>
        <w:tab/>
        <w:t>(4.19)</w:t>
      </w:r>
    </w:p>
    <w:p w14:paraId="0BFB8E45" w14:textId="77777777" w:rsidR="00C6458F" w:rsidRPr="001A54D9" w:rsidRDefault="00000000">
      <w:pPr>
        <w:spacing w:after="34" w:line="257" w:lineRule="auto"/>
        <w:ind w:left="-15" w:right="17" w:firstLine="351"/>
        <w:jc w:val="both"/>
        <w:rPr>
          <w:rFonts w:ascii="Cambria" w:hAnsi="Cambria"/>
        </w:rPr>
      </w:pPr>
      <w:r w:rsidRPr="001A54D9">
        <w:rPr>
          <w:rFonts w:ascii="Cambria" w:eastAsia="Cambria" w:hAnsi="Cambria" w:cs="Cambria"/>
          <w:sz w:val="24"/>
        </w:rPr>
        <w:t xml:space="preserve">Multiply the first equation by </w:t>
      </w:r>
      <w:r w:rsidRPr="001A54D9">
        <w:rPr>
          <w:rFonts w:ascii="Cambria" w:eastAsia="Cambria" w:hAnsi="Cambria" w:cs="Cambria"/>
          <w:i/>
          <w:sz w:val="24"/>
        </w:rPr>
        <w:t>H</w:t>
      </w:r>
      <w:r w:rsidRPr="001A54D9">
        <w:rPr>
          <w:rFonts w:ascii="Cambria" w:eastAsia="Cambria" w:hAnsi="Cambria" w:cs="Cambria"/>
          <w:i/>
          <w:sz w:val="24"/>
          <w:vertAlign w:val="subscript"/>
        </w:rPr>
        <w:t>m</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x</w:t>
      </w:r>
      <w:r w:rsidRPr="001A54D9">
        <w:rPr>
          <w:rFonts w:ascii="Cambria" w:eastAsia="Cambria" w:hAnsi="Cambria" w:cs="Cambria"/>
          <w:sz w:val="18"/>
          <w:vertAlign w:val="superscript"/>
        </w:rPr>
        <w:t>2</w:t>
      </w:r>
      <w:r w:rsidRPr="001A54D9">
        <w:rPr>
          <w:rFonts w:ascii="Cambria" w:eastAsia="Cambria" w:hAnsi="Cambria" w:cs="Cambria"/>
          <w:sz w:val="24"/>
        </w:rPr>
        <w:t xml:space="preserve">, and the second equation by </w:t>
      </w:r>
      <w:proofErr w:type="spellStart"/>
      <w:r w:rsidRPr="001A54D9">
        <w:rPr>
          <w:rFonts w:ascii="Cambria" w:eastAsia="Cambria" w:hAnsi="Cambria" w:cs="Cambria"/>
          <w:i/>
          <w:sz w:val="24"/>
        </w:rPr>
        <w:t>H</w:t>
      </w:r>
      <w:r w:rsidRPr="001A54D9">
        <w:rPr>
          <w:rFonts w:ascii="Cambria" w:eastAsia="Cambria" w:hAnsi="Cambria" w:cs="Cambria"/>
          <w:i/>
          <w:sz w:val="24"/>
          <w:vertAlign w:val="subscript"/>
        </w:rPr>
        <w:t>n</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x</w:t>
      </w:r>
      <w:r w:rsidRPr="001A54D9">
        <w:rPr>
          <w:rFonts w:ascii="Cambria" w:eastAsia="Cambria" w:hAnsi="Cambria" w:cs="Cambria"/>
          <w:sz w:val="18"/>
          <w:vertAlign w:val="superscript"/>
        </w:rPr>
        <w:t>2</w:t>
      </w:r>
      <w:r w:rsidRPr="001A54D9">
        <w:rPr>
          <w:rFonts w:ascii="Cambria" w:eastAsia="Cambria" w:hAnsi="Cambria" w:cs="Cambria"/>
          <w:sz w:val="24"/>
        </w:rPr>
        <w:t>. Subtracting the second equation from the first yields:</w:t>
      </w:r>
    </w:p>
    <w:p w14:paraId="4C8D94DA" w14:textId="77777777" w:rsidR="00C6458F" w:rsidRPr="001A54D9" w:rsidRDefault="00000000">
      <w:pPr>
        <w:spacing w:after="301"/>
        <w:ind w:left="280"/>
        <w:rPr>
          <w:rFonts w:ascii="Cambria" w:hAnsi="Cambria"/>
        </w:rPr>
      </w:pPr>
      <w:r w:rsidRPr="001A54D9">
        <w:rPr>
          <w:rFonts w:ascii="Cambria" w:hAnsi="Cambria"/>
          <w:noProof/>
        </w:rPr>
        <w:drawing>
          <wp:inline distT="0" distB="0" distL="0" distR="0" wp14:anchorId="3BCCE446" wp14:editId="3E5E1311">
            <wp:extent cx="5495545" cy="192024"/>
            <wp:effectExtent l="0" t="0" r="0" b="0"/>
            <wp:docPr id="66976" name="Picture 66976"/>
            <wp:cNvGraphicFramePr/>
            <a:graphic xmlns:a="http://schemas.openxmlformats.org/drawingml/2006/main">
              <a:graphicData uri="http://schemas.openxmlformats.org/drawingml/2006/picture">
                <pic:pic xmlns:pic="http://schemas.openxmlformats.org/drawingml/2006/picture">
                  <pic:nvPicPr>
                    <pic:cNvPr id="66976" name="Picture 66976"/>
                    <pic:cNvPicPr/>
                  </pic:nvPicPr>
                  <pic:blipFill>
                    <a:blip r:embed="rId68"/>
                    <a:stretch>
                      <a:fillRect/>
                    </a:stretch>
                  </pic:blipFill>
                  <pic:spPr>
                    <a:xfrm>
                      <a:off x="0" y="0"/>
                      <a:ext cx="5495545" cy="192024"/>
                    </a:xfrm>
                    <a:prstGeom prst="rect">
                      <a:avLst/>
                    </a:prstGeom>
                  </pic:spPr>
                </pic:pic>
              </a:graphicData>
            </a:graphic>
          </wp:inline>
        </w:drawing>
      </w:r>
    </w:p>
    <w:p w14:paraId="6E945A57" w14:textId="77777777" w:rsidR="00C6458F" w:rsidRPr="001A54D9" w:rsidRDefault="00000000">
      <w:pPr>
        <w:spacing w:after="147" w:line="257" w:lineRule="auto"/>
        <w:ind w:left="-5" w:right="17" w:hanging="10"/>
        <w:jc w:val="both"/>
        <w:rPr>
          <w:rFonts w:ascii="Cambria" w:hAnsi="Cambria"/>
        </w:rPr>
      </w:pPr>
      <w:r w:rsidRPr="001A54D9">
        <w:rPr>
          <w:rFonts w:ascii="Cambria" w:eastAsia="Cambria" w:hAnsi="Cambria" w:cs="Cambria"/>
          <w:sz w:val="24"/>
        </w:rPr>
        <w:t>This can be written compactly using the product rule derivative format. Integrating over the domain (−</w:t>
      </w:r>
      <w:proofErr w:type="gramStart"/>
      <w:r w:rsidRPr="001A54D9">
        <w:rPr>
          <w:rFonts w:ascii="Cambria" w:eastAsia="Cambria" w:hAnsi="Cambria" w:cs="Cambria"/>
          <w:sz w:val="24"/>
        </w:rPr>
        <w:t>∞</w:t>
      </w:r>
      <w:r w:rsidRPr="001A54D9">
        <w:rPr>
          <w:rFonts w:ascii="Cambria" w:eastAsia="Cambria" w:hAnsi="Cambria" w:cs="Cambria"/>
          <w:i/>
          <w:sz w:val="24"/>
        </w:rPr>
        <w:t>,</w:t>
      </w:r>
      <w:r w:rsidRPr="001A54D9">
        <w:rPr>
          <w:rFonts w:ascii="Cambria" w:eastAsia="Cambria" w:hAnsi="Cambria" w:cs="Cambria"/>
          <w:sz w:val="24"/>
        </w:rPr>
        <w:t>∞</w:t>
      </w:r>
      <w:proofErr w:type="gramEnd"/>
      <w:r w:rsidRPr="001A54D9">
        <w:rPr>
          <w:rFonts w:ascii="Cambria" w:eastAsia="Cambria" w:hAnsi="Cambria" w:cs="Cambria"/>
          <w:sz w:val="24"/>
        </w:rPr>
        <w:t>) yields:</w:t>
      </w:r>
    </w:p>
    <w:p w14:paraId="4C5AB211" w14:textId="77777777" w:rsidR="00C6458F" w:rsidRPr="001A54D9" w:rsidRDefault="00000000">
      <w:pPr>
        <w:tabs>
          <w:tab w:val="center" w:pos="4205"/>
          <w:tab w:val="right" w:pos="9057"/>
        </w:tabs>
        <w:spacing w:after="205"/>
        <w:rPr>
          <w:rFonts w:ascii="Cambria" w:hAnsi="Cambria"/>
        </w:rPr>
      </w:pPr>
      <w:r w:rsidRPr="001A54D9">
        <w:rPr>
          <w:rFonts w:ascii="Cambria" w:hAnsi="Cambria"/>
        </w:rPr>
        <w:tab/>
      </w:r>
      <w:r w:rsidRPr="001A54D9">
        <w:rPr>
          <w:rFonts w:ascii="Cambria" w:hAnsi="Cambria"/>
          <w:noProof/>
        </w:rPr>
        <w:drawing>
          <wp:inline distT="0" distB="0" distL="0" distR="0" wp14:anchorId="3A0E5183" wp14:editId="5259DC5D">
            <wp:extent cx="4108704" cy="353568"/>
            <wp:effectExtent l="0" t="0" r="0" b="0"/>
            <wp:docPr id="66977" name="Picture 66977"/>
            <wp:cNvGraphicFramePr/>
            <a:graphic xmlns:a="http://schemas.openxmlformats.org/drawingml/2006/main">
              <a:graphicData uri="http://schemas.openxmlformats.org/drawingml/2006/picture">
                <pic:pic xmlns:pic="http://schemas.openxmlformats.org/drawingml/2006/picture">
                  <pic:nvPicPr>
                    <pic:cNvPr id="66977" name="Picture 66977"/>
                    <pic:cNvPicPr/>
                  </pic:nvPicPr>
                  <pic:blipFill>
                    <a:blip r:embed="rId69"/>
                    <a:stretch>
                      <a:fillRect/>
                    </a:stretch>
                  </pic:blipFill>
                  <pic:spPr>
                    <a:xfrm>
                      <a:off x="0" y="0"/>
                      <a:ext cx="4108704" cy="353568"/>
                    </a:xfrm>
                    <a:prstGeom prst="rect">
                      <a:avLst/>
                    </a:prstGeom>
                  </pic:spPr>
                </pic:pic>
              </a:graphicData>
            </a:graphic>
          </wp:inline>
        </w:drawing>
      </w:r>
      <w:r w:rsidRPr="001A54D9">
        <w:rPr>
          <w:rFonts w:ascii="Cambria" w:eastAsia="Cambria" w:hAnsi="Cambria" w:cs="Cambria"/>
          <w:sz w:val="24"/>
        </w:rPr>
        <w:t>= 0</w:t>
      </w:r>
      <w:r w:rsidRPr="001A54D9">
        <w:rPr>
          <w:rFonts w:ascii="Cambria" w:eastAsia="Cambria" w:hAnsi="Cambria" w:cs="Cambria"/>
          <w:sz w:val="24"/>
        </w:rPr>
        <w:tab/>
        <w:t>(4.21)</w:t>
      </w:r>
    </w:p>
    <w:p w14:paraId="4E6E16C2" w14:textId="77777777" w:rsidR="00C6458F" w:rsidRPr="001A54D9" w:rsidRDefault="00000000">
      <w:pPr>
        <w:spacing w:after="27" w:line="257" w:lineRule="auto"/>
        <w:ind w:left="-5" w:right="17" w:hanging="10"/>
        <w:jc w:val="both"/>
        <w:rPr>
          <w:rFonts w:ascii="Cambria" w:hAnsi="Cambria"/>
        </w:rPr>
      </w:pPr>
      <w:r w:rsidRPr="001A54D9">
        <w:rPr>
          <w:rFonts w:ascii="Cambria" w:eastAsia="Cambria" w:hAnsi="Cambria" w:cs="Cambria"/>
          <w:sz w:val="24"/>
        </w:rPr>
        <w:t>Because the exponential factor decays rapidly to zero at ±∞, the boundary terms vanish.</w:t>
      </w:r>
    </w:p>
    <w:p w14:paraId="706BEF7C" w14:textId="77777777" w:rsidR="00C6458F" w:rsidRPr="001A54D9" w:rsidRDefault="00000000">
      <w:pPr>
        <w:spacing w:after="4" w:line="257" w:lineRule="auto"/>
        <w:ind w:left="-5" w:right="17" w:hanging="10"/>
        <w:jc w:val="both"/>
        <w:rPr>
          <w:rFonts w:ascii="Cambria" w:hAnsi="Cambria"/>
        </w:rPr>
      </w:pPr>
      <w:r w:rsidRPr="001A54D9">
        <w:rPr>
          <w:rFonts w:ascii="Cambria" w:eastAsia="Cambria" w:hAnsi="Cambria" w:cs="Cambria"/>
          <w:sz w:val="24"/>
        </w:rPr>
        <w:t xml:space="preserve">Thus, </w:t>
      </w:r>
      <w:proofErr w:type="spellStart"/>
      <w:r w:rsidRPr="001A54D9">
        <w:rPr>
          <w:rFonts w:ascii="Cambria" w:eastAsia="Cambria" w:hAnsi="Cambria" w:cs="Cambria"/>
          <w:sz w:val="24"/>
        </w:rPr>
        <w:t xml:space="preserve">for </w:t>
      </w:r>
      <w:r w:rsidRPr="001A54D9">
        <w:rPr>
          <w:rFonts w:ascii="Cambria" w:eastAsia="Cambria" w:hAnsi="Cambria" w:cs="Cambria"/>
          <w:i/>
          <w:sz w:val="24"/>
        </w:rPr>
        <w:t>m</w:t>
      </w:r>
      <w:proofErr w:type="spellEnd"/>
      <w:r w:rsidRPr="001A54D9">
        <w:rPr>
          <w:rFonts w:ascii="Cambria" w:eastAsia="Cambria" w:hAnsi="Cambria" w:cs="Cambria"/>
          <w:i/>
          <w:sz w:val="24"/>
        </w:rPr>
        <w:t xml:space="preserve"> </w:t>
      </w:r>
      <w:r w:rsidRPr="001A54D9">
        <w:rPr>
          <w:rFonts w:ascii="Cambria" w:eastAsia="Cambria" w:hAnsi="Cambria" w:cs="Cambria"/>
          <w:sz w:val="24"/>
        </w:rPr>
        <w:t xml:space="preserve"≯= </w:t>
      </w:r>
      <w:r w:rsidRPr="001A54D9">
        <w:rPr>
          <w:rFonts w:ascii="Cambria" w:eastAsia="Cambria" w:hAnsi="Cambria" w:cs="Cambria"/>
          <w:i/>
          <w:sz w:val="24"/>
        </w:rPr>
        <w:t>n</w:t>
      </w:r>
      <w:r w:rsidRPr="001A54D9">
        <w:rPr>
          <w:rFonts w:ascii="Cambria" w:eastAsia="Cambria" w:hAnsi="Cambria" w:cs="Cambria"/>
          <w:sz w:val="24"/>
        </w:rPr>
        <w:t>:</w:t>
      </w:r>
    </w:p>
    <w:p w14:paraId="77CF4E2C" w14:textId="77777777" w:rsidR="00C6458F" w:rsidRPr="001A54D9" w:rsidRDefault="00000000">
      <w:pPr>
        <w:tabs>
          <w:tab w:val="center" w:pos="3252"/>
          <w:tab w:val="center" w:pos="3904"/>
        </w:tabs>
        <w:spacing w:after="79"/>
        <w:rPr>
          <w:rFonts w:ascii="Cambria" w:hAnsi="Cambria"/>
        </w:rPr>
      </w:pPr>
      <w:r w:rsidRPr="001A54D9">
        <w:rPr>
          <w:rFonts w:ascii="Cambria" w:hAnsi="Cambria"/>
        </w:rPr>
        <w:tab/>
      </w:r>
      <w:r w:rsidRPr="001A54D9">
        <w:rPr>
          <w:rFonts w:ascii="Cambria" w:eastAsia="Cambria" w:hAnsi="Cambria" w:cs="Cambria"/>
          <w:sz w:val="24"/>
        </w:rPr>
        <w:t xml:space="preserve">Z </w:t>
      </w:r>
      <w:r w:rsidRPr="001A54D9">
        <w:rPr>
          <w:rFonts w:ascii="Cambria" w:eastAsia="Cambria" w:hAnsi="Cambria" w:cs="Cambria"/>
          <w:sz w:val="16"/>
        </w:rPr>
        <w:t>∞</w:t>
      </w:r>
      <w:r w:rsidRPr="001A54D9">
        <w:rPr>
          <w:rFonts w:ascii="Cambria" w:eastAsia="Cambria" w:hAnsi="Cambria" w:cs="Cambria"/>
          <w:sz w:val="16"/>
        </w:rPr>
        <w:tab/>
      </w:r>
      <w:r w:rsidRPr="001A54D9">
        <w:rPr>
          <w:rFonts w:ascii="Cambria" w:eastAsia="Cambria" w:hAnsi="Cambria" w:cs="Cambria"/>
          <w:sz w:val="16"/>
          <w:vertAlign w:val="subscript"/>
        </w:rPr>
        <w:t>2</w:t>
      </w:r>
    </w:p>
    <w:p w14:paraId="66F6DE00" w14:textId="77777777" w:rsidR="00C6458F" w:rsidRPr="001A54D9" w:rsidRDefault="00000000">
      <w:pPr>
        <w:tabs>
          <w:tab w:val="center" w:pos="4755"/>
          <w:tab w:val="right" w:pos="9057"/>
        </w:tabs>
        <w:spacing w:after="0"/>
        <w:rPr>
          <w:rFonts w:ascii="Cambria" w:hAnsi="Cambria"/>
        </w:rPr>
      </w:pPr>
      <w:r w:rsidRPr="001A54D9">
        <w:rPr>
          <w:rFonts w:ascii="Cambria" w:hAnsi="Cambria"/>
        </w:rPr>
        <w:tab/>
      </w:r>
      <w:proofErr w:type="gramStart"/>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 xml:space="preserve">x </w:t>
      </w:r>
      <w:r w:rsidRPr="001A54D9">
        <w:rPr>
          <w:rFonts w:ascii="Cambria" w:eastAsia="Cambria" w:hAnsi="Cambria" w:cs="Cambria"/>
          <w:i/>
          <w:sz w:val="24"/>
        </w:rPr>
        <w:t>H</w:t>
      </w:r>
      <w:r w:rsidRPr="001A54D9">
        <w:rPr>
          <w:rFonts w:ascii="Cambria" w:eastAsia="Cambria" w:hAnsi="Cambria" w:cs="Cambria"/>
          <w:i/>
          <w:sz w:val="24"/>
          <w:vertAlign w:val="subscript"/>
        </w:rPr>
        <w:t>m</w:t>
      </w:r>
      <w:proofErr w:type="gram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roofErr w:type="spellStart"/>
      <w:r w:rsidRPr="001A54D9">
        <w:rPr>
          <w:rFonts w:ascii="Cambria" w:eastAsia="Cambria" w:hAnsi="Cambria" w:cs="Cambria"/>
          <w:i/>
          <w:sz w:val="24"/>
        </w:rPr>
        <w:t>H</w:t>
      </w:r>
      <w:r w:rsidRPr="001A54D9">
        <w:rPr>
          <w:rFonts w:ascii="Cambria" w:eastAsia="Cambria" w:hAnsi="Cambria" w:cs="Cambria"/>
          <w:i/>
          <w:sz w:val="24"/>
          <w:vertAlign w:val="subscript"/>
        </w:rPr>
        <w:t>n</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i/>
          <w:sz w:val="24"/>
        </w:rPr>
        <w:t xml:space="preserve">dx </w:t>
      </w:r>
      <w:r w:rsidRPr="001A54D9">
        <w:rPr>
          <w:rFonts w:ascii="Cambria" w:eastAsia="Cambria" w:hAnsi="Cambria" w:cs="Cambria"/>
          <w:sz w:val="24"/>
        </w:rPr>
        <w:t>= 0</w:t>
      </w:r>
      <w:r w:rsidRPr="001A54D9">
        <w:rPr>
          <w:rFonts w:ascii="Cambria" w:eastAsia="Cambria" w:hAnsi="Cambria" w:cs="Cambria"/>
          <w:sz w:val="24"/>
        </w:rPr>
        <w:tab/>
        <w:t>(4.22)</w:t>
      </w:r>
    </w:p>
    <w:p w14:paraId="27AF951F" w14:textId="77777777" w:rsidR="00C6458F" w:rsidRPr="001A54D9" w:rsidRDefault="00000000">
      <w:pPr>
        <w:spacing w:after="129"/>
        <w:ind w:left="3191" w:hanging="10"/>
        <w:rPr>
          <w:rFonts w:ascii="Cambria" w:hAnsi="Cambria"/>
        </w:rPr>
      </w:pPr>
      <w:r w:rsidRPr="001A54D9">
        <w:rPr>
          <w:rFonts w:ascii="Cambria" w:eastAsia="Cambria" w:hAnsi="Cambria" w:cs="Cambria"/>
          <w:sz w:val="16"/>
        </w:rPr>
        <w:t>−∞</w:t>
      </w:r>
    </w:p>
    <w:p w14:paraId="15F8880D" w14:textId="77777777" w:rsidR="00C6458F" w:rsidRPr="001A54D9" w:rsidRDefault="00000000">
      <w:pPr>
        <w:spacing w:after="4" w:line="257" w:lineRule="auto"/>
        <w:ind w:left="-5" w:right="17" w:hanging="10"/>
        <w:jc w:val="both"/>
        <w:rPr>
          <w:rFonts w:ascii="Cambria" w:hAnsi="Cambria"/>
        </w:rPr>
      </w:pPr>
      <w:r w:rsidRPr="001A54D9">
        <w:rPr>
          <w:rFonts w:ascii="Cambria" w:eastAsia="Cambria" w:hAnsi="Cambria" w:cs="Cambria"/>
          <w:sz w:val="24"/>
        </w:rPr>
        <w:t>Hence, the Hermite polynomials are orthogonal.</w:t>
      </w:r>
    </w:p>
    <w:p w14:paraId="7A8820A1" w14:textId="77777777" w:rsidR="00C6458F" w:rsidRPr="001A54D9" w:rsidRDefault="00000000">
      <w:pPr>
        <w:pStyle w:val="Heading1"/>
        <w:tabs>
          <w:tab w:val="center" w:pos="2894"/>
        </w:tabs>
        <w:spacing w:after="132"/>
        <w:ind w:left="-15" w:firstLine="0"/>
      </w:pPr>
      <w:r w:rsidRPr="001A54D9">
        <w:t>4.9</w:t>
      </w:r>
      <w:r w:rsidRPr="001A54D9">
        <w:tab/>
        <w:t>Orthogonality Constant</w:t>
      </w:r>
    </w:p>
    <w:p w14:paraId="5358AC62" w14:textId="77777777" w:rsidR="00C6458F" w:rsidRPr="001A54D9" w:rsidRDefault="00000000">
      <w:pPr>
        <w:spacing w:after="152" w:line="257" w:lineRule="auto"/>
        <w:ind w:left="-5" w:right="17" w:hanging="10"/>
        <w:jc w:val="both"/>
        <w:rPr>
          <w:rFonts w:ascii="Cambria" w:hAnsi="Cambria"/>
        </w:rPr>
      </w:pPr>
      <w:r w:rsidRPr="001A54D9">
        <w:rPr>
          <w:rFonts w:ascii="Cambria" w:eastAsia="Cambria" w:hAnsi="Cambria" w:cs="Cambria"/>
          <w:sz w:val="24"/>
        </w:rPr>
        <w:t>Hermite polynomials satisfy the stronger, comprehensive orthogonality relation:</w:t>
      </w:r>
    </w:p>
    <w:p w14:paraId="0BDA1B06" w14:textId="77777777" w:rsidR="00C6458F" w:rsidRPr="001A54D9" w:rsidRDefault="00000000">
      <w:pPr>
        <w:tabs>
          <w:tab w:val="center" w:pos="4559"/>
          <w:tab w:val="right" w:pos="9057"/>
        </w:tabs>
        <w:spacing w:after="235"/>
        <w:rPr>
          <w:rFonts w:ascii="Cambria" w:hAnsi="Cambria"/>
        </w:rPr>
      </w:pPr>
      <w:r w:rsidRPr="001A54D9">
        <w:rPr>
          <w:rFonts w:ascii="Cambria" w:hAnsi="Cambria"/>
        </w:rPr>
        <w:lastRenderedPageBreak/>
        <w:tab/>
      </w:r>
      <w:r w:rsidRPr="001A54D9">
        <w:rPr>
          <w:rFonts w:ascii="Cambria" w:hAnsi="Cambria"/>
          <w:noProof/>
        </w:rPr>
        <w:drawing>
          <wp:inline distT="0" distB="0" distL="0" distR="0" wp14:anchorId="5C67CA74" wp14:editId="14CEA8D9">
            <wp:extent cx="2523744" cy="353568"/>
            <wp:effectExtent l="0" t="0" r="0" b="0"/>
            <wp:docPr id="66978" name="Picture 66978"/>
            <wp:cNvGraphicFramePr/>
            <a:graphic xmlns:a="http://schemas.openxmlformats.org/drawingml/2006/main">
              <a:graphicData uri="http://schemas.openxmlformats.org/drawingml/2006/picture">
                <pic:pic xmlns:pic="http://schemas.openxmlformats.org/drawingml/2006/picture">
                  <pic:nvPicPr>
                    <pic:cNvPr id="66978" name="Picture 66978"/>
                    <pic:cNvPicPr/>
                  </pic:nvPicPr>
                  <pic:blipFill>
                    <a:blip r:embed="rId70"/>
                    <a:stretch>
                      <a:fillRect/>
                    </a:stretch>
                  </pic:blipFill>
                  <pic:spPr>
                    <a:xfrm>
                      <a:off x="0" y="0"/>
                      <a:ext cx="2523744" cy="353568"/>
                    </a:xfrm>
                    <a:prstGeom prst="rect">
                      <a:avLst/>
                    </a:prstGeom>
                  </pic:spPr>
                </pic:pic>
              </a:graphicData>
            </a:graphic>
          </wp:inline>
        </w:drawing>
      </w:r>
      <w:r w:rsidRPr="001A54D9">
        <w:rPr>
          <w:rFonts w:ascii="Cambria" w:eastAsia="Cambria" w:hAnsi="Cambria" w:cs="Cambria"/>
          <w:sz w:val="24"/>
        </w:rPr>
        <w:tab/>
        <w:t>(4.23)</w:t>
      </w:r>
    </w:p>
    <w:p w14:paraId="494B6C7A" w14:textId="77777777" w:rsidR="00C6458F" w:rsidRPr="001A54D9" w:rsidRDefault="00000000">
      <w:pPr>
        <w:spacing w:after="28" w:line="257" w:lineRule="auto"/>
        <w:ind w:left="-5" w:right="17" w:hanging="10"/>
        <w:jc w:val="both"/>
        <w:rPr>
          <w:rFonts w:ascii="Cambria" w:hAnsi="Cambria"/>
        </w:rPr>
      </w:pPr>
      <w:r w:rsidRPr="001A54D9">
        <w:rPr>
          <w:rFonts w:ascii="Cambria" w:eastAsia="Cambria" w:hAnsi="Cambria" w:cs="Cambria"/>
          <w:sz w:val="24"/>
        </w:rPr>
        <w:t xml:space="preserve">where </w:t>
      </w:r>
      <w:proofErr w:type="spellStart"/>
      <w:r w:rsidRPr="001A54D9">
        <w:rPr>
          <w:rFonts w:ascii="Cambria" w:eastAsia="Cambria" w:hAnsi="Cambria" w:cs="Cambria"/>
          <w:i/>
          <w:sz w:val="24"/>
        </w:rPr>
        <w:t>δ</w:t>
      </w:r>
      <w:r w:rsidRPr="001A54D9">
        <w:rPr>
          <w:rFonts w:ascii="Cambria" w:eastAsia="Cambria" w:hAnsi="Cambria" w:cs="Cambria"/>
          <w:i/>
          <w:sz w:val="24"/>
          <w:vertAlign w:val="subscript"/>
        </w:rPr>
        <w:t>mn</w:t>
      </w:r>
      <w:proofErr w:type="spellEnd"/>
      <w:r w:rsidRPr="001A54D9">
        <w:rPr>
          <w:rFonts w:ascii="Cambria" w:eastAsia="Cambria" w:hAnsi="Cambria" w:cs="Cambria"/>
          <w:i/>
          <w:sz w:val="24"/>
          <w:vertAlign w:val="subscript"/>
        </w:rPr>
        <w:t xml:space="preserve"> </w:t>
      </w:r>
      <w:r w:rsidRPr="001A54D9">
        <w:rPr>
          <w:rFonts w:ascii="Cambria" w:eastAsia="Cambria" w:hAnsi="Cambria" w:cs="Cambria"/>
          <w:sz w:val="24"/>
        </w:rPr>
        <w:t>is the Kronecker delta defined by:</w:t>
      </w:r>
    </w:p>
    <w:p w14:paraId="6D8D601B" w14:textId="77777777" w:rsidR="00C6458F" w:rsidRPr="001A54D9" w:rsidRDefault="00000000">
      <w:pPr>
        <w:spacing w:after="0"/>
        <w:ind w:left="2370" w:right="2960" w:hanging="10"/>
        <w:jc w:val="center"/>
        <w:rPr>
          <w:rFonts w:ascii="Cambria" w:hAnsi="Cambria"/>
        </w:rPr>
      </w:pPr>
      <w:r w:rsidRPr="001A54D9">
        <w:rPr>
          <w:rFonts w:ascii="Cambria" w:eastAsia="Cambria" w:hAnsi="Cambria" w:cs="Cambria"/>
          <w:sz w:val="24"/>
        </w:rPr>
        <w:t>(</w:t>
      </w:r>
    </w:p>
    <w:p w14:paraId="63ACD934" w14:textId="77777777" w:rsidR="00C6458F" w:rsidRPr="001A54D9" w:rsidRDefault="00000000">
      <w:pPr>
        <w:tabs>
          <w:tab w:val="center" w:pos="4384"/>
          <w:tab w:val="center" w:pos="5113"/>
        </w:tabs>
        <w:spacing w:after="0" w:line="265" w:lineRule="auto"/>
        <w:rPr>
          <w:rFonts w:ascii="Cambria" w:hAnsi="Cambria"/>
        </w:rPr>
      </w:pPr>
      <w:r w:rsidRPr="001A54D9">
        <w:rPr>
          <w:rFonts w:ascii="Cambria" w:hAnsi="Cambria"/>
        </w:rPr>
        <w:tab/>
      </w:r>
      <w:r w:rsidRPr="001A54D9">
        <w:rPr>
          <w:rFonts w:ascii="Cambria" w:eastAsia="Cambria" w:hAnsi="Cambria" w:cs="Cambria"/>
          <w:sz w:val="24"/>
        </w:rPr>
        <w:t>1</w:t>
      </w:r>
      <w:r w:rsidRPr="001A54D9">
        <w:rPr>
          <w:rFonts w:ascii="Cambria" w:eastAsia="Cambria" w:hAnsi="Cambria" w:cs="Cambria"/>
          <w:sz w:val="24"/>
        </w:rPr>
        <w:tab/>
        <w:t xml:space="preserve">if </w:t>
      </w:r>
      <w:r w:rsidRPr="001A54D9">
        <w:rPr>
          <w:rFonts w:ascii="Cambria" w:eastAsia="Cambria" w:hAnsi="Cambria" w:cs="Cambria"/>
          <w:i/>
          <w:sz w:val="24"/>
        </w:rPr>
        <w:t xml:space="preserve">m </w:t>
      </w:r>
      <w:r w:rsidRPr="001A54D9">
        <w:rPr>
          <w:rFonts w:ascii="Cambria" w:eastAsia="Cambria" w:hAnsi="Cambria" w:cs="Cambria"/>
          <w:sz w:val="24"/>
        </w:rPr>
        <w:t xml:space="preserve">= </w:t>
      </w:r>
      <w:r w:rsidRPr="001A54D9">
        <w:rPr>
          <w:rFonts w:ascii="Cambria" w:eastAsia="Cambria" w:hAnsi="Cambria" w:cs="Cambria"/>
          <w:i/>
          <w:sz w:val="24"/>
        </w:rPr>
        <w:t>n</w:t>
      </w:r>
    </w:p>
    <w:p w14:paraId="79158138" w14:textId="77777777" w:rsidR="00C6458F" w:rsidRPr="001A54D9" w:rsidRDefault="00000000">
      <w:pPr>
        <w:tabs>
          <w:tab w:val="center" w:pos="3759"/>
          <w:tab w:val="right" w:pos="9057"/>
        </w:tabs>
        <w:spacing w:after="0"/>
        <w:rPr>
          <w:rFonts w:ascii="Cambria" w:hAnsi="Cambria"/>
        </w:rPr>
      </w:pPr>
      <w:r w:rsidRPr="001A54D9">
        <w:rPr>
          <w:rFonts w:ascii="Cambria" w:hAnsi="Cambria"/>
        </w:rPr>
        <w:tab/>
      </w:r>
      <w:proofErr w:type="spellStart"/>
      <w:r w:rsidRPr="001A54D9">
        <w:rPr>
          <w:rFonts w:ascii="Cambria" w:eastAsia="Cambria" w:hAnsi="Cambria" w:cs="Cambria"/>
          <w:i/>
          <w:sz w:val="24"/>
        </w:rPr>
        <w:t>δ</w:t>
      </w:r>
      <w:r w:rsidRPr="001A54D9">
        <w:rPr>
          <w:rFonts w:ascii="Cambria" w:eastAsia="Cambria" w:hAnsi="Cambria" w:cs="Cambria"/>
          <w:i/>
          <w:sz w:val="24"/>
          <w:vertAlign w:val="subscript"/>
        </w:rPr>
        <w:t>mn</w:t>
      </w:r>
      <w:proofErr w:type="spellEnd"/>
      <w:r w:rsidRPr="001A54D9">
        <w:rPr>
          <w:rFonts w:ascii="Cambria" w:eastAsia="Cambria" w:hAnsi="Cambria" w:cs="Cambria"/>
          <w:i/>
          <w:sz w:val="24"/>
          <w:vertAlign w:val="subscript"/>
        </w:rPr>
        <w:t xml:space="preserve"> </w:t>
      </w:r>
      <w:r w:rsidRPr="001A54D9">
        <w:rPr>
          <w:rFonts w:ascii="Cambria" w:eastAsia="Cambria" w:hAnsi="Cambria" w:cs="Cambria"/>
          <w:sz w:val="24"/>
        </w:rPr>
        <w:t>=</w:t>
      </w:r>
      <w:r w:rsidRPr="001A54D9">
        <w:rPr>
          <w:rFonts w:ascii="Cambria" w:eastAsia="Cambria" w:hAnsi="Cambria" w:cs="Cambria"/>
          <w:sz w:val="24"/>
        </w:rPr>
        <w:tab/>
        <w:t>(4.24)</w:t>
      </w:r>
    </w:p>
    <w:p w14:paraId="490B3FAC" w14:textId="77777777" w:rsidR="00C6458F" w:rsidRPr="001A54D9" w:rsidRDefault="00000000">
      <w:pPr>
        <w:tabs>
          <w:tab w:val="center" w:pos="4384"/>
          <w:tab w:val="center" w:pos="5113"/>
        </w:tabs>
        <w:spacing w:after="546" w:line="265" w:lineRule="auto"/>
        <w:rPr>
          <w:rFonts w:ascii="Cambria" w:hAnsi="Cambria"/>
        </w:rPr>
      </w:pPr>
      <w:r w:rsidRPr="001A54D9">
        <w:rPr>
          <w:rFonts w:ascii="Cambria" w:hAnsi="Cambria"/>
        </w:rPr>
        <w:tab/>
      </w:r>
      <w:r w:rsidRPr="001A54D9">
        <w:rPr>
          <w:rFonts w:ascii="Cambria" w:eastAsia="Cambria" w:hAnsi="Cambria" w:cs="Cambria"/>
          <w:sz w:val="24"/>
        </w:rPr>
        <w:t>0</w:t>
      </w:r>
      <w:r w:rsidRPr="001A54D9">
        <w:rPr>
          <w:rFonts w:ascii="Cambria" w:eastAsia="Cambria" w:hAnsi="Cambria" w:cs="Cambria"/>
          <w:sz w:val="24"/>
        </w:rPr>
        <w:tab/>
        <w:t xml:space="preserve">if </w:t>
      </w:r>
      <w:r w:rsidRPr="001A54D9">
        <w:rPr>
          <w:rFonts w:ascii="Cambria" w:eastAsia="Cambria" w:hAnsi="Cambria" w:cs="Cambria"/>
          <w:i/>
          <w:sz w:val="24"/>
        </w:rPr>
        <w:t xml:space="preserve">m </w:t>
      </w:r>
      <w:r w:rsidRPr="001A54D9">
        <w:rPr>
          <w:rFonts w:ascii="Cambria" w:eastAsia="Cambria" w:hAnsi="Cambria" w:cs="Cambria"/>
          <w:sz w:val="24"/>
        </w:rPr>
        <w:t xml:space="preserve"≯= </w:t>
      </w:r>
      <w:r w:rsidRPr="001A54D9">
        <w:rPr>
          <w:rFonts w:ascii="Cambria" w:eastAsia="Cambria" w:hAnsi="Cambria" w:cs="Cambria"/>
          <w:i/>
          <w:sz w:val="24"/>
        </w:rPr>
        <w:t>n</w:t>
      </w:r>
    </w:p>
    <w:p w14:paraId="4F968CEA" w14:textId="77777777" w:rsidR="00C6458F" w:rsidRPr="001A54D9" w:rsidRDefault="00000000">
      <w:pPr>
        <w:pStyle w:val="Heading1"/>
        <w:tabs>
          <w:tab w:val="center" w:pos="2886"/>
        </w:tabs>
        <w:spacing w:after="132"/>
        <w:ind w:left="-15" w:firstLine="0"/>
      </w:pPr>
      <w:r w:rsidRPr="001A54D9">
        <w:t>4.10</w:t>
      </w:r>
      <w:r w:rsidRPr="001A54D9">
        <w:tab/>
        <w:t>Recurrence Relations</w:t>
      </w:r>
    </w:p>
    <w:p w14:paraId="5DA8C845" w14:textId="77777777" w:rsidR="00C6458F" w:rsidRPr="001A54D9" w:rsidRDefault="00000000">
      <w:pPr>
        <w:spacing w:after="428" w:line="257" w:lineRule="auto"/>
        <w:ind w:left="-5" w:right="17" w:hanging="10"/>
        <w:jc w:val="both"/>
        <w:rPr>
          <w:rFonts w:ascii="Cambria" w:hAnsi="Cambria"/>
        </w:rPr>
      </w:pPr>
      <w:r w:rsidRPr="001A54D9">
        <w:rPr>
          <w:rFonts w:ascii="Cambria" w:eastAsia="Cambria" w:hAnsi="Cambria" w:cs="Cambria"/>
          <w:sz w:val="24"/>
        </w:rPr>
        <w:t>Hermite polynomials satisfy several recurrence relations that facilitate programmatic evaluation and algebraic manipulation.</w:t>
      </w:r>
    </w:p>
    <w:p w14:paraId="2F17E20C" w14:textId="77777777" w:rsidR="00C6458F" w:rsidRPr="001A54D9" w:rsidRDefault="00000000">
      <w:pPr>
        <w:pStyle w:val="Heading2"/>
        <w:tabs>
          <w:tab w:val="center" w:pos="2985"/>
        </w:tabs>
        <w:spacing w:after="0"/>
        <w:ind w:left="-15" w:firstLine="0"/>
      </w:pPr>
      <w:r w:rsidRPr="001A54D9">
        <w:t>4.10.1</w:t>
      </w:r>
      <w:r w:rsidRPr="001A54D9">
        <w:tab/>
        <w:t>First Recurrence Relation</w:t>
      </w:r>
    </w:p>
    <w:tbl>
      <w:tblPr>
        <w:tblStyle w:val="TableGrid"/>
        <w:tblW w:w="9025" w:type="dxa"/>
        <w:tblInd w:w="0" w:type="dxa"/>
        <w:tblCellMar>
          <w:top w:w="13" w:type="dxa"/>
          <w:left w:w="0" w:type="dxa"/>
          <w:bottom w:w="0" w:type="dxa"/>
          <w:right w:w="0" w:type="dxa"/>
        </w:tblCellMar>
        <w:tblLook w:val="04A0" w:firstRow="1" w:lastRow="0" w:firstColumn="1" w:lastColumn="0" w:noHBand="0" w:noVBand="1"/>
      </w:tblPr>
      <w:tblGrid>
        <w:gridCol w:w="6925"/>
        <w:gridCol w:w="2100"/>
      </w:tblGrid>
      <w:tr w:rsidR="00C6458F" w:rsidRPr="001A54D9" w14:paraId="5026065F" w14:textId="77777777">
        <w:trPr>
          <w:trHeight w:val="1362"/>
        </w:trPr>
        <w:tc>
          <w:tcPr>
            <w:tcW w:w="6926" w:type="dxa"/>
            <w:tcBorders>
              <w:top w:val="nil"/>
              <w:left w:val="nil"/>
              <w:bottom w:val="nil"/>
              <w:right w:val="nil"/>
            </w:tcBorders>
          </w:tcPr>
          <w:p w14:paraId="4247BE2D" w14:textId="77777777" w:rsidR="00C6458F" w:rsidRPr="001A54D9" w:rsidRDefault="00000000">
            <w:pPr>
              <w:spacing w:after="429"/>
              <w:ind w:left="2807"/>
              <w:rPr>
                <w:rFonts w:ascii="Cambria" w:hAnsi="Cambria"/>
              </w:rPr>
            </w:pPr>
            <w:r w:rsidRPr="001A54D9">
              <w:rPr>
                <w:rFonts w:ascii="Cambria" w:eastAsia="Cambria" w:hAnsi="Cambria" w:cs="Cambria"/>
                <w:i/>
                <w:sz w:val="24"/>
              </w:rPr>
              <w:t>H</w:t>
            </w:r>
            <w:r w:rsidRPr="001A54D9">
              <w:rPr>
                <w:rFonts w:ascii="Cambria" w:eastAsia="Cambria" w:hAnsi="Cambria" w:cs="Cambria"/>
                <w:i/>
                <w:sz w:val="24"/>
                <w:vertAlign w:val="subscript"/>
              </w:rPr>
              <w:t>n</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2</w:t>
            </w:r>
            <w:r w:rsidRPr="001A54D9">
              <w:rPr>
                <w:rFonts w:ascii="Cambria" w:eastAsia="Cambria" w:hAnsi="Cambria" w:cs="Cambria"/>
                <w:i/>
                <w:sz w:val="24"/>
              </w:rPr>
              <w:t>xH</w:t>
            </w:r>
            <w:r w:rsidRPr="001A54D9">
              <w:rPr>
                <w:rFonts w:ascii="Cambria" w:eastAsia="Cambria" w:hAnsi="Cambria" w:cs="Cambria"/>
                <w:i/>
                <w:sz w:val="24"/>
                <w:vertAlign w:val="subscript"/>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− 2</w:t>
            </w:r>
            <w:r w:rsidRPr="001A54D9">
              <w:rPr>
                <w:rFonts w:ascii="Cambria" w:eastAsia="Cambria" w:hAnsi="Cambria" w:cs="Cambria"/>
                <w:i/>
                <w:sz w:val="24"/>
              </w:rPr>
              <w:t>nH</w:t>
            </w:r>
            <w:r w:rsidRPr="001A54D9">
              <w:rPr>
                <w:rFonts w:ascii="Cambria" w:eastAsia="Cambria" w:hAnsi="Cambria" w:cs="Cambria"/>
                <w:i/>
                <w:sz w:val="24"/>
                <w:vertAlign w:val="subscript"/>
              </w:rPr>
              <w:t>n</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
          <w:p w14:paraId="555799B1" w14:textId="77777777" w:rsidR="00C6458F" w:rsidRPr="001A54D9" w:rsidRDefault="00000000">
            <w:pPr>
              <w:tabs>
                <w:tab w:val="center" w:pos="1539"/>
              </w:tabs>
              <w:spacing w:after="92"/>
              <w:rPr>
                <w:rFonts w:ascii="Cambria" w:hAnsi="Cambria"/>
              </w:rPr>
            </w:pPr>
            <w:r w:rsidRPr="001A54D9">
              <w:rPr>
                <w:rFonts w:ascii="Cambria" w:eastAsia="Cambria" w:hAnsi="Cambria" w:cs="Cambria"/>
                <w:b/>
                <w:sz w:val="29"/>
              </w:rPr>
              <w:t>4.10.2</w:t>
            </w:r>
            <w:r w:rsidRPr="001A54D9">
              <w:rPr>
                <w:rFonts w:ascii="Cambria" w:eastAsia="Cambria" w:hAnsi="Cambria" w:cs="Cambria"/>
                <w:b/>
                <w:sz w:val="29"/>
              </w:rPr>
              <w:tab/>
              <w:t>Proof</w:t>
            </w:r>
          </w:p>
          <w:p w14:paraId="1CAFF0DF" w14:textId="77777777" w:rsidR="00C6458F" w:rsidRPr="001A54D9" w:rsidRDefault="00000000">
            <w:pPr>
              <w:spacing w:after="0"/>
              <w:rPr>
                <w:rFonts w:ascii="Cambria" w:hAnsi="Cambria"/>
              </w:rPr>
            </w:pPr>
            <w:r w:rsidRPr="001A54D9">
              <w:rPr>
                <w:rFonts w:ascii="Cambria" w:eastAsia="Cambria" w:hAnsi="Cambria" w:cs="Cambria"/>
                <w:sz w:val="24"/>
              </w:rPr>
              <w:t xml:space="preserve">Consider </w:t>
            </w:r>
            <w:proofErr w:type="gramStart"/>
            <w:r w:rsidRPr="001A54D9">
              <w:rPr>
                <w:rFonts w:ascii="Cambria" w:eastAsia="Cambria" w:hAnsi="Cambria" w:cs="Cambria"/>
                <w:sz w:val="24"/>
              </w:rPr>
              <w:t>the generating</w:t>
            </w:r>
            <w:proofErr w:type="gramEnd"/>
            <w:r w:rsidRPr="001A54D9">
              <w:rPr>
                <w:rFonts w:ascii="Cambria" w:eastAsia="Cambria" w:hAnsi="Cambria" w:cs="Cambria"/>
                <w:sz w:val="24"/>
              </w:rPr>
              <w:t xml:space="preserve"> function expansion:</w:t>
            </w:r>
          </w:p>
        </w:tc>
        <w:tc>
          <w:tcPr>
            <w:tcW w:w="2100" w:type="dxa"/>
            <w:tcBorders>
              <w:top w:val="nil"/>
              <w:left w:val="nil"/>
              <w:bottom w:val="nil"/>
              <w:right w:val="nil"/>
            </w:tcBorders>
          </w:tcPr>
          <w:p w14:paraId="24B85F20" w14:textId="77777777" w:rsidR="00C6458F" w:rsidRPr="001A54D9" w:rsidRDefault="00000000">
            <w:pPr>
              <w:spacing w:after="0"/>
              <w:jc w:val="right"/>
              <w:rPr>
                <w:rFonts w:ascii="Cambria" w:hAnsi="Cambria"/>
              </w:rPr>
            </w:pPr>
            <w:r w:rsidRPr="001A54D9">
              <w:rPr>
                <w:rFonts w:ascii="Cambria" w:eastAsia="Cambria" w:hAnsi="Cambria" w:cs="Cambria"/>
                <w:sz w:val="24"/>
              </w:rPr>
              <w:t>(4.25)</w:t>
            </w:r>
          </w:p>
        </w:tc>
      </w:tr>
    </w:tbl>
    <w:p w14:paraId="5DCF49BE" w14:textId="77777777" w:rsidR="00C6458F" w:rsidRPr="001A54D9" w:rsidRDefault="00000000">
      <w:pPr>
        <w:tabs>
          <w:tab w:val="center" w:pos="4539"/>
          <w:tab w:val="right" w:pos="9057"/>
        </w:tabs>
        <w:spacing w:after="200"/>
        <w:rPr>
          <w:rFonts w:ascii="Cambria" w:hAnsi="Cambria"/>
        </w:rPr>
      </w:pPr>
      <w:r w:rsidRPr="001A54D9">
        <w:rPr>
          <w:rFonts w:ascii="Cambria" w:hAnsi="Cambria"/>
        </w:rPr>
        <w:tab/>
      </w:r>
      <w:r w:rsidRPr="001A54D9">
        <w:rPr>
          <w:rFonts w:ascii="Cambria" w:hAnsi="Cambria"/>
          <w:noProof/>
        </w:rPr>
        <w:drawing>
          <wp:inline distT="0" distB="0" distL="0" distR="0" wp14:anchorId="5730451A" wp14:editId="71D7E017">
            <wp:extent cx="1386840" cy="417576"/>
            <wp:effectExtent l="0" t="0" r="0" b="0"/>
            <wp:docPr id="66979" name="Picture 66979"/>
            <wp:cNvGraphicFramePr/>
            <a:graphic xmlns:a="http://schemas.openxmlformats.org/drawingml/2006/main">
              <a:graphicData uri="http://schemas.openxmlformats.org/drawingml/2006/picture">
                <pic:pic xmlns:pic="http://schemas.openxmlformats.org/drawingml/2006/picture">
                  <pic:nvPicPr>
                    <pic:cNvPr id="66979" name="Picture 66979"/>
                    <pic:cNvPicPr/>
                  </pic:nvPicPr>
                  <pic:blipFill>
                    <a:blip r:embed="rId57"/>
                    <a:stretch>
                      <a:fillRect/>
                    </a:stretch>
                  </pic:blipFill>
                  <pic:spPr>
                    <a:xfrm>
                      <a:off x="0" y="0"/>
                      <a:ext cx="1386840" cy="417576"/>
                    </a:xfrm>
                    <a:prstGeom prst="rect">
                      <a:avLst/>
                    </a:prstGeom>
                  </pic:spPr>
                </pic:pic>
              </a:graphicData>
            </a:graphic>
          </wp:inline>
        </w:drawing>
      </w:r>
      <w:r w:rsidRPr="001A54D9">
        <w:rPr>
          <w:rFonts w:ascii="Cambria" w:eastAsia="Cambria" w:hAnsi="Cambria" w:cs="Cambria"/>
          <w:sz w:val="24"/>
        </w:rPr>
        <w:tab/>
        <w:t>(4.26)</w:t>
      </w:r>
    </w:p>
    <w:p w14:paraId="744CF90E" w14:textId="77777777" w:rsidR="00C6458F" w:rsidRPr="001A54D9" w:rsidRDefault="00000000">
      <w:pPr>
        <w:spacing w:after="182" w:line="257" w:lineRule="auto"/>
        <w:ind w:left="-5" w:right="17" w:hanging="10"/>
        <w:jc w:val="both"/>
        <w:rPr>
          <w:rFonts w:ascii="Cambria" w:hAnsi="Cambria"/>
        </w:rPr>
      </w:pPr>
      <w:r w:rsidRPr="001A54D9">
        <w:rPr>
          <w:rFonts w:ascii="Cambria" w:eastAsia="Cambria" w:hAnsi="Cambria" w:cs="Cambria"/>
          <w:sz w:val="24"/>
        </w:rPr>
        <w:t xml:space="preserve">Differentiating both sides with respect to </w:t>
      </w:r>
      <w:r w:rsidRPr="001A54D9">
        <w:rPr>
          <w:rFonts w:ascii="Cambria" w:eastAsia="Cambria" w:hAnsi="Cambria" w:cs="Cambria"/>
          <w:i/>
          <w:sz w:val="24"/>
        </w:rPr>
        <w:t>t</w:t>
      </w:r>
      <w:r w:rsidRPr="001A54D9">
        <w:rPr>
          <w:rFonts w:ascii="Cambria" w:eastAsia="Cambria" w:hAnsi="Cambria" w:cs="Cambria"/>
          <w:sz w:val="24"/>
        </w:rPr>
        <w:t>:</w:t>
      </w:r>
    </w:p>
    <w:p w14:paraId="47FB71AA" w14:textId="77777777" w:rsidR="00C6458F" w:rsidRPr="001A54D9" w:rsidRDefault="00000000">
      <w:pPr>
        <w:tabs>
          <w:tab w:val="center" w:pos="4576"/>
          <w:tab w:val="right" w:pos="9057"/>
        </w:tabs>
        <w:spacing w:after="185"/>
        <w:rPr>
          <w:rFonts w:ascii="Cambria" w:hAnsi="Cambria"/>
        </w:rPr>
      </w:pPr>
      <w:r w:rsidRPr="001A54D9">
        <w:rPr>
          <w:rFonts w:ascii="Cambria" w:hAnsi="Cambria"/>
        </w:rPr>
        <w:tab/>
      </w:r>
      <w:r w:rsidRPr="001A54D9">
        <w:rPr>
          <w:rFonts w:ascii="Cambria" w:hAnsi="Cambria"/>
          <w:noProof/>
        </w:rPr>
        <w:drawing>
          <wp:inline distT="0" distB="0" distL="0" distR="0" wp14:anchorId="01BCD6E8" wp14:editId="448D4232">
            <wp:extent cx="3325368" cy="417576"/>
            <wp:effectExtent l="0" t="0" r="0" b="0"/>
            <wp:docPr id="66980" name="Picture 66980"/>
            <wp:cNvGraphicFramePr/>
            <a:graphic xmlns:a="http://schemas.openxmlformats.org/drawingml/2006/main">
              <a:graphicData uri="http://schemas.openxmlformats.org/drawingml/2006/picture">
                <pic:pic xmlns:pic="http://schemas.openxmlformats.org/drawingml/2006/picture">
                  <pic:nvPicPr>
                    <pic:cNvPr id="66980" name="Picture 66980"/>
                    <pic:cNvPicPr/>
                  </pic:nvPicPr>
                  <pic:blipFill>
                    <a:blip r:embed="rId71"/>
                    <a:stretch>
                      <a:fillRect/>
                    </a:stretch>
                  </pic:blipFill>
                  <pic:spPr>
                    <a:xfrm>
                      <a:off x="0" y="0"/>
                      <a:ext cx="3325368" cy="417576"/>
                    </a:xfrm>
                    <a:prstGeom prst="rect">
                      <a:avLst/>
                    </a:prstGeom>
                  </pic:spPr>
                </pic:pic>
              </a:graphicData>
            </a:graphic>
          </wp:inline>
        </w:drawing>
      </w:r>
      <w:r w:rsidRPr="001A54D9">
        <w:rPr>
          <w:rFonts w:ascii="Cambria" w:eastAsia="Cambria" w:hAnsi="Cambria" w:cs="Cambria"/>
          <w:sz w:val="24"/>
        </w:rPr>
        <w:tab/>
        <w:t>(4.27)</w:t>
      </w:r>
    </w:p>
    <w:p w14:paraId="14447009" w14:textId="77777777" w:rsidR="00C6458F" w:rsidRPr="001A54D9" w:rsidRDefault="00000000">
      <w:pPr>
        <w:spacing w:after="4" w:line="257" w:lineRule="auto"/>
        <w:ind w:left="-5" w:right="17" w:hanging="10"/>
        <w:jc w:val="both"/>
        <w:rPr>
          <w:rFonts w:ascii="Cambria" w:hAnsi="Cambria"/>
        </w:rPr>
      </w:pPr>
      <w:r w:rsidRPr="001A54D9">
        <w:rPr>
          <w:rFonts w:ascii="Cambria" w:eastAsia="Cambria" w:hAnsi="Cambria" w:cs="Cambria"/>
          <w:sz w:val="24"/>
        </w:rPr>
        <w:t xml:space="preserve">Substituting the original generating function expansion back into the left side of Eq. (4.27) and comparing the coefficients of matching powers of </w:t>
      </w:r>
      <w:proofErr w:type="spellStart"/>
      <w:r w:rsidRPr="001A54D9">
        <w:rPr>
          <w:rFonts w:ascii="Cambria" w:eastAsia="Cambria" w:hAnsi="Cambria" w:cs="Cambria"/>
          <w:i/>
          <w:sz w:val="24"/>
        </w:rPr>
        <w:t>t</w:t>
      </w:r>
      <w:r w:rsidRPr="001A54D9">
        <w:rPr>
          <w:rFonts w:ascii="Cambria" w:eastAsia="Cambria" w:hAnsi="Cambria" w:cs="Cambria"/>
          <w:i/>
          <w:sz w:val="24"/>
          <w:vertAlign w:val="superscript"/>
        </w:rPr>
        <w:t>n</w:t>
      </w:r>
      <w:proofErr w:type="spellEnd"/>
      <w:r w:rsidRPr="001A54D9">
        <w:rPr>
          <w:rFonts w:ascii="Cambria" w:eastAsia="Cambria" w:hAnsi="Cambria" w:cs="Cambria"/>
          <w:i/>
          <w:sz w:val="24"/>
          <w:vertAlign w:val="superscript"/>
        </w:rPr>
        <w:t xml:space="preserve"> </w:t>
      </w:r>
      <w:r w:rsidRPr="001A54D9">
        <w:rPr>
          <w:rFonts w:ascii="Cambria" w:eastAsia="Cambria" w:hAnsi="Cambria" w:cs="Cambria"/>
          <w:sz w:val="24"/>
        </w:rPr>
        <w:t>yields:</w:t>
      </w:r>
    </w:p>
    <w:tbl>
      <w:tblPr>
        <w:tblStyle w:val="TableGrid"/>
        <w:tblW w:w="9025" w:type="dxa"/>
        <w:tblInd w:w="0" w:type="dxa"/>
        <w:tblCellMar>
          <w:top w:w="13" w:type="dxa"/>
          <w:left w:w="0" w:type="dxa"/>
          <w:bottom w:w="0" w:type="dxa"/>
          <w:right w:w="0" w:type="dxa"/>
        </w:tblCellMar>
        <w:tblLook w:val="04A0" w:firstRow="1" w:lastRow="0" w:firstColumn="1" w:lastColumn="0" w:noHBand="0" w:noVBand="1"/>
      </w:tblPr>
      <w:tblGrid>
        <w:gridCol w:w="8393"/>
        <w:gridCol w:w="632"/>
      </w:tblGrid>
      <w:tr w:rsidR="00C6458F" w:rsidRPr="001A54D9" w14:paraId="1AE19561" w14:textId="77777777">
        <w:trPr>
          <w:trHeight w:val="1456"/>
        </w:trPr>
        <w:tc>
          <w:tcPr>
            <w:tcW w:w="8427" w:type="dxa"/>
            <w:tcBorders>
              <w:top w:val="nil"/>
              <w:left w:val="nil"/>
              <w:bottom w:val="nil"/>
              <w:right w:val="nil"/>
            </w:tcBorders>
          </w:tcPr>
          <w:p w14:paraId="208AC49D" w14:textId="77777777" w:rsidR="00C6458F" w:rsidRPr="001A54D9" w:rsidRDefault="00000000">
            <w:pPr>
              <w:spacing w:after="229"/>
              <w:ind w:left="598"/>
              <w:jc w:val="center"/>
              <w:rPr>
                <w:rFonts w:ascii="Cambria" w:hAnsi="Cambria"/>
              </w:rPr>
            </w:pPr>
            <w:r w:rsidRPr="001A54D9">
              <w:rPr>
                <w:rFonts w:ascii="Cambria" w:eastAsia="Cambria" w:hAnsi="Cambria" w:cs="Cambria"/>
                <w:i/>
                <w:sz w:val="24"/>
              </w:rPr>
              <w:t>H</w:t>
            </w:r>
            <w:r w:rsidRPr="001A54D9">
              <w:rPr>
                <w:rFonts w:ascii="Cambria" w:eastAsia="Cambria" w:hAnsi="Cambria" w:cs="Cambria"/>
                <w:i/>
                <w:sz w:val="24"/>
                <w:vertAlign w:val="subscript"/>
              </w:rPr>
              <w:t>n</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2</w:t>
            </w:r>
            <w:r w:rsidRPr="001A54D9">
              <w:rPr>
                <w:rFonts w:ascii="Cambria" w:eastAsia="Cambria" w:hAnsi="Cambria" w:cs="Cambria"/>
                <w:i/>
                <w:sz w:val="24"/>
              </w:rPr>
              <w:t>xH</w:t>
            </w:r>
            <w:r w:rsidRPr="001A54D9">
              <w:rPr>
                <w:rFonts w:ascii="Cambria" w:eastAsia="Cambria" w:hAnsi="Cambria" w:cs="Cambria"/>
                <w:i/>
                <w:sz w:val="24"/>
                <w:vertAlign w:val="subscript"/>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− 2</w:t>
            </w:r>
            <w:r w:rsidRPr="001A54D9">
              <w:rPr>
                <w:rFonts w:ascii="Cambria" w:eastAsia="Cambria" w:hAnsi="Cambria" w:cs="Cambria"/>
                <w:i/>
                <w:sz w:val="24"/>
              </w:rPr>
              <w:t>nH</w:t>
            </w:r>
            <w:r w:rsidRPr="001A54D9">
              <w:rPr>
                <w:rFonts w:ascii="Cambria" w:eastAsia="Cambria" w:hAnsi="Cambria" w:cs="Cambria"/>
                <w:i/>
                <w:sz w:val="24"/>
                <w:vertAlign w:val="subscript"/>
              </w:rPr>
              <w:t>n</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
          <w:p w14:paraId="06A58F7C" w14:textId="77777777" w:rsidR="00C6458F" w:rsidRPr="001A54D9" w:rsidRDefault="00000000">
            <w:pPr>
              <w:spacing w:after="423"/>
              <w:rPr>
                <w:rFonts w:ascii="Cambria" w:hAnsi="Cambria"/>
              </w:rPr>
            </w:pPr>
            <w:r w:rsidRPr="001A54D9">
              <w:rPr>
                <w:rFonts w:ascii="Cambria" w:eastAsia="Cambria" w:hAnsi="Cambria" w:cs="Cambria"/>
                <w:sz w:val="24"/>
              </w:rPr>
              <w:t>Hence proved.</w:t>
            </w:r>
          </w:p>
          <w:p w14:paraId="187E305C" w14:textId="77777777" w:rsidR="00C6458F" w:rsidRPr="001A54D9" w:rsidRDefault="00000000">
            <w:pPr>
              <w:tabs>
                <w:tab w:val="center" w:pos="3142"/>
              </w:tabs>
              <w:spacing w:after="0"/>
              <w:rPr>
                <w:rFonts w:ascii="Cambria" w:hAnsi="Cambria"/>
              </w:rPr>
            </w:pPr>
            <w:r w:rsidRPr="001A54D9">
              <w:rPr>
                <w:rFonts w:ascii="Cambria" w:eastAsia="Cambria" w:hAnsi="Cambria" w:cs="Cambria"/>
                <w:b/>
                <w:sz w:val="29"/>
              </w:rPr>
              <w:t>4.10.3</w:t>
            </w:r>
            <w:r w:rsidRPr="001A54D9">
              <w:rPr>
                <w:rFonts w:ascii="Cambria" w:eastAsia="Cambria" w:hAnsi="Cambria" w:cs="Cambria"/>
                <w:b/>
                <w:sz w:val="29"/>
              </w:rPr>
              <w:tab/>
              <w:t>Second Recurrence Relation</w:t>
            </w:r>
          </w:p>
        </w:tc>
        <w:tc>
          <w:tcPr>
            <w:tcW w:w="598" w:type="dxa"/>
            <w:tcBorders>
              <w:top w:val="nil"/>
              <w:left w:val="nil"/>
              <w:bottom w:val="nil"/>
              <w:right w:val="nil"/>
            </w:tcBorders>
          </w:tcPr>
          <w:p w14:paraId="3C12089F" w14:textId="77777777" w:rsidR="00C6458F" w:rsidRPr="001A54D9" w:rsidRDefault="00000000">
            <w:pPr>
              <w:spacing w:after="0"/>
              <w:jc w:val="both"/>
              <w:rPr>
                <w:rFonts w:ascii="Cambria" w:hAnsi="Cambria"/>
              </w:rPr>
            </w:pPr>
            <w:r w:rsidRPr="001A54D9">
              <w:rPr>
                <w:rFonts w:ascii="Cambria" w:eastAsia="Cambria" w:hAnsi="Cambria" w:cs="Cambria"/>
                <w:sz w:val="24"/>
              </w:rPr>
              <w:t>(4.28)</w:t>
            </w:r>
          </w:p>
        </w:tc>
      </w:tr>
    </w:tbl>
    <w:p w14:paraId="5B2C6701" w14:textId="77777777" w:rsidR="00C6458F" w:rsidRPr="001A54D9" w:rsidRDefault="00000000">
      <w:pPr>
        <w:tabs>
          <w:tab w:val="center" w:pos="4484"/>
          <w:tab w:val="right" w:pos="9057"/>
        </w:tabs>
        <w:spacing w:after="100"/>
        <w:rPr>
          <w:rFonts w:ascii="Cambria" w:hAnsi="Cambria"/>
        </w:rPr>
      </w:pPr>
      <w:r w:rsidRPr="001A54D9">
        <w:rPr>
          <w:rFonts w:ascii="Cambria" w:hAnsi="Cambria"/>
        </w:rPr>
        <w:tab/>
      </w:r>
      <w:r w:rsidRPr="001A54D9">
        <w:rPr>
          <w:rFonts w:ascii="Cambria" w:hAnsi="Cambria"/>
          <w:noProof/>
        </w:rPr>
        <w:drawing>
          <wp:inline distT="0" distB="0" distL="0" distR="0" wp14:anchorId="7A314FAE" wp14:editId="50CABD0C">
            <wp:extent cx="1225296" cy="164592"/>
            <wp:effectExtent l="0" t="0" r="0" b="0"/>
            <wp:docPr id="66981" name="Picture 66981"/>
            <wp:cNvGraphicFramePr/>
            <a:graphic xmlns:a="http://schemas.openxmlformats.org/drawingml/2006/main">
              <a:graphicData uri="http://schemas.openxmlformats.org/drawingml/2006/picture">
                <pic:pic xmlns:pic="http://schemas.openxmlformats.org/drawingml/2006/picture">
                  <pic:nvPicPr>
                    <pic:cNvPr id="66981" name="Picture 66981"/>
                    <pic:cNvPicPr/>
                  </pic:nvPicPr>
                  <pic:blipFill>
                    <a:blip r:embed="rId72"/>
                    <a:stretch>
                      <a:fillRect/>
                    </a:stretch>
                  </pic:blipFill>
                  <pic:spPr>
                    <a:xfrm>
                      <a:off x="0" y="0"/>
                      <a:ext cx="1225296" cy="164592"/>
                    </a:xfrm>
                    <a:prstGeom prst="rect">
                      <a:avLst/>
                    </a:prstGeom>
                  </pic:spPr>
                </pic:pic>
              </a:graphicData>
            </a:graphic>
          </wp:inline>
        </w:drawing>
      </w:r>
      <w:r w:rsidRPr="001A54D9">
        <w:rPr>
          <w:rFonts w:ascii="Cambria" w:eastAsia="Cambria" w:hAnsi="Cambria" w:cs="Cambria"/>
          <w:sz w:val="24"/>
        </w:rPr>
        <w:t>)</w:t>
      </w:r>
      <w:r w:rsidRPr="001A54D9">
        <w:rPr>
          <w:rFonts w:ascii="Cambria" w:eastAsia="Cambria" w:hAnsi="Cambria" w:cs="Cambria"/>
          <w:sz w:val="24"/>
        </w:rPr>
        <w:tab/>
        <w:t>(4.29)</w:t>
      </w:r>
    </w:p>
    <w:p w14:paraId="5178771D" w14:textId="77777777" w:rsidR="00C6458F" w:rsidRPr="001A54D9" w:rsidRDefault="00000000">
      <w:pPr>
        <w:pStyle w:val="Heading2"/>
        <w:tabs>
          <w:tab w:val="center" w:pos="1539"/>
        </w:tabs>
        <w:spacing w:after="121"/>
        <w:ind w:left="-15" w:firstLine="0"/>
      </w:pPr>
      <w:r w:rsidRPr="001A54D9">
        <w:t>4.10.4</w:t>
      </w:r>
      <w:r w:rsidRPr="001A54D9">
        <w:tab/>
        <w:t>Proof</w:t>
      </w:r>
    </w:p>
    <w:p w14:paraId="157E8701" w14:textId="77777777" w:rsidR="00C6458F" w:rsidRPr="001A54D9" w:rsidRDefault="00000000">
      <w:pPr>
        <w:spacing w:after="90" w:line="257" w:lineRule="auto"/>
        <w:ind w:left="-5" w:right="17" w:hanging="10"/>
        <w:jc w:val="both"/>
        <w:rPr>
          <w:rFonts w:ascii="Cambria" w:hAnsi="Cambria"/>
        </w:rPr>
      </w:pPr>
      <w:r w:rsidRPr="001A54D9">
        <w:rPr>
          <w:rFonts w:ascii="Cambria" w:eastAsia="Cambria" w:hAnsi="Cambria" w:cs="Cambria"/>
          <w:sz w:val="24"/>
        </w:rPr>
        <w:t xml:space="preserve">Differentiate the generating function with respect to </w:t>
      </w:r>
      <w:r w:rsidRPr="001A54D9">
        <w:rPr>
          <w:rFonts w:ascii="Cambria" w:eastAsia="Cambria" w:hAnsi="Cambria" w:cs="Cambria"/>
          <w:i/>
          <w:sz w:val="24"/>
        </w:rPr>
        <w:t>x</w:t>
      </w:r>
      <w:r w:rsidRPr="001A54D9">
        <w:rPr>
          <w:rFonts w:ascii="Cambria" w:eastAsia="Cambria" w:hAnsi="Cambria" w:cs="Cambria"/>
          <w:sz w:val="24"/>
        </w:rPr>
        <w:t>:</w:t>
      </w:r>
    </w:p>
    <w:p w14:paraId="320DE152" w14:textId="77777777" w:rsidR="00C6458F" w:rsidRPr="001A54D9" w:rsidRDefault="00000000">
      <w:pPr>
        <w:tabs>
          <w:tab w:val="center" w:pos="4570"/>
          <w:tab w:val="right" w:pos="9057"/>
        </w:tabs>
        <w:spacing w:after="74"/>
        <w:rPr>
          <w:rFonts w:ascii="Cambria" w:hAnsi="Cambria"/>
        </w:rPr>
      </w:pPr>
      <w:r w:rsidRPr="001A54D9">
        <w:rPr>
          <w:rFonts w:ascii="Cambria" w:hAnsi="Cambria"/>
        </w:rPr>
        <w:tab/>
      </w:r>
      <w:r w:rsidRPr="001A54D9">
        <w:rPr>
          <w:rFonts w:ascii="Cambria" w:hAnsi="Cambria"/>
          <w:noProof/>
        </w:rPr>
        <w:drawing>
          <wp:inline distT="0" distB="0" distL="0" distR="0" wp14:anchorId="0CC35280" wp14:editId="3C40A382">
            <wp:extent cx="1514856" cy="417576"/>
            <wp:effectExtent l="0" t="0" r="0" b="0"/>
            <wp:docPr id="66982" name="Picture 66982"/>
            <wp:cNvGraphicFramePr/>
            <a:graphic xmlns:a="http://schemas.openxmlformats.org/drawingml/2006/main">
              <a:graphicData uri="http://schemas.openxmlformats.org/drawingml/2006/picture">
                <pic:pic xmlns:pic="http://schemas.openxmlformats.org/drawingml/2006/picture">
                  <pic:nvPicPr>
                    <pic:cNvPr id="66982" name="Picture 66982"/>
                    <pic:cNvPicPr/>
                  </pic:nvPicPr>
                  <pic:blipFill>
                    <a:blip r:embed="rId73"/>
                    <a:stretch>
                      <a:fillRect/>
                    </a:stretch>
                  </pic:blipFill>
                  <pic:spPr>
                    <a:xfrm>
                      <a:off x="0" y="0"/>
                      <a:ext cx="1514856" cy="417576"/>
                    </a:xfrm>
                    <a:prstGeom prst="rect">
                      <a:avLst/>
                    </a:prstGeom>
                  </pic:spPr>
                </pic:pic>
              </a:graphicData>
            </a:graphic>
          </wp:inline>
        </w:drawing>
      </w:r>
      <w:r w:rsidRPr="001A54D9">
        <w:rPr>
          <w:rFonts w:ascii="Cambria" w:eastAsia="Cambria" w:hAnsi="Cambria" w:cs="Cambria"/>
          <w:sz w:val="24"/>
        </w:rPr>
        <w:tab/>
        <w:t>(4.30)</w:t>
      </w:r>
    </w:p>
    <w:p w14:paraId="5989C3DB" w14:textId="77777777" w:rsidR="00C6458F" w:rsidRPr="001A54D9" w:rsidRDefault="00000000">
      <w:pPr>
        <w:spacing w:after="85" w:line="257" w:lineRule="auto"/>
        <w:ind w:left="-5" w:right="17" w:hanging="10"/>
        <w:jc w:val="both"/>
        <w:rPr>
          <w:rFonts w:ascii="Cambria" w:hAnsi="Cambria"/>
        </w:rPr>
      </w:pPr>
      <w:r w:rsidRPr="001A54D9">
        <w:rPr>
          <w:rFonts w:ascii="Cambria" w:eastAsia="Cambria" w:hAnsi="Cambria" w:cs="Cambria"/>
          <w:sz w:val="24"/>
        </w:rPr>
        <w:t>Substituting the series definition of the exponential generator on the left side and comparing coefficients directly yields:</w:t>
      </w:r>
    </w:p>
    <w:p w14:paraId="152B83D3" w14:textId="77777777" w:rsidR="00C6458F" w:rsidRPr="001A54D9" w:rsidRDefault="00000000">
      <w:pPr>
        <w:tabs>
          <w:tab w:val="center" w:pos="4484"/>
          <w:tab w:val="right" w:pos="9057"/>
        </w:tabs>
        <w:spacing w:after="100"/>
        <w:rPr>
          <w:rFonts w:ascii="Cambria" w:hAnsi="Cambria"/>
        </w:rPr>
      </w:pPr>
      <w:r w:rsidRPr="001A54D9">
        <w:rPr>
          <w:rFonts w:ascii="Cambria" w:hAnsi="Cambria"/>
        </w:rPr>
        <w:lastRenderedPageBreak/>
        <w:tab/>
      </w:r>
      <w:r w:rsidRPr="001A54D9">
        <w:rPr>
          <w:rFonts w:ascii="Cambria" w:hAnsi="Cambria"/>
          <w:noProof/>
        </w:rPr>
        <w:drawing>
          <wp:inline distT="0" distB="0" distL="0" distR="0" wp14:anchorId="16CD961C" wp14:editId="68046884">
            <wp:extent cx="1225296" cy="161544"/>
            <wp:effectExtent l="0" t="0" r="0" b="0"/>
            <wp:docPr id="66983" name="Picture 66983"/>
            <wp:cNvGraphicFramePr/>
            <a:graphic xmlns:a="http://schemas.openxmlformats.org/drawingml/2006/main">
              <a:graphicData uri="http://schemas.openxmlformats.org/drawingml/2006/picture">
                <pic:pic xmlns:pic="http://schemas.openxmlformats.org/drawingml/2006/picture">
                  <pic:nvPicPr>
                    <pic:cNvPr id="66983" name="Picture 66983"/>
                    <pic:cNvPicPr/>
                  </pic:nvPicPr>
                  <pic:blipFill>
                    <a:blip r:embed="rId74"/>
                    <a:stretch>
                      <a:fillRect/>
                    </a:stretch>
                  </pic:blipFill>
                  <pic:spPr>
                    <a:xfrm>
                      <a:off x="0" y="0"/>
                      <a:ext cx="1225296" cy="161544"/>
                    </a:xfrm>
                    <a:prstGeom prst="rect">
                      <a:avLst/>
                    </a:prstGeom>
                  </pic:spPr>
                </pic:pic>
              </a:graphicData>
            </a:graphic>
          </wp:inline>
        </w:drawing>
      </w:r>
      <w:r w:rsidRPr="001A54D9">
        <w:rPr>
          <w:rFonts w:ascii="Cambria" w:eastAsia="Cambria" w:hAnsi="Cambria" w:cs="Cambria"/>
          <w:sz w:val="24"/>
        </w:rPr>
        <w:t>)</w:t>
      </w:r>
      <w:r w:rsidRPr="001A54D9">
        <w:rPr>
          <w:rFonts w:ascii="Cambria" w:eastAsia="Cambria" w:hAnsi="Cambria" w:cs="Cambria"/>
          <w:sz w:val="24"/>
        </w:rPr>
        <w:tab/>
        <w:t>(4.31)</w:t>
      </w:r>
    </w:p>
    <w:p w14:paraId="416CF245" w14:textId="77777777" w:rsidR="00C6458F" w:rsidRPr="001A54D9" w:rsidRDefault="00000000">
      <w:pPr>
        <w:spacing w:after="524" w:line="257" w:lineRule="auto"/>
        <w:ind w:left="-5" w:right="17" w:hanging="10"/>
        <w:jc w:val="both"/>
        <w:rPr>
          <w:rFonts w:ascii="Cambria" w:hAnsi="Cambria"/>
        </w:rPr>
      </w:pPr>
      <w:r w:rsidRPr="001A54D9">
        <w:rPr>
          <w:rFonts w:ascii="Cambria" w:eastAsia="Cambria" w:hAnsi="Cambria" w:cs="Cambria"/>
          <w:sz w:val="24"/>
        </w:rPr>
        <w:t>Hence proved.</w:t>
      </w:r>
    </w:p>
    <w:p w14:paraId="0B9718E3" w14:textId="77777777" w:rsidR="00C6458F" w:rsidRPr="001A54D9" w:rsidRDefault="00000000">
      <w:pPr>
        <w:pStyle w:val="Heading1"/>
        <w:tabs>
          <w:tab w:val="center" w:pos="2703"/>
        </w:tabs>
        <w:spacing w:after="132"/>
        <w:ind w:left="-15" w:firstLine="0"/>
      </w:pPr>
      <w:r w:rsidRPr="001A54D9">
        <w:t>4.11</w:t>
      </w:r>
      <w:r w:rsidRPr="001A54D9">
        <w:tab/>
        <w:t>Derivative Formula</w:t>
      </w:r>
    </w:p>
    <w:p w14:paraId="3EA26B72" w14:textId="77777777" w:rsidR="00C6458F" w:rsidRPr="001A54D9" w:rsidRDefault="00000000">
      <w:pPr>
        <w:spacing w:after="83" w:line="257" w:lineRule="auto"/>
        <w:ind w:left="-5" w:right="17" w:hanging="10"/>
        <w:jc w:val="both"/>
        <w:rPr>
          <w:rFonts w:ascii="Cambria" w:hAnsi="Cambria"/>
        </w:rPr>
      </w:pPr>
      <w:r w:rsidRPr="001A54D9">
        <w:rPr>
          <w:rFonts w:ascii="Cambria" w:eastAsia="Cambria" w:hAnsi="Cambria" w:cs="Cambria"/>
          <w:sz w:val="24"/>
        </w:rPr>
        <w:t>Hermite polynomials satisfy the standard derivative formula:</w:t>
      </w:r>
    </w:p>
    <w:p w14:paraId="7800C9FB" w14:textId="77777777" w:rsidR="00C6458F" w:rsidRPr="001A54D9" w:rsidRDefault="00000000">
      <w:pPr>
        <w:tabs>
          <w:tab w:val="center" w:pos="4484"/>
          <w:tab w:val="right" w:pos="9057"/>
        </w:tabs>
        <w:spacing w:after="134"/>
        <w:rPr>
          <w:rFonts w:ascii="Cambria" w:hAnsi="Cambria"/>
        </w:rPr>
      </w:pPr>
      <w:r w:rsidRPr="001A54D9">
        <w:rPr>
          <w:rFonts w:ascii="Cambria" w:hAnsi="Cambria"/>
        </w:rPr>
        <w:tab/>
      </w:r>
      <w:r w:rsidRPr="001A54D9">
        <w:rPr>
          <w:rFonts w:ascii="Cambria" w:hAnsi="Cambria"/>
          <w:noProof/>
        </w:rPr>
        <w:drawing>
          <wp:inline distT="0" distB="0" distL="0" distR="0" wp14:anchorId="0C2A8093" wp14:editId="55933B1A">
            <wp:extent cx="1225296" cy="161544"/>
            <wp:effectExtent l="0" t="0" r="0" b="0"/>
            <wp:docPr id="66984" name="Picture 66984"/>
            <wp:cNvGraphicFramePr/>
            <a:graphic xmlns:a="http://schemas.openxmlformats.org/drawingml/2006/main">
              <a:graphicData uri="http://schemas.openxmlformats.org/drawingml/2006/picture">
                <pic:pic xmlns:pic="http://schemas.openxmlformats.org/drawingml/2006/picture">
                  <pic:nvPicPr>
                    <pic:cNvPr id="66984" name="Picture 66984"/>
                    <pic:cNvPicPr/>
                  </pic:nvPicPr>
                  <pic:blipFill>
                    <a:blip r:embed="rId75"/>
                    <a:stretch>
                      <a:fillRect/>
                    </a:stretch>
                  </pic:blipFill>
                  <pic:spPr>
                    <a:xfrm>
                      <a:off x="0" y="0"/>
                      <a:ext cx="1225296" cy="161544"/>
                    </a:xfrm>
                    <a:prstGeom prst="rect">
                      <a:avLst/>
                    </a:prstGeom>
                  </pic:spPr>
                </pic:pic>
              </a:graphicData>
            </a:graphic>
          </wp:inline>
        </w:drawing>
      </w:r>
      <w:r w:rsidRPr="001A54D9">
        <w:rPr>
          <w:rFonts w:ascii="Cambria" w:eastAsia="Cambria" w:hAnsi="Cambria" w:cs="Cambria"/>
          <w:sz w:val="24"/>
        </w:rPr>
        <w:t>)</w:t>
      </w:r>
      <w:r w:rsidRPr="001A54D9">
        <w:rPr>
          <w:rFonts w:ascii="Cambria" w:eastAsia="Cambria" w:hAnsi="Cambria" w:cs="Cambria"/>
          <w:sz w:val="24"/>
        </w:rPr>
        <w:tab/>
        <w:t>(4.32)</w:t>
      </w:r>
    </w:p>
    <w:p w14:paraId="51518CA8" w14:textId="77777777" w:rsidR="00C6458F" w:rsidRPr="001A54D9" w:rsidRDefault="00000000">
      <w:pPr>
        <w:spacing w:after="420" w:line="257" w:lineRule="auto"/>
        <w:ind w:left="-5" w:right="17" w:hanging="10"/>
        <w:jc w:val="both"/>
        <w:rPr>
          <w:rFonts w:ascii="Cambria" w:hAnsi="Cambria"/>
        </w:rPr>
      </w:pPr>
      <w:r w:rsidRPr="001A54D9">
        <w:rPr>
          <w:rFonts w:ascii="Cambria" w:eastAsia="Cambria" w:hAnsi="Cambria" w:cs="Cambria"/>
          <w:sz w:val="24"/>
        </w:rPr>
        <w:t xml:space="preserve">This formula shows that the derivative of a Hermite polynomial of degree </w:t>
      </w:r>
      <w:r w:rsidRPr="001A54D9">
        <w:rPr>
          <w:rFonts w:ascii="Cambria" w:eastAsia="Cambria" w:hAnsi="Cambria" w:cs="Cambria"/>
          <w:i/>
          <w:sz w:val="24"/>
        </w:rPr>
        <w:t xml:space="preserve">n </w:t>
      </w:r>
      <w:r w:rsidRPr="001A54D9">
        <w:rPr>
          <w:rFonts w:ascii="Cambria" w:eastAsia="Cambria" w:hAnsi="Cambria" w:cs="Cambria"/>
          <w:sz w:val="24"/>
        </w:rPr>
        <w:t xml:space="preserve">is directly proportional to the Hermite polynomial of degree </w:t>
      </w:r>
      <w:r w:rsidRPr="001A54D9">
        <w:rPr>
          <w:rFonts w:ascii="Cambria" w:eastAsia="Cambria" w:hAnsi="Cambria" w:cs="Cambria"/>
          <w:i/>
          <w:sz w:val="24"/>
        </w:rPr>
        <w:t xml:space="preserve">n </w:t>
      </w:r>
      <w:r w:rsidRPr="001A54D9">
        <w:rPr>
          <w:rFonts w:ascii="Cambria" w:eastAsia="Cambria" w:hAnsi="Cambria" w:cs="Cambria"/>
          <w:sz w:val="24"/>
        </w:rPr>
        <w:t>− 1.</w:t>
      </w:r>
    </w:p>
    <w:p w14:paraId="408DE737" w14:textId="77777777" w:rsidR="00C6458F" w:rsidRPr="001A54D9" w:rsidRDefault="00000000">
      <w:pPr>
        <w:pStyle w:val="Heading2"/>
        <w:tabs>
          <w:tab w:val="center" w:pos="1539"/>
        </w:tabs>
        <w:ind w:left="-15" w:firstLine="0"/>
      </w:pPr>
      <w:r w:rsidRPr="001A54D9">
        <w:t>4.11.1</w:t>
      </w:r>
      <w:r w:rsidRPr="001A54D9">
        <w:tab/>
        <w:t>Proof</w:t>
      </w:r>
    </w:p>
    <w:p w14:paraId="1EEC0F2F" w14:textId="77777777" w:rsidR="00C6458F" w:rsidRPr="001A54D9" w:rsidRDefault="00000000">
      <w:pPr>
        <w:spacing w:after="50" w:line="257" w:lineRule="auto"/>
        <w:ind w:left="-5" w:right="17" w:hanging="10"/>
        <w:jc w:val="both"/>
        <w:rPr>
          <w:rFonts w:ascii="Cambria" w:hAnsi="Cambria"/>
        </w:rPr>
      </w:pPr>
      <w:r w:rsidRPr="001A54D9">
        <w:rPr>
          <w:rFonts w:ascii="Cambria" w:eastAsia="Cambria" w:hAnsi="Cambria" w:cs="Cambria"/>
          <w:sz w:val="24"/>
        </w:rPr>
        <w:t>Consider the generating function expansion:</w:t>
      </w:r>
    </w:p>
    <w:p w14:paraId="610F4E9F" w14:textId="77777777" w:rsidR="00C6458F" w:rsidRPr="001A54D9" w:rsidRDefault="00000000">
      <w:pPr>
        <w:tabs>
          <w:tab w:val="center" w:pos="4537"/>
          <w:tab w:val="right" w:pos="9057"/>
        </w:tabs>
        <w:spacing w:after="100"/>
        <w:rPr>
          <w:rFonts w:ascii="Cambria" w:hAnsi="Cambria"/>
        </w:rPr>
      </w:pPr>
      <w:r w:rsidRPr="001A54D9">
        <w:rPr>
          <w:rFonts w:ascii="Cambria" w:hAnsi="Cambria"/>
        </w:rPr>
        <w:tab/>
      </w:r>
      <w:r w:rsidRPr="001A54D9">
        <w:rPr>
          <w:rFonts w:ascii="Cambria" w:hAnsi="Cambria"/>
          <w:noProof/>
        </w:rPr>
        <w:drawing>
          <wp:inline distT="0" distB="0" distL="0" distR="0" wp14:anchorId="0C4F3B07" wp14:editId="56982234">
            <wp:extent cx="1386840" cy="417576"/>
            <wp:effectExtent l="0" t="0" r="0" b="0"/>
            <wp:docPr id="66985" name="Picture 66985"/>
            <wp:cNvGraphicFramePr/>
            <a:graphic xmlns:a="http://schemas.openxmlformats.org/drawingml/2006/main">
              <a:graphicData uri="http://schemas.openxmlformats.org/drawingml/2006/picture">
                <pic:pic xmlns:pic="http://schemas.openxmlformats.org/drawingml/2006/picture">
                  <pic:nvPicPr>
                    <pic:cNvPr id="66985" name="Picture 66985"/>
                    <pic:cNvPicPr/>
                  </pic:nvPicPr>
                  <pic:blipFill>
                    <a:blip r:embed="rId76"/>
                    <a:stretch>
                      <a:fillRect/>
                    </a:stretch>
                  </pic:blipFill>
                  <pic:spPr>
                    <a:xfrm>
                      <a:off x="0" y="0"/>
                      <a:ext cx="1386840" cy="417576"/>
                    </a:xfrm>
                    <a:prstGeom prst="rect">
                      <a:avLst/>
                    </a:prstGeom>
                  </pic:spPr>
                </pic:pic>
              </a:graphicData>
            </a:graphic>
          </wp:inline>
        </w:drawing>
      </w:r>
      <w:r w:rsidRPr="001A54D9">
        <w:rPr>
          <w:rFonts w:ascii="Cambria" w:eastAsia="Cambria" w:hAnsi="Cambria" w:cs="Cambria"/>
          <w:sz w:val="24"/>
        </w:rPr>
        <w:tab/>
        <w:t>(4.33)</w:t>
      </w:r>
    </w:p>
    <w:p w14:paraId="23480DB8" w14:textId="77777777" w:rsidR="00C6458F" w:rsidRPr="001A54D9" w:rsidRDefault="00000000">
      <w:pPr>
        <w:spacing w:after="75" w:line="257" w:lineRule="auto"/>
        <w:ind w:left="-5" w:right="17" w:hanging="10"/>
        <w:jc w:val="both"/>
        <w:rPr>
          <w:rFonts w:ascii="Cambria" w:hAnsi="Cambria"/>
        </w:rPr>
      </w:pPr>
      <w:r w:rsidRPr="001A54D9">
        <w:rPr>
          <w:rFonts w:ascii="Cambria" w:eastAsia="Cambria" w:hAnsi="Cambria" w:cs="Cambria"/>
          <w:sz w:val="24"/>
        </w:rPr>
        <w:t xml:space="preserve">Differentiating both sides with respect to </w:t>
      </w:r>
      <w:r w:rsidRPr="001A54D9">
        <w:rPr>
          <w:rFonts w:ascii="Cambria" w:eastAsia="Cambria" w:hAnsi="Cambria" w:cs="Cambria"/>
          <w:i/>
          <w:sz w:val="24"/>
        </w:rPr>
        <w:t>x</w:t>
      </w:r>
      <w:r w:rsidRPr="001A54D9">
        <w:rPr>
          <w:rFonts w:ascii="Cambria" w:eastAsia="Cambria" w:hAnsi="Cambria" w:cs="Cambria"/>
          <w:sz w:val="24"/>
        </w:rPr>
        <w:t>:</w:t>
      </w:r>
    </w:p>
    <w:p w14:paraId="1E430B29" w14:textId="77777777" w:rsidR="00C6458F" w:rsidRPr="001A54D9" w:rsidRDefault="00000000">
      <w:pPr>
        <w:tabs>
          <w:tab w:val="center" w:pos="4570"/>
          <w:tab w:val="right" w:pos="9057"/>
        </w:tabs>
        <w:spacing w:after="74"/>
        <w:rPr>
          <w:rFonts w:ascii="Cambria" w:hAnsi="Cambria"/>
        </w:rPr>
      </w:pPr>
      <w:r w:rsidRPr="001A54D9">
        <w:rPr>
          <w:rFonts w:ascii="Cambria" w:hAnsi="Cambria"/>
        </w:rPr>
        <w:tab/>
      </w:r>
      <w:r w:rsidRPr="001A54D9">
        <w:rPr>
          <w:rFonts w:ascii="Cambria" w:hAnsi="Cambria"/>
          <w:noProof/>
        </w:rPr>
        <w:drawing>
          <wp:inline distT="0" distB="0" distL="0" distR="0" wp14:anchorId="25651A9B" wp14:editId="32BA6D7F">
            <wp:extent cx="1514856" cy="417576"/>
            <wp:effectExtent l="0" t="0" r="0" b="0"/>
            <wp:docPr id="66986" name="Picture 66986"/>
            <wp:cNvGraphicFramePr/>
            <a:graphic xmlns:a="http://schemas.openxmlformats.org/drawingml/2006/main">
              <a:graphicData uri="http://schemas.openxmlformats.org/drawingml/2006/picture">
                <pic:pic xmlns:pic="http://schemas.openxmlformats.org/drawingml/2006/picture">
                  <pic:nvPicPr>
                    <pic:cNvPr id="66986" name="Picture 66986"/>
                    <pic:cNvPicPr/>
                  </pic:nvPicPr>
                  <pic:blipFill>
                    <a:blip r:embed="rId77"/>
                    <a:stretch>
                      <a:fillRect/>
                    </a:stretch>
                  </pic:blipFill>
                  <pic:spPr>
                    <a:xfrm>
                      <a:off x="0" y="0"/>
                      <a:ext cx="1514856" cy="417576"/>
                    </a:xfrm>
                    <a:prstGeom prst="rect">
                      <a:avLst/>
                    </a:prstGeom>
                  </pic:spPr>
                </pic:pic>
              </a:graphicData>
            </a:graphic>
          </wp:inline>
        </w:drawing>
      </w:r>
      <w:r w:rsidRPr="001A54D9">
        <w:rPr>
          <w:rFonts w:ascii="Cambria" w:eastAsia="Cambria" w:hAnsi="Cambria" w:cs="Cambria"/>
          <w:sz w:val="24"/>
        </w:rPr>
        <w:tab/>
        <w:t>(4.34)</w:t>
      </w:r>
    </w:p>
    <w:p w14:paraId="0D0FEA08" w14:textId="77777777" w:rsidR="00C6458F" w:rsidRPr="001A54D9" w:rsidRDefault="00000000">
      <w:pPr>
        <w:spacing w:after="77" w:line="257" w:lineRule="auto"/>
        <w:ind w:left="-5" w:right="17" w:hanging="10"/>
        <w:jc w:val="both"/>
        <w:rPr>
          <w:rFonts w:ascii="Cambria" w:hAnsi="Cambria"/>
        </w:rPr>
      </w:pPr>
      <w:r w:rsidRPr="001A54D9">
        <w:rPr>
          <w:rFonts w:ascii="Cambria" w:eastAsia="Cambria" w:hAnsi="Cambria" w:cs="Cambria"/>
          <w:sz w:val="24"/>
        </w:rPr>
        <w:t>Using the generating function series substitution on the left side:</w:t>
      </w:r>
    </w:p>
    <w:p w14:paraId="3691E8FB" w14:textId="77777777" w:rsidR="00C6458F" w:rsidRPr="001A54D9" w:rsidRDefault="00000000">
      <w:pPr>
        <w:tabs>
          <w:tab w:val="center" w:pos="4564"/>
          <w:tab w:val="right" w:pos="9057"/>
        </w:tabs>
        <w:spacing w:after="100"/>
        <w:rPr>
          <w:rFonts w:ascii="Cambria" w:hAnsi="Cambria"/>
        </w:rPr>
      </w:pPr>
      <w:r w:rsidRPr="001A54D9">
        <w:rPr>
          <w:rFonts w:ascii="Cambria" w:hAnsi="Cambria"/>
        </w:rPr>
        <w:tab/>
      </w:r>
      <w:r w:rsidRPr="001A54D9">
        <w:rPr>
          <w:rFonts w:ascii="Cambria" w:hAnsi="Cambria"/>
          <w:noProof/>
        </w:rPr>
        <w:drawing>
          <wp:inline distT="0" distB="0" distL="0" distR="0" wp14:anchorId="35077C07" wp14:editId="7B2DD8AE">
            <wp:extent cx="1935480" cy="417576"/>
            <wp:effectExtent l="0" t="0" r="0" b="0"/>
            <wp:docPr id="66987" name="Picture 66987"/>
            <wp:cNvGraphicFramePr/>
            <a:graphic xmlns:a="http://schemas.openxmlformats.org/drawingml/2006/main">
              <a:graphicData uri="http://schemas.openxmlformats.org/drawingml/2006/picture">
                <pic:pic xmlns:pic="http://schemas.openxmlformats.org/drawingml/2006/picture">
                  <pic:nvPicPr>
                    <pic:cNvPr id="66987" name="Picture 66987"/>
                    <pic:cNvPicPr/>
                  </pic:nvPicPr>
                  <pic:blipFill>
                    <a:blip r:embed="rId78"/>
                    <a:stretch>
                      <a:fillRect/>
                    </a:stretch>
                  </pic:blipFill>
                  <pic:spPr>
                    <a:xfrm>
                      <a:off x="0" y="0"/>
                      <a:ext cx="1935480" cy="417576"/>
                    </a:xfrm>
                    <a:prstGeom prst="rect">
                      <a:avLst/>
                    </a:prstGeom>
                  </pic:spPr>
                </pic:pic>
              </a:graphicData>
            </a:graphic>
          </wp:inline>
        </w:drawing>
      </w:r>
      <w:r w:rsidRPr="001A54D9">
        <w:rPr>
          <w:rFonts w:ascii="Cambria" w:eastAsia="Cambria" w:hAnsi="Cambria" w:cs="Cambria"/>
          <w:sz w:val="24"/>
        </w:rPr>
        <w:tab/>
        <w:t>(4.35)</w:t>
      </w:r>
    </w:p>
    <w:p w14:paraId="16A3C83E" w14:textId="77777777" w:rsidR="00C6458F" w:rsidRPr="001A54D9" w:rsidRDefault="00000000">
      <w:pPr>
        <w:spacing w:after="132" w:line="257" w:lineRule="auto"/>
        <w:ind w:left="-5" w:right="17" w:hanging="10"/>
        <w:jc w:val="both"/>
        <w:rPr>
          <w:rFonts w:ascii="Cambria" w:hAnsi="Cambria"/>
        </w:rPr>
      </w:pPr>
      <w:r w:rsidRPr="001A54D9">
        <w:rPr>
          <w:rFonts w:ascii="Cambria" w:eastAsia="Cambria" w:hAnsi="Cambria" w:cs="Cambria"/>
          <w:sz w:val="24"/>
        </w:rPr>
        <w:t xml:space="preserve">Comparing coefficients of </w:t>
      </w:r>
      <w:proofErr w:type="spellStart"/>
      <w:r w:rsidRPr="001A54D9">
        <w:rPr>
          <w:rFonts w:ascii="Cambria" w:eastAsia="Cambria" w:hAnsi="Cambria" w:cs="Cambria"/>
          <w:i/>
          <w:sz w:val="24"/>
        </w:rPr>
        <w:t>t</w:t>
      </w:r>
      <w:r w:rsidRPr="001A54D9">
        <w:rPr>
          <w:rFonts w:ascii="Cambria" w:eastAsia="Cambria" w:hAnsi="Cambria" w:cs="Cambria"/>
          <w:i/>
          <w:sz w:val="24"/>
          <w:vertAlign w:val="superscript"/>
        </w:rPr>
        <w:t>n</w:t>
      </w:r>
      <w:proofErr w:type="spellEnd"/>
      <w:r w:rsidRPr="001A54D9">
        <w:rPr>
          <w:rFonts w:ascii="Cambria" w:eastAsia="Cambria" w:hAnsi="Cambria" w:cs="Cambria"/>
          <w:i/>
          <w:sz w:val="24"/>
          <w:vertAlign w:val="superscript"/>
        </w:rPr>
        <w:t xml:space="preserve"> </w:t>
      </w:r>
      <w:r w:rsidRPr="001A54D9">
        <w:rPr>
          <w:rFonts w:ascii="Cambria" w:eastAsia="Cambria" w:hAnsi="Cambria" w:cs="Cambria"/>
          <w:sz w:val="24"/>
        </w:rPr>
        <w:t>after shifting the indices on the left side gives:</w:t>
      </w:r>
    </w:p>
    <w:p w14:paraId="2445AAF2" w14:textId="77777777" w:rsidR="00C6458F" w:rsidRPr="001A54D9" w:rsidRDefault="00000000">
      <w:pPr>
        <w:tabs>
          <w:tab w:val="center" w:pos="4484"/>
          <w:tab w:val="right" w:pos="9057"/>
        </w:tabs>
        <w:spacing w:after="100"/>
        <w:rPr>
          <w:rFonts w:ascii="Cambria" w:hAnsi="Cambria"/>
        </w:rPr>
      </w:pPr>
      <w:r w:rsidRPr="001A54D9">
        <w:rPr>
          <w:rFonts w:ascii="Cambria" w:hAnsi="Cambria"/>
        </w:rPr>
        <w:tab/>
      </w:r>
      <w:r w:rsidRPr="001A54D9">
        <w:rPr>
          <w:rFonts w:ascii="Cambria" w:hAnsi="Cambria"/>
          <w:noProof/>
        </w:rPr>
        <w:drawing>
          <wp:inline distT="0" distB="0" distL="0" distR="0" wp14:anchorId="28DE77A2" wp14:editId="79A05565">
            <wp:extent cx="1225296" cy="164592"/>
            <wp:effectExtent l="0" t="0" r="0" b="0"/>
            <wp:docPr id="66988" name="Picture 66988"/>
            <wp:cNvGraphicFramePr/>
            <a:graphic xmlns:a="http://schemas.openxmlformats.org/drawingml/2006/main">
              <a:graphicData uri="http://schemas.openxmlformats.org/drawingml/2006/picture">
                <pic:pic xmlns:pic="http://schemas.openxmlformats.org/drawingml/2006/picture">
                  <pic:nvPicPr>
                    <pic:cNvPr id="66988" name="Picture 66988"/>
                    <pic:cNvPicPr/>
                  </pic:nvPicPr>
                  <pic:blipFill>
                    <a:blip r:embed="rId79"/>
                    <a:stretch>
                      <a:fillRect/>
                    </a:stretch>
                  </pic:blipFill>
                  <pic:spPr>
                    <a:xfrm>
                      <a:off x="0" y="0"/>
                      <a:ext cx="1225296" cy="164592"/>
                    </a:xfrm>
                    <a:prstGeom prst="rect">
                      <a:avLst/>
                    </a:prstGeom>
                  </pic:spPr>
                </pic:pic>
              </a:graphicData>
            </a:graphic>
          </wp:inline>
        </w:drawing>
      </w:r>
      <w:r w:rsidRPr="001A54D9">
        <w:rPr>
          <w:rFonts w:ascii="Cambria" w:eastAsia="Cambria" w:hAnsi="Cambria" w:cs="Cambria"/>
          <w:sz w:val="24"/>
        </w:rPr>
        <w:t>)</w:t>
      </w:r>
      <w:r w:rsidRPr="001A54D9">
        <w:rPr>
          <w:rFonts w:ascii="Cambria" w:eastAsia="Cambria" w:hAnsi="Cambria" w:cs="Cambria"/>
          <w:sz w:val="24"/>
        </w:rPr>
        <w:tab/>
        <w:t>(4.36)</w:t>
      </w:r>
    </w:p>
    <w:p w14:paraId="1FBBD723" w14:textId="77777777" w:rsidR="00C6458F" w:rsidRPr="001A54D9" w:rsidRDefault="00000000">
      <w:pPr>
        <w:spacing w:after="524" w:line="257" w:lineRule="auto"/>
        <w:ind w:left="-5" w:right="17" w:hanging="10"/>
        <w:jc w:val="both"/>
        <w:rPr>
          <w:rFonts w:ascii="Cambria" w:hAnsi="Cambria"/>
        </w:rPr>
      </w:pPr>
      <w:r w:rsidRPr="001A54D9">
        <w:rPr>
          <w:rFonts w:ascii="Cambria" w:eastAsia="Cambria" w:hAnsi="Cambria" w:cs="Cambria"/>
          <w:sz w:val="24"/>
        </w:rPr>
        <w:t>Hence proved.</w:t>
      </w:r>
    </w:p>
    <w:p w14:paraId="04392FA9" w14:textId="77777777" w:rsidR="00C6458F" w:rsidRPr="001A54D9" w:rsidRDefault="00000000">
      <w:pPr>
        <w:pStyle w:val="Heading1"/>
        <w:tabs>
          <w:tab w:val="center" w:pos="4206"/>
        </w:tabs>
        <w:spacing w:after="252"/>
        <w:ind w:left="-15" w:firstLine="0"/>
      </w:pPr>
      <w:r w:rsidRPr="001A54D9">
        <w:t>4.12</w:t>
      </w:r>
      <w:r w:rsidRPr="001A54D9">
        <w:tab/>
        <w:t>Applications of Hermite Polynomials</w:t>
      </w:r>
    </w:p>
    <w:p w14:paraId="20E626FC" w14:textId="77777777" w:rsidR="00C6458F" w:rsidRPr="001A54D9" w:rsidRDefault="00000000">
      <w:pPr>
        <w:pStyle w:val="Heading2"/>
        <w:tabs>
          <w:tab w:val="center" w:pos="2595"/>
        </w:tabs>
        <w:ind w:left="-15" w:firstLine="0"/>
      </w:pPr>
      <w:r w:rsidRPr="001A54D9">
        <w:t>4.12.1</w:t>
      </w:r>
      <w:r w:rsidRPr="001A54D9">
        <w:tab/>
        <w:t>Quantum Mechanics</w:t>
      </w:r>
    </w:p>
    <w:p w14:paraId="38725B0D" w14:textId="77777777" w:rsidR="00C6458F" w:rsidRPr="001A54D9" w:rsidRDefault="00000000">
      <w:pPr>
        <w:spacing w:after="4" w:line="257" w:lineRule="auto"/>
        <w:ind w:left="-5" w:right="17" w:hanging="10"/>
        <w:jc w:val="both"/>
        <w:rPr>
          <w:rFonts w:ascii="Cambria" w:hAnsi="Cambria"/>
        </w:rPr>
      </w:pPr>
      <w:r w:rsidRPr="001A54D9">
        <w:rPr>
          <w:rFonts w:ascii="Cambria" w:eastAsia="Cambria" w:hAnsi="Cambria" w:cs="Cambria"/>
          <w:sz w:val="24"/>
        </w:rPr>
        <w:t xml:space="preserve">Hermite polynomials arise naturally in the quantum harmonic oscillator problem. The </w:t>
      </w:r>
      <w:proofErr w:type="spellStart"/>
      <w:r w:rsidRPr="001A54D9">
        <w:rPr>
          <w:rFonts w:ascii="Cambria" w:eastAsia="Cambria" w:hAnsi="Cambria" w:cs="Cambria"/>
          <w:sz w:val="24"/>
        </w:rPr>
        <w:t>Schro¨dinger</w:t>
      </w:r>
      <w:proofErr w:type="spellEnd"/>
      <w:r w:rsidRPr="001A54D9">
        <w:rPr>
          <w:rFonts w:ascii="Cambria" w:eastAsia="Cambria" w:hAnsi="Cambria" w:cs="Cambria"/>
          <w:sz w:val="24"/>
        </w:rPr>
        <w:t xml:space="preserve"> equation reduces to the Hermite differential equation whose exact physical solutions are expressed in terms of Hermite polynomials. They play an important role in wave mechanics and quantum theory.</w:t>
      </w:r>
    </w:p>
    <w:p w14:paraId="161BE2D5" w14:textId="77777777" w:rsidR="00C6458F" w:rsidRPr="001A54D9" w:rsidRDefault="00000000">
      <w:pPr>
        <w:pStyle w:val="Heading2"/>
        <w:tabs>
          <w:tab w:val="center" w:pos="2501"/>
        </w:tabs>
        <w:ind w:left="-15" w:firstLine="0"/>
      </w:pPr>
      <w:r w:rsidRPr="001A54D9">
        <w:t>4.12.2</w:t>
      </w:r>
      <w:r w:rsidRPr="001A54D9">
        <w:tab/>
        <w:t>Probability Theory</w:t>
      </w:r>
    </w:p>
    <w:p w14:paraId="46D9C871" w14:textId="77777777" w:rsidR="00C6458F" w:rsidRPr="001A54D9" w:rsidRDefault="00000000">
      <w:pPr>
        <w:spacing w:after="428" w:line="257" w:lineRule="auto"/>
        <w:ind w:left="-5" w:right="17" w:hanging="10"/>
        <w:jc w:val="both"/>
        <w:rPr>
          <w:rFonts w:ascii="Cambria" w:hAnsi="Cambria"/>
        </w:rPr>
      </w:pPr>
      <w:r w:rsidRPr="001A54D9">
        <w:rPr>
          <w:rFonts w:ascii="Cambria" w:eastAsia="Cambria" w:hAnsi="Cambria" w:cs="Cambria"/>
          <w:sz w:val="24"/>
        </w:rPr>
        <w:t>Hermite polynomials are closely related to Gaussian distributions and normal random variables. They are widely used in probability theory, stochastic processes, and statistical mechanics. Their orthogonality with respect to the Gaussian weight function makes them analytically important.</w:t>
      </w:r>
    </w:p>
    <w:p w14:paraId="2BEB6055" w14:textId="77777777" w:rsidR="00C6458F" w:rsidRPr="001A54D9" w:rsidRDefault="00000000">
      <w:pPr>
        <w:pStyle w:val="Heading2"/>
        <w:tabs>
          <w:tab w:val="center" w:pos="2302"/>
        </w:tabs>
        <w:ind w:left="-15" w:firstLine="0"/>
      </w:pPr>
      <w:r w:rsidRPr="001A54D9">
        <w:lastRenderedPageBreak/>
        <w:t>4.12.3</w:t>
      </w:r>
      <w:r w:rsidRPr="001A54D9">
        <w:tab/>
        <w:t>Fourier Analysis</w:t>
      </w:r>
    </w:p>
    <w:p w14:paraId="7FDB6914" w14:textId="77777777" w:rsidR="00C6458F" w:rsidRPr="001A54D9" w:rsidRDefault="00000000">
      <w:pPr>
        <w:spacing w:after="428" w:line="257" w:lineRule="auto"/>
        <w:ind w:left="-5" w:right="17" w:hanging="10"/>
        <w:jc w:val="both"/>
        <w:rPr>
          <w:rFonts w:ascii="Cambria" w:hAnsi="Cambria"/>
        </w:rPr>
      </w:pPr>
      <w:r w:rsidRPr="001A54D9">
        <w:rPr>
          <w:rFonts w:ascii="Cambria" w:eastAsia="Cambria" w:hAnsi="Cambria" w:cs="Cambria"/>
          <w:sz w:val="24"/>
        </w:rPr>
        <w:t>Hermite functions form orthogonal bases in Fourier analysis. They are useful in signal processing, harmonic analysis, and spectral theory. Crucially, Hermite functions preserve their mathematical form under a continuous Fourier transformation.</w:t>
      </w:r>
    </w:p>
    <w:p w14:paraId="1F5B1A0E" w14:textId="77777777" w:rsidR="00C6458F" w:rsidRPr="001A54D9" w:rsidRDefault="00000000">
      <w:pPr>
        <w:pStyle w:val="Heading2"/>
        <w:tabs>
          <w:tab w:val="center" w:pos="2523"/>
        </w:tabs>
        <w:ind w:left="-15" w:firstLine="0"/>
      </w:pPr>
      <w:r w:rsidRPr="001A54D9">
        <w:t>4.12.4</w:t>
      </w:r>
      <w:r w:rsidRPr="001A54D9">
        <w:tab/>
        <w:t>Numerical Analysis</w:t>
      </w:r>
    </w:p>
    <w:p w14:paraId="0503533F" w14:textId="77777777" w:rsidR="00C6458F" w:rsidRPr="001A54D9" w:rsidRDefault="00000000">
      <w:pPr>
        <w:spacing w:after="428" w:line="257" w:lineRule="auto"/>
        <w:ind w:left="-5" w:right="17" w:hanging="10"/>
        <w:jc w:val="both"/>
        <w:rPr>
          <w:rFonts w:ascii="Cambria" w:hAnsi="Cambria"/>
        </w:rPr>
      </w:pPr>
      <w:r w:rsidRPr="001A54D9">
        <w:rPr>
          <w:rFonts w:ascii="Cambria" w:eastAsia="Cambria" w:hAnsi="Cambria" w:cs="Cambria"/>
          <w:sz w:val="24"/>
        </w:rPr>
        <w:t>Hermite polynomials are used in approximation theory and numerical computation. They are fundamentally important in Gaussian quadrature formulas (specifically Gauss-Hermite quadrature) and interpolation methods. These polynomials help in obtaining accurate numerical approximations for infinite integrals.</w:t>
      </w:r>
    </w:p>
    <w:p w14:paraId="6B9D484A" w14:textId="77777777" w:rsidR="00C6458F" w:rsidRPr="001A54D9" w:rsidRDefault="00000000">
      <w:pPr>
        <w:pStyle w:val="Heading2"/>
        <w:tabs>
          <w:tab w:val="center" w:pos="3075"/>
        </w:tabs>
        <w:ind w:left="-15" w:firstLine="0"/>
      </w:pPr>
      <w:r w:rsidRPr="001A54D9">
        <w:t>4.12.5</w:t>
      </w:r>
      <w:r w:rsidRPr="001A54D9">
        <w:tab/>
        <w:t>Heat Conduction Problems</w:t>
      </w:r>
    </w:p>
    <w:p w14:paraId="0BEB25C3" w14:textId="77777777" w:rsidR="00C6458F" w:rsidRPr="001A54D9" w:rsidRDefault="00000000">
      <w:pPr>
        <w:spacing w:after="428" w:line="257" w:lineRule="auto"/>
        <w:ind w:left="-5" w:right="17" w:hanging="10"/>
        <w:jc w:val="both"/>
        <w:rPr>
          <w:rFonts w:ascii="Cambria" w:hAnsi="Cambria"/>
        </w:rPr>
      </w:pPr>
      <w:r w:rsidRPr="001A54D9">
        <w:rPr>
          <w:rFonts w:ascii="Cambria" w:eastAsia="Cambria" w:hAnsi="Cambria" w:cs="Cambria"/>
          <w:sz w:val="24"/>
        </w:rPr>
        <w:t>Hermite polynomial expansions occur in explicit analytical solutions of heat and diffusion equations over infinite boundaries. They are useful in mathematical models involving thermal analysis and partial differential equations, where their analytical properties simplify many complex physical problems.</w:t>
      </w:r>
    </w:p>
    <w:p w14:paraId="57146C73" w14:textId="77777777" w:rsidR="00C6458F" w:rsidRPr="001A54D9" w:rsidRDefault="00000000">
      <w:pPr>
        <w:pStyle w:val="Heading2"/>
        <w:tabs>
          <w:tab w:val="center" w:pos="2923"/>
        </w:tabs>
        <w:ind w:left="-15" w:firstLine="0"/>
      </w:pPr>
      <w:r w:rsidRPr="001A54D9">
        <w:t>4.12.6</w:t>
      </w:r>
      <w:r w:rsidRPr="001A54D9">
        <w:tab/>
        <w:t>Engineering Applications</w:t>
      </w:r>
    </w:p>
    <w:p w14:paraId="459163F9" w14:textId="77777777" w:rsidR="00C6458F" w:rsidRPr="001A54D9" w:rsidRDefault="00000000">
      <w:pPr>
        <w:spacing w:after="4" w:line="257" w:lineRule="auto"/>
        <w:ind w:left="-5" w:right="17" w:hanging="10"/>
        <w:jc w:val="both"/>
        <w:rPr>
          <w:rFonts w:ascii="Cambria" w:hAnsi="Cambria"/>
        </w:rPr>
      </w:pPr>
      <w:r w:rsidRPr="001A54D9">
        <w:rPr>
          <w:rFonts w:ascii="Cambria" w:eastAsia="Cambria" w:hAnsi="Cambria" w:cs="Cambria"/>
          <w:sz w:val="24"/>
        </w:rPr>
        <w:t>Hermite polynomials are applied in communication systems, control theory, and optical physics. They are also useful in computational mathematics and engineering analysis.</w:t>
      </w:r>
    </w:p>
    <w:p w14:paraId="75B52C62" w14:textId="77777777" w:rsidR="00C6458F" w:rsidRPr="001A54D9" w:rsidRDefault="00000000">
      <w:pPr>
        <w:spacing w:after="538" w:line="257" w:lineRule="auto"/>
        <w:ind w:left="-5" w:right="17" w:hanging="10"/>
        <w:jc w:val="both"/>
        <w:rPr>
          <w:rFonts w:ascii="Cambria" w:hAnsi="Cambria"/>
        </w:rPr>
      </w:pPr>
      <w:r w:rsidRPr="001A54D9">
        <w:rPr>
          <w:rFonts w:ascii="Cambria" w:eastAsia="Cambria" w:hAnsi="Cambria" w:cs="Cambria"/>
          <w:sz w:val="24"/>
        </w:rPr>
        <w:t>Their strict orthogonality properties make them ideal for signal representation techniques.</w:t>
      </w:r>
    </w:p>
    <w:p w14:paraId="42749F24" w14:textId="77777777" w:rsidR="00C6458F" w:rsidRPr="001A54D9" w:rsidRDefault="00000000">
      <w:pPr>
        <w:pStyle w:val="Heading1"/>
        <w:tabs>
          <w:tab w:val="center" w:pos="2002"/>
        </w:tabs>
        <w:spacing w:after="132"/>
        <w:ind w:left="-15" w:firstLine="0"/>
      </w:pPr>
      <w:r w:rsidRPr="001A54D9">
        <w:t>4.13</w:t>
      </w:r>
      <w:r w:rsidRPr="001A54D9">
        <w:tab/>
        <w:t>Conclusion</w:t>
      </w:r>
    </w:p>
    <w:p w14:paraId="0F0A0584" w14:textId="77777777" w:rsidR="00C6458F" w:rsidRPr="001A54D9" w:rsidRDefault="00000000">
      <w:pPr>
        <w:spacing w:after="4" w:line="257" w:lineRule="auto"/>
        <w:ind w:left="-5" w:right="17" w:hanging="10"/>
        <w:jc w:val="both"/>
        <w:rPr>
          <w:rFonts w:ascii="Cambria" w:hAnsi="Cambria"/>
        </w:rPr>
      </w:pPr>
      <w:r w:rsidRPr="001A54D9">
        <w:rPr>
          <w:rFonts w:ascii="Cambria" w:eastAsia="Cambria" w:hAnsi="Cambria" w:cs="Cambria"/>
          <w:sz w:val="24"/>
        </w:rPr>
        <w:t>In this chapter, Hermite polynomials were studied systematically through their differential equations, Rodrigues formula, generating function, recurrence relations, orthogonality conditions, derivative formulas, and applications. Detailed derivations and proofs of the generating function and recurrence relations were presented. The explicit formulas and orthogonality properties of Hermite polynomials were also discussed in detail. The exponential generating structure of Hermite polynomials forms an important basis for the comparative analysis developed in later chapters of the dissertation.</w:t>
      </w:r>
    </w:p>
    <w:p w14:paraId="0E825FD7" w14:textId="77777777" w:rsidR="00C6458F" w:rsidRPr="001A54D9" w:rsidRDefault="00C6458F">
      <w:pPr>
        <w:rPr>
          <w:rFonts w:ascii="Cambria" w:hAnsi="Cambria"/>
        </w:rPr>
        <w:sectPr w:rsidR="00C6458F" w:rsidRPr="001A54D9" w:rsidSect="001A54D9">
          <w:headerReference w:type="even" r:id="rId80"/>
          <w:headerReference w:type="default" r:id="rId81"/>
          <w:footerReference w:type="even" r:id="rId82"/>
          <w:footerReference w:type="default" r:id="rId83"/>
          <w:headerReference w:type="first" r:id="rId84"/>
          <w:footerReference w:type="first" r:id="rId85"/>
          <w:type w:val="nextPage"/>
          <w:pgSz w:w="11906" w:h="16838" w:code="9"/>
          <w:pgMar w:top="1440" w:right="1080" w:bottom="1440" w:left="1080" w:header="720" w:footer="796" w:gutter="0"/>
          <w:pgNumType w:start="1"/>
          <w:cols w:space="720"/>
          <w:docGrid w:linePitch="299"/>
        </w:sectPr>
      </w:pPr>
    </w:p>
    <w:p w14:paraId="3AA36823" w14:textId="77777777" w:rsidR="00C6458F" w:rsidRPr="001A54D9" w:rsidRDefault="00000000">
      <w:pPr>
        <w:spacing w:after="357" w:line="264" w:lineRule="auto"/>
        <w:ind w:left="-5" w:hanging="10"/>
        <w:rPr>
          <w:rFonts w:ascii="Cambria" w:hAnsi="Cambria"/>
        </w:rPr>
      </w:pPr>
      <w:r w:rsidRPr="001A54D9">
        <w:rPr>
          <w:rFonts w:ascii="Cambria" w:eastAsia="Cambria" w:hAnsi="Cambria" w:cs="Cambria"/>
          <w:b/>
          <w:sz w:val="50"/>
        </w:rPr>
        <w:lastRenderedPageBreak/>
        <w:t>Chapter 5</w:t>
      </w:r>
    </w:p>
    <w:p w14:paraId="29DEE6ED" w14:textId="77777777" w:rsidR="00C6458F" w:rsidRPr="001A54D9" w:rsidRDefault="00000000">
      <w:pPr>
        <w:spacing w:after="638" w:line="264" w:lineRule="auto"/>
        <w:ind w:left="-5" w:hanging="10"/>
        <w:rPr>
          <w:rFonts w:ascii="Cambria" w:hAnsi="Cambria"/>
        </w:rPr>
      </w:pPr>
      <w:r w:rsidRPr="001A54D9">
        <w:rPr>
          <w:rFonts w:ascii="Cambria" w:eastAsia="Cambria" w:hAnsi="Cambria" w:cs="Cambria"/>
          <w:b/>
          <w:sz w:val="50"/>
        </w:rPr>
        <w:t>LAGUERRE POLYNOMIALS</w:t>
      </w:r>
    </w:p>
    <w:p w14:paraId="674DCE43" w14:textId="77777777" w:rsidR="00C6458F" w:rsidRPr="001A54D9" w:rsidRDefault="00000000">
      <w:pPr>
        <w:pStyle w:val="Heading1"/>
        <w:tabs>
          <w:tab w:val="center" w:pos="1948"/>
        </w:tabs>
        <w:spacing w:after="100" w:line="264" w:lineRule="auto"/>
        <w:ind w:left="-15" w:firstLine="0"/>
      </w:pPr>
      <w:r w:rsidRPr="001A54D9">
        <w:t>5.1</w:t>
      </w:r>
      <w:r w:rsidRPr="001A54D9">
        <w:tab/>
        <w:t>Introduction</w:t>
      </w:r>
    </w:p>
    <w:p w14:paraId="2EEEDB13" w14:textId="77777777" w:rsidR="00C6458F" w:rsidRPr="001A54D9" w:rsidRDefault="00000000">
      <w:pPr>
        <w:spacing w:after="0" w:line="257" w:lineRule="auto"/>
        <w:ind w:left="-5" w:right="205" w:hanging="10"/>
        <w:jc w:val="both"/>
        <w:rPr>
          <w:rFonts w:ascii="Cambria" w:hAnsi="Cambria"/>
        </w:rPr>
      </w:pPr>
      <w:r w:rsidRPr="001A54D9">
        <w:rPr>
          <w:rFonts w:ascii="Cambria" w:eastAsia="Cambria" w:hAnsi="Cambria" w:cs="Cambria"/>
          <w:sz w:val="24"/>
        </w:rPr>
        <w:t>Laguerre polynomials constitute one of the most vital classes of classical orthogonal polynomials in mathematical analysis and mathematical physics. These polynomials arise naturally across various domains, including quantum mechanics, approximation theory, numerical analysis, and differential equations.</w:t>
      </w:r>
    </w:p>
    <w:p w14:paraId="1C572F9C" w14:textId="77777777" w:rsidR="00C6458F" w:rsidRPr="001A54D9" w:rsidRDefault="00000000">
      <w:pPr>
        <w:spacing w:after="272" w:line="257" w:lineRule="auto"/>
        <w:ind w:left="-15" w:right="205" w:firstLine="351"/>
        <w:jc w:val="both"/>
        <w:rPr>
          <w:rFonts w:ascii="Cambria" w:hAnsi="Cambria"/>
        </w:rPr>
      </w:pPr>
      <w:r w:rsidRPr="001A54D9">
        <w:rPr>
          <w:rFonts w:ascii="Cambria" w:eastAsia="Cambria" w:hAnsi="Cambria" w:cs="Cambria"/>
          <w:sz w:val="24"/>
        </w:rPr>
        <w:t>The Laguerre polynomials form an orthogonal system over the infinite interval (</w:t>
      </w:r>
      <w:proofErr w:type="gramStart"/>
      <w:r w:rsidRPr="001A54D9">
        <w:rPr>
          <w:rFonts w:ascii="Cambria" w:eastAsia="Cambria" w:hAnsi="Cambria" w:cs="Cambria"/>
          <w:sz w:val="24"/>
        </w:rPr>
        <w:t>0</w:t>
      </w:r>
      <w:r w:rsidRPr="001A54D9">
        <w:rPr>
          <w:rFonts w:ascii="Cambria" w:eastAsia="Cambria" w:hAnsi="Cambria" w:cs="Cambria"/>
          <w:i/>
          <w:sz w:val="24"/>
        </w:rPr>
        <w:t>,</w:t>
      </w:r>
      <w:r w:rsidRPr="001A54D9">
        <w:rPr>
          <w:rFonts w:ascii="Cambria" w:eastAsia="Cambria" w:hAnsi="Cambria" w:cs="Cambria"/>
          <w:sz w:val="24"/>
        </w:rPr>
        <w:t>∞</w:t>
      </w:r>
      <w:proofErr w:type="gramEnd"/>
      <w:r w:rsidRPr="001A54D9">
        <w:rPr>
          <w:rFonts w:ascii="Cambria" w:eastAsia="Cambria" w:hAnsi="Cambria" w:cs="Cambria"/>
          <w:sz w:val="24"/>
        </w:rPr>
        <w:t>) with respect to the exponential weight function:</w:t>
      </w:r>
    </w:p>
    <w:p w14:paraId="57CA46FE" w14:textId="77777777" w:rsidR="00C6458F" w:rsidRPr="001A54D9" w:rsidRDefault="00000000">
      <w:pPr>
        <w:tabs>
          <w:tab w:val="center" w:pos="3850"/>
          <w:tab w:val="right" w:pos="7930"/>
        </w:tabs>
        <w:spacing w:after="286" w:line="265" w:lineRule="auto"/>
        <w:rPr>
          <w:rFonts w:ascii="Cambria" w:hAnsi="Cambria"/>
        </w:rPr>
      </w:pPr>
      <w:r w:rsidRPr="001A54D9">
        <w:rPr>
          <w:rFonts w:ascii="Cambria" w:hAnsi="Cambria"/>
        </w:rPr>
        <w:tab/>
      </w:r>
      <w:r w:rsidRPr="001A54D9">
        <w:rPr>
          <w:rFonts w:ascii="Cambria" w:eastAsia="Cambria" w:hAnsi="Cambria" w:cs="Cambria"/>
          <w:i/>
          <w:sz w:val="24"/>
        </w:rPr>
        <w:t>w</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x</w:t>
      </w:r>
      <w:r w:rsidRPr="001A54D9">
        <w:rPr>
          <w:rFonts w:ascii="Cambria" w:eastAsia="Cambria" w:hAnsi="Cambria" w:cs="Cambria"/>
          <w:i/>
          <w:sz w:val="24"/>
          <w:vertAlign w:val="superscript"/>
        </w:rPr>
        <w:tab/>
      </w:r>
      <w:r w:rsidRPr="001A54D9">
        <w:rPr>
          <w:rFonts w:ascii="Cambria" w:eastAsia="Cambria" w:hAnsi="Cambria" w:cs="Cambria"/>
          <w:sz w:val="24"/>
        </w:rPr>
        <w:t>(5.1)</w:t>
      </w:r>
    </w:p>
    <w:p w14:paraId="06125784" w14:textId="77777777" w:rsidR="00C6458F" w:rsidRPr="001A54D9" w:rsidRDefault="00000000">
      <w:pPr>
        <w:spacing w:after="562" w:line="257" w:lineRule="auto"/>
        <w:ind w:left="-5" w:right="205" w:hanging="10"/>
        <w:jc w:val="both"/>
        <w:rPr>
          <w:rFonts w:ascii="Cambria" w:hAnsi="Cambria"/>
        </w:rPr>
      </w:pPr>
      <w:r w:rsidRPr="001A54D9">
        <w:rPr>
          <w:rFonts w:ascii="Cambria" w:eastAsia="Cambria" w:hAnsi="Cambria" w:cs="Cambria"/>
          <w:sz w:val="24"/>
        </w:rPr>
        <w:t xml:space="preserve">They satisfy a dedicated second-order linear differential equation, distinct recurrence relations, a Rodrigues representation, and unique generating functions. Notably, the generating function of Laguerre polynomials possesses a rational-exponential structure that distinguishes it from Hermite and Legendre generating functions. This chapter provides </w:t>
      </w:r>
      <w:proofErr w:type="gramStart"/>
      <w:r w:rsidRPr="001A54D9">
        <w:rPr>
          <w:rFonts w:ascii="Cambria" w:eastAsia="Cambria" w:hAnsi="Cambria" w:cs="Cambria"/>
          <w:sz w:val="24"/>
        </w:rPr>
        <w:t>a systematic</w:t>
      </w:r>
      <w:proofErr w:type="gramEnd"/>
      <w:r w:rsidRPr="001A54D9">
        <w:rPr>
          <w:rFonts w:ascii="Cambria" w:eastAsia="Cambria" w:hAnsi="Cambria" w:cs="Cambria"/>
          <w:sz w:val="24"/>
        </w:rPr>
        <w:t xml:space="preserve"> treatment of Laguerre polynomials, including rigorous derivations and proofs of their core mathematical properties.</w:t>
      </w:r>
    </w:p>
    <w:p w14:paraId="08B4233F" w14:textId="77777777" w:rsidR="00C6458F" w:rsidRPr="001A54D9" w:rsidRDefault="00000000">
      <w:pPr>
        <w:pStyle w:val="Heading1"/>
        <w:tabs>
          <w:tab w:val="center" w:pos="3845"/>
        </w:tabs>
        <w:spacing w:after="100" w:line="264" w:lineRule="auto"/>
        <w:ind w:left="-15" w:firstLine="0"/>
      </w:pPr>
      <w:r w:rsidRPr="001A54D9">
        <w:t>5.2</w:t>
      </w:r>
      <w:r w:rsidRPr="001A54D9">
        <w:tab/>
        <w:t>Definition of Laguerre Polynomials</w:t>
      </w:r>
    </w:p>
    <w:p w14:paraId="01B8D586" w14:textId="77777777" w:rsidR="00C6458F" w:rsidRPr="001A54D9" w:rsidRDefault="00000000">
      <w:pPr>
        <w:spacing w:after="277" w:line="257" w:lineRule="auto"/>
        <w:ind w:left="-5" w:right="205" w:hanging="10"/>
        <w:jc w:val="both"/>
        <w:rPr>
          <w:rFonts w:ascii="Cambria" w:hAnsi="Cambria"/>
        </w:rPr>
      </w:pPr>
      <w:r w:rsidRPr="001A54D9">
        <w:rPr>
          <w:rFonts w:ascii="Cambria" w:eastAsia="Cambria" w:hAnsi="Cambria" w:cs="Cambria"/>
          <w:sz w:val="24"/>
        </w:rPr>
        <w:t xml:space="preserve">Laguerre polynomials are defined as the polynomial solutions of the </w:t>
      </w:r>
      <w:proofErr w:type="spellStart"/>
      <w:proofErr w:type="gramStart"/>
      <w:r w:rsidRPr="001A54D9">
        <w:rPr>
          <w:rFonts w:ascii="Cambria" w:eastAsia="Cambria" w:hAnsi="Cambria" w:cs="Cambria"/>
          <w:sz w:val="24"/>
        </w:rPr>
        <w:t>secondorder</w:t>
      </w:r>
      <w:proofErr w:type="spellEnd"/>
      <w:proofErr w:type="gramEnd"/>
      <w:r w:rsidRPr="001A54D9">
        <w:rPr>
          <w:rFonts w:ascii="Cambria" w:eastAsia="Cambria" w:hAnsi="Cambria" w:cs="Cambria"/>
          <w:sz w:val="24"/>
        </w:rPr>
        <w:t xml:space="preserve"> homogeneous linear differential equation:</w:t>
      </w:r>
    </w:p>
    <w:p w14:paraId="2AE41A8C" w14:textId="77777777" w:rsidR="00C6458F" w:rsidRPr="001A54D9" w:rsidRDefault="00000000">
      <w:pPr>
        <w:tabs>
          <w:tab w:val="center" w:pos="3855"/>
          <w:tab w:val="right" w:pos="7930"/>
        </w:tabs>
        <w:spacing w:after="325" w:line="265" w:lineRule="auto"/>
        <w:rPr>
          <w:rFonts w:ascii="Cambria" w:hAnsi="Cambria"/>
        </w:rPr>
      </w:pPr>
      <w:r w:rsidRPr="001A54D9">
        <w:rPr>
          <w:rFonts w:ascii="Cambria" w:hAnsi="Cambria"/>
        </w:rPr>
        <w:tab/>
      </w:r>
      <w:proofErr w:type="spellStart"/>
      <w:r w:rsidRPr="001A54D9">
        <w:rPr>
          <w:rFonts w:ascii="Cambria" w:eastAsia="Cambria" w:hAnsi="Cambria" w:cs="Cambria"/>
          <w:i/>
          <w:sz w:val="24"/>
        </w:rPr>
        <w:t>xy</w:t>
      </w:r>
      <w:proofErr w:type="spellEnd"/>
      <w:r w:rsidRPr="001A54D9">
        <w:rPr>
          <w:rFonts w:ascii="Cambria" w:eastAsia="Cambria" w:hAnsi="Cambria" w:cs="Cambria"/>
          <w:sz w:val="24"/>
          <w:vertAlign w:val="superscript"/>
        </w:rPr>
        <w:t xml:space="preserve">′′ </w:t>
      </w:r>
      <w:r w:rsidRPr="001A54D9">
        <w:rPr>
          <w:rFonts w:ascii="Cambria" w:eastAsia="Cambria" w:hAnsi="Cambria" w:cs="Cambria"/>
          <w:sz w:val="24"/>
        </w:rPr>
        <w:t xml:space="preserve">+ (1 − </w:t>
      </w:r>
      <w:proofErr w:type="gramStart"/>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i/>
          <w:sz w:val="24"/>
        </w:rPr>
        <w:t>y</w:t>
      </w:r>
      <w:proofErr w:type="gramEnd"/>
      <w:r w:rsidRPr="001A54D9">
        <w:rPr>
          <w:rFonts w:ascii="Cambria" w:eastAsia="Cambria" w:hAnsi="Cambria" w:cs="Cambria"/>
          <w:sz w:val="24"/>
          <w:vertAlign w:val="superscript"/>
        </w:rPr>
        <w:t xml:space="preserve">′ </w:t>
      </w:r>
      <w:r w:rsidRPr="001A54D9">
        <w:rPr>
          <w:rFonts w:ascii="Cambria" w:eastAsia="Cambria" w:hAnsi="Cambria" w:cs="Cambria"/>
          <w:sz w:val="24"/>
        </w:rPr>
        <w:t xml:space="preserve">+ </w:t>
      </w:r>
      <w:proofErr w:type="spellStart"/>
      <w:r w:rsidRPr="001A54D9">
        <w:rPr>
          <w:rFonts w:ascii="Cambria" w:eastAsia="Cambria" w:hAnsi="Cambria" w:cs="Cambria"/>
          <w:i/>
          <w:sz w:val="24"/>
        </w:rPr>
        <w:t>ny</w:t>
      </w:r>
      <w:proofErr w:type="spellEnd"/>
      <w:r w:rsidRPr="001A54D9">
        <w:rPr>
          <w:rFonts w:ascii="Cambria" w:eastAsia="Cambria" w:hAnsi="Cambria" w:cs="Cambria"/>
          <w:i/>
          <w:sz w:val="24"/>
        </w:rPr>
        <w:t xml:space="preserve"> </w:t>
      </w:r>
      <w:r w:rsidRPr="001A54D9">
        <w:rPr>
          <w:rFonts w:ascii="Cambria" w:eastAsia="Cambria" w:hAnsi="Cambria" w:cs="Cambria"/>
          <w:sz w:val="24"/>
        </w:rPr>
        <w:t>= 0</w:t>
      </w:r>
      <w:r w:rsidRPr="001A54D9">
        <w:rPr>
          <w:rFonts w:ascii="Cambria" w:eastAsia="Cambria" w:hAnsi="Cambria" w:cs="Cambria"/>
          <w:sz w:val="24"/>
        </w:rPr>
        <w:tab/>
        <w:t>(5.2)</w:t>
      </w:r>
    </w:p>
    <w:p w14:paraId="0BDB2E6D" w14:textId="77777777" w:rsidR="00C6458F" w:rsidRPr="001A54D9" w:rsidRDefault="00000000">
      <w:pPr>
        <w:spacing w:after="0"/>
        <w:ind w:right="220"/>
        <w:jc w:val="center"/>
        <w:rPr>
          <w:rFonts w:ascii="Cambria" w:hAnsi="Cambria"/>
        </w:rPr>
      </w:pPr>
      <w:r w:rsidRPr="001A54D9">
        <w:rPr>
          <w:rFonts w:ascii="Cambria" w:eastAsia="Cambria" w:hAnsi="Cambria" w:cs="Cambria"/>
          <w:sz w:val="24"/>
        </w:rPr>
        <w:t>1</w:t>
      </w:r>
    </w:p>
    <w:p w14:paraId="7290D39A" w14:textId="77777777" w:rsidR="00C6458F" w:rsidRPr="001A54D9" w:rsidRDefault="00000000">
      <w:pPr>
        <w:spacing w:after="542" w:line="257" w:lineRule="auto"/>
        <w:ind w:left="-5" w:right="205" w:hanging="10"/>
        <w:jc w:val="both"/>
        <w:rPr>
          <w:rFonts w:ascii="Cambria" w:hAnsi="Cambria"/>
        </w:rPr>
      </w:pPr>
      <w:r w:rsidRPr="001A54D9">
        <w:rPr>
          <w:rFonts w:ascii="Cambria" w:eastAsia="Cambria" w:hAnsi="Cambria" w:cs="Cambria"/>
          <w:sz w:val="24"/>
        </w:rPr>
        <w:t xml:space="preserve">The specific polynomial solution of degree </w:t>
      </w:r>
      <w:r w:rsidRPr="001A54D9">
        <w:rPr>
          <w:rFonts w:ascii="Cambria" w:eastAsia="Cambria" w:hAnsi="Cambria" w:cs="Cambria"/>
          <w:i/>
          <w:sz w:val="24"/>
        </w:rPr>
        <w:t xml:space="preserve">n </w:t>
      </w:r>
      <w:r w:rsidRPr="001A54D9">
        <w:rPr>
          <w:rFonts w:ascii="Cambria" w:eastAsia="Cambria" w:hAnsi="Cambria" w:cs="Cambria"/>
          <w:sz w:val="24"/>
        </w:rPr>
        <w:t xml:space="preserve">to this differential equation is conventionally denoted by </w:t>
      </w:r>
      <w:r w:rsidRPr="001A54D9">
        <w:rPr>
          <w:rFonts w:ascii="Cambria" w:eastAsia="Cambria" w:hAnsi="Cambria" w:cs="Cambria"/>
          <w:i/>
          <w:sz w:val="24"/>
        </w:rPr>
        <w:t>L</w:t>
      </w:r>
      <w:r w:rsidRPr="001A54D9">
        <w:rPr>
          <w:rFonts w:ascii="Cambria" w:eastAsia="Cambria" w:hAnsi="Cambria" w:cs="Cambria"/>
          <w:i/>
          <w:sz w:val="24"/>
          <w:vertAlign w:val="subscript"/>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
    <w:p w14:paraId="3912AA24" w14:textId="77777777" w:rsidR="00C6458F" w:rsidRPr="001A54D9" w:rsidRDefault="00000000">
      <w:pPr>
        <w:pStyle w:val="Heading1"/>
        <w:tabs>
          <w:tab w:val="center" w:pos="2496"/>
        </w:tabs>
        <w:spacing w:after="100" w:line="264" w:lineRule="auto"/>
        <w:ind w:left="-15" w:firstLine="0"/>
      </w:pPr>
      <w:r w:rsidRPr="001A54D9">
        <w:t>5.3</w:t>
      </w:r>
      <w:r w:rsidRPr="001A54D9">
        <w:tab/>
        <w:t>Rodrigues Formula</w:t>
      </w:r>
    </w:p>
    <w:p w14:paraId="1C15EFD6" w14:textId="77777777" w:rsidR="00C6458F" w:rsidRPr="001A54D9" w:rsidRDefault="00000000">
      <w:pPr>
        <w:spacing w:after="101" w:line="257" w:lineRule="auto"/>
        <w:ind w:left="-5" w:right="205" w:hanging="10"/>
        <w:jc w:val="both"/>
        <w:rPr>
          <w:rFonts w:ascii="Cambria" w:hAnsi="Cambria"/>
        </w:rPr>
      </w:pPr>
      <w:r w:rsidRPr="001A54D9">
        <w:rPr>
          <w:rFonts w:ascii="Cambria" w:eastAsia="Cambria" w:hAnsi="Cambria" w:cs="Cambria"/>
          <w:sz w:val="24"/>
        </w:rPr>
        <w:t>The Rodrigues representation provides an explicit operational definition for the Laguerre polynomials and is given by:</w:t>
      </w:r>
    </w:p>
    <w:p w14:paraId="109EA688" w14:textId="77777777" w:rsidR="00C6458F" w:rsidRPr="001A54D9" w:rsidRDefault="00000000">
      <w:pPr>
        <w:tabs>
          <w:tab w:val="center" w:pos="3882"/>
          <w:tab w:val="right" w:pos="7930"/>
        </w:tabs>
        <w:spacing w:after="0"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16F8F1D7" wp14:editId="6762792E">
            <wp:extent cx="1517904" cy="320040"/>
            <wp:effectExtent l="0" t="0" r="0" b="0"/>
            <wp:docPr id="66989" name="Picture 66989"/>
            <wp:cNvGraphicFramePr/>
            <a:graphic xmlns:a="http://schemas.openxmlformats.org/drawingml/2006/main">
              <a:graphicData uri="http://schemas.openxmlformats.org/drawingml/2006/picture">
                <pic:pic xmlns:pic="http://schemas.openxmlformats.org/drawingml/2006/picture">
                  <pic:nvPicPr>
                    <pic:cNvPr id="66989" name="Picture 66989"/>
                    <pic:cNvPicPr/>
                  </pic:nvPicPr>
                  <pic:blipFill>
                    <a:blip r:embed="rId86"/>
                    <a:stretch>
                      <a:fillRect/>
                    </a:stretch>
                  </pic:blipFill>
                  <pic:spPr>
                    <a:xfrm>
                      <a:off x="0" y="0"/>
                      <a:ext cx="1517904" cy="320040"/>
                    </a:xfrm>
                    <a:prstGeom prst="rect">
                      <a:avLst/>
                    </a:prstGeom>
                  </pic:spPr>
                </pic:pic>
              </a:graphicData>
            </a:graphic>
          </wp:inline>
        </w:drawing>
      </w:r>
      <w:r w:rsidRPr="001A54D9">
        <w:rPr>
          <w:rFonts w:ascii="Cambria" w:eastAsia="Cambria" w:hAnsi="Cambria" w:cs="Cambria"/>
          <w:sz w:val="24"/>
        </w:rPr>
        <w:tab/>
        <w:t>(5.3)</w:t>
      </w:r>
    </w:p>
    <w:tbl>
      <w:tblPr>
        <w:tblStyle w:val="TableGrid"/>
        <w:tblW w:w="7710" w:type="dxa"/>
        <w:tblInd w:w="0" w:type="dxa"/>
        <w:tblCellMar>
          <w:top w:w="0" w:type="dxa"/>
          <w:left w:w="0" w:type="dxa"/>
          <w:bottom w:w="0" w:type="dxa"/>
          <w:right w:w="0" w:type="dxa"/>
        </w:tblCellMar>
        <w:tblLook w:val="04A0" w:firstRow="1" w:lastRow="0" w:firstColumn="1" w:lastColumn="0" w:noHBand="0" w:noVBand="1"/>
      </w:tblPr>
      <w:tblGrid>
        <w:gridCol w:w="7211"/>
        <w:gridCol w:w="499"/>
      </w:tblGrid>
      <w:tr w:rsidR="00C6458F" w:rsidRPr="001A54D9" w14:paraId="560DCBE5" w14:textId="77777777">
        <w:trPr>
          <w:trHeight w:val="803"/>
        </w:trPr>
        <w:tc>
          <w:tcPr>
            <w:tcW w:w="7229" w:type="dxa"/>
            <w:tcBorders>
              <w:top w:val="nil"/>
              <w:left w:val="nil"/>
              <w:bottom w:val="nil"/>
              <w:right w:val="nil"/>
            </w:tcBorders>
          </w:tcPr>
          <w:p w14:paraId="31677551" w14:textId="77777777" w:rsidR="00C6458F" w:rsidRPr="001A54D9" w:rsidRDefault="00000000">
            <w:pPr>
              <w:tabs>
                <w:tab w:val="center" w:pos="1378"/>
              </w:tabs>
              <w:spacing w:after="92"/>
              <w:rPr>
                <w:rFonts w:ascii="Cambria" w:hAnsi="Cambria"/>
              </w:rPr>
            </w:pPr>
            <w:r w:rsidRPr="001A54D9">
              <w:rPr>
                <w:rFonts w:ascii="Cambria" w:eastAsia="Cambria" w:hAnsi="Cambria" w:cs="Cambria"/>
                <w:b/>
                <w:sz w:val="29"/>
              </w:rPr>
              <w:lastRenderedPageBreak/>
              <w:t>5.3.1</w:t>
            </w:r>
            <w:r w:rsidRPr="001A54D9">
              <w:rPr>
                <w:rFonts w:ascii="Cambria" w:eastAsia="Cambria" w:hAnsi="Cambria" w:cs="Cambria"/>
                <w:b/>
                <w:sz w:val="29"/>
              </w:rPr>
              <w:tab/>
              <w:t>Proof</w:t>
            </w:r>
          </w:p>
          <w:p w14:paraId="690C69F5" w14:textId="77777777" w:rsidR="00C6458F" w:rsidRPr="001A54D9" w:rsidRDefault="00000000">
            <w:pPr>
              <w:spacing w:after="0"/>
              <w:rPr>
                <w:rFonts w:ascii="Cambria" w:hAnsi="Cambria"/>
              </w:rPr>
            </w:pPr>
            <w:r w:rsidRPr="001A54D9">
              <w:rPr>
                <w:rFonts w:ascii="Cambria" w:eastAsia="Cambria" w:hAnsi="Cambria" w:cs="Cambria"/>
                <w:sz w:val="24"/>
              </w:rPr>
              <w:t>Consider the foundational function:</w:t>
            </w:r>
          </w:p>
        </w:tc>
        <w:tc>
          <w:tcPr>
            <w:tcW w:w="481" w:type="dxa"/>
            <w:tcBorders>
              <w:top w:val="nil"/>
              <w:left w:val="nil"/>
              <w:bottom w:val="nil"/>
              <w:right w:val="nil"/>
            </w:tcBorders>
          </w:tcPr>
          <w:p w14:paraId="1C49CB6D" w14:textId="77777777" w:rsidR="00C6458F" w:rsidRPr="001A54D9" w:rsidRDefault="00C6458F">
            <w:pPr>
              <w:rPr>
                <w:rFonts w:ascii="Cambria" w:hAnsi="Cambria"/>
              </w:rPr>
            </w:pPr>
          </w:p>
        </w:tc>
      </w:tr>
      <w:tr w:rsidR="00C6458F" w:rsidRPr="001A54D9" w14:paraId="3C9DF650" w14:textId="77777777">
        <w:trPr>
          <w:trHeight w:val="379"/>
        </w:trPr>
        <w:tc>
          <w:tcPr>
            <w:tcW w:w="7229" w:type="dxa"/>
            <w:tcBorders>
              <w:top w:val="nil"/>
              <w:left w:val="nil"/>
              <w:bottom w:val="nil"/>
              <w:right w:val="nil"/>
            </w:tcBorders>
            <w:vAlign w:val="bottom"/>
          </w:tcPr>
          <w:p w14:paraId="6A53EBFA" w14:textId="77777777" w:rsidR="00C6458F" w:rsidRPr="001A54D9" w:rsidRDefault="00000000">
            <w:pPr>
              <w:spacing w:after="0"/>
              <w:ind w:left="471"/>
              <w:jc w:val="center"/>
              <w:rPr>
                <w:rFonts w:ascii="Cambria" w:hAnsi="Cambria"/>
              </w:rPr>
            </w:pPr>
            <w:r w:rsidRPr="001A54D9">
              <w:rPr>
                <w:rFonts w:ascii="Cambria" w:eastAsia="Cambria" w:hAnsi="Cambria" w:cs="Cambria"/>
                <w:i/>
                <w:sz w:val="24"/>
              </w:rPr>
              <w:t>f</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w:t>
            </w:r>
            <w:r w:rsidRPr="001A54D9">
              <w:rPr>
                <w:rFonts w:ascii="Cambria" w:eastAsia="Cambria" w:hAnsi="Cambria" w:cs="Cambria"/>
                <w:i/>
                <w:sz w:val="24"/>
              </w:rPr>
              <w:t>e</w:t>
            </w:r>
            <w:r w:rsidRPr="001A54D9">
              <w:rPr>
                <w:rFonts w:ascii="Cambria" w:eastAsia="Cambria" w:hAnsi="Cambria" w:cs="Cambria"/>
                <w:sz w:val="24"/>
                <w:vertAlign w:val="superscript"/>
              </w:rPr>
              <w:t>−</w:t>
            </w:r>
            <w:proofErr w:type="spellStart"/>
            <w:r w:rsidRPr="001A54D9">
              <w:rPr>
                <w:rFonts w:ascii="Cambria" w:eastAsia="Cambria" w:hAnsi="Cambria" w:cs="Cambria"/>
                <w:i/>
                <w:sz w:val="24"/>
                <w:vertAlign w:val="superscript"/>
              </w:rPr>
              <w:t>x</w:t>
            </w:r>
            <w:r w:rsidRPr="001A54D9">
              <w:rPr>
                <w:rFonts w:ascii="Cambria" w:eastAsia="Cambria" w:hAnsi="Cambria" w:cs="Cambria"/>
                <w:i/>
                <w:sz w:val="24"/>
              </w:rPr>
              <w:t>x</w:t>
            </w:r>
            <w:r w:rsidRPr="001A54D9">
              <w:rPr>
                <w:rFonts w:ascii="Cambria" w:eastAsia="Cambria" w:hAnsi="Cambria" w:cs="Cambria"/>
                <w:i/>
                <w:sz w:val="24"/>
                <w:vertAlign w:val="superscript"/>
              </w:rPr>
              <w:t>n</w:t>
            </w:r>
            <w:proofErr w:type="spellEnd"/>
          </w:p>
        </w:tc>
        <w:tc>
          <w:tcPr>
            <w:tcW w:w="481" w:type="dxa"/>
            <w:tcBorders>
              <w:top w:val="nil"/>
              <w:left w:val="nil"/>
              <w:bottom w:val="nil"/>
              <w:right w:val="nil"/>
            </w:tcBorders>
            <w:vAlign w:val="bottom"/>
          </w:tcPr>
          <w:p w14:paraId="3090C338" w14:textId="77777777" w:rsidR="00C6458F" w:rsidRPr="001A54D9" w:rsidRDefault="00000000">
            <w:pPr>
              <w:spacing w:after="0"/>
              <w:jc w:val="both"/>
              <w:rPr>
                <w:rFonts w:ascii="Cambria" w:hAnsi="Cambria"/>
              </w:rPr>
            </w:pPr>
            <w:r w:rsidRPr="001A54D9">
              <w:rPr>
                <w:rFonts w:ascii="Cambria" w:eastAsia="Cambria" w:hAnsi="Cambria" w:cs="Cambria"/>
                <w:sz w:val="24"/>
              </w:rPr>
              <w:t>(5.4)</w:t>
            </w:r>
          </w:p>
        </w:tc>
      </w:tr>
    </w:tbl>
    <w:p w14:paraId="12FF3308" w14:textId="77777777" w:rsidR="00C6458F" w:rsidRPr="001A54D9" w:rsidRDefault="00000000">
      <w:pPr>
        <w:spacing w:after="127" w:line="257" w:lineRule="auto"/>
        <w:ind w:left="-5" w:right="205" w:hanging="10"/>
        <w:jc w:val="both"/>
        <w:rPr>
          <w:rFonts w:ascii="Cambria" w:hAnsi="Cambria"/>
        </w:rPr>
      </w:pPr>
      <w:r w:rsidRPr="001A54D9">
        <w:rPr>
          <w:rFonts w:ascii="Cambria" w:eastAsia="Cambria" w:hAnsi="Cambria" w:cs="Cambria"/>
          <w:sz w:val="24"/>
        </w:rPr>
        <w:t xml:space="preserve">Differentiating this expression with respect to </w:t>
      </w:r>
      <w:r w:rsidRPr="001A54D9">
        <w:rPr>
          <w:rFonts w:ascii="Cambria" w:eastAsia="Cambria" w:hAnsi="Cambria" w:cs="Cambria"/>
          <w:i/>
          <w:sz w:val="24"/>
        </w:rPr>
        <w:t xml:space="preserve">x </w:t>
      </w:r>
      <w:r w:rsidRPr="001A54D9">
        <w:rPr>
          <w:rFonts w:ascii="Cambria" w:eastAsia="Cambria" w:hAnsi="Cambria" w:cs="Cambria"/>
          <w:sz w:val="24"/>
        </w:rPr>
        <w:t>via the product rule yields:</w:t>
      </w:r>
    </w:p>
    <w:p w14:paraId="635576D2" w14:textId="77777777" w:rsidR="00C6458F" w:rsidRPr="001A54D9" w:rsidRDefault="00000000">
      <w:pPr>
        <w:tabs>
          <w:tab w:val="center" w:pos="3902"/>
          <w:tab w:val="right" w:pos="7930"/>
        </w:tabs>
        <w:spacing w:after="118"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47CFBCC4" wp14:editId="078989FE">
            <wp:extent cx="2008632" cy="320040"/>
            <wp:effectExtent l="0" t="0" r="0" b="0"/>
            <wp:docPr id="66990" name="Picture 66990"/>
            <wp:cNvGraphicFramePr/>
            <a:graphic xmlns:a="http://schemas.openxmlformats.org/drawingml/2006/main">
              <a:graphicData uri="http://schemas.openxmlformats.org/drawingml/2006/picture">
                <pic:pic xmlns:pic="http://schemas.openxmlformats.org/drawingml/2006/picture">
                  <pic:nvPicPr>
                    <pic:cNvPr id="66990" name="Picture 66990"/>
                    <pic:cNvPicPr/>
                  </pic:nvPicPr>
                  <pic:blipFill>
                    <a:blip r:embed="rId87"/>
                    <a:stretch>
                      <a:fillRect/>
                    </a:stretch>
                  </pic:blipFill>
                  <pic:spPr>
                    <a:xfrm>
                      <a:off x="0" y="0"/>
                      <a:ext cx="2008632" cy="320040"/>
                    </a:xfrm>
                    <a:prstGeom prst="rect">
                      <a:avLst/>
                    </a:prstGeom>
                  </pic:spPr>
                </pic:pic>
              </a:graphicData>
            </a:graphic>
          </wp:inline>
        </w:drawing>
      </w:r>
      <w:r w:rsidRPr="001A54D9">
        <w:rPr>
          <w:rFonts w:ascii="Cambria" w:eastAsia="Cambria" w:hAnsi="Cambria" w:cs="Cambria"/>
          <w:sz w:val="24"/>
        </w:rPr>
        <w:tab/>
        <w:t>(5.5)</w:t>
      </w:r>
    </w:p>
    <w:p w14:paraId="60BC49FA" w14:textId="77777777" w:rsidR="00C6458F" w:rsidRPr="001A54D9" w:rsidRDefault="00000000">
      <w:pPr>
        <w:spacing w:after="30" w:line="257" w:lineRule="auto"/>
        <w:ind w:left="-5" w:right="205" w:hanging="10"/>
        <w:jc w:val="both"/>
        <w:rPr>
          <w:rFonts w:ascii="Cambria" w:hAnsi="Cambria"/>
        </w:rPr>
      </w:pPr>
      <w:r w:rsidRPr="001A54D9">
        <w:rPr>
          <w:rFonts w:ascii="Cambria" w:eastAsia="Cambria" w:hAnsi="Cambria" w:cs="Cambria"/>
          <w:sz w:val="24"/>
        </w:rPr>
        <w:t xml:space="preserve">Successive application of the differential operator generates a sequence of polynomial expressions scaled by the exponential factor </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x</w:t>
      </w:r>
      <w:r w:rsidRPr="001A54D9">
        <w:rPr>
          <w:rFonts w:ascii="Cambria" w:eastAsia="Cambria" w:hAnsi="Cambria" w:cs="Cambria"/>
          <w:sz w:val="24"/>
        </w:rPr>
        <w:t xml:space="preserve">. By mathematical induction, the </w:t>
      </w:r>
      <w:r w:rsidRPr="001A54D9">
        <w:rPr>
          <w:rFonts w:ascii="Cambria" w:eastAsia="Cambria" w:hAnsi="Cambria" w:cs="Cambria"/>
          <w:i/>
          <w:sz w:val="24"/>
        </w:rPr>
        <w:t>n</w:t>
      </w:r>
      <w:r w:rsidRPr="001A54D9">
        <w:rPr>
          <w:rFonts w:ascii="Cambria" w:eastAsia="Cambria" w:hAnsi="Cambria" w:cs="Cambria"/>
          <w:sz w:val="24"/>
        </w:rPr>
        <w:t>-</w:t>
      </w:r>
      <w:proofErr w:type="spellStart"/>
      <w:r w:rsidRPr="001A54D9">
        <w:rPr>
          <w:rFonts w:ascii="Cambria" w:eastAsia="Cambria" w:hAnsi="Cambria" w:cs="Cambria"/>
          <w:sz w:val="24"/>
        </w:rPr>
        <w:t>th</w:t>
      </w:r>
      <w:proofErr w:type="spellEnd"/>
      <w:r w:rsidRPr="001A54D9">
        <w:rPr>
          <w:rFonts w:ascii="Cambria" w:eastAsia="Cambria" w:hAnsi="Cambria" w:cs="Cambria"/>
          <w:sz w:val="24"/>
        </w:rPr>
        <w:t xml:space="preserve"> derivative takes the structural form of </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 xml:space="preserve">x </w:t>
      </w:r>
      <w:r w:rsidRPr="001A54D9">
        <w:rPr>
          <w:rFonts w:ascii="Cambria" w:eastAsia="Cambria" w:hAnsi="Cambria" w:cs="Cambria"/>
          <w:sz w:val="24"/>
        </w:rPr>
        <w:t xml:space="preserve">multiplied by a polynomial of degree </w:t>
      </w:r>
      <w:r w:rsidRPr="001A54D9">
        <w:rPr>
          <w:rFonts w:ascii="Cambria" w:eastAsia="Cambria" w:hAnsi="Cambria" w:cs="Cambria"/>
          <w:i/>
          <w:sz w:val="24"/>
        </w:rPr>
        <w:t>n</w:t>
      </w:r>
      <w:r w:rsidRPr="001A54D9">
        <w:rPr>
          <w:rFonts w:ascii="Cambria" w:eastAsia="Cambria" w:hAnsi="Cambria" w:cs="Cambria"/>
          <w:sz w:val="24"/>
        </w:rPr>
        <w:t>.</w:t>
      </w:r>
    </w:p>
    <w:p w14:paraId="326EE70B" w14:textId="77777777" w:rsidR="00C6458F" w:rsidRPr="001A54D9" w:rsidRDefault="00000000">
      <w:pPr>
        <w:spacing w:after="20" w:line="257" w:lineRule="auto"/>
        <w:ind w:left="-15" w:right="205" w:firstLine="351"/>
        <w:jc w:val="both"/>
        <w:rPr>
          <w:rFonts w:ascii="Cambria" w:hAnsi="Cambria"/>
        </w:rPr>
      </w:pPr>
      <w:r w:rsidRPr="001A54D9">
        <w:rPr>
          <w:rFonts w:ascii="Cambria" w:eastAsia="Cambria" w:hAnsi="Cambria" w:cs="Cambria"/>
          <w:sz w:val="24"/>
        </w:rPr>
        <w:t xml:space="preserve">Multiplying this resulting </w:t>
      </w:r>
      <w:r w:rsidRPr="001A54D9">
        <w:rPr>
          <w:rFonts w:ascii="Cambria" w:eastAsia="Cambria" w:hAnsi="Cambria" w:cs="Cambria"/>
          <w:i/>
          <w:sz w:val="24"/>
        </w:rPr>
        <w:t>n</w:t>
      </w:r>
      <w:r w:rsidRPr="001A54D9">
        <w:rPr>
          <w:rFonts w:ascii="Cambria" w:eastAsia="Cambria" w:hAnsi="Cambria" w:cs="Cambria"/>
          <w:sz w:val="24"/>
        </w:rPr>
        <w:t>-</w:t>
      </w:r>
      <w:proofErr w:type="spellStart"/>
      <w:r w:rsidRPr="001A54D9">
        <w:rPr>
          <w:rFonts w:ascii="Cambria" w:eastAsia="Cambria" w:hAnsi="Cambria" w:cs="Cambria"/>
          <w:sz w:val="24"/>
        </w:rPr>
        <w:t>th</w:t>
      </w:r>
      <w:proofErr w:type="spellEnd"/>
      <w:r w:rsidRPr="001A54D9">
        <w:rPr>
          <w:rFonts w:ascii="Cambria" w:eastAsia="Cambria" w:hAnsi="Cambria" w:cs="Cambria"/>
          <w:sz w:val="24"/>
        </w:rPr>
        <w:t xml:space="preserve"> derivative by </w:t>
      </w:r>
      <w:r w:rsidRPr="001A54D9">
        <w:rPr>
          <w:rFonts w:ascii="Cambria" w:eastAsia="Cambria" w:hAnsi="Cambria" w:cs="Cambria"/>
          <w:i/>
          <w:sz w:val="24"/>
        </w:rPr>
        <w:t>e</w:t>
      </w:r>
      <w:r w:rsidRPr="001A54D9">
        <w:rPr>
          <w:rFonts w:ascii="Cambria" w:eastAsia="Cambria" w:hAnsi="Cambria" w:cs="Cambria"/>
          <w:i/>
          <w:sz w:val="24"/>
          <w:vertAlign w:val="superscript"/>
        </w:rPr>
        <w:t xml:space="preserve">x </w:t>
      </w:r>
      <w:r w:rsidRPr="001A54D9">
        <w:rPr>
          <w:rFonts w:ascii="Cambria" w:eastAsia="Cambria" w:hAnsi="Cambria" w:cs="Cambria"/>
          <w:sz w:val="24"/>
        </w:rPr>
        <w:t xml:space="preserve">eliminates the exponential factor, isolating a pure polynomial of degree </w:t>
      </w:r>
      <w:r w:rsidRPr="001A54D9">
        <w:rPr>
          <w:rFonts w:ascii="Cambria" w:eastAsia="Cambria" w:hAnsi="Cambria" w:cs="Cambria"/>
          <w:i/>
          <w:sz w:val="24"/>
        </w:rPr>
        <w:t>n</w:t>
      </w:r>
      <w:r w:rsidRPr="001A54D9">
        <w:rPr>
          <w:rFonts w:ascii="Cambria" w:eastAsia="Cambria" w:hAnsi="Cambria" w:cs="Cambria"/>
          <w:sz w:val="24"/>
        </w:rPr>
        <w:t>. Normalizing this expression by 1</w:t>
      </w:r>
      <w:r w:rsidRPr="001A54D9">
        <w:rPr>
          <w:rFonts w:ascii="Cambria" w:eastAsia="Cambria" w:hAnsi="Cambria" w:cs="Cambria"/>
          <w:i/>
          <w:sz w:val="24"/>
        </w:rPr>
        <w:t>/n</w:t>
      </w:r>
      <w:r w:rsidRPr="001A54D9">
        <w:rPr>
          <w:rFonts w:ascii="Cambria" w:eastAsia="Cambria" w:hAnsi="Cambria" w:cs="Cambria"/>
          <w:sz w:val="24"/>
        </w:rPr>
        <w:t>! satisfies the standard boundary conditions for the polynomial, establishing that:</w:t>
      </w:r>
    </w:p>
    <w:p w14:paraId="63A26810" w14:textId="77777777" w:rsidR="00C6458F" w:rsidRPr="001A54D9" w:rsidRDefault="00000000">
      <w:pPr>
        <w:tabs>
          <w:tab w:val="center" w:pos="3882"/>
          <w:tab w:val="right" w:pos="7930"/>
        </w:tabs>
        <w:spacing w:after="37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427F8022" wp14:editId="30636E4C">
            <wp:extent cx="1517904" cy="320040"/>
            <wp:effectExtent l="0" t="0" r="0" b="0"/>
            <wp:docPr id="66991" name="Picture 66991"/>
            <wp:cNvGraphicFramePr/>
            <a:graphic xmlns:a="http://schemas.openxmlformats.org/drawingml/2006/main">
              <a:graphicData uri="http://schemas.openxmlformats.org/drawingml/2006/picture">
                <pic:pic xmlns:pic="http://schemas.openxmlformats.org/drawingml/2006/picture">
                  <pic:nvPicPr>
                    <pic:cNvPr id="66991" name="Picture 66991"/>
                    <pic:cNvPicPr/>
                  </pic:nvPicPr>
                  <pic:blipFill>
                    <a:blip r:embed="rId88"/>
                    <a:stretch>
                      <a:fillRect/>
                    </a:stretch>
                  </pic:blipFill>
                  <pic:spPr>
                    <a:xfrm>
                      <a:off x="0" y="0"/>
                      <a:ext cx="1517904" cy="320040"/>
                    </a:xfrm>
                    <a:prstGeom prst="rect">
                      <a:avLst/>
                    </a:prstGeom>
                  </pic:spPr>
                </pic:pic>
              </a:graphicData>
            </a:graphic>
          </wp:inline>
        </w:drawing>
      </w:r>
      <w:r w:rsidRPr="001A54D9">
        <w:rPr>
          <w:rFonts w:ascii="Cambria" w:eastAsia="Cambria" w:hAnsi="Cambria" w:cs="Cambria"/>
          <w:sz w:val="24"/>
        </w:rPr>
        <w:tab/>
        <w:t>(5.6)</w:t>
      </w:r>
    </w:p>
    <w:p w14:paraId="687F0A32" w14:textId="77777777" w:rsidR="00C6458F" w:rsidRPr="001A54D9" w:rsidRDefault="00000000">
      <w:pPr>
        <w:pStyle w:val="Heading1"/>
        <w:spacing w:after="100" w:line="264" w:lineRule="auto"/>
        <w:ind w:left="867" w:hanging="882"/>
      </w:pPr>
      <w:r w:rsidRPr="001A54D9">
        <w:t>5.4</w:t>
      </w:r>
      <w:r w:rsidRPr="001A54D9">
        <w:tab/>
        <w:t>Generating Function of Laguerre Polynomials</w:t>
      </w:r>
    </w:p>
    <w:p w14:paraId="6CB71EF1" w14:textId="77777777" w:rsidR="00C6458F" w:rsidRPr="001A54D9" w:rsidRDefault="00000000">
      <w:pPr>
        <w:spacing w:after="138" w:line="257" w:lineRule="auto"/>
        <w:ind w:left="-5" w:right="205" w:hanging="10"/>
        <w:jc w:val="both"/>
        <w:rPr>
          <w:rFonts w:ascii="Cambria" w:hAnsi="Cambria"/>
        </w:rPr>
      </w:pPr>
      <w:r w:rsidRPr="001A54D9">
        <w:rPr>
          <w:rFonts w:ascii="Cambria" w:eastAsia="Cambria" w:hAnsi="Cambria" w:cs="Cambria"/>
          <w:sz w:val="24"/>
        </w:rPr>
        <w:t xml:space="preserve">The generating function for the sequence of Laguerre polynomials </w:t>
      </w:r>
      <w:r w:rsidRPr="001A54D9">
        <w:rPr>
          <w:rFonts w:ascii="Cambria" w:eastAsia="Cambria" w:hAnsi="Cambria" w:cs="Cambria"/>
          <w:i/>
          <w:sz w:val="24"/>
        </w:rPr>
        <w:t>L</w:t>
      </w:r>
      <w:r w:rsidRPr="001A54D9">
        <w:rPr>
          <w:rFonts w:ascii="Cambria" w:eastAsia="Cambria" w:hAnsi="Cambria" w:cs="Cambria"/>
          <w:i/>
          <w:sz w:val="24"/>
          <w:vertAlign w:val="subscript"/>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is represented by the identity:</w:t>
      </w:r>
    </w:p>
    <w:p w14:paraId="482AEA47" w14:textId="77777777" w:rsidR="00C6458F" w:rsidRPr="001A54D9" w:rsidRDefault="00000000">
      <w:pPr>
        <w:tabs>
          <w:tab w:val="center" w:pos="3867"/>
          <w:tab w:val="right" w:pos="7930"/>
        </w:tabs>
        <w:spacing w:after="37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718B1A32" wp14:editId="0078E009">
            <wp:extent cx="2121408" cy="414528"/>
            <wp:effectExtent l="0" t="0" r="0" b="0"/>
            <wp:docPr id="66992" name="Picture 66992"/>
            <wp:cNvGraphicFramePr/>
            <a:graphic xmlns:a="http://schemas.openxmlformats.org/drawingml/2006/main">
              <a:graphicData uri="http://schemas.openxmlformats.org/drawingml/2006/picture">
                <pic:pic xmlns:pic="http://schemas.openxmlformats.org/drawingml/2006/picture">
                  <pic:nvPicPr>
                    <pic:cNvPr id="66992" name="Picture 66992"/>
                    <pic:cNvPicPr/>
                  </pic:nvPicPr>
                  <pic:blipFill>
                    <a:blip r:embed="rId89"/>
                    <a:stretch>
                      <a:fillRect/>
                    </a:stretch>
                  </pic:blipFill>
                  <pic:spPr>
                    <a:xfrm>
                      <a:off x="0" y="0"/>
                      <a:ext cx="2121408" cy="414528"/>
                    </a:xfrm>
                    <a:prstGeom prst="rect">
                      <a:avLst/>
                    </a:prstGeom>
                  </pic:spPr>
                </pic:pic>
              </a:graphicData>
            </a:graphic>
          </wp:inline>
        </w:drawing>
      </w:r>
      <w:r w:rsidRPr="001A54D9">
        <w:rPr>
          <w:rFonts w:ascii="Cambria" w:eastAsia="Cambria" w:hAnsi="Cambria" w:cs="Cambria"/>
          <w:sz w:val="24"/>
        </w:rPr>
        <w:t>1</w:t>
      </w:r>
      <w:r w:rsidRPr="001A54D9">
        <w:rPr>
          <w:rFonts w:ascii="Cambria" w:eastAsia="Cambria" w:hAnsi="Cambria" w:cs="Cambria"/>
          <w:sz w:val="24"/>
        </w:rPr>
        <w:tab/>
        <w:t>(5.7)</w:t>
      </w:r>
    </w:p>
    <w:p w14:paraId="316A80D5" w14:textId="77777777" w:rsidR="00C6458F" w:rsidRPr="001A54D9" w:rsidRDefault="00000000">
      <w:pPr>
        <w:spacing w:after="358"/>
        <w:ind w:left="-5" w:hanging="10"/>
        <w:rPr>
          <w:rFonts w:ascii="Cambria" w:hAnsi="Cambria"/>
        </w:rPr>
      </w:pPr>
      <w:r w:rsidRPr="001A54D9">
        <w:rPr>
          <w:rFonts w:ascii="Cambria" w:hAnsi="Cambria"/>
          <w:i/>
          <w:sz w:val="24"/>
        </w:rPr>
        <w:t>5.4. GENERATING FUNCTION OF LAGUERRE POLYNOMIALS</w:t>
      </w:r>
    </w:p>
    <w:p w14:paraId="5DDD3974" w14:textId="77777777" w:rsidR="00C6458F" w:rsidRPr="001A54D9" w:rsidRDefault="00000000">
      <w:pPr>
        <w:pStyle w:val="Heading2"/>
        <w:tabs>
          <w:tab w:val="center" w:pos="1378"/>
        </w:tabs>
        <w:ind w:left="-15" w:firstLine="0"/>
      </w:pPr>
      <w:r w:rsidRPr="001A54D9">
        <w:t>5.4.1</w:t>
      </w:r>
      <w:r w:rsidRPr="001A54D9">
        <w:tab/>
        <w:t>Proof</w:t>
      </w:r>
    </w:p>
    <w:p w14:paraId="0AF1FB53" w14:textId="77777777" w:rsidR="00C6458F" w:rsidRPr="001A54D9" w:rsidRDefault="00000000">
      <w:pPr>
        <w:spacing w:after="87" w:line="257" w:lineRule="auto"/>
        <w:ind w:left="-5" w:right="205" w:hanging="10"/>
        <w:jc w:val="both"/>
        <w:rPr>
          <w:rFonts w:ascii="Cambria" w:hAnsi="Cambria"/>
        </w:rPr>
      </w:pPr>
      <w:r w:rsidRPr="001A54D9">
        <w:rPr>
          <w:rFonts w:ascii="Cambria" w:eastAsia="Cambria" w:hAnsi="Cambria" w:cs="Cambria"/>
          <w:sz w:val="24"/>
        </w:rPr>
        <w:t>Let us define the generating function as:</w:t>
      </w:r>
    </w:p>
    <w:p w14:paraId="00434D03" w14:textId="77777777" w:rsidR="00C6458F" w:rsidRPr="001A54D9" w:rsidRDefault="00000000">
      <w:pPr>
        <w:tabs>
          <w:tab w:val="center" w:pos="3882"/>
          <w:tab w:val="right" w:pos="7930"/>
        </w:tabs>
        <w:spacing w:after="47"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38377417" wp14:editId="426D6063">
            <wp:extent cx="1301496" cy="316992"/>
            <wp:effectExtent l="0" t="0" r="0" b="0"/>
            <wp:docPr id="66993" name="Picture 66993"/>
            <wp:cNvGraphicFramePr/>
            <a:graphic xmlns:a="http://schemas.openxmlformats.org/drawingml/2006/main">
              <a:graphicData uri="http://schemas.openxmlformats.org/drawingml/2006/picture">
                <pic:pic xmlns:pic="http://schemas.openxmlformats.org/drawingml/2006/picture">
                  <pic:nvPicPr>
                    <pic:cNvPr id="66993" name="Picture 66993"/>
                    <pic:cNvPicPr/>
                  </pic:nvPicPr>
                  <pic:blipFill>
                    <a:blip r:embed="rId90"/>
                    <a:stretch>
                      <a:fillRect/>
                    </a:stretch>
                  </pic:blipFill>
                  <pic:spPr>
                    <a:xfrm>
                      <a:off x="0" y="0"/>
                      <a:ext cx="1301496" cy="316992"/>
                    </a:xfrm>
                    <a:prstGeom prst="rect">
                      <a:avLst/>
                    </a:prstGeom>
                  </pic:spPr>
                </pic:pic>
              </a:graphicData>
            </a:graphic>
          </wp:inline>
        </w:drawing>
      </w:r>
      <w:r w:rsidRPr="001A54D9">
        <w:rPr>
          <w:rFonts w:ascii="Cambria" w:eastAsia="Cambria" w:hAnsi="Cambria" w:cs="Cambria"/>
          <w:sz w:val="24"/>
        </w:rPr>
        <w:tab/>
        <w:t>(5.8)</w:t>
      </w:r>
    </w:p>
    <w:p w14:paraId="30EE25DC" w14:textId="77777777" w:rsidR="00C6458F" w:rsidRPr="001A54D9" w:rsidRDefault="00000000">
      <w:pPr>
        <w:spacing w:after="0" w:line="257" w:lineRule="auto"/>
        <w:ind w:left="-5" w:right="205" w:hanging="10"/>
        <w:jc w:val="both"/>
        <w:rPr>
          <w:rFonts w:ascii="Cambria" w:hAnsi="Cambria"/>
        </w:rPr>
      </w:pPr>
      <w:r w:rsidRPr="001A54D9">
        <w:rPr>
          <w:rFonts w:ascii="Cambria" w:eastAsia="Cambria" w:hAnsi="Cambria" w:cs="Cambria"/>
          <w:sz w:val="24"/>
        </w:rPr>
        <w:t>Expanding the exponential component into its corresponding Maclaurin series yields:</w:t>
      </w:r>
    </w:p>
    <w:p w14:paraId="3B2F447D" w14:textId="77777777" w:rsidR="00C6458F" w:rsidRPr="001A54D9" w:rsidRDefault="00000000">
      <w:pPr>
        <w:tabs>
          <w:tab w:val="center" w:pos="3902"/>
          <w:tab w:val="right" w:pos="7930"/>
        </w:tabs>
        <w:spacing w:after="56"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79178696" wp14:editId="1693136B">
            <wp:extent cx="1706880" cy="435864"/>
            <wp:effectExtent l="0" t="0" r="0" b="0"/>
            <wp:docPr id="66994" name="Picture 66994"/>
            <wp:cNvGraphicFramePr/>
            <a:graphic xmlns:a="http://schemas.openxmlformats.org/drawingml/2006/main">
              <a:graphicData uri="http://schemas.openxmlformats.org/drawingml/2006/picture">
                <pic:pic xmlns:pic="http://schemas.openxmlformats.org/drawingml/2006/picture">
                  <pic:nvPicPr>
                    <pic:cNvPr id="66994" name="Picture 66994"/>
                    <pic:cNvPicPr/>
                  </pic:nvPicPr>
                  <pic:blipFill>
                    <a:blip r:embed="rId91"/>
                    <a:stretch>
                      <a:fillRect/>
                    </a:stretch>
                  </pic:blipFill>
                  <pic:spPr>
                    <a:xfrm>
                      <a:off x="0" y="0"/>
                      <a:ext cx="1706880" cy="435864"/>
                    </a:xfrm>
                    <a:prstGeom prst="rect">
                      <a:avLst/>
                    </a:prstGeom>
                  </pic:spPr>
                </pic:pic>
              </a:graphicData>
            </a:graphic>
          </wp:inline>
        </w:drawing>
      </w:r>
      <w:r w:rsidRPr="001A54D9">
        <w:rPr>
          <w:rFonts w:ascii="Cambria" w:eastAsia="Cambria" w:hAnsi="Cambria" w:cs="Cambria"/>
          <w:sz w:val="24"/>
        </w:rPr>
        <w:tab/>
        <w:t>(5.9)</w:t>
      </w:r>
    </w:p>
    <w:p w14:paraId="1F632FED" w14:textId="77777777" w:rsidR="00C6458F" w:rsidRPr="001A54D9" w:rsidRDefault="00000000">
      <w:pPr>
        <w:spacing w:after="109" w:line="257" w:lineRule="auto"/>
        <w:ind w:left="-5" w:right="205" w:hanging="10"/>
        <w:jc w:val="both"/>
        <w:rPr>
          <w:rFonts w:ascii="Cambria" w:hAnsi="Cambria"/>
        </w:rPr>
      </w:pPr>
      <w:r w:rsidRPr="001A54D9">
        <w:rPr>
          <w:rFonts w:ascii="Cambria" w:eastAsia="Cambria" w:hAnsi="Cambria" w:cs="Cambria"/>
          <w:sz w:val="24"/>
        </w:rPr>
        <w:t xml:space="preserve">Substituting this series back into the expression for </w:t>
      </w:r>
      <w:r w:rsidRPr="001A54D9">
        <w:rPr>
          <w:rFonts w:ascii="Cambria" w:eastAsia="Cambria" w:hAnsi="Cambria" w:cs="Cambria"/>
          <w:i/>
          <w:sz w:val="24"/>
        </w:rPr>
        <w:t>G</w:t>
      </w:r>
      <w:r w:rsidRPr="001A54D9">
        <w:rPr>
          <w:rFonts w:ascii="Cambria" w:eastAsia="Cambria" w:hAnsi="Cambria" w:cs="Cambria"/>
          <w:sz w:val="24"/>
        </w:rPr>
        <w:t>(</w:t>
      </w:r>
      <w:proofErr w:type="spellStart"/>
      <w:proofErr w:type="gramStart"/>
      <w:r w:rsidRPr="001A54D9">
        <w:rPr>
          <w:rFonts w:ascii="Cambria" w:eastAsia="Cambria" w:hAnsi="Cambria" w:cs="Cambria"/>
          <w:i/>
          <w:sz w:val="24"/>
        </w:rPr>
        <w:t>x,t</w:t>
      </w:r>
      <w:proofErr w:type="spellEnd"/>
      <w:proofErr w:type="gramEnd"/>
      <w:r w:rsidRPr="001A54D9">
        <w:rPr>
          <w:rFonts w:ascii="Cambria" w:eastAsia="Cambria" w:hAnsi="Cambria" w:cs="Cambria"/>
          <w:sz w:val="24"/>
        </w:rPr>
        <w:t>), we obtain:</w:t>
      </w:r>
    </w:p>
    <w:p w14:paraId="3B3259A2" w14:textId="77777777" w:rsidR="00C6458F" w:rsidRPr="001A54D9" w:rsidRDefault="00000000">
      <w:pPr>
        <w:tabs>
          <w:tab w:val="center" w:pos="3886"/>
          <w:tab w:val="right" w:pos="7930"/>
        </w:tabs>
        <w:spacing w:after="73"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235CAB24" wp14:editId="351E518E">
            <wp:extent cx="3133345" cy="420624"/>
            <wp:effectExtent l="0" t="0" r="0" b="0"/>
            <wp:docPr id="66995" name="Picture 66995"/>
            <wp:cNvGraphicFramePr/>
            <a:graphic xmlns:a="http://schemas.openxmlformats.org/drawingml/2006/main">
              <a:graphicData uri="http://schemas.openxmlformats.org/drawingml/2006/picture">
                <pic:pic xmlns:pic="http://schemas.openxmlformats.org/drawingml/2006/picture">
                  <pic:nvPicPr>
                    <pic:cNvPr id="66995" name="Picture 66995"/>
                    <pic:cNvPicPr/>
                  </pic:nvPicPr>
                  <pic:blipFill>
                    <a:blip r:embed="rId92"/>
                    <a:stretch>
                      <a:fillRect/>
                    </a:stretch>
                  </pic:blipFill>
                  <pic:spPr>
                    <a:xfrm>
                      <a:off x="0" y="0"/>
                      <a:ext cx="3133345" cy="420624"/>
                    </a:xfrm>
                    <a:prstGeom prst="rect">
                      <a:avLst/>
                    </a:prstGeom>
                  </pic:spPr>
                </pic:pic>
              </a:graphicData>
            </a:graphic>
          </wp:inline>
        </w:drawing>
      </w:r>
      <w:r w:rsidRPr="001A54D9">
        <w:rPr>
          <w:rFonts w:ascii="Cambria" w:eastAsia="Cambria" w:hAnsi="Cambria" w:cs="Cambria"/>
          <w:sz w:val="24"/>
        </w:rPr>
        <w:tab/>
        <w:t>(5.10)</w:t>
      </w:r>
    </w:p>
    <w:p w14:paraId="15A58115" w14:textId="77777777" w:rsidR="00C6458F" w:rsidRPr="001A54D9" w:rsidRDefault="00000000">
      <w:pPr>
        <w:spacing w:after="0" w:line="257" w:lineRule="auto"/>
        <w:ind w:left="-5" w:right="205" w:hanging="10"/>
        <w:jc w:val="both"/>
        <w:rPr>
          <w:rFonts w:ascii="Cambria" w:hAnsi="Cambria"/>
        </w:rPr>
      </w:pPr>
      <w:r w:rsidRPr="001A54D9">
        <w:rPr>
          <w:rFonts w:ascii="Cambria" w:eastAsia="Cambria" w:hAnsi="Cambria" w:cs="Cambria"/>
          <w:sz w:val="24"/>
        </w:rPr>
        <w:t>We now invoke the negative binomial expansion for the denominator term, which states that:</w:t>
      </w:r>
    </w:p>
    <w:p w14:paraId="0955C552" w14:textId="77777777" w:rsidR="00C6458F" w:rsidRPr="001A54D9" w:rsidRDefault="00000000">
      <w:pPr>
        <w:tabs>
          <w:tab w:val="center" w:pos="3943"/>
          <w:tab w:val="right" w:pos="7930"/>
        </w:tabs>
        <w:spacing w:after="21"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672B8761" wp14:editId="0BF5896E">
            <wp:extent cx="1874520" cy="417576"/>
            <wp:effectExtent l="0" t="0" r="0" b="0"/>
            <wp:docPr id="66996" name="Picture 66996"/>
            <wp:cNvGraphicFramePr/>
            <a:graphic xmlns:a="http://schemas.openxmlformats.org/drawingml/2006/main">
              <a:graphicData uri="http://schemas.openxmlformats.org/drawingml/2006/picture">
                <pic:pic xmlns:pic="http://schemas.openxmlformats.org/drawingml/2006/picture">
                  <pic:nvPicPr>
                    <pic:cNvPr id="66996" name="Picture 66996"/>
                    <pic:cNvPicPr/>
                  </pic:nvPicPr>
                  <pic:blipFill>
                    <a:blip r:embed="rId93"/>
                    <a:stretch>
                      <a:fillRect/>
                    </a:stretch>
                  </pic:blipFill>
                  <pic:spPr>
                    <a:xfrm>
                      <a:off x="0" y="0"/>
                      <a:ext cx="1874520" cy="417576"/>
                    </a:xfrm>
                    <a:prstGeom prst="rect">
                      <a:avLst/>
                    </a:prstGeom>
                  </pic:spPr>
                </pic:pic>
              </a:graphicData>
            </a:graphic>
          </wp:inline>
        </w:drawing>
      </w:r>
      <w:r w:rsidRPr="001A54D9">
        <w:rPr>
          <w:rFonts w:ascii="Cambria" w:eastAsia="Cambria" w:hAnsi="Cambria" w:cs="Cambria"/>
          <w:sz w:val="24"/>
        </w:rPr>
        <w:tab/>
        <w:t>(5.11)</w:t>
      </w:r>
    </w:p>
    <w:p w14:paraId="3A7F813A" w14:textId="77777777" w:rsidR="00C6458F" w:rsidRPr="001A54D9" w:rsidRDefault="00000000">
      <w:pPr>
        <w:spacing w:after="61" w:line="257" w:lineRule="auto"/>
        <w:ind w:left="-5" w:right="205" w:hanging="10"/>
        <w:jc w:val="both"/>
        <w:rPr>
          <w:rFonts w:ascii="Cambria" w:hAnsi="Cambria"/>
        </w:rPr>
      </w:pPr>
      <w:r w:rsidRPr="001A54D9">
        <w:rPr>
          <w:rFonts w:ascii="Cambria" w:eastAsia="Cambria" w:hAnsi="Cambria" w:cs="Cambria"/>
          <w:sz w:val="24"/>
        </w:rPr>
        <w:t>Substituting this expansion into our expression gives a double summation:</w:t>
      </w:r>
    </w:p>
    <w:p w14:paraId="488D6EE1" w14:textId="77777777" w:rsidR="00C6458F" w:rsidRPr="001A54D9" w:rsidRDefault="00000000">
      <w:pPr>
        <w:tabs>
          <w:tab w:val="center" w:pos="3902"/>
          <w:tab w:val="right" w:pos="7930"/>
        </w:tabs>
        <w:spacing w:after="103" w:line="257" w:lineRule="auto"/>
        <w:rPr>
          <w:rFonts w:ascii="Cambria" w:hAnsi="Cambria"/>
        </w:rPr>
      </w:pPr>
      <w:r w:rsidRPr="001A54D9">
        <w:rPr>
          <w:rFonts w:ascii="Cambria" w:hAnsi="Cambria"/>
        </w:rPr>
        <w:lastRenderedPageBreak/>
        <w:tab/>
      </w:r>
      <w:r w:rsidRPr="001A54D9">
        <w:rPr>
          <w:rFonts w:ascii="Cambria" w:hAnsi="Cambria"/>
          <w:noProof/>
        </w:rPr>
        <w:drawing>
          <wp:inline distT="0" distB="0" distL="0" distR="0" wp14:anchorId="65A5F7BB" wp14:editId="2B1DB8AC">
            <wp:extent cx="2596896" cy="420624"/>
            <wp:effectExtent l="0" t="0" r="0" b="0"/>
            <wp:docPr id="66997" name="Picture 66997"/>
            <wp:cNvGraphicFramePr/>
            <a:graphic xmlns:a="http://schemas.openxmlformats.org/drawingml/2006/main">
              <a:graphicData uri="http://schemas.openxmlformats.org/drawingml/2006/picture">
                <pic:pic xmlns:pic="http://schemas.openxmlformats.org/drawingml/2006/picture">
                  <pic:nvPicPr>
                    <pic:cNvPr id="66997" name="Picture 66997"/>
                    <pic:cNvPicPr/>
                  </pic:nvPicPr>
                  <pic:blipFill>
                    <a:blip r:embed="rId94"/>
                    <a:stretch>
                      <a:fillRect/>
                    </a:stretch>
                  </pic:blipFill>
                  <pic:spPr>
                    <a:xfrm>
                      <a:off x="0" y="0"/>
                      <a:ext cx="2596896" cy="420624"/>
                    </a:xfrm>
                    <a:prstGeom prst="rect">
                      <a:avLst/>
                    </a:prstGeom>
                  </pic:spPr>
                </pic:pic>
              </a:graphicData>
            </a:graphic>
          </wp:inline>
        </w:drawing>
      </w:r>
      <w:r w:rsidRPr="001A54D9">
        <w:rPr>
          <w:rFonts w:ascii="Cambria" w:eastAsia="Cambria" w:hAnsi="Cambria" w:cs="Cambria"/>
          <w:sz w:val="24"/>
        </w:rPr>
        <w:tab/>
        <w:t>(5.12)</w:t>
      </w:r>
    </w:p>
    <w:p w14:paraId="74E37B49" w14:textId="77777777" w:rsidR="00C6458F" w:rsidRPr="001A54D9" w:rsidRDefault="00000000">
      <w:pPr>
        <w:spacing w:after="16" w:line="257" w:lineRule="auto"/>
        <w:ind w:left="-5" w:right="205" w:hanging="10"/>
        <w:jc w:val="both"/>
        <w:rPr>
          <w:rFonts w:ascii="Cambria" w:hAnsi="Cambria"/>
        </w:rPr>
      </w:pPr>
      <w:r w:rsidRPr="001A54D9">
        <w:rPr>
          <w:rFonts w:ascii="Cambria" w:eastAsia="Cambria" w:hAnsi="Cambria" w:cs="Cambria"/>
          <w:sz w:val="24"/>
        </w:rPr>
        <w:t xml:space="preserve">To collect coefficients of like powers of </w:t>
      </w:r>
      <w:r w:rsidRPr="001A54D9">
        <w:rPr>
          <w:rFonts w:ascii="Cambria" w:eastAsia="Cambria" w:hAnsi="Cambria" w:cs="Cambria"/>
          <w:i/>
          <w:sz w:val="24"/>
        </w:rPr>
        <w:t>t</w:t>
      </w:r>
      <w:r w:rsidRPr="001A54D9">
        <w:rPr>
          <w:rFonts w:ascii="Cambria" w:eastAsia="Cambria" w:hAnsi="Cambria" w:cs="Cambria"/>
          <w:sz w:val="24"/>
        </w:rPr>
        <w:t>, we introduce a change of indices by setting:</w:t>
      </w:r>
    </w:p>
    <w:p w14:paraId="55FD9FA5" w14:textId="77777777" w:rsidR="00C6458F" w:rsidRPr="001A54D9" w:rsidRDefault="00000000">
      <w:pPr>
        <w:tabs>
          <w:tab w:val="center" w:pos="3851"/>
          <w:tab w:val="right" w:pos="7930"/>
        </w:tabs>
        <w:spacing w:after="106" w:line="265" w:lineRule="auto"/>
        <w:rPr>
          <w:rFonts w:ascii="Cambria" w:hAnsi="Cambria"/>
        </w:rPr>
      </w:pPr>
      <w:r w:rsidRPr="001A54D9">
        <w:rPr>
          <w:rFonts w:ascii="Cambria" w:hAnsi="Cambria"/>
        </w:rPr>
        <w:tab/>
      </w:r>
      <w:r w:rsidRPr="001A54D9">
        <w:rPr>
          <w:rFonts w:ascii="Cambria" w:eastAsia="Cambria" w:hAnsi="Cambria" w:cs="Cambria"/>
          <w:i/>
          <w:sz w:val="24"/>
        </w:rPr>
        <w:t xml:space="preserve">n </w:t>
      </w:r>
      <w:r w:rsidRPr="001A54D9">
        <w:rPr>
          <w:rFonts w:ascii="Cambria" w:eastAsia="Cambria" w:hAnsi="Cambria" w:cs="Cambria"/>
          <w:sz w:val="24"/>
        </w:rPr>
        <w:t xml:space="preserve">= </w:t>
      </w:r>
      <w:r w:rsidRPr="001A54D9">
        <w:rPr>
          <w:rFonts w:ascii="Cambria" w:eastAsia="Cambria" w:hAnsi="Cambria" w:cs="Cambria"/>
          <w:i/>
          <w:sz w:val="24"/>
        </w:rPr>
        <w:t xml:space="preserve">m </w:t>
      </w:r>
      <w:r w:rsidRPr="001A54D9">
        <w:rPr>
          <w:rFonts w:ascii="Cambria" w:eastAsia="Cambria" w:hAnsi="Cambria" w:cs="Cambria"/>
          <w:sz w:val="24"/>
        </w:rPr>
        <w:t xml:space="preserve">+ </w:t>
      </w:r>
      <w:r w:rsidRPr="001A54D9">
        <w:rPr>
          <w:rFonts w:ascii="Cambria" w:eastAsia="Cambria" w:hAnsi="Cambria" w:cs="Cambria"/>
          <w:i/>
          <w:sz w:val="24"/>
        </w:rPr>
        <w:t>k</w:t>
      </w:r>
      <w:r w:rsidRPr="001A54D9">
        <w:rPr>
          <w:rFonts w:ascii="Cambria" w:eastAsia="Cambria" w:hAnsi="Cambria" w:cs="Cambria"/>
          <w:i/>
          <w:sz w:val="24"/>
        </w:rPr>
        <w:tab/>
      </w:r>
      <w:r w:rsidRPr="001A54D9">
        <w:rPr>
          <w:rFonts w:ascii="Cambria" w:eastAsia="Cambria" w:hAnsi="Cambria" w:cs="Cambria"/>
          <w:sz w:val="24"/>
        </w:rPr>
        <w:t>(5.13)</w:t>
      </w:r>
    </w:p>
    <w:p w14:paraId="7DE26E28" w14:textId="77777777" w:rsidR="00C6458F" w:rsidRPr="001A54D9" w:rsidRDefault="00000000">
      <w:pPr>
        <w:spacing w:after="29" w:line="257" w:lineRule="auto"/>
        <w:ind w:left="-5" w:right="205" w:hanging="10"/>
        <w:jc w:val="both"/>
        <w:rPr>
          <w:rFonts w:ascii="Cambria" w:hAnsi="Cambria"/>
        </w:rPr>
      </w:pPr>
      <w:r w:rsidRPr="001A54D9">
        <w:rPr>
          <w:rFonts w:ascii="Cambria" w:eastAsia="Cambria" w:hAnsi="Cambria" w:cs="Cambria"/>
          <w:sz w:val="24"/>
        </w:rPr>
        <w:t xml:space="preserve">Because </w:t>
      </w:r>
      <w:r w:rsidRPr="001A54D9">
        <w:rPr>
          <w:rFonts w:ascii="Cambria" w:eastAsia="Cambria" w:hAnsi="Cambria" w:cs="Cambria"/>
          <w:i/>
          <w:sz w:val="24"/>
        </w:rPr>
        <w:t xml:space="preserve">m </w:t>
      </w:r>
      <w:r w:rsidRPr="001A54D9">
        <w:rPr>
          <w:rFonts w:ascii="Cambria" w:eastAsia="Cambria" w:hAnsi="Cambria" w:cs="Cambria"/>
          <w:sz w:val="24"/>
        </w:rPr>
        <w:t xml:space="preserve">≥ 0, the summation limits adjust such that </w:t>
      </w:r>
      <w:r w:rsidRPr="001A54D9">
        <w:rPr>
          <w:rFonts w:ascii="Cambria" w:eastAsia="Cambria" w:hAnsi="Cambria" w:cs="Cambria"/>
          <w:i/>
          <w:sz w:val="24"/>
        </w:rPr>
        <w:t xml:space="preserve">k </w:t>
      </w:r>
      <w:r w:rsidRPr="001A54D9">
        <w:rPr>
          <w:rFonts w:ascii="Cambria" w:eastAsia="Cambria" w:hAnsi="Cambria" w:cs="Cambria"/>
          <w:sz w:val="24"/>
        </w:rPr>
        <w:t xml:space="preserve">ranges from 0 to </w:t>
      </w:r>
      <w:r w:rsidRPr="001A54D9">
        <w:rPr>
          <w:rFonts w:ascii="Cambria" w:eastAsia="Cambria" w:hAnsi="Cambria" w:cs="Cambria"/>
          <w:i/>
          <w:sz w:val="24"/>
        </w:rPr>
        <w:t>n</w:t>
      </w:r>
      <w:r w:rsidRPr="001A54D9">
        <w:rPr>
          <w:rFonts w:ascii="Cambria" w:eastAsia="Cambria" w:hAnsi="Cambria" w:cs="Cambria"/>
          <w:sz w:val="24"/>
        </w:rPr>
        <w:t>. Rewriting the double sum gives:</w:t>
      </w:r>
    </w:p>
    <w:p w14:paraId="72A8DFFA" w14:textId="77777777" w:rsidR="00C6458F" w:rsidRPr="001A54D9" w:rsidRDefault="00000000">
      <w:pPr>
        <w:tabs>
          <w:tab w:val="center" w:pos="3902"/>
          <w:tab w:val="right" w:pos="7930"/>
        </w:tabs>
        <w:spacing w:after="123"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2E425C00" wp14:editId="42D04AB6">
            <wp:extent cx="2499360" cy="463296"/>
            <wp:effectExtent l="0" t="0" r="0" b="0"/>
            <wp:docPr id="66998" name="Picture 66998"/>
            <wp:cNvGraphicFramePr/>
            <a:graphic xmlns:a="http://schemas.openxmlformats.org/drawingml/2006/main">
              <a:graphicData uri="http://schemas.openxmlformats.org/drawingml/2006/picture">
                <pic:pic xmlns:pic="http://schemas.openxmlformats.org/drawingml/2006/picture">
                  <pic:nvPicPr>
                    <pic:cNvPr id="66998" name="Picture 66998"/>
                    <pic:cNvPicPr/>
                  </pic:nvPicPr>
                  <pic:blipFill>
                    <a:blip r:embed="rId95"/>
                    <a:stretch>
                      <a:fillRect/>
                    </a:stretch>
                  </pic:blipFill>
                  <pic:spPr>
                    <a:xfrm>
                      <a:off x="0" y="0"/>
                      <a:ext cx="2499360" cy="463296"/>
                    </a:xfrm>
                    <a:prstGeom prst="rect">
                      <a:avLst/>
                    </a:prstGeom>
                  </pic:spPr>
                </pic:pic>
              </a:graphicData>
            </a:graphic>
          </wp:inline>
        </w:drawing>
      </w:r>
      <w:r w:rsidRPr="001A54D9">
        <w:rPr>
          <w:rFonts w:ascii="Cambria" w:eastAsia="Cambria" w:hAnsi="Cambria" w:cs="Cambria"/>
          <w:sz w:val="24"/>
        </w:rPr>
        <w:tab/>
        <w:t>(5.14)</w:t>
      </w:r>
    </w:p>
    <w:p w14:paraId="53A565F1" w14:textId="77777777" w:rsidR="00C6458F" w:rsidRPr="001A54D9" w:rsidRDefault="00000000">
      <w:pPr>
        <w:spacing w:after="92" w:line="257" w:lineRule="auto"/>
        <w:ind w:left="-5" w:right="205" w:hanging="10"/>
        <w:jc w:val="both"/>
        <w:rPr>
          <w:rFonts w:ascii="Cambria" w:hAnsi="Cambria"/>
        </w:rPr>
      </w:pPr>
      <w:r w:rsidRPr="001A54D9">
        <w:rPr>
          <w:rFonts w:ascii="Cambria" w:eastAsia="Cambria" w:hAnsi="Cambria" w:cs="Cambria"/>
          <w:sz w:val="24"/>
        </w:rPr>
        <w:t xml:space="preserve">We now define the explicit polynomial inside the brackets as </w:t>
      </w:r>
      <w:r w:rsidRPr="001A54D9">
        <w:rPr>
          <w:rFonts w:ascii="Cambria" w:eastAsia="Cambria" w:hAnsi="Cambria" w:cs="Cambria"/>
          <w:i/>
          <w:sz w:val="24"/>
        </w:rPr>
        <w:t>L</w:t>
      </w:r>
      <w:r w:rsidRPr="001A54D9">
        <w:rPr>
          <w:rFonts w:ascii="Cambria" w:eastAsia="Cambria" w:hAnsi="Cambria" w:cs="Cambria"/>
          <w:i/>
          <w:sz w:val="24"/>
          <w:vertAlign w:val="subscript"/>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
    <w:p w14:paraId="0B44AC97" w14:textId="77777777" w:rsidR="00C6458F" w:rsidRPr="001A54D9" w:rsidRDefault="00000000">
      <w:pPr>
        <w:tabs>
          <w:tab w:val="center" w:pos="3902"/>
          <w:tab w:val="right" w:pos="7930"/>
        </w:tabs>
        <w:spacing w:after="74"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4BCEF25F" wp14:editId="5D350093">
            <wp:extent cx="1798320" cy="420624"/>
            <wp:effectExtent l="0" t="0" r="0" b="0"/>
            <wp:docPr id="66999" name="Picture 66999"/>
            <wp:cNvGraphicFramePr/>
            <a:graphic xmlns:a="http://schemas.openxmlformats.org/drawingml/2006/main">
              <a:graphicData uri="http://schemas.openxmlformats.org/drawingml/2006/picture">
                <pic:pic xmlns:pic="http://schemas.openxmlformats.org/drawingml/2006/picture">
                  <pic:nvPicPr>
                    <pic:cNvPr id="66999" name="Picture 66999"/>
                    <pic:cNvPicPr/>
                  </pic:nvPicPr>
                  <pic:blipFill>
                    <a:blip r:embed="rId96"/>
                    <a:stretch>
                      <a:fillRect/>
                    </a:stretch>
                  </pic:blipFill>
                  <pic:spPr>
                    <a:xfrm>
                      <a:off x="0" y="0"/>
                      <a:ext cx="1798320" cy="420624"/>
                    </a:xfrm>
                    <a:prstGeom prst="rect">
                      <a:avLst/>
                    </a:prstGeom>
                  </pic:spPr>
                </pic:pic>
              </a:graphicData>
            </a:graphic>
          </wp:inline>
        </w:drawing>
      </w:r>
      <w:r w:rsidRPr="001A54D9">
        <w:rPr>
          <w:rFonts w:ascii="Cambria" w:eastAsia="Cambria" w:hAnsi="Cambria" w:cs="Cambria"/>
          <w:sz w:val="24"/>
        </w:rPr>
        <w:tab/>
        <w:t>(5.15)</w:t>
      </w:r>
    </w:p>
    <w:p w14:paraId="649DCEC1" w14:textId="77777777" w:rsidR="00C6458F" w:rsidRPr="001A54D9" w:rsidRDefault="00000000">
      <w:pPr>
        <w:spacing w:after="74" w:line="257" w:lineRule="auto"/>
        <w:ind w:left="-5" w:right="205" w:hanging="10"/>
        <w:jc w:val="both"/>
        <w:rPr>
          <w:rFonts w:ascii="Cambria" w:hAnsi="Cambria"/>
        </w:rPr>
      </w:pPr>
      <w:r w:rsidRPr="001A54D9">
        <w:rPr>
          <w:rFonts w:ascii="Cambria" w:eastAsia="Cambria" w:hAnsi="Cambria" w:cs="Cambria"/>
          <w:sz w:val="24"/>
        </w:rPr>
        <w:t>It immediately follows that:</w:t>
      </w:r>
    </w:p>
    <w:p w14:paraId="1511C145" w14:textId="77777777" w:rsidR="00C6458F" w:rsidRPr="001A54D9" w:rsidRDefault="00000000">
      <w:pPr>
        <w:tabs>
          <w:tab w:val="center" w:pos="3926"/>
          <w:tab w:val="right" w:pos="7930"/>
        </w:tabs>
        <w:spacing w:after="212" w:line="257" w:lineRule="auto"/>
        <w:rPr>
          <w:rFonts w:ascii="Cambria" w:hAnsi="Cambria"/>
        </w:rPr>
      </w:pPr>
      <w:r w:rsidRPr="001A54D9">
        <w:rPr>
          <w:rFonts w:ascii="Cambria" w:hAnsi="Cambria"/>
        </w:rPr>
        <w:tab/>
      </w:r>
      <w:r w:rsidRPr="001A54D9">
        <w:rPr>
          <w:rFonts w:ascii="Cambria" w:hAnsi="Cambria"/>
          <w:noProof/>
        </w:rPr>
        <w:drawing>
          <wp:inline distT="0" distB="0" distL="0" distR="0" wp14:anchorId="5563EDFA" wp14:editId="75AD8335">
            <wp:extent cx="1609344" cy="414528"/>
            <wp:effectExtent l="0" t="0" r="0" b="0"/>
            <wp:docPr id="67000" name="Picture 67000"/>
            <wp:cNvGraphicFramePr/>
            <a:graphic xmlns:a="http://schemas.openxmlformats.org/drawingml/2006/main">
              <a:graphicData uri="http://schemas.openxmlformats.org/drawingml/2006/picture">
                <pic:pic xmlns:pic="http://schemas.openxmlformats.org/drawingml/2006/picture">
                  <pic:nvPicPr>
                    <pic:cNvPr id="67000" name="Picture 67000"/>
                    <pic:cNvPicPr/>
                  </pic:nvPicPr>
                  <pic:blipFill>
                    <a:blip r:embed="rId97"/>
                    <a:stretch>
                      <a:fillRect/>
                    </a:stretch>
                  </pic:blipFill>
                  <pic:spPr>
                    <a:xfrm>
                      <a:off x="0" y="0"/>
                      <a:ext cx="1609344" cy="414528"/>
                    </a:xfrm>
                    <a:prstGeom prst="rect">
                      <a:avLst/>
                    </a:prstGeom>
                  </pic:spPr>
                </pic:pic>
              </a:graphicData>
            </a:graphic>
          </wp:inline>
        </w:drawing>
      </w:r>
      <w:r w:rsidRPr="001A54D9">
        <w:rPr>
          <w:rFonts w:ascii="Cambria" w:eastAsia="Cambria" w:hAnsi="Cambria" w:cs="Cambria"/>
          <w:sz w:val="24"/>
        </w:rPr>
        <w:tab/>
        <w:t>(5.16)</w:t>
      </w:r>
    </w:p>
    <w:p w14:paraId="653030E8" w14:textId="77777777" w:rsidR="00C6458F" w:rsidRPr="001A54D9" w:rsidRDefault="00000000">
      <w:pPr>
        <w:pStyle w:val="Heading1"/>
        <w:tabs>
          <w:tab w:val="center" w:pos="2300"/>
        </w:tabs>
        <w:spacing w:after="100" w:line="264" w:lineRule="auto"/>
        <w:ind w:left="-15" w:firstLine="0"/>
      </w:pPr>
      <w:r w:rsidRPr="001A54D9">
        <w:t>5.5</w:t>
      </w:r>
      <w:r w:rsidRPr="001A54D9">
        <w:tab/>
        <w:t>Explicit Formula</w:t>
      </w:r>
    </w:p>
    <w:p w14:paraId="04D12102" w14:textId="77777777" w:rsidR="00C6458F" w:rsidRPr="001A54D9" w:rsidRDefault="00000000">
      <w:pPr>
        <w:spacing w:after="6" w:line="257" w:lineRule="auto"/>
        <w:ind w:left="-5" w:right="205" w:hanging="10"/>
        <w:jc w:val="both"/>
        <w:rPr>
          <w:rFonts w:ascii="Cambria" w:hAnsi="Cambria"/>
        </w:rPr>
      </w:pPr>
      <w:r w:rsidRPr="001A54D9">
        <w:rPr>
          <w:rFonts w:ascii="Cambria" w:eastAsia="Cambria" w:hAnsi="Cambria" w:cs="Cambria"/>
          <w:sz w:val="24"/>
        </w:rPr>
        <w:t xml:space="preserve">By evaluating the series expansion derived from the generating function, the explicit algebraic representation of the Laguerre polynomial of degree </w:t>
      </w:r>
      <w:r w:rsidRPr="001A54D9">
        <w:rPr>
          <w:rFonts w:ascii="Cambria" w:eastAsia="Cambria" w:hAnsi="Cambria" w:cs="Cambria"/>
          <w:i/>
          <w:sz w:val="24"/>
        </w:rPr>
        <w:t xml:space="preserve">n </w:t>
      </w:r>
      <w:r w:rsidRPr="001A54D9">
        <w:rPr>
          <w:rFonts w:ascii="Cambria" w:eastAsia="Cambria" w:hAnsi="Cambria" w:cs="Cambria"/>
          <w:sz w:val="24"/>
        </w:rPr>
        <w:t>is given by:</w:t>
      </w:r>
    </w:p>
    <w:p w14:paraId="65EBEC57" w14:textId="77777777" w:rsidR="00C6458F" w:rsidRPr="001A54D9" w:rsidRDefault="00000000">
      <w:pPr>
        <w:tabs>
          <w:tab w:val="center" w:pos="3904"/>
          <w:tab w:val="right" w:pos="7930"/>
        </w:tabs>
        <w:spacing w:after="37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1C8F7DF8" wp14:editId="47E0545B">
            <wp:extent cx="1798320" cy="420624"/>
            <wp:effectExtent l="0" t="0" r="0" b="0"/>
            <wp:docPr id="67001" name="Picture 67001"/>
            <wp:cNvGraphicFramePr/>
            <a:graphic xmlns:a="http://schemas.openxmlformats.org/drawingml/2006/main">
              <a:graphicData uri="http://schemas.openxmlformats.org/drawingml/2006/picture">
                <pic:pic xmlns:pic="http://schemas.openxmlformats.org/drawingml/2006/picture">
                  <pic:nvPicPr>
                    <pic:cNvPr id="67001" name="Picture 67001"/>
                    <pic:cNvPicPr/>
                  </pic:nvPicPr>
                  <pic:blipFill>
                    <a:blip r:embed="rId98"/>
                    <a:stretch>
                      <a:fillRect/>
                    </a:stretch>
                  </pic:blipFill>
                  <pic:spPr>
                    <a:xfrm>
                      <a:off x="0" y="0"/>
                      <a:ext cx="1798320" cy="420624"/>
                    </a:xfrm>
                    <a:prstGeom prst="rect">
                      <a:avLst/>
                    </a:prstGeom>
                  </pic:spPr>
                </pic:pic>
              </a:graphicData>
            </a:graphic>
          </wp:inline>
        </w:drawing>
      </w:r>
      <w:r w:rsidRPr="001A54D9">
        <w:rPr>
          <w:rFonts w:ascii="Cambria" w:eastAsia="Cambria" w:hAnsi="Cambria" w:cs="Cambria"/>
          <w:sz w:val="24"/>
        </w:rPr>
        <w:tab/>
        <w:t>(5.17)</w:t>
      </w:r>
    </w:p>
    <w:p w14:paraId="26D6C2AA" w14:textId="77777777" w:rsidR="00C6458F" w:rsidRPr="001A54D9" w:rsidRDefault="00000000">
      <w:pPr>
        <w:pStyle w:val="Heading2"/>
        <w:tabs>
          <w:tab w:val="center" w:pos="3243"/>
        </w:tabs>
        <w:ind w:left="-15" w:firstLine="0"/>
      </w:pPr>
      <w:r w:rsidRPr="001A54D9">
        <w:t>5.5.1</w:t>
      </w:r>
      <w:r w:rsidRPr="001A54D9">
        <w:tab/>
        <w:t>First Few Laguerre Polynomials</w:t>
      </w:r>
    </w:p>
    <w:p w14:paraId="17F6AD4E" w14:textId="77777777" w:rsidR="00C6458F" w:rsidRPr="001A54D9" w:rsidRDefault="00000000">
      <w:pPr>
        <w:spacing w:after="293" w:line="257" w:lineRule="auto"/>
        <w:ind w:left="-5" w:right="205" w:hanging="10"/>
        <w:jc w:val="both"/>
        <w:rPr>
          <w:rFonts w:ascii="Cambria" w:hAnsi="Cambria"/>
        </w:rPr>
      </w:pPr>
      <w:r w:rsidRPr="001A54D9">
        <w:rPr>
          <w:rFonts w:ascii="Cambria" w:eastAsia="Cambria" w:hAnsi="Cambria" w:cs="Cambria"/>
          <w:sz w:val="24"/>
        </w:rPr>
        <w:t>Utilizing this explicit expansion formula, the first few Laguerre polynomials can be constructed sequentially:</w:t>
      </w:r>
    </w:p>
    <w:p w14:paraId="6D634FFE" w14:textId="77777777" w:rsidR="00C6458F" w:rsidRPr="001A54D9" w:rsidRDefault="00000000">
      <w:pPr>
        <w:numPr>
          <w:ilvl w:val="0"/>
          <w:numId w:val="13"/>
        </w:numPr>
        <w:spacing w:after="297" w:line="257" w:lineRule="auto"/>
        <w:ind w:right="205" w:hanging="234"/>
        <w:jc w:val="both"/>
        <w:rPr>
          <w:rFonts w:ascii="Cambria" w:hAnsi="Cambria"/>
        </w:rPr>
      </w:pPr>
      <w:r w:rsidRPr="001A54D9">
        <w:rPr>
          <w:rFonts w:ascii="Cambria" w:eastAsia="Cambria" w:hAnsi="Cambria" w:cs="Cambria"/>
          <w:i/>
          <w:sz w:val="24"/>
        </w:rPr>
        <w:t>L</w:t>
      </w:r>
      <w:r w:rsidRPr="001A54D9">
        <w:rPr>
          <w:rFonts w:ascii="Cambria" w:eastAsia="Cambria" w:hAnsi="Cambria" w:cs="Cambria"/>
          <w:sz w:val="24"/>
          <w:vertAlign w:val="subscript"/>
        </w:rPr>
        <w:t>0</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1</w:t>
      </w:r>
    </w:p>
    <w:p w14:paraId="1600A821" w14:textId="77777777" w:rsidR="00C6458F" w:rsidRPr="001A54D9" w:rsidRDefault="00000000">
      <w:pPr>
        <w:numPr>
          <w:ilvl w:val="0"/>
          <w:numId w:val="13"/>
        </w:numPr>
        <w:spacing w:after="238" w:line="257" w:lineRule="auto"/>
        <w:ind w:right="205" w:hanging="234"/>
        <w:jc w:val="both"/>
        <w:rPr>
          <w:rFonts w:ascii="Cambria" w:hAnsi="Cambria"/>
        </w:rPr>
      </w:pPr>
      <w:r w:rsidRPr="001A54D9">
        <w:rPr>
          <w:rFonts w:ascii="Cambria" w:eastAsia="Cambria" w:hAnsi="Cambria" w:cs="Cambria"/>
          <w:i/>
          <w:sz w:val="24"/>
        </w:rPr>
        <w:t>L</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1 − </w:t>
      </w:r>
      <w:r w:rsidRPr="001A54D9">
        <w:rPr>
          <w:rFonts w:ascii="Cambria" w:eastAsia="Cambria" w:hAnsi="Cambria" w:cs="Cambria"/>
          <w:i/>
          <w:sz w:val="24"/>
        </w:rPr>
        <w:t>x</w:t>
      </w:r>
    </w:p>
    <w:p w14:paraId="323EC059" w14:textId="77777777" w:rsidR="00C6458F" w:rsidRPr="001A54D9" w:rsidRDefault="00000000">
      <w:pPr>
        <w:spacing w:after="165" w:line="260" w:lineRule="auto"/>
        <w:ind w:left="346" w:hanging="10"/>
        <w:rPr>
          <w:rFonts w:ascii="Cambria" w:hAnsi="Cambria"/>
        </w:rPr>
      </w:pPr>
      <w:r w:rsidRPr="001A54D9">
        <w:rPr>
          <w:rFonts w:ascii="Cambria" w:hAnsi="Cambria"/>
          <w:sz w:val="24"/>
        </w:rPr>
        <w:t>•</w:t>
      </w:r>
      <w:r w:rsidRPr="001A54D9">
        <w:rPr>
          <w:rFonts w:ascii="Cambria" w:hAnsi="Cambria"/>
          <w:noProof/>
        </w:rPr>
        <w:drawing>
          <wp:inline distT="0" distB="0" distL="0" distR="0" wp14:anchorId="041108EB" wp14:editId="1C8FDB64">
            <wp:extent cx="1377696" cy="182880"/>
            <wp:effectExtent l="0" t="0" r="0" b="0"/>
            <wp:docPr id="67002" name="Picture 67002"/>
            <wp:cNvGraphicFramePr/>
            <a:graphic xmlns:a="http://schemas.openxmlformats.org/drawingml/2006/main">
              <a:graphicData uri="http://schemas.openxmlformats.org/drawingml/2006/picture">
                <pic:pic xmlns:pic="http://schemas.openxmlformats.org/drawingml/2006/picture">
                  <pic:nvPicPr>
                    <pic:cNvPr id="67002" name="Picture 67002"/>
                    <pic:cNvPicPr/>
                  </pic:nvPicPr>
                  <pic:blipFill>
                    <a:blip r:embed="rId99"/>
                    <a:stretch>
                      <a:fillRect/>
                    </a:stretch>
                  </pic:blipFill>
                  <pic:spPr>
                    <a:xfrm>
                      <a:off x="0" y="0"/>
                      <a:ext cx="1377696" cy="182880"/>
                    </a:xfrm>
                    <a:prstGeom prst="rect">
                      <a:avLst/>
                    </a:prstGeom>
                  </pic:spPr>
                </pic:pic>
              </a:graphicData>
            </a:graphic>
          </wp:inline>
        </w:drawing>
      </w:r>
    </w:p>
    <w:p w14:paraId="2C65DF50" w14:textId="77777777" w:rsidR="00C6458F" w:rsidRPr="001A54D9" w:rsidRDefault="00000000">
      <w:pPr>
        <w:spacing w:after="165" w:line="260" w:lineRule="auto"/>
        <w:ind w:left="346" w:hanging="10"/>
        <w:rPr>
          <w:rFonts w:ascii="Cambria" w:hAnsi="Cambria"/>
        </w:rPr>
      </w:pPr>
      <w:r w:rsidRPr="001A54D9">
        <w:rPr>
          <w:rFonts w:ascii="Cambria" w:hAnsi="Cambria"/>
          <w:sz w:val="24"/>
        </w:rPr>
        <w:t>•</w:t>
      </w:r>
      <w:r w:rsidRPr="001A54D9">
        <w:rPr>
          <w:rFonts w:ascii="Cambria" w:hAnsi="Cambria"/>
          <w:noProof/>
        </w:rPr>
        <w:drawing>
          <wp:inline distT="0" distB="0" distL="0" distR="0" wp14:anchorId="55E051C2" wp14:editId="19AD75CA">
            <wp:extent cx="1792224" cy="188976"/>
            <wp:effectExtent l="0" t="0" r="0" b="0"/>
            <wp:docPr id="67003" name="Picture 67003"/>
            <wp:cNvGraphicFramePr/>
            <a:graphic xmlns:a="http://schemas.openxmlformats.org/drawingml/2006/main">
              <a:graphicData uri="http://schemas.openxmlformats.org/drawingml/2006/picture">
                <pic:pic xmlns:pic="http://schemas.openxmlformats.org/drawingml/2006/picture">
                  <pic:nvPicPr>
                    <pic:cNvPr id="67003" name="Picture 67003"/>
                    <pic:cNvPicPr/>
                  </pic:nvPicPr>
                  <pic:blipFill>
                    <a:blip r:embed="rId100"/>
                    <a:stretch>
                      <a:fillRect/>
                    </a:stretch>
                  </pic:blipFill>
                  <pic:spPr>
                    <a:xfrm>
                      <a:off x="0" y="0"/>
                      <a:ext cx="1792224" cy="188976"/>
                    </a:xfrm>
                    <a:prstGeom prst="rect">
                      <a:avLst/>
                    </a:prstGeom>
                  </pic:spPr>
                </pic:pic>
              </a:graphicData>
            </a:graphic>
          </wp:inline>
        </w:drawing>
      </w:r>
    </w:p>
    <w:p w14:paraId="5B34D6C1" w14:textId="77777777" w:rsidR="00C6458F" w:rsidRPr="001A54D9" w:rsidRDefault="00000000">
      <w:pPr>
        <w:spacing w:after="538" w:line="260" w:lineRule="auto"/>
        <w:ind w:left="346" w:hanging="10"/>
        <w:rPr>
          <w:rFonts w:ascii="Cambria" w:hAnsi="Cambria"/>
        </w:rPr>
      </w:pPr>
      <w:r w:rsidRPr="001A54D9">
        <w:rPr>
          <w:rFonts w:ascii="Cambria" w:hAnsi="Cambria"/>
          <w:sz w:val="24"/>
        </w:rPr>
        <w:t>•</w:t>
      </w:r>
      <w:r w:rsidRPr="001A54D9">
        <w:rPr>
          <w:rFonts w:ascii="Cambria" w:hAnsi="Cambria"/>
          <w:noProof/>
        </w:rPr>
        <w:drawing>
          <wp:inline distT="0" distB="0" distL="0" distR="0" wp14:anchorId="2E8C98F5" wp14:editId="62D4A8EC">
            <wp:extent cx="2249424" cy="185928"/>
            <wp:effectExtent l="0" t="0" r="0" b="0"/>
            <wp:docPr id="67004" name="Picture 67004"/>
            <wp:cNvGraphicFramePr/>
            <a:graphic xmlns:a="http://schemas.openxmlformats.org/drawingml/2006/main">
              <a:graphicData uri="http://schemas.openxmlformats.org/drawingml/2006/picture">
                <pic:pic xmlns:pic="http://schemas.openxmlformats.org/drawingml/2006/picture">
                  <pic:nvPicPr>
                    <pic:cNvPr id="67004" name="Picture 67004"/>
                    <pic:cNvPicPr/>
                  </pic:nvPicPr>
                  <pic:blipFill>
                    <a:blip r:embed="rId101"/>
                    <a:stretch>
                      <a:fillRect/>
                    </a:stretch>
                  </pic:blipFill>
                  <pic:spPr>
                    <a:xfrm>
                      <a:off x="0" y="0"/>
                      <a:ext cx="2249424" cy="185928"/>
                    </a:xfrm>
                    <a:prstGeom prst="rect">
                      <a:avLst/>
                    </a:prstGeom>
                  </pic:spPr>
                </pic:pic>
              </a:graphicData>
            </a:graphic>
          </wp:inline>
        </w:drawing>
      </w:r>
    </w:p>
    <w:p w14:paraId="151F8A06" w14:textId="77777777" w:rsidR="00C6458F" w:rsidRPr="001A54D9" w:rsidRDefault="00000000">
      <w:pPr>
        <w:pStyle w:val="Heading1"/>
        <w:tabs>
          <w:tab w:val="center" w:pos="2887"/>
        </w:tabs>
        <w:spacing w:after="100" w:line="264" w:lineRule="auto"/>
        <w:ind w:left="-15" w:firstLine="0"/>
      </w:pPr>
      <w:r w:rsidRPr="001A54D9">
        <w:t>5.6</w:t>
      </w:r>
      <w:r w:rsidRPr="001A54D9">
        <w:tab/>
        <w:t>Orthogonality Property</w:t>
      </w:r>
    </w:p>
    <w:p w14:paraId="75FECED6" w14:textId="77777777" w:rsidR="00C6458F" w:rsidRPr="001A54D9" w:rsidRDefault="00000000">
      <w:pPr>
        <w:spacing w:after="0" w:line="257" w:lineRule="auto"/>
        <w:ind w:left="-5" w:right="205" w:hanging="10"/>
        <w:jc w:val="both"/>
        <w:rPr>
          <w:rFonts w:ascii="Cambria" w:hAnsi="Cambria"/>
        </w:rPr>
      </w:pPr>
      <w:r w:rsidRPr="001A54D9">
        <w:rPr>
          <w:rFonts w:ascii="Cambria" w:eastAsia="Cambria" w:hAnsi="Cambria" w:cs="Cambria"/>
          <w:sz w:val="24"/>
        </w:rPr>
        <w:t>The Laguerre polynomials satisfy the definitive integral orthogonality relation:</w:t>
      </w:r>
    </w:p>
    <w:p w14:paraId="4B51CC98" w14:textId="77777777" w:rsidR="00C6458F" w:rsidRPr="001A54D9" w:rsidRDefault="00000000">
      <w:pPr>
        <w:tabs>
          <w:tab w:val="center" w:pos="3216"/>
          <w:tab w:val="center" w:pos="5348"/>
          <w:tab w:val="right" w:pos="7930"/>
        </w:tabs>
        <w:spacing w:after="10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13614F3D" wp14:editId="1729810C">
            <wp:extent cx="1463040" cy="356616"/>
            <wp:effectExtent l="0" t="0" r="0" b="0"/>
            <wp:docPr id="67005" name="Picture 67005"/>
            <wp:cNvGraphicFramePr/>
            <a:graphic xmlns:a="http://schemas.openxmlformats.org/drawingml/2006/main">
              <a:graphicData uri="http://schemas.openxmlformats.org/drawingml/2006/picture">
                <pic:pic xmlns:pic="http://schemas.openxmlformats.org/drawingml/2006/picture">
                  <pic:nvPicPr>
                    <pic:cNvPr id="67005" name="Picture 67005"/>
                    <pic:cNvPicPr/>
                  </pic:nvPicPr>
                  <pic:blipFill>
                    <a:blip r:embed="rId102"/>
                    <a:stretch>
                      <a:fillRect/>
                    </a:stretch>
                  </pic:blipFill>
                  <pic:spPr>
                    <a:xfrm>
                      <a:off x="0" y="0"/>
                      <a:ext cx="1463040" cy="356616"/>
                    </a:xfrm>
                    <a:prstGeom prst="rect">
                      <a:avLst/>
                    </a:prstGeom>
                  </pic:spPr>
                </pic:pic>
              </a:graphicData>
            </a:graphic>
          </wp:inline>
        </w:drawing>
      </w:r>
      <w:r w:rsidRPr="001A54D9">
        <w:rPr>
          <w:rFonts w:ascii="Cambria" w:eastAsia="Cambria" w:hAnsi="Cambria" w:cs="Cambria"/>
          <w:sz w:val="24"/>
        </w:rPr>
        <w:t>= 0</w:t>
      </w:r>
      <w:r w:rsidRPr="001A54D9">
        <w:rPr>
          <w:rFonts w:ascii="Cambria" w:eastAsia="Cambria" w:hAnsi="Cambria" w:cs="Cambria"/>
          <w:sz w:val="24"/>
        </w:rPr>
        <w:tab/>
      </w:r>
      <w:proofErr w:type="spellStart"/>
      <w:r w:rsidRPr="001A54D9">
        <w:rPr>
          <w:rFonts w:ascii="Cambria" w:eastAsia="Cambria" w:hAnsi="Cambria" w:cs="Cambria"/>
          <w:sz w:val="24"/>
        </w:rPr>
        <w:t xml:space="preserve">for </w:t>
      </w:r>
      <w:r w:rsidRPr="001A54D9">
        <w:rPr>
          <w:rFonts w:ascii="Cambria" w:eastAsia="Cambria" w:hAnsi="Cambria" w:cs="Cambria"/>
          <w:i/>
          <w:sz w:val="24"/>
        </w:rPr>
        <w:t>m</w:t>
      </w:r>
      <w:proofErr w:type="spellEnd"/>
      <w:r w:rsidRPr="001A54D9">
        <w:rPr>
          <w:rFonts w:ascii="Cambria" w:eastAsia="Cambria" w:hAnsi="Cambria" w:cs="Cambria"/>
          <w:i/>
          <w:sz w:val="24"/>
        </w:rPr>
        <w:t xml:space="preserve"> </w:t>
      </w:r>
      <w:r w:rsidRPr="001A54D9">
        <w:rPr>
          <w:rFonts w:ascii="Cambria" w:eastAsia="Cambria" w:hAnsi="Cambria" w:cs="Cambria"/>
          <w:sz w:val="24"/>
        </w:rPr>
        <w:t xml:space="preserve"≯= </w:t>
      </w:r>
      <w:r w:rsidRPr="001A54D9">
        <w:rPr>
          <w:rFonts w:ascii="Cambria" w:eastAsia="Cambria" w:hAnsi="Cambria" w:cs="Cambria"/>
          <w:i/>
          <w:sz w:val="24"/>
        </w:rPr>
        <w:t>n</w:t>
      </w:r>
      <w:r w:rsidRPr="001A54D9">
        <w:rPr>
          <w:rFonts w:ascii="Cambria" w:eastAsia="Cambria" w:hAnsi="Cambria" w:cs="Cambria"/>
          <w:i/>
          <w:sz w:val="24"/>
        </w:rPr>
        <w:tab/>
      </w:r>
      <w:r w:rsidRPr="001A54D9">
        <w:rPr>
          <w:rFonts w:ascii="Cambria" w:eastAsia="Cambria" w:hAnsi="Cambria" w:cs="Cambria"/>
          <w:sz w:val="24"/>
        </w:rPr>
        <w:t>(5.18)</w:t>
      </w:r>
    </w:p>
    <w:p w14:paraId="1C22CFF1" w14:textId="77777777" w:rsidR="00C6458F" w:rsidRPr="001A54D9" w:rsidRDefault="00000000">
      <w:pPr>
        <w:spacing w:after="470" w:line="257" w:lineRule="auto"/>
        <w:ind w:left="-5" w:right="205" w:hanging="10"/>
        <w:jc w:val="both"/>
        <w:rPr>
          <w:rFonts w:ascii="Cambria" w:hAnsi="Cambria"/>
        </w:rPr>
      </w:pPr>
      <w:r w:rsidRPr="001A54D9">
        <w:rPr>
          <w:rFonts w:ascii="Cambria" w:eastAsia="Cambria" w:hAnsi="Cambria" w:cs="Cambria"/>
          <w:sz w:val="24"/>
        </w:rPr>
        <w:lastRenderedPageBreak/>
        <w:t xml:space="preserve">Here, the fundamental weight function is </w:t>
      </w:r>
      <w:r w:rsidRPr="001A54D9">
        <w:rPr>
          <w:rFonts w:ascii="Cambria" w:eastAsia="Cambria" w:hAnsi="Cambria" w:cs="Cambria"/>
          <w:i/>
          <w:sz w:val="24"/>
        </w:rPr>
        <w:t>w</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 xml:space="preserve">x </w:t>
      </w:r>
      <w:r w:rsidRPr="001A54D9">
        <w:rPr>
          <w:rFonts w:ascii="Cambria" w:eastAsia="Cambria" w:hAnsi="Cambria" w:cs="Cambria"/>
          <w:sz w:val="24"/>
        </w:rPr>
        <w:t>over the designated interval of orthogonality (</w:t>
      </w:r>
      <w:proofErr w:type="gramStart"/>
      <w:r w:rsidRPr="001A54D9">
        <w:rPr>
          <w:rFonts w:ascii="Cambria" w:eastAsia="Cambria" w:hAnsi="Cambria" w:cs="Cambria"/>
          <w:sz w:val="24"/>
        </w:rPr>
        <w:t>0</w:t>
      </w:r>
      <w:r w:rsidRPr="001A54D9">
        <w:rPr>
          <w:rFonts w:ascii="Cambria" w:eastAsia="Cambria" w:hAnsi="Cambria" w:cs="Cambria"/>
          <w:i/>
          <w:sz w:val="24"/>
        </w:rPr>
        <w:t>,</w:t>
      </w:r>
      <w:r w:rsidRPr="001A54D9">
        <w:rPr>
          <w:rFonts w:ascii="Cambria" w:eastAsia="Cambria" w:hAnsi="Cambria" w:cs="Cambria"/>
          <w:sz w:val="24"/>
        </w:rPr>
        <w:t>∞</w:t>
      </w:r>
      <w:proofErr w:type="gramEnd"/>
      <w:r w:rsidRPr="001A54D9">
        <w:rPr>
          <w:rFonts w:ascii="Cambria" w:eastAsia="Cambria" w:hAnsi="Cambria" w:cs="Cambria"/>
          <w:sz w:val="24"/>
        </w:rPr>
        <w:t>).</w:t>
      </w:r>
    </w:p>
    <w:p w14:paraId="7E901987" w14:textId="77777777" w:rsidR="00C6458F" w:rsidRPr="001A54D9" w:rsidRDefault="00000000">
      <w:pPr>
        <w:pStyle w:val="Heading2"/>
        <w:tabs>
          <w:tab w:val="center" w:pos="1378"/>
        </w:tabs>
        <w:spacing w:after="144"/>
        <w:ind w:left="-15" w:firstLine="0"/>
      </w:pPr>
      <w:r w:rsidRPr="001A54D9">
        <w:t>5.6.1</w:t>
      </w:r>
      <w:r w:rsidRPr="001A54D9">
        <w:tab/>
        <w:t>Proof</w:t>
      </w:r>
    </w:p>
    <w:p w14:paraId="79304D18" w14:textId="77777777" w:rsidR="00C6458F" w:rsidRPr="001A54D9" w:rsidRDefault="00000000">
      <w:pPr>
        <w:spacing w:after="75" w:line="257" w:lineRule="auto"/>
        <w:ind w:left="-5" w:right="205" w:hanging="10"/>
        <w:jc w:val="both"/>
        <w:rPr>
          <w:rFonts w:ascii="Cambria" w:hAnsi="Cambria"/>
        </w:rPr>
      </w:pPr>
      <w:r w:rsidRPr="001A54D9">
        <w:rPr>
          <w:rFonts w:ascii="Cambria" w:eastAsia="Cambria" w:hAnsi="Cambria" w:cs="Cambria"/>
          <w:sz w:val="24"/>
        </w:rPr>
        <w:t xml:space="preserve">Let </w:t>
      </w:r>
      <w:r w:rsidRPr="001A54D9">
        <w:rPr>
          <w:rFonts w:ascii="Cambria" w:eastAsia="Cambria" w:hAnsi="Cambria" w:cs="Cambria"/>
          <w:i/>
          <w:sz w:val="24"/>
        </w:rPr>
        <w:t>L</w:t>
      </w:r>
      <w:r w:rsidRPr="001A54D9">
        <w:rPr>
          <w:rFonts w:ascii="Cambria" w:eastAsia="Cambria" w:hAnsi="Cambria" w:cs="Cambria"/>
          <w:i/>
          <w:sz w:val="24"/>
          <w:vertAlign w:val="subscript"/>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and </w:t>
      </w:r>
      <w:proofErr w:type="spellStart"/>
      <w:r w:rsidRPr="001A54D9">
        <w:rPr>
          <w:rFonts w:ascii="Cambria" w:eastAsia="Cambria" w:hAnsi="Cambria" w:cs="Cambria"/>
          <w:i/>
          <w:sz w:val="24"/>
        </w:rPr>
        <w:t>L</w:t>
      </w:r>
      <w:r w:rsidRPr="001A54D9">
        <w:rPr>
          <w:rFonts w:ascii="Cambria" w:eastAsia="Cambria" w:hAnsi="Cambria" w:cs="Cambria"/>
          <w:i/>
          <w:sz w:val="24"/>
          <w:vertAlign w:val="subscript"/>
        </w:rPr>
        <w:t>m</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be solutions to their respective Laguerre differential equations:</w:t>
      </w:r>
    </w:p>
    <w:p w14:paraId="4D0A9811" w14:textId="77777777" w:rsidR="00C6458F" w:rsidRPr="001A54D9" w:rsidRDefault="00000000">
      <w:pPr>
        <w:spacing w:after="212" w:line="499" w:lineRule="auto"/>
        <w:ind w:left="2341" w:right="205" w:firstLine="103"/>
        <w:jc w:val="both"/>
        <w:rPr>
          <w:rFonts w:ascii="Cambria" w:hAnsi="Cambria"/>
        </w:rPr>
      </w:pPr>
      <w:proofErr w:type="spellStart"/>
      <w:r w:rsidRPr="001A54D9">
        <w:rPr>
          <w:rFonts w:ascii="Cambria" w:eastAsia="Cambria" w:hAnsi="Cambria" w:cs="Cambria"/>
          <w:i/>
          <w:sz w:val="24"/>
        </w:rPr>
        <w:t>xL</w:t>
      </w:r>
      <w:proofErr w:type="spellEnd"/>
      <w:r w:rsidRPr="001A54D9">
        <w:rPr>
          <w:rFonts w:ascii="Cambria" w:eastAsia="Cambria" w:hAnsi="Cambria" w:cs="Cambria"/>
          <w:sz w:val="24"/>
          <w:vertAlign w:val="superscript"/>
        </w:rPr>
        <w:t>′′</w:t>
      </w:r>
      <w:r w:rsidRPr="001A54D9">
        <w:rPr>
          <w:rFonts w:ascii="Cambria" w:eastAsia="Cambria" w:hAnsi="Cambria" w:cs="Cambria"/>
          <w:i/>
          <w:sz w:val="24"/>
          <w:vertAlign w:val="subscript"/>
        </w:rPr>
        <w:t xml:space="preserve">n </w:t>
      </w:r>
      <w:r w:rsidRPr="001A54D9">
        <w:rPr>
          <w:rFonts w:ascii="Cambria" w:eastAsia="Cambria" w:hAnsi="Cambria" w:cs="Cambria"/>
          <w:sz w:val="24"/>
        </w:rPr>
        <w:t xml:space="preserve">+ (1 − </w:t>
      </w:r>
      <w:proofErr w:type="gramStart"/>
      <w:r w:rsidRPr="001A54D9">
        <w:rPr>
          <w:rFonts w:ascii="Cambria" w:eastAsia="Cambria" w:hAnsi="Cambria" w:cs="Cambria"/>
          <w:i/>
          <w:sz w:val="24"/>
        </w:rPr>
        <w:t>x</w:t>
      </w:r>
      <w:r w:rsidRPr="001A54D9">
        <w:rPr>
          <w:rFonts w:ascii="Cambria" w:eastAsia="Cambria" w:hAnsi="Cambria" w:cs="Cambria"/>
          <w:sz w:val="24"/>
        </w:rPr>
        <w:t>)</w:t>
      </w:r>
      <w:proofErr w:type="spellStart"/>
      <w:r w:rsidRPr="001A54D9">
        <w:rPr>
          <w:rFonts w:ascii="Cambria" w:eastAsia="Cambria" w:hAnsi="Cambria" w:cs="Cambria"/>
          <w:i/>
          <w:sz w:val="24"/>
        </w:rPr>
        <w:t>L</w:t>
      </w:r>
      <w:proofErr w:type="gramEnd"/>
      <w:r w:rsidRPr="001A54D9">
        <w:rPr>
          <w:rFonts w:ascii="Cambria" w:eastAsia="Cambria" w:hAnsi="Cambria" w:cs="Cambria"/>
          <w:sz w:val="24"/>
          <w:vertAlign w:val="superscript"/>
        </w:rPr>
        <w:t>′</w:t>
      </w:r>
      <w:r w:rsidRPr="001A54D9">
        <w:rPr>
          <w:rFonts w:ascii="Cambria" w:eastAsia="Cambria" w:hAnsi="Cambria" w:cs="Cambria"/>
          <w:i/>
          <w:sz w:val="24"/>
          <w:vertAlign w:val="subscript"/>
        </w:rPr>
        <w:t>n</w:t>
      </w:r>
      <w:proofErr w:type="spellEnd"/>
      <w:r w:rsidRPr="001A54D9">
        <w:rPr>
          <w:rFonts w:ascii="Cambria" w:eastAsia="Cambria" w:hAnsi="Cambria" w:cs="Cambria"/>
          <w:i/>
          <w:sz w:val="24"/>
          <w:vertAlign w:val="subscript"/>
        </w:rPr>
        <w:t xml:space="preserve"> </w:t>
      </w:r>
      <w:r w:rsidRPr="001A54D9">
        <w:rPr>
          <w:rFonts w:ascii="Cambria" w:eastAsia="Cambria" w:hAnsi="Cambria" w:cs="Cambria"/>
          <w:sz w:val="24"/>
        </w:rPr>
        <w:t xml:space="preserve">+ </w:t>
      </w:r>
      <w:proofErr w:type="spellStart"/>
      <w:r w:rsidRPr="001A54D9">
        <w:rPr>
          <w:rFonts w:ascii="Cambria" w:eastAsia="Cambria" w:hAnsi="Cambria" w:cs="Cambria"/>
          <w:i/>
          <w:sz w:val="24"/>
        </w:rPr>
        <w:t>nL</w:t>
      </w:r>
      <w:r w:rsidRPr="001A54D9">
        <w:rPr>
          <w:rFonts w:ascii="Cambria" w:eastAsia="Cambria" w:hAnsi="Cambria" w:cs="Cambria"/>
          <w:i/>
          <w:sz w:val="24"/>
          <w:vertAlign w:val="subscript"/>
        </w:rPr>
        <w:t>n</w:t>
      </w:r>
      <w:proofErr w:type="spellEnd"/>
      <w:r w:rsidRPr="001A54D9">
        <w:rPr>
          <w:rFonts w:ascii="Cambria" w:eastAsia="Cambria" w:hAnsi="Cambria" w:cs="Cambria"/>
          <w:i/>
          <w:sz w:val="24"/>
          <w:vertAlign w:val="subscript"/>
        </w:rPr>
        <w:t xml:space="preserve"> </w:t>
      </w:r>
      <w:r w:rsidRPr="001A54D9">
        <w:rPr>
          <w:rFonts w:ascii="Cambria" w:eastAsia="Cambria" w:hAnsi="Cambria" w:cs="Cambria"/>
          <w:sz w:val="24"/>
        </w:rPr>
        <w:t>= 0</w:t>
      </w:r>
      <w:r w:rsidRPr="001A54D9">
        <w:rPr>
          <w:rFonts w:ascii="Cambria" w:eastAsia="Cambria" w:hAnsi="Cambria" w:cs="Cambria"/>
          <w:sz w:val="24"/>
        </w:rPr>
        <w:tab/>
        <w:t xml:space="preserve">(5.19) </w:t>
      </w:r>
      <w:proofErr w:type="spellStart"/>
      <w:r w:rsidRPr="001A54D9">
        <w:rPr>
          <w:rFonts w:ascii="Cambria" w:eastAsia="Cambria" w:hAnsi="Cambria" w:cs="Cambria"/>
          <w:i/>
          <w:sz w:val="24"/>
        </w:rPr>
        <w:t>xL</w:t>
      </w:r>
      <w:proofErr w:type="spellEnd"/>
      <w:r w:rsidRPr="001A54D9">
        <w:rPr>
          <w:rFonts w:ascii="Cambria" w:eastAsia="Cambria" w:hAnsi="Cambria" w:cs="Cambria"/>
          <w:sz w:val="24"/>
          <w:vertAlign w:val="superscript"/>
        </w:rPr>
        <w:t>′′</w:t>
      </w:r>
      <w:r w:rsidRPr="001A54D9">
        <w:rPr>
          <w:rFonts w:ascii="Cambria" w:eastAsia="Cambria" w:hAnsi="Cambria" w:cs="Cambria"/>
          <w:i/>
          <w:sz w:val="24"/>
          <w:vertAlign w:val="subscript"/>
        </w:rPr>
        <w:t xml:space="preserve">m </w:t>
      </w:r>
      <w:r w:rsidRPr="001A54D9">
        <w:rPr>
          <w:rFonts w:ascii="Cambria" w:eastAsia="Cambria" w:hAnsi="Cambria" w:cs="Cambria"/>
          <w:sz w:val="24"/>
        </w:rPr>
        <w:t xml:space="preserve">+ (1 − </w:t>
      </w:r>
      <w:proofErr w:type="gramStart"/>
      <w:r w:rsidRPr="001A54D9">
        <w:rPr>
          <w:rFonts w:ascii="Cambria" w:eastAsia="Cambria" w:hAnsi="Cambria" w:cs="Cambria"/>
          <w:i/>
          <w:sz w:val="24"/>
        </w:rPr>
        <w:t>x</w:t>
      </w:r>
      <w:r w:rsidRPr="001A54D9">
        <w:rPr>
          <w:rFonts w:ascii="Cambria" w:eastAsia="Cambria" w:hAnsi="Cambria" w:cs="Cambria"/>
          <w:sz w:val="24"/>
        </w:rPr>
        <w:t>)</w:t>
      </w:r>
      <w:proofErr w:type="spellStart"/>
      <w:r w:rsidRPr="001A54D9">
        <w:rPr>
          <w:rFonts w:ascii="Cambria" w:eastAsia="Cambria" w:hAnsi="Cambria" w:cs="Cambria"/>
          <w:i/>
          <w:sz w:val="24"/>
        </w:rPr>
        <w:t>L</w:t>
      </w:r>
      <w:proofErr w:type="gramEnd"/>
      <w:r w:rsidRPr="001A54D9">
        <w:rPr>
          <w:rFonts w:ascii="Cambria" w:eastAsia="Cambria" w:hAnsi="Cambria" w:cs="Cambria"/>
          <w:sz w:val="24"/>
          <w:vertAlign w:val="superscript"/>
        </w:rPr>
        <w:t>′</w:t>
      </w:r>
      <w:r w:rsidRPr="001A54D9">
        <w:rPr>
          <w:rFonts w:ascii="Cambria" w:eastAsia="Cambria" w:hAnsi="Cambria" w:cs="Cambria"/>
          <w:i/>
          <w:sz w:val="24"/>
          <w:vertAlign w:val="subscript"/>
        </w:rPr>
        <w:t>m</w:t>
      </w:r>
      <w:proofErr w:type="spellEnd"/>
      <w:r w:rsidRPr="001A54D9">
        <w:rPr>
          <w:rFonts w:ascii="Cambria" w:eastAsia="Cambria" w:hAnsi="Cambria" w:cs="Cambria"/>
          <w:i/>
          <w:sz w:val="24"/>
          <w:vertAlign w:val="subscript"/>
        </w:rPr>
        <w:t xml:space="preserve"> </w:t>
      </w:r>
      <w:r w:rsidRPr="001A54D9">
        <w:rPr>
          <w:rFonts w:ascii="Cambria" w:eastAsia="Cambria" w:hAnsi="Cambria" w:cs="Cambria"/>
          <w:sz w:val="24"/>
        </w:rPr>
        <w:t xml:space="preserve">+ </w:t>
      </w:r>
      <w:proofErr w:type="spellStart"/>
      <w:r w:rsidRPr="001A54D9">
        <w:rPr>
          <w:rFonts w:ascii="Cambria" w:eastAsia="Cambria" w:hAnsi="Cambria" w:cs="Cambria"/>
          <w:i/>
          <w:sz w:val="24"/>
        </w:rPr>
        <w:t>mL</w:t>
      </w:r>
      <w:r w:rsidRPr="001A54D9">
        <w:rPr>
          <w:rFonts w:ascii="Cambria" w:eastAsia="Cambria" w:hAnsi="Cambria" w:cs="Cambria"/>
          <w:i/>
          <w:sz w:val="24"/>
          <w:vertAlign w:val="subscript"/>
        </w:rPr>
        <w:t>m</w:t>
      </w:r>
      <w:proofErr w:type="spellEnd"/>
      <w:r w:rsidRPr="001A54D9">
        <w:rPr>
          <w:rFonts w:ascii="Cambria" w:eastAsia="Cambria" w:hAnsi="Cambria" w:cs="Cambria"/>
          <w:i/>
          <w:sz w:val="24"/>
          <w:vertAlign w:val="subscript"/>
        </w:rPr>
        <w:t xml:space="preserve"> </w:t>
      </w:r>
      <w:r w:rsidRPr="001A54D9">
        <w:rPr>
          <w:rFonts w:ascii="Cambria" w:eastAsia="Cambria" w:hAnsi="Cambria" w:cs="Cambria"/>
          <w:sz w:val="24"/>
        </w:rPr>
        <w:t>= 0</w:t>
      </w:r>
      <w:r w:rsidRPr="001A54D9">
        <w:rPr>
          <w:rFonts w:ascii="Cambria" w:eastAsia="Cambria" w:hAnsi="Cambria" w:cs="Cambria"/>
          <w:sz w:val="24"/>
        </w:rPr>
        <w:tab/>
        <w:t>(5.20)</w:t>
      </w:r>
    </w:p>
    <w:p w14:paraId="2A7891E1" w14:textId="77777777" w:rsidR="00C6458F" w:rsidRPr="001A54D9" w:rsidRDefault="00000000">
      <w:pPr>
        <w:spacing w:after="320"/>
        <w:ind w:left="-5" w:hanging="10"/>
        <w:rPr>
          <w:rFonts w:ascii="Cambria" w:hAnsi="Cambria"/>
        </w:rPr>
      </w:pPr>
      <w:r w:rsidRPr="001A54D9">
        <w:rPr>
          <w:rFonts w:ascii="Cambria" w:hAnsi="Cambria"/>
          <w:i/>
          <w:sz w:val="24"/>
        </w:rPr>
        <w:t>5.7. RECURRENCE RELATIONS</w:t>
      </w:r>
    </w:p>
    <w:p w14:paraId="6E812613" w14:textId="77777777" w:rsidR="00C6458F" w:rsidRPr="001A54D9" w:rsidRDefault="00000000">
      <w:pPr>
        <w:spacing w:after="135" w:line="257" w:lineRule="auto"/>
        <w:ind w:left="-5" w:right="205" w:hanging="10"/>
        <w:jc w:val="both"/>
        <w:rPr>
          <w:rFonts w:ascii="Cambria" w:hAnsi="Cambria"/>
        </w:rPr>
      </w:pPr>
      <w:r w:rsidRPr="001A54D9">
        <w:rPr>
          <w:rFonts w:ascii="Cambria" w:eastAsia="Cambria" w:hAnsi="Cambria" w:cs="Cambria"/>
          <w:sz w:val="24"/>
        </w:rPr>
        <w:t xml:space="preserve">Converting these equations into Sturm-Liouville self-adjoint form requires multiplying by the integrating factor </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x</w:t>
      </w:r>
      <w:r w:rsidRPr="001A54D9">
        <w:rPr>
          <w:rFonts w:ascii="Cambria" w:eastAsia="Cambria" w:hAnsi="Cambria" w:cs="Cambria"/>
          <w:sz w:val="24"/>
        </w:rPr>
        <w:t xml:space="preserve">. Next, we multiply the first equation by </w:t>
      </w:r>
      <w:proofErr w:type="spellStart"/>
      <w:r w:rsidRPr="001A54D9">
        <w:rPr>
          <w:rFonts w:ascii="Cambria" w:eastAsia="Cambria" w:hAnsi="Cambria" w:cs="Cambria"/>
          <w:i/>
          <w:sz w:val="24"/>
        </w:rPr>
        <w:t>L</w:t>
      </w:r>
      <w:r w:rsidRPr="001A54D9">
        <w:rPr>
          <w:rFonts w:ascii="Cambria" w:eastAsia="Cambria" w:hAnsi="Cambria" w:cs="Cambria"/>
          <w:i/>
          <w:sz w:val="24"/>
          <w:vertAlign w:val="subscript"/>
        </w:rPr>
        <w:t>m</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 xml:space="preserve">x </w:t>
      </w:r>
      <w:r w:rsidRPr="001A54D9">
        <w:rPr>
          <w:rFonts w:ascii="Cambria" w:eastAsia="Cambria" w:hAnsi="Cambria" w:cs="Cambria"/>
          <w:sz w:val="24"/>
        </w:rPr>
        <w:t xml:space="preserve">and the second equation by </w:t>
      </w:r>
      <w:r w:rsidRPr="001A54D9">
        <w:rPr>
          <w:rFonts w:ascii="Cambria" w:eastAsia="Cambria" w:hAnsi="Cambria" w:cs="Cambria"/>
          <w:i/>
          <w:sz w:val="24"/>
        </w:rPr>
        <w:t>L</w:t>
      </w:r>
      <w:r w:rsidRPr="001A54D9">
        <w:rPr>
          <w:rFonts w:ascii="Cambria" w:eastAsia="Cambria" w:hAnsi="Cambria" w:cs="Cambria"/>
          <w:i/>
          <w:sz w:val="24"/>
          <w:vertAlign w:val="subscript"/>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x</w:t>
      </w:r>
      <w:r w:rsidRPr="001A54D9">
        <w:rPr>
          <w:rFonts w:ascii="Cambria" w:eastAsia="Cambria" w:hAnsi="Cambria" w:cs="Cambria"/>
          <w:sz w:val="24"/>
        </w:rPr>
        <w:t>. Subtracting the two resulting equations and integrating over the domain (</w:t>
      </w:r>
      <w:proofErr w:type="gramStart"/>
      <w:r w:rsidRPr="001A54D9">
        <w:rPr>
          <w:rFonts w:ascii="Cambria" w:eastAsia="Cambria" w:hAnsi="Cambria" w:cs="Cambria"/>
          <w:sz w:val="24"/>
        </w:rPr>
        <w:t>0</w:t>
      </w:r>
      <w:r w:rsidRPr="001A54D9">
        <w:rPr>
          <w:rFonts w:ascii="Cambria" w:eastAsia="Cambria" w:hAnsi="Cambria" w:cs="Cambria"/>
          <w:i/>
          <w:sz w:val="24"/>
        </w:rPr>
        <w:t>,</w:t>
      </w:r>
      <w:r w:rsidRPr="001A54D9">
        <w:rPr>
          <w:rFonts w:ascii="Cambria" w:eastAsia="Cambria" w:hAnsi="Cambria" w:cs="Cambria"/>
          <w:sz w:val="24"/>
        </w:rPr>
        <w:t>∞</w:t>
      </w:r>
      <w:proofErr w:type="gramEnd"/>
      <w:r w:rsidRPr="001A54D9">
        <w:rPr>
          <w:rFonts w:ascii="Cambria" w:eastAsia="Cambria" w:hAnsi="Cambria" w:cs="Cambria"/>
          <w:sz w:val="24"/>
        </w:rPr>
        <w:t>) gives:</w:t>
      </w:r>
    </w:p>
    <w:p w14:paraId="6B9E8FBA" w14:textId="77777777" w:rsidR="00C6458F" w:rsidRPr="001A54D9" w:rsidRDefault="00000000">
      <w:pPr>
        <w:tabs>
          <w:tab w:val="center" w:pos="3855"/>
          <w:tab w:val="right" w:pos="7930"/>
        </w:tabs>
        <w:spacing w:after="131"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2E487171" wp14:editId="2C34CBDA">
            <wp:extent cx="2002536" cy="356616"/>
            <wp:effectExtent l="0" t="0" r="0" b="0"/>
            <wp:docPr id="67006" name="Picture 67006"/>
            <wp:cNvGraphicFramePr/>
            <a:graphic xmlns:a="http://schemas.openxmlformats.org/drawingml/2006/main">
              <a:graphicData uri="http://schemas.openxmlformats.org/drawingml/2006/picture">
                <pic:pic xmlns:pic="http://schemas.openxmlformats.org/drawingml/2006/picture">
                  <pic:nvPicPr>
                    <pic:cNvPr id="67006" name="Picture 67006"/>
                    <pic:cNvPicPr/>
                  </pic:nvPicPr>
                  <pic:blipFill>
                    <a:blip r:embed="rId103"/>
                    <a:stretch>
                      <a:fillRect/>
                    </a:stretch>
                  </pic:blipFill>
                  <pic:spPr>
                    <a:xfrm>
                      <a:off x="0" y="0"/>
                      <a:ext cx="2002536" cy="356616"/>
                    </a:xfrm>
                    <a:prstGeom prst="rect">
                      <a:avLst/>
                    </a:prstGeom>
                  </pic:spPr>
                </pic:pic>
              </a:graphicData>
            </a:graphic>
          </wp:inline>
        </w:drawing>
      </w:r>
      <w:r w:rsidRPr="001A54D9">
        <w:rPr>
          <w:rFonts w:ascii="Cambria" w:eastAsia="Cambria" w:hAnsi="Cambria" w:cs="Cambria"/>
          <w:sz w:val="24"/>
        </w:rPr>
        <w:t>= 0</w:t>
      </w:r>
      <w:r w:rsidRPr="001A54D9">
        <w:rPr>
          <w:rFonts w:ascii="Cambria" w:eastAsia="Cambria" w:hAnsi="Cambria" w:cs="Cambria"/>
          <w:sz w:val="24"/>
        </w:rPr>
        <w:tab/>
        <w:t>(5.21)</w:t>
      </w:r>
    </w:p>
    <w:p w14:paraId="3CFCB0E8" w14:textId="77777777" w:rsidR="00C6458F" w:rsidRPr="001A54D9" w:rsidRDefault="00000000">
      <w:pPr>
        <w:spacing w:after="128" w:line="257" w:lineRule="auto"/>
        <w:ind w:left="-5" w:right="205" w:hanging="10"/>
        <w:jc w:val="both"/>
        <w:rPr>
          <w:rFonts w:ascii="Cambria" w:hAnsi="Cambria"/>
        </w:rPr>
      </w:pPr>
      <w:r w:rsidRPr="001A54D9">
        <w:rPr>
          <w:rFonts w:ascii="Cambria" w:eastAsia="Cambria" w:hAnsi="Cambria" w:cs="Cambria"/>
          <w:sz w:val="24"/>
        </w:rPr>
        <w:t xml:space="preserve">For any distinct indices where </w:t>
      </w:r>
      <w:r w:rsidRPr="001A54D9">
        <w:rPr>
          <w:rFonts w:ascii="Cambria" w:eastAsia="Cambria" w:hAnsi="Cambria" w:cs="Cambria"/>
          <w:i/>
          <w:sz w:val="24"/>
        </w:rPr>
        <w:t xml:space="preserve">m </w:t>
      </w:r>
      <w:r w:rsidRPr="001A54D9">
        <w:rPr>
          <w:rFonts w:ascii="Cambria" w:eastAsia="Cambria" w:hAnsi="Cambria" w:cs="Cambria"/>
          <w:sz w:val="24"/>
        </w:rPr>
        <w:t xml:space="preserve"≯= </w:t>
      </w:r>
      <w:r w:rsidRPr="001A54D9">
        <w:rPr>
          <w:rFonts w:ascii="Cambria" w:eastAsia="Cambria" w:hAnsi="Cambria" w:cs="Cambria"/>
          <w:i/>
          <w:sz w:val="24"/>
        </w:rPr>
        <w:t>n</w:t>
      </w:r>
      <w:r w:rsidRPr="001A54D9">
        <w:rPr>
          <w:rFonts w:ascii="Cambria" w:eastAsia="Cambria" w:hAnsi="Cambria" w:cs="Cambria"/>
          <w:sz w:val="24"/>
        </w:rPr>
        <w:t>, it dictates that:</w:t>
      </w:r>
    </w:p>
    <w:p w14:paraId="451B8222" w14:textId="77777777" w:rsidR="00C6458F" w:rsidRPr="001A54D9" w:rsidRDefault="00000000">
      <w:pPr>
        <w:tabs>
          <w:tab w:val="center" w:pos="3829"/>
          <w:tab w:val="right" w:pos="7930"/>
        </w:tabs>
        <w:spacing w:after="37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007D2ED5" wp14:editId="5D7A638A">
            <wp:extent cx="1466088" cy="356616"/>
            <wp:effectExtent l="0" t="0" r="0" b="0"/>
            <wp:docPr id="67007" name="Picture 67007"/>
            <wp:cNvGraphicFramePr/>
            <a:graphic xmlns:a="http://schemas.openxmlformats.org/drawingml/2006/main">
              <a:graphicData uri="http://schemas.openxmlformats.org/drawingml/2006/picture">
                <pic:pic xmlns:pic="http://schemas.openxmlformats.org/drawingml/2006/picture">
                  <pic:nvPicPr>
                    <pic:cNvPr id="67007" name="Picture 67007"/>
                    <pic:cNvPicPr/>
                  </pic:nvPicPr>
                  <pic:blipFill>
                    <a:blip r:embed="rId104"/>
                    <a:stretch>
                      <a:fillRect/>
                    </a:stretch>
                  </pic:blipFill>
                  <pic:spPr>
                    <a:xfrm>
                      <a:off x="0" y="0"/>
                      <a:ext cx="1466088" cy="356616"/>
                    </a:xfrm>
                    <a:prstGeom prst="rect">
                      <a:avLst/>
                    </a:prstGeom>
                  </pic:spPr>
                </pic:pic>
              </a:graphicData>
            </a:graphic>
          </wp:inline>
        </w:drawing>
      </w:r>
      <w:r w:rsidRPr="001A54D9">
        <w:rPr>
          <w:rFonts w:ascii="Cambria" w:eastAsia="Cambria" w:hAnsi="Cambria" w:cs="Cambria"/>
          <w:sz w:val="24"/>
        </w:rPr>
        <w:t>= 0</w:t>
      </w:r>
      <w:r w:rsidRPr="001A54D9">
        <w:rPr>
          <w:rFonts w:ascii="Cambria" w:eastAsia="Cambria" w:hAnsi="Cambria" w:cs="Cambria"/>
          <w:sz w:val="24"/>
        </w:rPr>
        <w:tab/>
        <w:t>(5.22)</w:t>
      </w:r>
    </w:p>
    <w:p w14:paraId="4B5C21A0" w14:textId="77777777" w:rsidR="00C6458F" w:rsidRPr="001A54D9" w:rsidRDefault="00000000">
      <w:pPr>
        <w:pStyle w:val="Heading1"/>
        <w:tabs>
          <w:tab w:val="center" w:pos="2693"/>
        </w:tabs>
        <w:spacing w:after="100" w:line="264" w:lineRule="auto"/>
        <w:ind w:left="-15" w:firstLine="0"/>
      </w:pPr>
      <w:r w:rsidRPr="001A54D9">
        <w:t>5.7</w:t>
      </w:r>
      <w:r w:rsidRPr="001A54D9">
        <w:tab/>
        <w:t>Recurrence Relations</w:t>
      </w:r>
    </w:p>
    <w:p w14:paraId="2882D7B6" w14:textId="77777777" w:rsidR="00C6458F" w:rsidRPr="001A54D9" w:rsidRDefault="00000000">
      <w:pPr>
        <w:spacing w:after="422" w:line="257" w:lineRule="auto"/>
        <w:ind w:left="-5" w:right="205" w:hanging="10"/>
        <w:jc w:val="both"/>
        <w:rPr>
          <w:rFonts w:ascii="Cambria" w:hAnsi="Cambria"/>
        </w:rPr>
      </w:pPr>
      <w:r w:rsidRPr="001A54D9">
        <w:rPr>
          <w:rFonts w:ascii="Cambria" w:eastAsia="Cambria" w:hAnsi="Cambria" w:cs="Cambria"/>
          <w:sz w:val="24"/>
        </w:rPr>
        <w:t>Laguerre polynomials satisfy multiple recurrence relations that enable efficient computation across varying degrees.</w:t>
      </w:r>
    </w:p>
    <w:p w14:paraId="3E9A19C3" w14:textId="77777777" w:rsidR="00C6458F" w:rsidRPr="001A54D9" w:rsidRDefault="00000000">
      <w:pPr>
        <w:pStyle w:val="Heading2"/>
        <w:tabs>
          <w:tab w:val="center" w:pos="2824"/>
        </w:tabs>
        <w:ind w:left="-15" w:firstLine="0"/>
      </w:pPr>
      <w:r w:rsidRPr="001A54D9">
        <w:t>5.7.1</w:t>
      </w:r>
      <w:r w:rsidRPr="001A54D9">
        <w:tab/>
        <w:t>First Recurrence Relation</w:t>
      </w:r>
    </w:p>
    <w:p w14:paraId="38DB33F8" w14:textId="77777777" w:rsidR="00C6458F" w:rsidRPr="001A54D9" w:rsidRDefault="00000000">
      <w:pPr>
        <w:spacing w:after="235" w:line="257" w:lineRule="auto"/>
        <w:ind w:left="-5" w:right="205" w:hanging="10"/>
        <w:jc w:val="both"/>
        <w:rPr>
          <w:rFonts w:ascii="Cambria" w:hAnsi="Cambria"/>
        </w:rPr>
      </w:pPr>
      <w:r w:rsidRPr="001A54D9">
        <w:rPr>
          <w:rFonts w:ascii="Cambria" w:eastAsia="Cambria" w:hAnsi="Cambria" w:cs="Cambria"/>
          <w:sz w:val="24"/>
        </w:rPr>
        <w:t>The primary three-term recurrence relation connecting successive degrees is given by:</w:t>
      </w:r>
    </w:p>
    <w:p w14:paraId="4C657AAC" w14:textId="77777777" w:rsidR="00C6458F" w:rsidRPr="001A54D9" w:rsidRDefault="00000000">
      <w:pPr>
        <w:tabs>
          <w:tab w:val="center" w:pos="3855"/>
          <w:tab w:val="right" w:pos="7930"/>
        </w:tabs>
        <w:spacing w:after="423" w:line="265" w:lineRule="auto"/>
        <w:rPr>
          <w:rFonts w:ascii="Cambria" w:hAnsi="Cambria"/>
        </w:rPr>
      </w:pPr>
      <w:r w:rsidRPr="001A54D9">
        <w:rPr>
          <w:rFonts w:ascii="Cambria" w:hAnsi="Cambria"/>
        </w:rPr>
        <w:tab/>
      </w:r>
      <w:r w:rsidRPr="001A54D9">
        <w:rPr>
          <w:rFonts w:ascii="Cambria" w:eastAsia="Cambria" w:hAnsi="Cambria" w:cs="Cambria"/>
          <w:sz w:val="24"/>
        </w:rPr>
        <w:t>(</w:t>
      </w:r>
      <w:r w:rsidRPr="001A54D9">
        <w:rPr>
          <w:rFonts w:ascii="Cambria" w:eastAsia="Cambria" w:hAnsi="Cambria" w:cs="Cambria"/>
          <w:i/>
          <w:sz w:val="24"/>
        </w:rPr>
        <w:t xml:space="preserve">n </w:t>
      </w:r>
      <w:r w:rsidRPr="001A54D9">
        <w:rPr>
          <w:rFonts w:ascii="Cambria" w:eastAsia="Cambria" w:hAnsi="Cambria" w:cs="Cambria"/>
          <w:sz w:val="24"/>
        </w:rPr>
        <w:t xml:space="preserve">+ </w:t>
      </w:r>
      <w:proofErr w:type="gramStart"/>
      <w:r w:rsidRPr="001A54D9">
        <w:rPr>
          <w:rFonts w:ascii="Cambria" w:eastAsia="Cambria" w:hAnsi="Cambria" w:cs="Cambria"/>
          <w:sz w:val="24"/>
        </w:rPr>
        <w:t>1)</w:t>
      </w:r>
      <w:r w:rsidRPr="001A54D9">
        <w:rPr>
          <w:rFonts w:ascii="Cambria" w:eastAsia="Cambria" w:hAnsi="Cambria" w:cs="Cambria"/>
          <w:i/>
          <w:sz w:val="24"/>
        </w:rPr>
        <w:t>L</w:t>
      </w:r>
      <w:r w:rsidRPr="001A54D9">
        <w:rPr>
          <w:rFonts w:ascii="Cambria" w:eastAsia="Cambria" w:hAnsi="Cambria" w:cs="Cambria"/>
          <w:i/>
          <w:sz w:val="24"/>
          <w:vertAlign w:val="subscript"/>
        </w:rPr>
        <w:t>n</w:t>
      </w:r>
      <w:proofErr w:type="gramEnd"/>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(2</w:t>
      </w:r>
      <w:r w:rsidRPr="001A54D9">
        <w:rPr>
          <w:rFonts w:ascii="Cambria" w:eastAsia="Cambria" w:hAnsi="Cambria" w:cs="Cambria"/>
          <w:i/>
          <w:sz w:val="24"/>
        </w:rPr>
        <w:t xml:space="preserve">n </w:t>
      </w:r>
      <w:r w:rsidRPr="001A54D9">
        <w:rPr>
          <w:rFonts w:ascii="Cambria" w:eastAsia="Cambria" w:hAnsi="Cambria" w:cs="Cambria"/>
          <w:sz w:val="24"/>
        </w:rPr>
        <w:t xml:space="preserve">+ 1 − </w:t>
      </w:r>
      <w:proofErr w:type="gramStart"/>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i/>
          <w:sz w:val="24"/>
        </w:rPr>
        <w:t>L</w:t>
      </w:r>
      <w:r w:rsidRPr="001A54D9">
        <w:rPr>
          <w:rFonts w:ascii="Cambria" w:eastAsia="Cambria" w:hAnsi="Cambria" w:cs="Cambria"/>
          <w:i/>
          <w:sz w:val="24"/>
          <w:vertAlign w:val="subscript"/>
        </w:rPr>
        <w:t>n</w:t>
      </w:r>
      <w:proofErr w:type="gram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w:t>
      </w:r>
      <w:r w:rsidRPr="001A54D9">
        <w:rPr>
          <w:rFonts w:ascii="Cambria" w:eastAsia="Cambria" w:hAnsi="Cambria" w:cs="Cambria"/>
          <w:i/>
          <w:sz w:val="24"/>
        </w:rPr>
        <w:t>nL</w:t>
      </w:r>
      <w:r w:rsidRPr="001A54D9">
        <w:rPr>
          <w:rFonts w:ascii="Cambria" w:eastAsia="Cambria" w:hAnsi="Cambria" w:cs="Cambria"/>
          <w:i/>
          <w:sz w:val="24"/>
          <w:vertAlign w:val="subscript"/>
        </w:rPr>
        <w:t>n</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sz w:val="24"/>
        </w:rPr>
        <w:tab/>
        <w:t>(5.23)</w:t>
      </w:r>
    </w:p>
    <w:p w14:paraId="6C20008F" w14:textId="77777777" w:rsidR="00C6458F" w:rsidRPr="001A54D9" w:rsidRDefault="00000000">
      <w:pPr>
        <w:pStyle w:val="Heading2"/>
        <w:tabs>
          <w:tab w:val="center" w:pos="1378"/>
        </w:tabs>
        <w:ind w:left="-15" w:firstLine="0"/>
      </w:pPr>
      <w:r w:rsidRPr="001A54D9">
        <w:t>5.7.2</w:t>
      </w:r>
      <w:r w:rsidRPr="001A54D9">
        <w:tab/>
        <w:t>Proof</w:t>
      </w:r>
    </w:p>
    <w:p w14:paraId="22C25341" w14:textId="77777777" w:rsidR="00C6458F" w:rsidRPr="001A54D9" w:rsidRDefault="00000000">
      <w:pPr>
        <w:spacing w:after="116" w:line="257" w:lineRule="auto"/>
        <w:ind w:left="-5" w:right="205" w:hanging="10"/>
        <w:jc w:val="both"/>
        <w:rPr>
          <w:rFonts w:ascii="Cambria" w:hAnsi="Cambria"/>
        </w:rPr>
      </w:pPr>
      <w:proofErr w:type="gramStart"/>
      <w:r w:rsidRPr="001A54D9">
        <w:rPr>
          <w:rFonts w:ascii="Cambria" w:eastAsia="Cambria" w:hAnsi="Cambria" w:cs="Cambria"/>
          <w:sz w:val="24"/>
        </w:rPr>
        <w:t>Recall</w:t>
      </w:r>
      <w:proofErr w:type="gramEnd"/>
      <w:r w:rsidRPr="001A54D9">
        <w:rPr>
          <w:rFonts w:ascii="Cambria" w:eastAsia="Cambria" w:hAnsi="Cambria" w:cs="Cambria"/>
          <w:sz w:val="24"/>
        </w:rPr>
        <w:t xml:space="preserve"> the generating function definition:</w:t>
      </w:r>
    </w:p>
    <w:p w14:paraId="1400AE45" w14:textId="77777777" w:rsidR="00C6458F" w:rsidRPr="001A54D9" w:rsidRDefault="00000000">
      <w:pPr>
        <w:tabs>
          <w:tab w:val="center" w:pos="3927"/>
          <w:tab w:val="right" w:pos="7930"/>
        </w:tabs>
        <w:spacing w:after="15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3B498DE2" wp14:editId="0FD4F9DC">
            <wp:extent cx="1609344" cy="417576"/>
            <wp:effectExtent l="0" t="0" r="0" b="0"/>
            <wp:docPr id="67008" name="Picture 67008"/>
            <wp:cNvGraphicFramePr/>
            <a:graphic xmlns:a="http://schemas.openxmlformats.org/drawingml/2006/main">
              <a:graphicData uri="http://schemas.openxmlformats.org/drawingml/2006/picture">
                <pic:pic xmlns:pic="http://schemas.openxmlformats.org/drawingml/2006/picture">
                  <pic:nvPicPr>
                    <pic:cNvPr id="67008" name="Picture 67008"/>
                    <pic:cNvPicPr/>
                  </pic:nvPicPr>
                  <pic:blipFill>
                    <a:blip r:embed="rId105"/>
                    <a:stretch>
                      <a:fillRect/>
                    </a:stretch>
                  </pic:blipFill>
                  <pic:spPr>
                    <a:xfrm>
                      <a:off x="0" y="0"/>
                      <a:ext cx="1609344" cy="417576"/>
                    </a:xfrm>
                    <a:prstGeom prst="rect">
                      <a:avLst/>
                    </a:prstGeom>
                  </pic:spPr>
                </pic:pic>
              </a:graphicData>
            </a:graphic>
          </wp:inline>
        </w:drawing>
      </w:r>
      <w:r w:rsidRPr="001A54D9">
        <w:rPr>
          <w:rFonts w:ascii="Cambria" w:eastAsia="Cambria" w:hAnsi="Cambria" w:cs="Cambria"/>
          <w:sz w:val="24"/>
        </w:rPr>
        <w:tab/>
        <w:t>(5.24)</w:t>
      </w:r>
    </w:p>
    <w:p w14:paraId="792A55BE" w14:textId="77777777" w:rsidR="00C6458F" w:rsidRPr="001A54D9" w:rsidRDefault="00000000">
      <w:pPr>
        <w:spacing w:after="273" w:line="257" w:lineRule="auto"/>
        <w:ind w:left="-5" w:right="205" w:hanging="10"/>
        <w:jc w:val="both"/>
        <w:rPr>
          <w:rFonts w:ascii="Cambria" w:hAnsi="Cambria"/>
        </w:rPr>
      </w:pPr>
      <w:r w:rsidRPr="001A54D9">
        <w:rPr>
          <w:rFonts w:ascii="Cambria" w:eastAsia="Cambria" w:hAnsi="Cambria" w:cs="Cambria"/>
          <w:sz w:val="24"/>
        </w:rPr>
        <w:t xml:space="preserve">Differentiating both sides with respect to the parameter </w:t>
      </w:r>
      <w:r w:rsidRPr="001A54D9">
        <w:rPr>
          <w:rFonts w:ascii="Cambria" w:eastAsia="Cambria" w:hAnsi="Cambria" w:cs="Cambria"/>
          <w:i/>
          <w:sz w:val="24"/>
        </w:rPr>
        <w:t xml:space="preserve">t </w:t>
      </w:r>
      <w:r w:rsidRPr="001A54D9">
        <w:rPr>
          <w:rFonts w:ascii="Cambria" w:eastAsia="Cambria" w:hAnsi="Cambria" w:cs="Cambria"/>
          <w:sz w:val="24"/>
        </w:rPr>
        <w:t xml:space="preserve">and matching the corresponding coefficients of </w:t>
      </w:r>
      <w:proofErr w:type="spellStart"/>
      <w:r w:rsidRPr="001A54D9">
        <w:rPr>
          <w:rFonts w:ascii="Cambria" w:eastAsia="Cambria" w:hAnsi="Cambria" w:cs="Cambria"/>
          <w:i/>
          <w:sz w:val="24"/>
        </w:rPr>
        <w:t>t</w:t>
      </w:r>
      <w:r w:rsidRPr="001A54D9">
        <w:rPr>
          <w:rFonts w:ascii="Cambria" w:eastAsia="Cambria" w:hAnsi="Cambria" w:cs="Cambria"/>
          <w:i/>
          <w:sz w:val="24"/>
          <w:vertAlign w:val="superscript"/>
        </w:rPr>
        <w:t>n</w:t>
      </w:r>
      <w:proofErr w:type="spellEnd"/>
      <w:r w:rsidRPr="001A54D9">
        <w:rPr>
          <w:rFonts w:ascii="Cambria" w:eastAsia="Cambria" w:hAnsi="Cambria" w:cs="Cambria"/>
          <w:i/>
          <w:sz w:val="24"/>
          <w:vertAlign w:val="superscript"/>
        </w:rPr>
        <w:t xml:space="preserve"> </w:t>
      </w:r>
      <w:r w:rsidRPr="001A54D9">
        <w:rPr>
          <w:rFonts w:ascii="Cambria" w:eastAsia="Cambria" w:hAnsi="Cambria" w:cs="Cambria"/>
          <w:sz w:val="24"/>
        </w:rPr>
        <w:t>yields the desired relation:</w:t>
      </w:r>
    </w:p>
    <w:p w14:paraId="68286191" w14:textId="77777777" w:rsidR="00C6458F" w:rsidRPr="001A54D9" w:rsidRDefault="00000000">
      <w:pPr>
        <w:tabs>
          <w:tab w:val="center" w:pos="3855"/>
          <w:tab w:val="right" w:pos="7930"/>
        </w:tabs>
        <w:spacing w:after="423" w:line="265" w:lineRule="auto"/>
        <w:rPr>
          <w:rFonts w:ascii="Cambria" w:hAnsi="Cambria"/>
        </w:rPr>
      </w:pPr>
      <w:r w:rsidRPr="001A54D9">
        <w:rPr>
          <w:rFonts w:ascii="Cambria" w:hAnsi="Cambria"/>
        </w:rPr>
        <w:tab/>
      </w:r>
      <w:r w:rsidRPr="001A54D9">
        <w:rPr>
          <w:rFonts w:ascii="Cambria" w:eastAsia="Cambria" w:hAnsi="Cambria" w:cs="Cambria"/>
          <w:sz w:val="24"/>
        </w:rPr>
        <w:t>(</w:t>
      </w:r>
      <w:r w:rsidRPr="001A54D9">
        <w:rPr>
          <w:rFonts w:ascii="Cambria" w:eastAsia="Cambria" w:hAnsi="Cambria" w:cs="Cambria"/>
          <w:i/>
          <w:sz w:val="24"/>
        </w:rPr>
        <w:t xml:space="preserve">n </w:t>
      </w:r>
      <w:r w:rsidRPr="001A54D9">
        <w:rPr>
          <w:rFonts w:ascii="Cambria" w:eastAsia="Cambria" w:hAnsi="Cambria" w:cs="Cambria"/>
          <w:sz w:val="24"/>
        </w:rPr>
        <w:t xml:space="preserve">+ </w:t>
      </w:r>
      <w:proofErr w:type="gramStart"/>
      <w:r w:rsidRPr="001A54D9">
        <w:rPr>
          <w:rFonts w:ascii="Cambria" w:eastAsia="Cambria" w:hAnsi="Cambria" w:cs="Cambria"/>
          <w:sz w:val="24"/>
        </w:rPr>
        <w:t>1)</w:t>
      </w:r>
      <w:r w:rsidRPr="001A54D9">
        <w:rPr>
          <w:rFonts w:ascii="Cambria" w:eastAsia="Cambria" w:hAnsi="Cambria" w:cs="Cambria"/>
          <w:i/>
          <w:sz w:val="24"/>
        </w:rPr>
        <w:t>L</w:t>
      </w:r>
      <w:r w:rsidRPr="001A54D9">
        <w:rPr>
          <w:rFonts w:ascii="Cambria" w:eastAsia="Cambria" w:hAnsi="Cambria" w:cs="Cambria"/>
          <w:i/>
          <w:sz w:val="24"/>
          <w:vertAlign w:val="subscript"/>
        </w:rPr>
        <w:t>n</w:t>
      </w:r>
      <w:proofErr w:type="gramEnd"/>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(2</w:t>
      </w:r>
      <w:r w:rsidRPr="001A54D9">
        <w:rPr>
          <w:rFonts w:ascii="Cambria" w:eastAsia="Cambria" w:hAnsi="Cambria" w:cs="Cambria"/>
          <w:i/>
          <w:sz w:val="24"/>
        </w:rPr>
        <w:t xml:space="preserve">n </w:t>
      </w:r>
      <w:r w:rsidRPr="001A54D9">
        <w:rPr>
          <w:rFonts w:ascii="Cambria" w:eastAsia="Cambria" w:hAnsi="Cambria" w:cs="Cambria"/>
          <w:sz w:val="24"/>
        </w:rPr>
        <w:t xml:space="preserve">+ 1 − </w:t>
      </w:r>
      <w:proofErr w:type="gramStart"/>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i/>
          <w:sz w:val="24"/>
        </w:rPr>
        <w:t>L</w:t>
      </w:r>
      <w:r w:rsidRPr="001A54D9">
        <w:rPr>
          <w:rFonts w:ascii="Cambria" w:eastAsia="Cambria" w:hAnsi="Cambria" w:cs="Cambria"/>
          <w:i/>
          <w:sz w:val="24"/>
          <w:vertAlign w:val="subscript"/>
        </w:rPr>
        <w:t>n</w:t>
      </w:r>
      <w:proofErr w:type="gram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w:t>
      </w:r>
      <w:r w:rsidRPr="001A54D9">
        <w:rPr>
          <w:rFonts w:ascii="Cambria" w:eastAsia="Cambria" w:hAnsi="Cambria" w:cs="Cambria"/>
          <w:i/>
          <w:sz w:val="24"/>
        </w:rPr>
        <w:t>nL</w:t>
      </w:r>
      <w:r w:rsidRPr="001A54D9">
        <w:rPr>
          <w:rFonts w:ascii="Cambria" w:eastAsia="Cambria" w:hAnsi="Cambria" w:cs="Cambria"/>
          <w:i/>
          <w:sz w:val="24"/>
          <w:vertAlign w:val="subscript"/>
        </w:rPr>
        <w:t>n</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sz w:val="24"/>
        </w:rPr>
        <w:tab/>
        <w:t>(5.25)</w:t>
      </w:r>
    </w:p>
    <w:p w14:paraId="7033E824" w14:textId="77777777" w:rsidR="00C6458F" w:rsidRPr="001A54D9" w:rsidRDefault="00000000">
      <w:pPr>
        <w:pStyle w:val="Heading2"/>
        <w:tabs>
          <w:tab w:val="center" w:pos="2980"/>
        </w:tabs>
        <w:ind w:left="-15" w:firstLine="0"/>
      </w:pPr>
      <w:r w:rsidRPr="001A54D9">
        <w:lastRenderedPageBreak/>
        <w:t>5.7.3</w:t>
      </w:r>
      <w:r w:rsidRPr="001A54D9">
        <w:tab/>
        <w:t>Second Recurrence Relation</w:t>
      </w:r>
    </w:p>
    <w:p w14:paraId="125D9F92" w14:textId="77777777" w:rsidR="00C6458F" w:rsidRPr="001A54D9" w:rsidRDefault="00000000">
      <w:pPr>
        <w:spacing w:after="145" w:line="257" w:lineRule="auto"/>
        <w:ind w:left="-5" w:right="205" w:hanging="10"/>
        <w:jc w:val="both"/>
        <w:rPr>
          <w:rFonts w:ascii="Cambria" w:hAnsi="Cambria"/>
        </w:rPr>
      </w:pPr>
      <w:r w:rsidRPr="001A54D9">
        <w:rPr>
          <w:rFonts w:ascii="Cambria" w:eastAsia="Cambria" w:hAnsi="Cambria" w:cs="Cambria"/>
          <w:sz w:val="24"/>
        </w:rPr>
        <w:t>Another important recurring differential sequence presents as follows:</w:t>
      </w:r>
    </w:p>
    <w:p w14:paraId="2CBF6C7F" w14:textId="77777777" w:rsidR="00C6458F" w:rsidRPr="001A54D9" w:rsidRDefault="00000000">
      <w:pPr>
        <w:tabs>
          <w:tab w:val="center" w:pos="3830"/>
          <w:tab w:val="right" w:pos="7930"/>
        </w:tabs>
        <w:spacing w:after="37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78822FD4" wp14:editId="3571E016">
            <wp:extent cx="1837944" cy="161544"/>
            <wp:effectExtent l="0" t="0" r="0" b="0"/>
            <wp:docPr id="67009" name="Picture 67009"/>
            <wp:cNvGraphicFramePr/>
            <a:graphic xmlns:a="http://schemas.openxmlformats.org/drawingml/2006/main">
              <a:graphicData uri="http://schemas.openxmlformats.org/drawingml/2006/picture">
                <pic:pic xmlns:pic="http://schemas.openxmlformats.org/drawingml/2006/picture">
                  <pic:nvPicPr>
                    <pic:cNvPr id="67009" name="Picture 67009"/>
                    <pic:cNvPicPr/>
                  </pic:nvPicPr>
                  <pic:blipFill>
                    <a:blip r:embed="rId106"/>
                    <a:stretch>
                      <a:fillRect/>
                    </a:stretch>
                  </pic:blipFill>
                  <pic:spPr>
                    <a:xfrm>
                      <a:off x="0" y="0"/>
                      <a:ext cx="1837944" cy="161544"/>
                    </a:xfrm>
                    <a:prstGeom prst="rect">
                      <a:avLst/>
                    </a:prstGeom>
                  </pic:spPr>
                </pic:pic>
              </a:graphicData>
            </a:graphic>
          </wp:inline>
        </w:drawing>
      </w:r>
      <w:r w:rsidRPr="001A54D9">
        <w:rPr>
          <w:rFonts w:ascii="Cambria" w:eastAsia="Cambria" w:hAnsi="Cambria" w:cs="Cambria"/>
          <w:sz w:val="24"/>
        </w:rPr>
        <w:t>)</w:t>
      </w:r>
      <w:r w:rsidRPr="001A54D9">
        <w:rPr>
          <w:rFonts w:ascii="Cambria" w:eastAsia="Cambria" w:hAnsi="Cambria" w:cs="Cambria"/>
          <w:sz w:val="24"/>
        </w:rPr>
        <w:tab/>
        <w:t>(5.26)</w:t>
      </w:r>
    </w:p>
    <w:p w14:paraId="46B2106A" w14:textId="77777777" w:rsidR="00C6458F" w:rsidRPr="001A54D9" w:rsidRDefault="00000000">
      <w:pPr>
        <w:pStyle w:val="Heading2"/>
        <w:tabs>
          <w:tab w:val="center" w:pos="1378"/>
        </w:tabs>
        <w:ind w:left="-15" w:firstLine="0"/>
      </w:pPr>
      <w:r w:rsidRPr="001A54D9">
        <w:t>5.7.4</w:t>
      </w:r>
      <w:r w:rsidRPr="001A54D9">
        <w:tab/>
        <w:t>Proof</w:t>
      </w:r>
    </w:p>
    <w:p w14:paraId="382C88E7" w14:textId="77777777" w:rsidR="00C6458F" w:rsidRPr="001A54D9" w:rsidRDefault="00000000">
      <w:pPr>
        <w:spacing w:after="212" w:line="257" w:lineRule="auto"/>
        <w:ind w:left="-5" w:right="205" w:hanging="10"/>
        <w:jc w:val="both"/>
        <w:rPr>
          <w:rFonts w:ascii="Cambria" w:hAnsi="Cambria"/>
        </w:rPr>
      </w:pPr>
      <w:r w:rsidRPr="001A54D9">
        <w:rPr>
          <w:rFonts w:ascii="Cambria" w:eastAsia="Cambria" w:hAnsi="Cambria" w:cs="Cambria"/>
          <w:sz w:val="24"/>
        </w:rPr>
        <w:t>Differentiating the operational Rodrigues formula structure and organizing the resulting terms yields the relation:</w:t>
      </w:r>
    </w:p>
    <w:p w14:paraId="1F8CC9F5" w14:textId="77777777" w:rsidR="00C6458F" w:rsidRPr="001A54D9" w:rsidRDefault="00000000">
      <w:pPr>
        <w:tabs>
          <w:tab w:val="center" w:pos="3830"/>
          <w:tab w:val="center" w:pos="7411"/>
        </w:tabs>
        <w:spacing w:after="451"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6CAE806F" wp14:editId="7D82175C">
            <wp:extent cx="1837944" cy="161544"/>
            <wp:effectExtent l="0" t="0" r="0" b="0"/>
            <wp:docPr id="67010" name="Picture 67010"/>
            <wp:cNvGraphicFramePr/>
            <a:graphic xmlns:a="http://schemas.openxmlformats.org/drawingml/2006/main">
              <a:graphicData uri="http://schemas.openxmlformats.org/drawingml/2006/picture">
                <pic:pic xmlns:pic="http://schemas.openxmlformats.org/drawingml/2006/picture">
                  <pic:nvPicPr>
                    <pic:cNvPr id="67010" name="Picture 67010"/>
                    <pic:cNvPicPr/>
                  </pic:nvPicPr>
                  <pic:blipFill>
                    <a:blip r:embed="rId107"/>
                    <a:stretch>
                      <a:fillRect/>
                    </a:stretch>
                  </pic:blipFill>
                  <pic:spPr>
                    <a:xfrm>
                      <a:off x="0" y="0"/>
                      <a:ext cx="1837944" cy="161544"/>
                    </a:xfrm>
                    <a:prstGeom prst="rect">
                      <a:avLst/>
                    </a:prstGeom>
                  </pic:spPr>
                </pic:pic>
              </a:graphicData>
            </a:graphic>
          </wp:inline>
        </w:drawing>
      </w:r>
      <w:r w:rsidRPr="001A54D9">
        <w:rPr>
          <w:rFonts w:ascii="Cambria" w:eastAsia="Cambria" w:hAnsi="Cambria" w:cs="Cambria"/>
          <w:sz w:val="24"/>
        </w:rPr>
        <w:t>)</w:t>
      </w:r>
      <w:r w:rsidRPr="001A54D9">
        <w:rPr>
          <w:rFonts w:ascii="Cambria" w:eastAsia="Cambria" w:hAnsi="Cambria" w:cs="Cambria"/>
          <w:sz w:val="24"/>
        </w:rPr>
        <w:tab/>
        <w:t>(5.27)</w:t>
      </w:r>
    </w:p>
    <w:p w14:paraId="772C6CC7" w14:textId="77777777" w:rsidR="00C6458F" w:rsidRPr="001A54D9" w:rsidRDefault="00000000">
      <w:pPr>
        <w:pStyle w:val="Heading2"/>
        <w:tabs>
          <w:tab w:val="center" w:pos="2887"/>
        </w:tabs>
        <w:ind w:left="-15" w:firstLine="0"/>
      </w:pPr>
      <w:r w:rsidRPr="001A54D9">
        <w:t>5.7.5</w:t>
      </w:r>
      <w:r w:rsidRPr="001A54D9">
        <w:tab/>
        <w:t>Third Recurrence Relation</w:t>
      </w:r>
    </w:p>
    <w:p w14:paraId="7E561802" w14:textId="77777777" w:rsidR="00C6458F" w:rsidRPr="001A54D9" w:rsidRDefault="00000000">
      <w:pPr>
        <w:spacing w:after="212" w:line="257" w:lineRule="auto"/>
        <w:ind w:left="-5" w:right="205" w:hanging="10"/>
        <w:jc w:val="both"/>
        <w:rPr>
          <w:rFonts w:ascii="Cambria" w:hAnsi="Cambria"/>
        </w:rPr>
      </w:pPr>
      <w:r w:rsidRPr="001A54D9">
        <w:rPr>
          <w:rFonts w:ascii="Cambria" w:eastAsia="Cambria" w:hAnsi="Cambria" w:cs="Cambria"/>
          <w:sz w:val="24"/>
        </w:rPr>
        <w:t>A third foundational recurrence identity expresses a direct connection via shifted derivative elements:</w:t>
      </w:r>
    </w:p>
    <w:p w14:paraId="47E3FF89" w14:textId="77777777" w:rsidR="00C6458F" w:rsidRPr="001A54D9" w:rsidRDefault="00000000">
      <w:pPr>
        <w:tabs>
          <w:tab w:val="center" w:pos="3841"/>
          <w:tab w:val="right" w:pos="7930"/>
        </w:tabs>
        <w:spacing w:after="440"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02C71A23" wp14:editId="2B4271FB">
            <wp:extent cx="1712976" cy="164592"/>
            <wp:effectExtent l="0" t="0" r="0" b="0"/>
            <wp:docPr id="67011" name="Picture 67011"/>
            <wp:cNvGraphicFramePr/>
            <a:graphic xmlns:a="http://schemas.openxmlformats.org/drawingml/2006/main">
              <a:graphicData uri="http://schemas.openxmlformats.org/drawingml/2006/picture">
                <pic:pic xmlns:pic="http://schemas.openxmlformats.org/drawingml/2006/picture">
                  <pic:nvPicPr>
                    <pic:cNvPr id="67011" name="Picture 67011"/>
                    <pic:cNvPicPr/>
                  </pic:nvPicPr>
                  <pic:blipFill>
                    <a:blip r:embed="rId108"/>
                    <a:stretch>
                      <a:fillRect/>
                    </a:stretch>
                  </pic:blipFill>
                  <pic:spPr>
                    <a:xfrm>
                      <a:off x="0" y="0"/>
                      <a:ext cx="1712976" cy="164592"/>
                    </a:xfrm>
                    <a:prstGeom prst="rect">
                      <a:avLst/>
                    </a:prstGeom>
                  </pic:spPr>
                </pic:pic>
              </a:graphicData>
            </a:graphic>
          </wp:inline>
        </w:drawing>
      </w:r>
      <w:r w:rsidRPr="001A54D9">
        <w:rPr>
          <w:rFonts w:ascii="Cambria" w:eastAsia="Cambria" w:hAnsi="Cambria" w:cs="Cambria"/>
          <w:sz w:val="24"/>
        </w:rPr>
        <w:t>)</w:t>
      </w:r>
      <w:r w:rsidRPr="001A54D9">
        <w:rPr>
          <w:rFonts w:ascii="Cambria" w:eastAsia="Cambria" w:hAnsi="Cambria" w:cs="Cambria"/>
          <w:sz w:val="24"/>
        </w:rPr>
        <w:tab/>
        <w:t>(5.28)</w:t>
      </w:r>
    </w:p>
    <w:p w14:paraId="10CEF986" w14:textId="77777777" w:rsidR="00C6458F" w:rsidRPr="001A54D9" w:rsidRDefault="00000000">
      <w:pPr>
        <w:pStyle w:val="Heading2"/>
        <w:tabs>
          <w:tab w:val="center" w:pos="1378"/>
        </w:tabs>
        <w:ind w:left="-15" w:firstLine="0"/>
      </w:pPr>
      <w:r w:rsidRPr="001A54D9">
        <w:t>5.7.6</w:t>
      </w:r>
      <w:r w:rsidRPr="001A54D9">
        <w:tab/>
        <w:t>Proof</w:t>
      </w:r>
    </w:p>
    <w:p w14:paraId="6F47397B" w14:textId="77777777" w:rsidR="00C6458F" w:rsidRPr="001A54D9" w:rsidRDefault="00000000">
      <w:pPr>
        <w:spacing w:after="212" w:line="257" w:lineRule="auto"/>
        <w:ind w:left="-5" w:right="205" w:hanging="10"/>
        <w:jc w:val="both"/>
        <w:rPr>
          <w:rFonts w:ascii="Cambria" w:hAnsi="Cambria"/>
        </w:rPr>
      </w:pPr>
      <w:r w:rsidRPr="001A54D9">
        <w:rPr>
          <w:rFonts w:ascii="Cambria" w:eastAsia="Cambria" w:hAnsi="Cambria" w:cs="Cambria"/>
          <w:sz w:val="24"/>
        </w:rPr>
        <w:t>By taking the previously established second derivative relation and performing direct algebraic rearrangements, the connection is derived explicitly:</w:t>
      </w:r>
    </w:p>
    <w:p w14:paraId="1A751F8B" w14:textId="77777777" w:rsidR="00C6458F" w:rsidRPr="001A54D9" w:rsidRDefault="00000000">
      <w:pPr>
        <w:tabs>
          <w:tab w:val="center" w:pos="3841"/>
          <w:tab w:val="right" w:pos="7930"/>
        </w:tabs>
        <w:spacing w:after="552"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2F1B65AE" wp14:editId="4918973B">
            <wp:extent cx="1712976" cy="161544"/>
            <wp:effectExtent l="0" t="0" r="0" b="0"/>
            <wp:docPr id="67012" name="Picture 67012"/>
            <wp:cNvGraphicFramePr/>
            <a:graphic xmlns:a="http://schemas.openxmlformats.org/drawingml/2006/main">
              <a:graphicData uri="http://schemas.openxmlformats.org/drawingml/2006/picture">
                <pic:pic xmlns:pic="http://schemas.openxmlformats.org/drawingml/2006/picture">
                  <pic:nvPicPr>
                    <pic:cNvPr id="67012" name="Picture 67012"/>
                    <pic:cNvPicPr/>
                  </pic:nvPicPr>
                  <pic:blipFill>
                    <a:blip r:embed="rId109"/>
                    <a:stretch>
                      <a:fillRect/>
                    </a:stretch>
                  </pic:blipFill>
                  <pic:spPr>
                    <a:xfrm>
                      <a:off x="0" y="0"/>
                      <a:ext cx="1712976" cy="161544"/>
                    </a:xfrm>
                    <a:prstGeom prst="rect">
                      <a:avLst/>
                    </a:prstGeom>
                  </pic:spPr>
                </pic:pic>
              </a:graphicData>
            </a:graphic>
          </wp:inline>
        </w:drawing>
      </w:r>
      <w:r w:rsidRPr="001A54D9">
        <w:rPr>
          <w:rFonts w:ascii="Cambria" w:eastAsia="Cambria" w:hAnsi="Cambria" w:cs="Cambria"/>
          <w:sz w:val="24"/>
        </w:rPr>
        <w:t>)</w:t>
      </w:r>
      <w:r w:rsidRPr="001A54D9">
        <w:rPr>
          <w:rFonts w:ascii="Cambria" w:eastAsia="Cambria" w:hAnsi="Cambria" w:cs="Cambria"/>
          <w:sz w:val="24"/>
        </w:rPr>
        <w:tab/>
        <w:t>(5.29)</w:t>
      </w:r>
    </w:p>
    <w:p w14:paraId="1A47D4B7" w14:textId="77777777" w:rsidR="00C6458F" w:rsidRPr="001A54D9" w:rsidRDefault="00000000">
      <w:pPr>
        <w:pStyle w:val="Heading1"/>
        <w:tabs>
          <w:tab w:val="center" w:pos="2510"/>
        </w:tabs>
        <w:spacing w:after="100" w:line="264" w:lineRule="auto"/>
        <w:ind w:left="-15" w:firstLine="0"/>
      </w:pPr>
      <w:r w:rsidRPr="001A54D9">
        <w:t>5.8</w:t>
      </w:r>
      <w:r w:rsidRPr="001A54D9">
        <w:tab/>
        <w:t>Derivative Formula</w:t>
      </w:r>
    </w:p>
    <w:p w14:paraId="50B83351" w14:textId="77777777" w:rsidR="00C6458F" w:rsidRPr="001A54D9" w:rsidRDefault="00000000">
      <w:pPr>
        <w:spacing w:after="212" w:line="257" w:lineRule="auto"/>
        <w:ind w:left="-5" w:right="205" w:hanging="10"/>
        <w:jc w:val="both"/>
        <w:rPr>
          <w:rFonts w:ascii="Cambria" w:hAnsi="Cambria"/>
        </w:rPr>
      </w:pPr>
      <w:r w:rsidRPr="001A54D9">
        <w:rPr>
          <w:rFonts w:ascii="Cambria" w:eastAsia="Cambria" w:hAnsi="Cambria" w:cs="Cambria"/>
          <w:sz w:val="24"/>
        </w:rPr>
        <w:t>The structural derivative relations link the derivatives of Laguerre polynomials to associated configurations:</w:t>
      </w:r>
    </w:p>
    <w:p w14:paraId="4595852A" w14:textId="77777777" w:rsidR="00C6458F" w:rsidRPr="001A54D9" w:rsidRDefault="00000000">
      <w:pPr>
        <w:tabs>
          <w:tab w:val="center" w:pos="3834"/>
          <w:tab w:val="center" w:pos="7411"/>
        </w:tabs>
        <w:spacing w:after="212"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4F6E962A" wp14:editId="60839A07">
            <wp:extent cx="1136904" cy="198120"/>
            <wp:effectExtent l="0" t="0" r="0" b="0"/>
            <wp:docPr id="67013" name="Picture 67013"/>
            <wp:cNvGraphicFramePr/>
            <a:graphic xmlns:a="http://schemas.openxmlformats.org/drawingml/2006/main">
              <a:graphicData uri="http://schemas.openxmlformats.org/drawingml/2006/picture">
                <pic:pic xmlns:pic="http://schemas.openxmlformats.org/drawingml/2006/picture">
                  <pic:nvPicPr>
                    <pic:cNvPr id="67013" name="Picture 67013"/>
                    <pic:cNvPicPr/>
                  </pic:nvPicPr>
                  <pic:blipFill>
                    <a:blip r:embed="rId110"/>
                    <a:stretch>
                      <a:fillRect/>
                    </a:stretch>
                  </pic:blipFill>
                  <pic:spPr>
                    <a:xfrm>
                      <a:off x="0" y="0"/>
                      <a:ext cx="1136904" cy="198120"/>
                    </a:xfrm>
                    <a:prstGeom prst="rect">
                      <a:avLst/>
                    </a:prstGeom>
                  </pic:spPr>
                </pic:pic>
              </a:graphicData>
            </a:graphic>
          </wp:inline>
        </w:drawing>
      </w:r>
      <w:r w:rsidRPr="001A54D9">
        <w:rPr>
          <w:rFonts w:ascii="Cambria" w:eastAsia="Cambria" w:hAnsi="Cambria" w:cs="Cambria"/>
          <w:sz w:val="24"/>
        </w:rPr>
        <w:t>)</w:t>
      </w:r>
      <w:r w:rsidRPr="001A54D9">
        <w:rPr>
          <w:rFonts w:ascii="Cambria" w:eastAsia="Cambria" w:hAnsi="Cambria" w:cs="Cambria"/>
          <w:sz w:val="24"/>
        </w:rPr>
        <w:tab/>
        <w:t>(5.30)</w:t>
      </w:r>
    </w:p>
    <w:p w14:paraId="142274D3" w14:textId="77777777" w:rsidR="00C6458F" w:rsidRPr="001A54D9" w:rsidRDefault="00000000">
      <w:pPr>
        <w:spacing w:after="185" w:line="257" w:lineRule="auto"/>
        <w:ind w:left="-5" w:right="205" w:hanging="10"/>
        <w:jc w:val="both"/>
        <w:rPr>
          <w:rFonts w:ascii="Cambria" w:hAnsi="Cambria"/>
        </w:rPr>
      </w:pPr>
      <w:r w:rsidRPr="001A54D9">
        <w:rPr>
          <w:rFonts w:ascii="Cambria" w:eastAsia="Cambria" w:hAnsi="Cambria" w:cs="Cambria"/>
          <w:sz w:val="24"/>
        </w:rPr>
        <w:t>For ordinary, non-associated Laguerre polynomials, the differential environment relates the derivative of a polynomial to two consecutive indices:</w:t>
      </w:r>
    </w:p>
    <w:p w14:paraId="08E890F5" w14:textId="77777777" w:rsidR="00C6458F" w:rsidRPr="001A54D9" w:rsidRDefault="00000000">
      <w:pPr>
        <w:tabs>
          <w:tab w:val="center" w:pos="3830"/>
          <w:tab w:val="center" w:pos="7411"/>
        </w:tabs>
        <w:spacing w:after="463"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33B8F767" wp14:editId="59F803BB">
            <wp:extent cx="1837944" cy="164592"/>
            <wp:effectExtent l="0" t="0" r="0" b="0"/>
            <wp:docPr id="67014" name="Picture 67014"/>
            <wp:cNvGraphicFramePr/>
            <a:graphic xmlns:a="http://schemas.openxmlformats.org/drawingml/2006/main">
              <a:graphicData uri="http://schemas.openxmlformats.org/drawingml/2006/picture">
                <pic:pic xmlns:pic="http://schemas.openxmlformats.org/drawingml/2006/picture">
                  <pic:nvPicPr>
                    <pic:cNvPr id="67014" name="Picture 67014"/>
                    <pic:cNvPicPr/>
                  </pic:nvPicPr>
                  <pic:blipFill>
                    <a:blip r:embed="rId111"/>
                    <a:stretch>
                      <a:fillRect/>
                    </a:stretch>
                  </pic:blipFill>
                  <pic:spPr>
                    <a:xfrm>
                      <a:off x="0" y="0"/>
                      <a:ext cx="1837944" cy="164592"/>
                    </a:xfrm>
                    <a:prstGeom prst="rect">
                      <a:avLst/>
                    </a:prstGeom>
                  </pic:spPr>
                </pic:pic>
              </a:graphicData>
            </a:graphic>
          </wp:inline>
        </w:drawing>
      </w:r>
      <w:r w:rsidRPr="001A54D9">
        <w:rPr>
          <w:rFonts w:ascii="Cambria" w:eastAsia="Cambria" w:hAnsi="Cambria" w:cs="Cambria"/>
          <w:sz w:val="24"/>
        </w:rPr>
        <w:t>)</w:t>
      </w:r>
      <w:r w:rsidRPr="001A54D9">
        <w:rPr>
          <w:rFonts w:ascii="Cambria" w:eastAsia="Cambria" w:hAnsi="Cambria" w:cs="Cambria"/>
          <w:sz w:val="24"/>
        </w:rPr>
        <w:tab/>
        <w:t>(5.31)</w:t>
      </w:r>
    </w:p>
    <w:p w14:paraId="5D0DB35C" w14:textId="77777777" w:rsidR="00C6458F" w:rsidRPr="001A54D9" w:rsidRDefault="00000000">
      <w:pPr>
        <w:pStyle w:val="Heading2"/>
        <w:tabs>
          <w:tab w:val="center" w:pos="1378"/>
        </w:tabs>
        <w:ind w:left="-15" w:firstLine="0"/>
      </w:pPr>
      <w:r w:rsidRPr="001A54D9">
        <w:t>5.8.1</w:t>
      </w:r>
      <w:r w:rsidRPr="001A54D9">
        <w:tab/>
        <w:t>Proof</w:t>
      </w:r>
    </w:p>
    <w:p w14:paraId="71A6BEA4" w14:textId="77777777" w:rsidR="00C6458F" w:rsidRPr="001A54D9" w:rsidRDefault="00000000">
      <w:pPr>
        <w:spacing w:after="212" w:line="257" w:lineRule="auto"/>
        <w:ind w:left="-5" w:right="205" w:hanging="10"/>
        <w:jc w:val="both"/>
        <w:rPr>
          <w:rFonts w:ascii="Cambria" w:hAnsi="Cambria"/>
        </w:rPr>
      </w:pPr>
      <w:r w:rsidRPr="001A54D9">
        <w:rPr>
          <w:rFonts w:ascii="Cambria" w:eastAsia="Cambria" w:hAnsi="Cambria" w:cs="Cambria"/>
          <w:sz w:val="24"/>
        </w:rPr>
        <w:t>Differentiating the operational Rodrigues representation and carrying out mathematical simplifications yields the differential expression:</w:t>
      </w:r>
    </w:p>
    <w:p w14:paraId="24EC7AD6" w14:textId="77777777" w:rsidR="00C6458F" w:rsidRPr="001A54D9" w:rsidRDefault="00000000">
      <w:pPr>
        <w:tabs>
          <w:tab w:val="center" w:pos="3830"/>
          <w:tab w:val="center" w:pos="7411"/>
        </w:tabs>
        <w:spacing w:after="37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1AB40A8E" wp14:editId="0805B977">
            <wp:extent cx="1837944" cy="161544"/>
            <wp:effectExtent l="0" t="0" r="0" b="0"/>
            <wp:docPr id="67015" name="Picture 67015"/>
            <wp:cNvGraphicFramePr/>
            <a:graphic xmlns:a="http://schemas.openxmlformats.org/drawingml/2006/main">
              <a:graphicData uri="http://schemas.openxmlformats.org/drawingml/2006/picture">
                <pic:pic xmlns:pic="http://schemas.openxmlformats.org/drawingml/2006/picture">
                  <pic:nvPicPr>
                    <pic:cNvPr id="67015" name="Picture 67015"/>
                    <pic:cNvPicPr/>
                  </pic:nvPicPr>
                  <pic:blipFill>
                    <a:blip r:embed="rId106"/>
                    <a:stretch>
                      <a:fillRect/>
                    </a:stretch>
                  </pic:blipFill>
                  <pic:spPr>
                    <a:xfrm>
                      <a:off x="0" y="0"/>
                      <a:ext cx="1837944" cy="161544"/>
                    </a:xfrm>
                    <a:prstGeom prst="rect">
                      <a:avLst/>
                    </a:prstGeom>
                  </pic:spPr>
                </pic:pic>
              </a:graphicData>
            </a:graphic>
          </wp:inline>
        </w:drawing>
      </w:r>
      <w:r w:rsidRPr="001A54D9">
        <w:rPr>
          <w:rFonts w:ascii="Cambria" w:eastAsia="Cambria" w:hAnsi="Cambria" w:cs="Cambria"/>
          <w:sz w:val="24"/>
        </w:rPr>
        <w:t>)</w:t>
      </w:r>
      <w:r w:rsidRPr="001A54D9">
        <w:rPr>
          <w:rFonts w:ascii="Cambria" w:eastAsia="Cambria" w:hAnsi="Cambria" w:cs="Cambria"/>
          <w:sz w:val="24"/>
        </w:rPr>
        <w:tab/>
        <w:t>(5.32)</w:t>
      </w:r>
    </w:p>
    <w:p w14:paraId="1F3134E4" w14:textId="77777777" w:rsidR="00C6458F" w:rsidRPr="001A54D9" w:rsidRDefault="00000000">
      <w:pPr>
        <w:spacing w:after="358"/>
        <w:ind w:left="-5" w:hanging="10"/>
        <w:rPr>
          <w:rFonts w:ascii="Cambria" w:hAnsi="Cambria"/>
        </w:rPr>
      </w:pPr>
      <w:r w:rsidRPr="001A54D9">
        <w:rPr>
          <w:rFonts w:ascii="Cambria" w:hAnsi="Cambria"/>
          <w:i/>
          <w:sz w:val="24"/>
        </w:rPr>
        <w:t>5.9. PROPERTIES OF LAGUERRE POLYNOMIALS</w:t>
      </w:r>
    </w:p>
    <w:p w14:paraId="3DC6DDCE" w14:textId="77777777" w:rsidR="00C6458F" w:rsidRPr="001A54D9" w:rsidRDefault="00000000">
      <w:pPr>
        <w:pStyle w:val="Heading1"/>
        <w:tabs>
          <w:tab w:val="center" w:pos="3888"/>
        </w:tabs>
        <w:spacing w:after="100" w:line="264" w:lineRule="auto"/>
        <w:ind w:left="-15" w:firstLine="0"/>
      </w:pPr>
      <w:r w:rsidRPr="001A54D9">
        <w:lastRenderedPageBreak/>
        <w:t>5.9</w:t>
      </w:r>
      <w:r w:rsidRPr="001A54D9">
        <w:tab/>
        <w:t>Properties of Laguerre Polynomials</w:t>
      </w:r>
    </w:p>
    <w:p w14:paraId="1137EC8C" w14:textId="77777777" w:rsidR="00C6458F" w:rsidRPr="001A54D9" w:rsidRDefault="00000000">
      <w:pPr>
        <w:spacing w:after="412" w:line="257" w:lineRule="auto"/>
        <w:ind w:left="-5" w:right="205" w:hanging="10"/>
        <w:jc w:val="both"/>
        <w:rPr>
          <w:rFonts w:ascii="Cambria" w:hAnsi="Cambria"/>
        </w:rPr>
      </w:pPr>
      <w:r w:rsidRPr="001A54D9">
        <w:rPr>
          <w:rFonts w:ascii="Cambria" w:eastAsia="Cambria" w:hAnsi="Cambria" w:cs="Cambria"/>
          <w:sz w:val="24"/>
        </w:rPr>
        <w:t>Laguerre polynomials possess several important analytical properties.</w:t>
      </w:r>
    </w:p>
    <w:p w14:paraId="297A7FFE" w14:textId="77777777" w:rsidR="00C6458F" w:rsidRPr="001A54D9" w:rsidRDefault="00000000">
      <w:pPr>
        <w:tabs>
          <w:tab w:val="center" w:pos="2165"/>
        </w:tabs>
        <w:spacing w:after="125"/>
        <w:ind w:left="-15"/>
        <w:rPr>
          <w:rFonts w:ascii="Cambria" w:hAnsi="Cambria"/>
        </w:rPr>
      </w:pPr>
      <w:r w:rsidRPr="001A54D9">
        <w:rPr>
          <w:rFonts w:ascii="Cambria" w:eastAsia="Cambria" w:hAnsi="Cambria" w:cs="Cambria"/>
          <w:b/>
          <w:sz w:val="29"/>
        </w:rPr>
        <w:t>5.9.1</w:t>
      </w:r>
      <w:r w:rsidRPr="001A54D9">
        <w:rPr>
          <w:rFonts w:ascii="Cambria" w:eastAsia="Cambria" w:hAnsi="Cambria" w:cs="Cambria"/>
          <w:b/>
          <w:sz w:val="29"/>
        </w:rPr>
        <w:tab/>
        <w:t>Degree Property</w:t>
      </w:r>
    </w:p>
    <w:p w14:paraId="5B8CF18A" w14:textId="77777777" w:rsidR="00C6458F" w:rsidRPr="001A54D9" w:rsidRDefault="00000000">
      <w:pPr>
        <w:spacing w:after="429" w:line="257" w:lineRule="auto"/>
        <w:ind w:left="-5" w:right="205" w:hanging="10"/>
        <w:jc w:val="both"/>
        <w:rPr>
          <w:rFonts w:ascii="Cambria" w:hAnsi="Cambria"/>
        </w:rPr>
      </w:pPr>
      <w:r w:rsidRPr="001A54D9">
        <w:rPr>
          <w:rFonts w:ascii="Cambria" w:eastAsia="Cambria" w:hAnsi="Cambria" w:cs="Cambria"/>
          <w:sz w:val="24"/>
        </w:rPr>
        <w:t xml:space="preserve">The polynomial </w:t>
      </w:r>
      <w:r w:rsidRPr="001A54D9">
        <w:rPr>
          <w:rFonts w:ascii="Cambria" w:eastAsia="Cambria" w:hAnsi="Cambria" w:cs="Cambria"/>
          <w:i/>
          <w:sz w:val="24"/>
        </w:rPr>
        <w:t>L</w:t>
      </w:r>
      <w:r w:rsidRPr="001A54D9">
        <w:rPr>
          <w:rFonts w:ascii="Cambria" w:eastAsia="Cambria" w:hAnsi="Cambria" w:cs="Cambria"/>
          <w:i/>
          <w:sz w:val="24"/>
          <w:vertAlign w:val="subscript"/>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is strictly a polynomial of degree </w:t>
      </w:r>
      <w:r w:rsidRPr="001A54D9">
        <w:rPr>
          <w:rFonts w:ascii="Cambria" w:eastAsia="Cambria" w:hAnsi="Cambria" w:cs="Cambria"/>
          <w:i/>
          <w:sz w:val="24"/>
        </w:rPr>
        <w:t>n</w:t>
      </w:r>
      <w:r w:rsidRPr="001A54D9">
        <w:rPr>
          <w:rFonts w:ascii="Cambria" w:eastAsia="Cambria" w:hAnsi="Cambria" w:cs="Cambria"/>
          <w:sz w:val="24"/>
        </w:rPr>
        <w:t>.</w:t>
      </w:r>
    </w:p>
    <w:p w14:paraId="491B12CC" w14:textId="77777777" w:rsidR="00C6458F" w:rsidRPr="001A54D9" w:rsidRDefault="00000000">
      <w:pPr>
        <w:pStyle w:val="Heading2"/>
        <w:tabs>
          <w:tab w:val="center" w:pos="2888"/>
        </w:tabs>
        <w:ind w:left="-15" w:firstLine="0"/>
      </w:pPr>
      <w:r w:rsidRPr="001A54D9">
        <w:t>5.9.2</w:t>
      </w:r>
      <w:r w:rsidRPr="001A54D9">
        <w:tab/>
        <w:t>Orthogonal Basis Property</w:t>
      </w:r>
    </w:p>
    <w:p w14:paraId="2EAD09E1" w14:textId="77777777" w:rsidR="00C6458F" w:rsidRPr="001A54D9" w:rsidRDefault="00000000">
      <w:pPr>
        <w:spacing w:after="412" w:line="257" w:lineRule="auto"/>
        <w:ind w:left="-5" w:right="205" w:hanging="10"/>
        <w:jc w:val="both"/>
        <w:rPr>
          <w:rFonts w:ascii="Cambria" w:hAnsi="Cambria"/>
        </w:rPr>
      </w:pPr>
      <w:r w:rsidRPr="001A54D9">
        <w:rPr>
          <w:rFonts w:ascii="Cambria" w:eastAsia="Cambria" w:hAnsi="Cambria" w:cs="Cambria"/>
          <w:sz w:val="24"/>
        </w:rPr>
        <w:t>The sequence of Laguerre polynomials forms a complete orthogonal basis over the semi-infinite domain (</w:t>
      </w:r>
      <w:proofErr w:type="gramStart"/>
      <w:r w:rsidRPr="001A54D9">
        <w:rPr>
          <w:rFonts w:ascii="Cambria" w:eastAsia="Cambria" w:hAnsi="Cambria" w:cs="Cambria"/>
          <w:sz w:val="24"/>
        </w:rPr>
        <w:t>0</w:t>
      </w:r>
      <w:r w:rsidRPr="001A54D9">
        <w:rPr>
          <w:rFonts w:ascii="Cambria" w:eastAsia="Cambria" w:hAnsi="Cambria" w:cs="Cambria"/>
          <w:i/>
          <w:sz w:val="24"/>
        </w:rPr>
        <w:t>,</w:t>
      </w:r>
      <w:r w:rsidRPr="001A54D9">
        <w:rPr>
          <w:rFonts w:ascii="Cambria" w:eastAsia="Cambria" w:hAnsi="Cambria" w:cs="Cambria"/>
          <w:sz w:val="24"/>
        </w:rPr>
        <w:t>∞</w:t>
      </w:r>
      <w:proofErr w:type="gramEnd"/>
      <w:r w:rsidRPr="001A54D9">
        <w:rPr>
          <w:rFonts w:ascii="Cambria" w:eastAsia="Cambria" w:hAnsi="Cambria" w:cs="Cambria"/>
          <w:sz w:val="24"/>
        </w:rPr>
        <w:t>).</w:t>
      </w:r>
    </w:p>
    <w:p w14:paraId="3F60DA8D" w14:textId="77777777" w:rsidR="00C6458F" w:rsidRPr="001A54D9" w:rsidRDefault="00000000">
      <w:pPr>
        <w:pStyle w:val="Heading2"/>
        <w:tabs>
          <w:tab w:val="center" w:pos="3157"/>
        </w:tabs>
        <w:ind w:left="-15" w:firstLine="0"/>
      </w:pPr>
      <w:r w:rsidRPr="001A54D9">
        <w:t>5.9.3</w:t>
      </w:r>
      <w:r w:rsidRPr="001A54D9">
        <w:tab/>
        <w:t>Differential Equation Property</w:t>
      </w:r>
    </w:p>
    <w:p w14:paraId="01AD1696" w14:textId="77777777" w:rsidR="00C6458F" w:rsidRPr="001A54D9" w:rsidRDefault="00000000">
      <w:pPr>
        <w:spacing w:after="527" w:line="257" w:lineRule="auto"/>
        <w:ind w:left="-5" w:right="205" w:hanging="10"/>
        <w:jc w:val="both"/>
        <w:rPr>
          <w:rFonts w:ascii="Cambria" w:hAnsi="Cambria"/>
        </w:rPr>
      </w:pPr>
      <w:r w:rsidRPr="001A54D9">
        <w:rPr>
          <w:rFonts w:ascii="Cambria" w:eastAsia="Cambria" w:hAnsi="Cambria" w:cs="Cambria"/>
          <w:sz w:val="24"/>
        </w:rPr>
        <w:t>Every individual Laguerre polynomial satisfies the second-order ordinary Laguerre differential equation identically.</w:t>
      </w:r>
    </w:p>
    <w:p w14:paraId="68483748" w14:textId="77777777" w:rsidR="00C6458F" w:rsidRPr="001A54D9" w:rsidRDefault="00000000">
      <w:pPr>
        <w:pStyle w:val="Heading1"/>
        <w:tabs>
          <w:tab w:val="center" w:pos="4259"/>
        </w:tabs>
        <w:spacing w:after="100" w:line="264" w:lineRule="auto"/>
        <w:ind w:left="-15" w:firstLine="0"/>
      </w:pPr>
      <w:r w:rsidRPr="001A54D9">
        <w:t>5.10</w:t>
      </w:r>
      <w:r w:rsidRPr="001A54D9">
        <w:tab/>
        <w:t>Applications of Laguerre Polynomials</w:t>
      </w:r>
    </w:p>
    <w:p w14:paraId="357DA73E" w14:textId="77777777" w:rsidR="00C6458F" w:rsidRPr="001A54D9" w:rsidRDefault="00000000">
      <w:pPr>
        <w:spacing w:after="414" w:line="257" w:lineRule="auto"/>
        <w:ind w:left="-5" w:right="205" w:hanging="10"/>
        <w:jc w:val="both"/>
        <w:rPr>
          <w:rFonts w:ascii="Cambria" w:hAnsi="Cambria"/>
        </w:rPr>
      </w:pPr>
      <w:r w:rsidRPr="001A54D9">
        <w:rPr>
          <w:rFonts w:ascii="Cambria" w:eastAsia="Cambria" w:hAnsi="Cambria" w:cs="Cambria"/>
          <w:sz w:val="24"/>
        </w:rPr>
        <w:t>Laguerre polynomials possess important applications across multiple disciplines in mathematics and physics.</w:t>
      </w:r>
    </w:p>
    <w:p w14:paraId="3085B716" w14:textId="77777777" w:rsidR="00C6458F" w:rsidRPr="001A54D9" w:rsidRDefault="00000000">
      <w:pPr>
        <w:pStyle w:val="Heading2"/>
        <w:tabs>
          <w:tab w:val="center" w:pos="2595"/>
        </w:tabs>
        <w:spacing w:after="150"/>
        <w:ind w:left="-15" w:firstLine="0"/>
      </w:pPr>
      <w:r w:rsidRPr="001A54D9">
        <w:t>5.10.1</w:t>
      </w:r>
      <w:r w:rsidRPr="001A54D9">
        <w:tab/>
        <w:t>Quantum Mechanics</w:t>
      </w:r>
    </w:p>
    <w:p w14:paraId="14CD9E5D" w14:textId="77777777" w:rsidR="00C6458F" w:rsidRPr="001A54D9" w:rsidRDefault="00000000">
      <w:pPr>
        <w:numPr>
          <w:ilvl w:val="0"/>
          <w:numId w:val="14"/>
        </w:numPr>
        <w:spacing w:after="212" w:line="257" w:lineRule="auto"/>
        <w:ind w:right="205" w:hanging="234"/>
        <w:jc w:val="both"/>
        <w:rPr>
          <w:rFonts w:ascii="Cambria" w:hAnsi="Cambria"/>
        </w:rPr>
      </w:pPr>
      <w:r w:rsidRPr="001A54D9">
        <w:rPr>
          <w:rFonts w:ascii="Cambria" w:eastAsia="Cambria" w:hAnsi="Cambria" w:cs="Cambria"/>
          <w:sz w:val="24"/>
        </w:rPr>
        <w:t>Laguerre polynomials arise naturally during the evaluation of the radial wave equation for the hydrogen atom.</w:t>
      </w:r>
    </w:p>
    <w:p w14:paraId="2F410152" w14:textId="77777777" w:rsidR="00C6458F" w:rsidRPr="001A54D9" w:rsidRDefault="00000000">
      <w:pPr>
        <w:numPr>
          <w:ilvl w:val="0"/>
          <w:numId w:val="14"/>
        </w:numPr>
        <w:spacing w:after="410" w:line="257" w:lineRule="auto"/>
        <w:ind w:right="205" w:hanging="234"/>
        <w:jc w:val="both"/>
        <w:rPr>
          <w:rFonts w:ascii="Cambria" w:hAnsi="Cambria"/>
        </w:rPr>
      </w:pPr>
      <w:r w:rsidRPr="001A54D9">
        <w:rPr>
          <w:rFonts w:ascii="Cambria" w:eastAsia="Cambria" w:hAnsi="Cambria" w:cs="Cambria"/>
          <w:sz w:val="24"/>
        </w:rPr>
        <w:t>They serve as an essential mathematical tool in atomic and quantum physics.</w:t>
      </w:r>
    </w:p>
    <w:p w14:paraId="6BDC6EB8" w14:textId="77777777" w:rsidR="00C6458F" w:rsidRPr="001A54D9" w:rsidRDefault="00000000">
      <w:pPr>
        <w:pStyle w:val="Heading2"/>
        <w:tabs>
          <w:tab w:val="center" w:pos="2523"/>
        </w:tabs>
        <w:ind w:left="-15" w:firstLine="0"/>
      </w:pPr>
      <w:r w:rsidRPr="001A54D9">
        <w:t>5.10.2</w:t>
      </w:r>
      <w:r w:rsidRPr="001A54D9">
        <w:tab/>
        <w:t>Numerical Analysis</w:t>
      </w:r>
    </w:p>
    <w:p w14:paraId="02907113" w14:textId="77777777" w:rsidR="00C6458F" w:rsidRPr="001A54D9" w:rsidRDefault="00000000">
      <w:pPr>
        <w:spacing w:after="168" w:line="257" w:lineRule="auto"/>
        <w:ind w:left="-5" w:right="205" w:hanging="10"/>
        <w:jc w:val="both"/>
        <w:rPr>
          <w:rFonts w:ascii="Cambria" w:hAnsi="Cambria"/>
        </w:rPr>
      </w:pPr>
      <w:r w:rsidRPr="001A54D9">
        <w:rPr>
          <w:rFonts w:ascii="Cambria" w:eastAsia="Cambria" w:hAnsi="Cambria" w:cs="Cambria"/>
          <w:sz w:val="24"/>
        </w:rPr>
        <w:t>In numerical and computational mathematics, Laguerre polynomials are fundamental to:</w:t>
      </w:r>
    </w:p>
    <w:p w14:paraId="7A4E8C7D" w14:textId="77777777" w:rsidR="00C6458F" w:rsidRPr="001A54D9" w:rsidRDefault="00000000">
      <w:pPr>
        <w:numPr>
          <w:ilvl w:val="0"/>
          <w:numId w:val="15"/>
        </w:numPr>
        <w:spacing w:after="212" w:line="257" w:lineRule="auto"/>
        <w:ind w:hanging="234"/>
        <w:jc w:val="both"/>
        <w:rPr>
          <w:rFonts w:ascii="Cambria" w:hAnsi="Cambria"/>
        </w:rPr>
      </w:pPr>
      <w:r w:rsidRPr="001A54D9">
        <w:rPr>
          <w:rFonts w:ascii="Cambria" w:eastAsia="Cambria" w:hAnsi="Cambria" w:cs="Cambria"/>
          <w:b/>
          <w:sz w:val="24"/>
        </w:rPr>
        <w:t xml:space="preserve">Gaussian Quadrature: </w:t>
      </w:r>
      <w:r w:rsidRPr="001A54D9">
        <w:rPr>
          <w:rFonts w:ascii="Cambria" w:eastAsia="Cambria" w:hAnsi="Cambria" w:cs="Cambria"/>
          <w:sz w:val="24"/>
        </w:rPr>
        <w:t>Specifically, Gauss-Laguerre quadrature methods to evaluate integrals over infinite boundaries.</w:t>
      </w:r>
    </w:p>
    <w:p w14:paraId="32708628" w14:textId="77777777" w:rsidR="00C6458F" w:rsidRPr="001A54D9" w:rsidRDefault="00000000">
      <w:pPr>
        <w:numPr>
          <w:ilvl w:val="0"/>
          <w:numId w:val="15"/>
        </w:numPr>
        <w:spacing w:after="212" w:line="257" w:lineRule="auto"/>
        <w:ind w:hanging="234"/>
        <w:jc w:val="both"/>
        <w:rPr>
          <w:rFonts w:ascii="Cambria" w:hAnsi="Cambria"/>
        </w:rPr>
      </w:pPr>
      <w:r w:rsidRPr="001A54D9">
        <w:rPr>
          <w:rFonts w:ascii="Cambria" w:eastAsia="Cambria" w:hAnsi="Cambria" w:cs="Cambria"/>
          <w:b/>
          <w:sz w:val="24"/>
        </w:rPr>
        <w:t xml:space="preserve">Approximation Methods: </w:t>
      </w:r>
      <w:r w:rsidRPr="001A54D9">
        <w:rPr>
          <w:rFonts w:ascii="Cambria" w:eastAsia="Cambria" w:hAnsi="Cambria" w:cs="Cambria"/>
          <w:sz w:val="24"/>
        </w:rPr>
        <w:t>Designing functional approximation frameworks across semi-infinite boundaries.</w:t>
      </w:r>
    </w:p>
    <w:p w14:paraId="21D788EC" w14:textId="77777777" w:rsidR="00C6458F" w:rsidRPr="001A54D9" w:rsidRDefault="00000000">
      <w:pPr>
        <w:pStyle w:val="Heading2"/>
        <w:tabs>
          <w:tab w:val="center" w:pos="2694"/>
        </w:tabs>
        <w:spacing w:after="150"/>
        <w:ind w:left="-15" w:firstLine="0"/>
      </w:pPr>
      <w:r w:rsidRPr="001A54D9">
        <w:t>5.10.3</w:t>
      </w:r>
      <w:r w:rsidRPr="001A54D9">
        <w:tab/>
        <w:t>Differential Equations</w:t>
      </w:r>
    </w:p>
    <w:p w14:paraId="64AC77C9" w14:textId="77777777" w:rsidR="00C6458F" w:rsidRPr="001A54D9" w:rsidRDefault="00000000">
      <w:pPr>
        <w:spacing w:after="423" w:line="257" w:lineRule="auto"/>
        <w:ind w:left="585" w:right="205" w:hanging="234"/>
        <w:jc w:val="both"/>
        <w:rPr>
          <w:rFonts w:ascii="Cambria" w:hAnsi="Cambria"/>
        </w:rPr>
      </w:pPr>
      <w:r w:rsidRPr="001A54D9">
        <w:rPr>
          <w:rFonts w:ascii="Cambria" w:hAnsi="Cambria"/>
          <w:sz w:val="24"/>
        </w:rPr>
        <w:t xml:space="preserve">• </w:t>
      </w:r>
      <w:r w:rsidRPr="001A54D9">
        <w:rPr>
          <w:rFonts w:ascii="Cambria" w:eastAsia="Cambria" w:hAnsi="Cambria" w:cs="Cambria"/>
          <w:sz w:val="24"/>
        </w:rPr>
        <w:t>Laguerre polynomial expansions are useful in solving complex boundary value problems and related differential equations.</w:t>
      </w:r>
    </w:p>
    <w:p w14:paraId="477C40BF" w14:textId="77777777" w:rsidR="00C6458F" w:rsidRPr="001A54D9" w:rsidRDefault="00000000">
      <w:pPr>
        <w:pStyle w:val="Heading2"/>
        <w:tabs>
          <w:tab w:val="center" w:pos="2954"/>
        </w:tabs>
        <w:ind w:left="-15" w:firstLine="0"/>
      </w:pPr>
      <w:r w:rsidRPr="001A54D9">
        <w:lastRenderedPageBreak/>
        <w:t>5.10.4</w:t>
      </w:r>
      <w:r w:rsidRPr="001A54D9">
        <w:tab/>
        <w:t>Engineering Mathematics</w:t>
      </w:r>
    </w:p>
    <w:p w14:paraId="04CCBA5B" w14:textId="77777777" w:rsidR="00C6458F" w:rsidRPr="001A54D9" w:rsidRDefault="00000000">
      <w:pPr>
        <w:spacing w:after="243" w:line="257" w:lineRule="auto"/>
        <w:ind w:left="-5" w:right="205" w:hanging="10"/>
        <w:jc w:val="both"/>
        <w:rPr>
          <w:rFonts w:ascii="Cambria" w:hAnsi="Cambria"/>
        </w:rPr>
      </w:pPr>
      <w:r w:rsidRPr="001A54D9">
        <w:rPr>
          <w:rFonts w:ascii="Cambria" w:eastAsia="Cambria" w:hAnsi="Cambria" w:cs="Cambria"/>
          <w:sz w:val="24"/>
        </w:rPr>
        <w:t>In engineering systems, Laguerre functions are widely utilized in:</w:t>
      </w:r>
    </w:p>
    <w:p w14:paraId="3D15D5CE" w14:textId="77777777" w:rsidR="00C6458F" w:rsidRPr="001A54D9" w:rsidRDefault="00000000">
      <w:pPr>
        <w:numPr>
          <w:ilvl w:val="0"/>
          <w:numId w:val="16"/>
        </w:numPr>
        <w:spacing w:after="263" w:line="257" w:lineRule="auto"/>
        <w:ind w:right="205" w:hanging="234"/>
        <w:jc w:val="both"/>
        <w:rPr>
          <w:rFonts w:ascii="Cambria" w:hAnsi="Cambria"/>
        </w:rPr>
      </w:pPr>
      <w:r w:rsidRPr="001A54D9">
        <w:rPr>
          <w:rFonts w:ascii="Cambria" w:eastAsia="Cambria" w:hAnsi="Cambria" w:cs="Cambria"/>
          <w:b/>
          <w:sz w:val="24"/>
        </w:rPr>
        <w:t xml:space="preserve">Signal Processing: </w:t>
      </w:r>
      <w:r w:rsidRPr="001A54D9">
        <w:rPr>
          <w:rFonts w:ascii="Cambria" w:eastAsia="Cambria" w:hAnsi="Cambria" w:cs="Cambria"/>
          <w:sz w:val="24"/>
        </w:rPr>
        <w:t>Analyzing continuous temporal operations.</w:t>
      </w:r>
    </w:p>
    <w:p w14:paraId="09B801C7" w14:textId="77777777" w:rsidR="00C6458F" w:rsidRPr="001A54D9" w:rsidRDefault="00000000">
      <w:pPr>
        <w:numPr>
          <w:ilvl w:val="0"/>
          <w:numId w:val="16"/>
        </w:numPr>
        <w:spacing w:after="263" w:line="257" w:lineRule="auto"/>
        <w:ind w:right="205" w:hanging="234"/>
        <w:jc w:val="both"/>
        <w:rPr>
          <w:rFonts w:ascii="Cambria" w:hAnsi="Cambria"/>
        </w:rPr>
      </w:pPr>
      <w:r w:rsidRPr="001A54D9">
        <w:rPr>
          <w:rFonts w:ascii="Cambria" w:eastAsia="Cambria" w:hAnsi="Cambria" w:cs="Cambria"/>
          <w:b/>
          <w:sz w:val="24"/>
        </w:rPr>
        <w:t xml:space="preserve">Control Systems: </w:t>
      </w:r>
      <w:r w:rsidRPr="001A54D9">
        <w:rPr>
          <w:rFonts w:ascii="Cambria" w:eastAsia="Cambria" w:hAnsi="Cambria" w:cs="Cambria"/>
          <w:sz w:val="24"/>
        </w:rPr>
        <w:t>Designing response modeling configurations.</w:t>
      </w:r>
    </w:p>
    <w:p w14:paraId="7328DCC6" w14:textId="77777777" w:rsidR="00C6458F" w:rsidRPr="001A54D9" w:rsidRDefault="00000000">
      <w:pPr>
        <w:numPr>
          <w:ilvl w:val="0"/>
          <w:numId w:val="16"/>
        </w:numPr>
        <w:spacing w:after="535" w:line="257" w:lineRule="auto"/>
        <w:ind w:right="205" w:hanging="234"/>
        <w:jc w:val="both"/>
        <w:rPr>
          <w:rFonts w:ascii="Cambria" w:hAnsi="Cambria"/>
        </w:rPr>
      </w:pPr>
      <w:r w:rsidRPr="001A54D9">
        <w:rPr>
          <w:rFonts w:ascii="Cambria" w:eastAsia="Cambria" w:hAnsi="Cambria" w:cs="Cambria"/>
          <w:b/>
          <w:sz w:val="24"/>
        </w:rPr>
        <w:t xml:space="preserve">Engineering Approximations: </w:t>
      </w:r>
      <w:r w:rsidRPr="001A54D9">
        <w:rPr>
          <w:rFonts w:ascii="Cambria" w:eastAsia="Cambria" w:hAnsi="Cambria" w:cs="Cambria"/>
          <w:sz w:val="24"/>
        </w:rPr>
        <w:t>Constructing numerical system approximations.</w:t>
      </w:r>
    </w:p>
    <w:p w14:paraId="01AA7B97" w14:textId="77777777" w:rsidR="00C6458F" w:rsidRPr="001A54D9" w:rsidRDefault="00000000">
      <w:pPr>
        <w:pStyle w:val="Heading1"/>
        <w:tabs>
          <w:tab w:val="center" w:pos="2002"/>
        </w:tabs>
        <w:spacing w:after="100" w:line="264" w:lineRule="auto"/>
        <w:ind w:left="-15" w:firstLine="0"/>
      </w:pPr>
      <w:r w:rsidRPr="001A54D9">
        <w:t>5.11</w:t>
      </w:r>
      <w:r w:rsidRPr="001A54D9">
        <w:tab/>
        <w:t>Conclusion</w:t>
      </w:r>
    </w:p>
    <w:p w14:paraId="0453F373" w14:textId="77777777" w:rsidR="00C6458F" w:rsidRPr="001A54D9" w:rsidRDefault="00000000">
      <w:pPr>
        <w:spacing w:after="212" w:line="257" w:lineRule="auto"/>
        <w:ind w:left="-5" w:right="205" w:hanging="10"/>
        <w:jc w:val="both"/>
        <w:rPr>
          <w:rFonts w:ascii="Cambria" w:hAnsi="Cambria"/>
        </w:rPr>
      </w:pPr>
      <w:r w:rsidRPr="001A54D9">
        <w:rPr>
          <w:rFonts w:ascii="Cambria" w:eastAsia="Cambria" w:hAnsi="Cambria" w:cs="Cambria"/>
          <w:sz w:val="24"/>
        </w:rPr>
        <w:t>In this chapter, Laguerre polynomials were studied systematically along with detailed derivations and proofs of their important properties. The Laguerre differential equation, Rodrigues formula, generating function, orthogonality relation, recurrence formulas, derivative relations, and applications were discussed analytically. The unique structural qualities of Laguerre polynomials provide an important analytical framework for studying classical orthogonal polynomial systems.</w:t>
      </w:r>
    </w:p>
    <w:p w14:paraId="23AF40F9" w14:textId="77777777" w:rsidR="00C6458F" w:rsidRPr="001A54D9" w:rsidRDefault="00C6458F">
      <w:pPr>
        <w:rPr>
          <w:rFonts w:ascii="Cambria" w:hAnsi="Cambria"/>
        </w:rPr>
        <w:sectPr w:rsidR="00C6458F" w:rsidRPr="001A54D9" w:rsidSect="001A54D9">
          <w:headerReference w:type="even" r:id="rId112"/>
          <w:headerReference w:type="default" r:id="rId113"/>
          <w:footerReference w:type="even" r:id="rId114"/>
          <w:footerReference w:type="default" r:id="rId115"/>
          <w:headerReference w:type="first" r:id="rId116"/>
          <w:footerReference w:type="first" r:id="rId117"/>
          <w:type w:val="nextPage"/>
          <w:pgSz w:w="11906" w:h="16838" w:code="9"/>
          <w:pgMar w:top="1440" w:right="1080" w:bottom="1440" w:left="1080" w:header="720" w:footer="720" w:gutter="0"/>
          <w:pgNumType w:start="1"/>
          <w:cols w:space="720"/>
          <w:titlePg/>
          <w:docGrid w:linePitch="299"/>
        </w:sectPr>
      </w:pPr>
    </w:p>
    <w:p w14:paraId="155C51CA" w14:textId="2B232B0F" w:rsidR="00C6458F" w:rsidRPr="001A54D9" w:rsidRDefault="00000000">
      <w:pPr>
        <w:spacing w:after="508"/>
        <w:ind w:left="26"/>
        <w:rPr>
          <w:rFonts w:ascii="Cambria" w:hAnsi="Cambria"/>
        </w:rPr>
      </w:pPr>
      <w:r w:rsidRPr="001A54D9">
        <w:rPr>
          <w:rFonts w:ascii="Cambria" w:eastAsia="Cambria" w:hAnsi="Cambria" w:cs="Cambria"/>
          <w:b/>
          <w:sz w:val="41"/>
        </w:rPr>
        <w:lastRenderedPageBreak/>
        <w:t xml:space="preserve">Chapter </w:t>
      </w:r>
      <w:r w:rsidR="001A54D9">
        <w:rPr>
          <w:rFonts w:ascii="Cambria" w:eastAsia="Cambria" w:hAnsi="Cambria" w:cs="Cambria"/>
          <w:b/>
          <w:sz w:val="41"/>
        </w:rPr>
        <w:t>6</w:t>
      </w:r>
    </w:p>
    <w:p w14:paraId="11BA6599" w14:textId="77777777" w:rsidR="00C6458F" w:rsidRPr="001A54D9" w:rsidRDefault="00000000">
      <w:pPr>
        <w:pStyle w:val="Heading1"/>
        <w:spacing w:after="597"/>
        <w:ind w:left="26" w:firstLine="0"/>
      </w:pPr>
      <w:r w:rsidRPr="001A54D9">
        <w:rPr>
          <w:sz w:val="50"/>
        </w:rPr>
        <w:t>LEGENDRE POLYNOMIALS</w:t>
      </w:r>
    </w:p>
    <w:p w14:paraId="36D86B0C" w14:textId="77777777" w:rsidR="00C6458F" w:rsidRPr="001A54D9" w:rsidRDefault="00000000">
      <w:pPr>
        <w:pStyle w:val="Heading2"/>
        <w:tabs>
          <w:tab w:val="center" w:pos="1649"/>
        </w:tabs>
        <w:spacing w:after="236"/>
        <w:ind w:left="0" w:firstLine="0"/>
      </w:pPr>
      <w:r w:rsidRPr="001A54D9">
        <w:t>1.1</w:t>
      </w:r>
      <w:r w:rsidRPr="001A54D9">
        <w:tab/>
        <w:t>Introduction</w:t>
      </w:r>
    </w:p>
    <w:p w14:paraId="278F7FFE" w14:textId="77777777" w:rsidR="00C6458F" w:rsidRPr="001A54D9" w:rsidRDefault="00000000">
      <w:pPr>
        <w:spacing w:after="29" w:line="263" w:lineRule="auto"/>
        <w:ind w:left="13" w:hanging="2"/>
        <w:jc w:val="both"/>
        <w:rPr>
          <w:rFonts w:ascii="Cambria" w:hAnsi="Cambria"/>
        </w:rPr>
      </w:pPr>
      <w:r w:rsidRPr="001A54D9">
        <w:rPr>
          <w:rFonts w:ascii="Cambria" w:eastAsia="Cambria" w:hAnsi="Cambria" w:cs="Cambria"/>
          <w:b/>
        </w:rPr>
        <w:t xml:space="preserve">Legendre polynomials </w:t>
      </w:r>
      <w:r w:rsidRPr="001A54D9">
        <w:rPr>
          <w:rFonts w:ascii="Cambria" w:eastAsia="Cambria" w:hAnsi="Cambria" w:cs="Cambria"/>
        </w:rPr>
        <w:t>are among the most important classical orthogonal polynomials in mathematical analysis, mathematical physics, and approximation theory. These polynomials arise naturally when solving boundary value problems involving spherical symmetry and play a fundamental role in potential theory, spherical harmonics, electrostatics, quantum mechanics, and numerical analysis.</w:t>
      </w:r>
    </w:p>
    <w:p w14:paraId="472E0026" w14:textId="77777777" w:rsidR="00C6458F" w:rsidRPr="001A54D9" w:rsidRDefault="00000000">
      <w:pPr>
        <w:spacing w:after="359" w:line="263" w:lineRule="auto"/>
        <w:ind w:left="11" w:firstLine="339"/>
        <w:jc w:val="both"/>
        <w:rPr>
          <w:rFonts w:ascii="Cambria" w:hAnsi="Cambria"/>
        </w:rPr>
      </w:pPr>
      <w:r w:rsidRPr="001A54D9">
        <w:rPr>
          <w:rFonts w:ascii="Cambria" w:eastAsia="Cambria" w:hAnsi="Cambria" w:cs="Cambria"/>
        </w:rPr>
        <w:t>Legendre polynomials form an orthogonal system over the continuous interval [−1</w:t>
      </w:r>
      <w:r w:rsidRPr="001A54D9">
        <w:rPr>
          <w:rFonts w:ascii="Cambria" w:eastAsia="Cambria" w:hAnsi="Cambria" w:cs="Cambria"/>
          <w:i/>
        </w:rPr>
        <w:t>,</w:t>
      </w:r>
      <w:r w:rsidRPr="001A54D9">
        <w:rPr>
          <w:rFonts w:ascii="Cambria" w:eastAsia="Cambria" w:hAnsi="Cambria" w:cs="Cambria"/>
        </w:rPr>
        <w:t>1] with respect to the simplest weight function:</w:t>
      </w:r>
    </w:p>
    <w:p w14:paraId="4AC89994" w14:textId="77777777" w:rsidR="00C6458F" w:rsidRPr="001A54D9" w:rsidRDefault="00000000">
      <w:pPr>
        <w:tabs>
          <w:tab w:val="center" w:pos="3881"/>
          <w:tab w:val="right" w:pos="7778"/>
        </w:tabs>
        <w:spacing w:after="371" w:line="265" w:lineRule="auto"/>
        <w:rPr>
          <w:rFonts w:ascii="Cambria" w:hAnsi="Cambria"/>
        </w:rPr>
      </w:pPr>
      <w:r w:rsidRPr="001A54D9">
        <w:rPr>
          <w:rFonts w:ascii="Cambria" w:hAnsi="Cambria"/>
        </w:rPr>
        <w:tab/>
      </w:r>
      <w:r w:rsidRPr="001A54D9">
        <w:rPr>
          <w:rFonts w:ascii="Cambria" w:eastAsia="Cambria" w:hAnsi="Cambria" w:cs="Cambria"/>
          <w:i/>
        </w:rPr>
        <w:t>w</w:t>
      </w:r>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 1</w:t>
      </w:r>
      <w:r w:rsidRPr="001A54D9">
        <w:rPr>
          <w:rFonts w:ascii="Cambria" w:eastAsia="Cambria" w:hAnsi="Cambria" w:cs="Cambria"/>
        </w:rPr>
        <w:tab/>
        <w:t>(1.1)</w:t>
      </w:r>
    </w:p>
    <w:p w14:paraId="0CB8B290" w14:textId="77777777" w:rsidR="00C6458F" w:rsidRPr="001A54D9" w:rsidRDefault="00000000">
      <w:pPr>
        <w:spacing w:after="662" w:line="263" w:lineRule="auto"/>
        <w:ind w:left="11" w:firstLine="339"/>
        <w:jc w:val="both"/>
        <w:rPr>
          <w:rFonts w:ascii="Cambria" w:hAnsi="Cambria"/>
        </w:rPr>
      </w:pPr>
      <w:r w:rsidRPr="001A54D9">
        <w:rPr>
          <w:rFonts w:ascii="Cambria" w:eastAsia="Cambria" w:hAnsi="Cambria" w:cs="Cambria"/>
        </w:rPr>
        <w:t xml:space="preserve">They satisfy second-order differential equations, recurrence relations, Rodrigues formulas, and generating functions. The generating function of Legendre polynomials possesses a purely algebraic structure, which sharply distinguishes it from the exponential generating function of Hermite polynomials and the </w:t>
      </w:r>
      <w:proofErr w:type="spellStart"/>
      <w:r w:rsidRPr="001A54D9">
        <w:rPr>
          <w:rFonts w:ascii="Cambria" w:eastAsia="Cambria" w:hAnsi="Cambria" w:cs="Cambria"/>
        </w:rPr>
        <w:t>rationalexponential</w:t>
      </w:r>
      <w:proofErr w:type="spellEnd"/>
      <w:r w:rsidRPr="001A54D9">
        <w:rPr>
          <w:rFonts w:ascii="Cambria" w:eastAsia="Cambria" w:hAnsi="Cambria" w:cs="Cambria"/>
        </w:rPr>
        <w:t xml:space="preserve"> generating function of Laguerre polynomials. This chapter discusses Legendre polynomials systematically along with formal derivations and proofs of their core properties.</w:t>
      </w:r>
    </w:p>
    <w:p w14:paraId="24A6F217" w14:textId="77777777" w:rsidR="00C6458F" w:rsidRPr="001A54D9" w:rsidRDefault="00000000">
      <w:pPr>
        <w:pStyle w:val="Heading2"/>
        <w:tabs>
          <w:tab w:val="center" w:pos="2340"/>
        </w:tabs>
        <w:spacing w:after="210"/>
        <w:ind w:left="0" w:firstLine="0"/>
      </w:pPr>
      <w:r w:rsidRPr="001A54D9">
        <w:t>1.2</w:t>
      </w:r>
      <w:r w:rsidRPr="001A54D9">
        <w:tab/>
        <w:t>Historical Background</w:t>
      </w:r>
    </w:p>
    <w:p w14:paraId="33A2238A" w14:textId="77777777" w:rsidR="00C6458F" w:rsidRPr="001A54D9" w:rsidRDefault="00000000">
      <w:pPr>
        <w:spacing w:after="267" w:line="263" w:lineRule="auto"/>
        <w:ind w:left="13" w:hanging="2"/>
        <w:jc w:val="both"/>
        <w:rPr>
          <w:rFonts w:ascii="Cambria" w:hAnsi="Cambria"/>
        </w:rPr>
      </w:pPr>
      <w:r w:rsidRPr="001A54D9">
        <w:rPr>
          <w:rFonts w:ascii="Cambria" w:eastAsia="Cambria" w:hAnsi="Cambria" w:cs="Cambria"/>
        </w:rPr>
        <w:t>Legendre polynomials are named after the French mathematician Adrien-Marie Legendre. They were introduced during his pioneering investigations of gravitational and astronomical problems. Later, Legendre polynomials became essential tools in mathematical physics, approximation theory, and numerical integration. Today, they occupy a central position in the theory of special functions and orthogonal polynomials.</w:t>
      </w:r>
    </w:p>
    <w:p w14:paraId="6E3A2E09" w14:textId="77777777" w:rsidR="00C6458F" w:rsidRPr="001A54D9" w:rsidRDefault="00000000">
      <w:pPr>
        <w:spacing w:after="261"/>
        <w:ind w:left="214" w:right="221" w:hanging="10"/>
        <w:jc w:val="center"/>
        <w:rPr>
          <w:rFonts w:ascii="Cambria" w:hAnsi="Cambria"/>
        </w:rPr>
      </w:pPr>
      <w:r w:rsidRPr="001A54D9">
        <w:rPr>
          <w:rFonts w:ascii="Cambria" w:eastAsia="Cambria" w:hAnsi="Cambria" w:cs="Cambria"/>
        </w:rPr>
        <w:t>1</w:t>
      </w:r>
    </w:p>
    <w:p w14:paraId="4905055B" w14:textId="77777777" w:rsidR="00C6458F" w:rsidRPr="001A54D9" w:rsidRDefault="00000000">
      <w:pPr>
        <w:pStyle w:val="Heading2"/>
        <w:tabs>
          <w:tab w:val="center" w:pos="3249"/>
        </w:tabs>
        <w:spacing w:after="140"/>
        <w:ind w:left="0" w:firstLine="0"/>
      </w:pPr>
      <w:r w:rsidRPr="001A54D9">
        <w:t>1.3</w:t>
      </w:r>
      <w:r w:rsidRPr="001A54D9">
        <w:tab/>
        <w:t>Definition of Legendre Polynomials</w:t>
      </w:r>
    </w:p>
    <w:p w14:paraId="60AB5816" w14:textId="77777777" w:rsidR="00C6458F" w:rsidRPr="001A54D9" w:rsidRDefault="00000000">
      <w:pPr>
        <w:spacing w:after="205" w:line="263" w:lineRule="auto"/>
        <w:ind w:left="13" w:hanging="2"/>
        <w:jc w:val="both"/>
        <w:rPr>
          <w:rFonts w:ascii="Cambria" w:hAnsi="Cambria"/>
        </w:rPr>
      </w:pPr>
      <w:r w:rsidRPr="001A54D9">
        <w:rPr>
          <w:rFonts w:ascii="Cambria" w:eastAsia="Cambria" w:hAnsi="Cambria" w:cs="Cambria"/>
        </w:rPr>
        <w:t>The Legendre polynomials are defined as the polynomial solutions of the linear second-order homogeneous differential equation:</w:t>
      </w:r>
    </w:p>
    <w:p w14:paraId="285F30A4" w14:textId="77777777" w:rsidR="00C6458F" w:rsidRPr="001A54D9" w:rsidRDefault="00000000">
      <w:pPr>
        <w:tabs>
          <w:tab w:val="center" w:pos="3881"/>
          <w:tab w:val="right" w:pos="7778"/>
        </w:tabs>
        <w:spacing w:after="218" w:line="265" w:lineRule="auto"/>
        <w:rPr>
          <w:rFonts w:ascii="Cambria" w:hAnsi="Cambria"/>
        </w:rPr>
      </w:pPr>
      <w:r w:rsidRPr="001A54D9">
        <w:rPr>
          <w:rFonts w:ascii="Cambria" w:hAnsi="Cambria"/>
        </w:rPr>
        <w:tab/>
      </w:r>
      <w:r w:rsidRPr="001A54D9">
        <w:rPr>
          <w:rFonts w:ascii="Cambria" w:eastAsia="Cambria" w:hAnsi="Cambria" w:cs="Cambria"/>
        </w:rPr>
        <w:t xml:space="preserve">(1 − </w:t>
      </w:r>
      <w:r w:rsidRPr="001A54D9">
        <w:rPr>
          <w:rFonts w:ascii="Cambria" w:eastAsia="Cambria" w:hAnsi="Cambria" w:cs="Cambria"/>
          <w:i/>
        </w:rPr>
        <w:t>x</w:t>
      </w:r>
      <w:proofErr w:type="gramStart"/>
      <w:r w:rsidRPr="001A54D9">
        <w:rPr>
          <w:rFonts w:ascii="Cambria" w:eastAsia="Cambria" w:hAnsi="Cambria" w:cs="Cambria"/>
          <w:vertAlign w:val="superscript"/>
        </w:rPr>
        <w:t>2</w:t>
      </w:r>
      <w:r w:rsidRPr="001A54D9">
        <w:rPr>
          <w:rFonts w:ascii="Cambria" w:eastAsia="Cambria" w:hAnsi="Cambria" w:cs="Cambria"/>
        </w:rPr>
        <w:t>)</w:t>
      </w:r>
      <w:r w:rsidRPr="001A54D9">
        <w:rPr>
          <w:rFonts w:ascii="Cambria" w:eastAsia="Cambria" w:hAnsi="Cambria" w:cs="Cambria"/>
          <w:i/>
        </w:rPr>
        <w:t>y</w:t>
      </w:r>
      <w:proofErr w:type="gramEnd"/>
      <w:r w:rsidRPr="001A54D9">
        <w:rPr>
          <w:rFonts w:ascii="Cambria" w:eastAsia="Cambria" w:hAnsi="Cambria" w:cs="Cambria"/>
          <w:vertAlign w:val="superscript"/>
        </w:rPr>
        <w:t xml:space="preserve">′′ </w:t>
      </w:r>
      <w:r w:rsidRPr="001A54D9">
        <w:rPr>
          <w:rFonts w:ascii="Cambria" w:eastAsia="Cambria" w:hAnsi="Cambria" w:cs="Cambria"/>
        </w:rPr>
        <w:t>− 2</w:t>
      </w:r>
      <w:r w:rsidRPr="001A54D9">
        <w:rPr>
          <w:rFonts w:ascii="Cambria" w:eastAsia="Cambria" w:hAnsi="Cambria" w:cs="Cambria"/>
          <w:i/>
        </w:rPr>
        <w:t>xy</w:t>
      </w:r>
      <w:r w:rsidRPr="001A54D9">
        <w:rPr>
          <w:rFonts w:ascii="Cambria" w:eastAsia="Cambria" w:hAnsi="Cambria" w:cs="Cambria"/>
          <w:vertAlign w:val="superscript"/>
        </w:rPr>
        <w:t xml:space="preserve">′ </w:t>
      </w:r>
      <w:r w:rsidRPr="001A54D9">
        <w:rPr>
          <w:rFonts w:ascii="Cambria" w:eastAsia="Cambria" w:hAnsi="Cambria" w:cs="Cambria"/>
        </w:rPr>
        <w:t xml:space="preserve">+ </w:t>
      </w:r>
      <w:proofErr w:type="gramStart"/>
      <w:r w:rsidRPr="001A54D9">
        <w:rPr>
          <w:rFonts w:ascii="Cambria" w:eastAsia="Cambria" w:hAnsi="Cambria" w:cs="Cambria"/>
          <w:i/>
        </w:rPr>
        <w:t>n</w:t>
      </w:r>
      <w:r w:rsidRPr="001A54D9">
        <w:rPr>
          <w:rFonts w:ascii="Cambria" w:eastAsia="Cambria" w:hAnsi="Cambria" w:cs="Cambria"/>
        </w:rPr>
        <w:t>(</w:t>
      </w:r>
      <w:proofErr w:type="gramEnd"/>
      <w:r w:rsidRPr="001A54D9">
        <w:rPr>
          <w:rFonts w:ascii="Cambria" w:eastAsia="Cambria" w:hAnsi="Cambria" w:cs="Cambria"/>
          <w:i/>
        </w:rPr>
        <w:t xml:space="preserve">n </w:t>
      </w:r>
      <w:r w:rsidRPr="001A54D9">
        <w:rPr>
          <w:rFonts w:ascii="Cambria" w:eastAsia="Cambria" w:hAnsi="Cambria" w:cs="Cambria"/>
        </w:rPr>
        <w:t xml:space="preserve">+ </w:t>
      </w:r>
      <w:proofErr w:type="gramStart"/>
      <w:r w:rsidRPr="001A54D9">
        <w:rPr>
          <w:rFonts w:ascii="Cambria" w:eastAsia="Cambria" w:hAnsi="Cambria" w:cs="Cambria"/>
        </w:rPr>
        <w:t>1)</w:t>
      </w:r>
      <w:r w:rsidRPr="001A54D9">
        <w:rPr>
          <w:rFonts w:ascii="Cambria" w:eastAsia="Cambria" w:hAnsi="Cambria" w:cs="Cambria"/>
          <w:i/>
        </w:rPr>
        <w:t>y</w:t>
      </w:r>
      <w:proofErr w:type="gramEnd"/>
      <w:r w:rsidRPr="001A54D9">
        <w:rPr>
          <w:rFonts w:ascii="Cambria" w:eastAsia="Cambria" w:hAnsi="Cambria" w:cs="Cambria"/>
          <w:i/>
        </w:rPr>
        <w:t xml:space="preserve"> </w:t>
      </w:r>
      <w:r w:rsidRPr="001A54D9">
        <w:rPr>
          <w:rFonts w:ascii="Cambria" w:eastAsia="Cambria" w:hAnsi="Cambria" w:cs="Cambria"/>
        </w:rPr>
        <w:t>= 0</w:t>
      </w:r>
      <w:r w:rsidRPr="001A54D9">
        <w:rPr>
          <w:rFonts w:ascii="Cambria" w:eastAsia="Cambria" w:hAnsi="Cambria" w:cs="Cambria"/>
        </w:rPr>
        <w:tab/>
        <w:t>(1.2)</w:t>
      </w:r>
    </w:p>
    <w:p w14:paraId="66D9C597" w14:textId="77777777" w:rsidR="00C6458F" w:rsidRPr="001A54D9" w:rsidRDefault="00000000">
      <w:pPr>
        <w:spacing w:after="451" w:line="263" w:lineRule="auto"/>
        <w:ind w:left="13" w:hanging="2"/>
        <w:jc w:val="both"/>
        <w:rPr>
          <w:rFonts w:ascii="Cambria" w:hAnsi="Cambria"/>
        </w:rPr>
      </w:pPr>
      <w:r w:rsidRPr="001A54D9">
        <w:rPr>
          <w:rFonts w:ascii="Cambria" w:eastAsia="Cambria" w:hAnsi="Cambria" w:cs="Cambria"/>
        </w:rPr>
        <w:t xml:space="preserve">The polynomial solution of degree </w:t>
      </w:r>
      <w:r w:rsidRPr="001A54D9">
        <w:rPr>
          <w:rFonts w:ascii="Cambria" w:eastAsia="Cambria" w:hAnsi="Cambria" w:cs="Cambria"/>
          <w:i/>
        </w:rPr>
        <w:t xml:space="preserve">n </w:t>
      </w:r>
      <w:r w:rsidRPr="001A54D9">
        <w:rPr>
          <w:rFonts w:ascii="Cambria" w:eastAsia="Cambria" w:hAnsi="Cambria" w:cs="Cambria"/>
        </w:rPr>
        <w:t xml:space="preserve">is conventionally denoted by </w:t>
      </w:r>
      <w:proofErr w:type="spellStart"/>
      <w:r w:rsidRPr="001A54D9">
        <w:rPr>
          <w:rFonts w:ascii="Cambria" w:eastAsia="Cambria" w:hAnsi="Cambria" w:cs="Cambria"/>
          <w:i/>
        </w:rPr>
        <w:t>P</w:t>
      </w:r>
      <w:r w:rsidRPr="001A54D9">
        <w:rPr>
          <w:rFonts w:ascii="Cambria" w:eastAsia="Cambria" w:hAnsi="Cambria" w:cs="Cambria"/>
          <w:i/>
          <w:vertAlign w:val="subscript"/>
        </w:rPr>
        <w:t>n</w:t>
      </w:r>
      <w:proofErr w:type="spellEnd"/>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w:t>
      </w:r>
    </w:p>
    <w:p w14:paraId="4B7E0CAB" w14:textId="77777777" w:rsidR="00C6458F" w:rsidRPr="001A54D9" w:rsidRDefault="00000000">
      <w:pPr>
        <w:pStyle w:val="Heading2"/>
        <w:tabs>
          <w:tab w:val="center" w:pos="2106"/>
        </w:tabs>
        <w:spacing w:after="140"/>
        <w:ind w:left="0" w:firstLine="0"/>
      </w:pPr>
      <w:r w:rsidRPr="001A54D9">
        <w:lastRenderedPageBreak/>
        <w:t>1.4</w:t>
      </w:r>
      <w:r w:rsidRPr="001A54D9">
        <w:tab/>
        <w:t>Rodrigues Formula</w:t>
      </w:r>
    </w:p>
    <w:p w14:paraId="3DB8DBA8" w14:textId="77777777" w:rsidR="00C6458F" w:rsidRPr="001A54D9" w:rsidRDefault="00000000">
      <w:pPr>
        <w:spacing w:after="75" w:line="263" w:lineRule="auto"/>
        <w:ind w:left="13" w:hanging="2"/>
        <w:jc w:val="both"/>
        <w:rPr>
          <w:rFonts w:ascii="Cambria" w:hAnsi="Cambria"/>
        </w:rPr>
      </w:pPr>
      <w:r w:rsidRPr="001A54D9">
        <w:rPr>
          <w:rFonts w:ascii="Cambria" w:eastAsia="Cambria" w:hAnsi="Cambria" w:cs="Cambria"/>
        </w:rPr>
        <w:t>The Rodrigues representation of Legendre polynomials provides an explicit operational definition given by:</w:t>
      </w:r>
    </w:p>
    <w:p w14:paraId="77CF8635" w14:textId="77777777" w:rsidR="00C6458F" w:rsidRPr="001A54D9" w:rsidRDefault="00000000">
      <w:pPr>
        <w:tabs>
          <w:tab w:val="center" w:pos="3905"/>
          <w:tab w:val="right" w:pos="7778"/>
        </w:tabs>
        <w:spacing w:after="0"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5EA8AF78" wp14:editId="08607300">
            <wp:extent cx="1624584" cy="289560"/>
            <wp:effectExtent l="0" t="0" r="0" b="0"/>
            <wp:docPr id="67016" name="Picture 67016"/>
            <wp:cNvGraphicFramePr/>
            <a:graphic xmlns:a="http://schemas.openxmlformats.org/drawingml/2006/main">
              <a:graphicData uri="http://schemas.openxmlformats.org/drawingml/2006/picture">
                <pic:pic xmlns:pic="http://schemas.openxmlformats.org/drawingml/2006/picture">
                  <pic:nvPicPr>
                    <pic:cNvPr id="67016" name="Picture 67016"/>
                    <pic:cNvPicPr/>
                  </pic:nvPicPr>
                  <pic:blipFill>
                    <a:blip r:embed="rId118"/>
                    <a:stretch>
                      <a:fillRect/>
                    </a:stretch>
                  </pic:blipFill>
                  <pic:spPr>
                    <a:xfrm>
                      <a:off x="0" y="0"/>
                      <a:ext cx="1624584" cy="289560"/>
                    </a:xfrm>
                    <a:prstGeom prst="rect">
                      <a:avLst/>
                    </a:prstGeom>
                  </pic:spPr>
                </pic:pic>
              </a:graphicData>
            </a:graphic>
          </wp:inline>
        </w:drawing>
      </w:r>
      <w:r w:rsidRPr="001A54D9">
        <w:rPr>
          <w:rFonts w:ascii="Cambria" w:eastAsia="Cambria" w:hAnsi="Cambria" w:cs="Cambria"/>
        </w:rPr>
        <w:tab/>
        <w:t>(1.3)</w:t>
      </w:r>
    </w:p>
    <w:tbl>
      <w:tblPr>
        <w:tblStyle w:val="TableGrid"/>
        <w:tblW w:w="7736" w:type="dxa"/>
        <w:tblInd w:w="26" w:type="dxa"/>
        <w:tblCellMar>
          <w:top w:w="0" w:type="dxa"/>
          <w:left w:w="0" w:type="dxa"/>
          <w:bottom w:w="0" w:type="dxa"/>
          <w:right w:w="0" w:type="dxa"/>
        </w:tblCellMar>
        <w:tblLook w:val="04A0" w:firstRow="1" w:lastRow="0" w:firstColumn="1" w:lastColumn="0" w:noHBand="0" w:noVBand="1"/>
      </w:tblPr>
      <w:tblGrid>
        <w:gridCol w:w="7279"/>
        <w:gridCol w:w="457"/>
      </w:tblGrid>
      <w:tr w:rsidR="00C6458F" w:rsidRPr="001A54D9" w14:paraId="0E73D867" w14:textId="77777777">
        <w:trPr>
          <w:trHeight w:val="717"/>
        </w:trPr>
        <w:tc>
          <w:tcPr>
            <w:tcW w:w="7287" w:type="dxa"/>
            <w:tcBorders>
              <w:top w:val="nil"/>
              <w:left w:val="nil"/>
              <w:bottom w:val="nil"/>
              <w:right w:val="nil"/>
            </w:tcBorders>
          </w:tcPr>
          <w:p w14:paraId="6F5C98B6" w14:textId="77777777" w:rsidR="00C6458F" w:rsidRPr="001A54D9" w:rsidRDefault="00000000">
            <w:pPr>
              <w:tabs>
                <w:tab w:val="center" w:pos="1148"/>
              </w:tabs>
              <w:spacing w:after="119"/>
              <w:rPr>
                <w:rFonts w:ascii="Cambria" w:hAnsi="Cambria"/>
              </w:rPr>
            </w:pPr>
            <w:r w:rsidRPr="001A54D9">
              <w:rPr>
                <w:rFonts w:ascii="Cambria" w:eastAsia="Cambria" w:hAnsi="Cambria" w:cs="Cambria"/>
                <w:b/>
                <w:sz w:val="24"/>
              </w:rPr>
              <w:t>1.4.1</w:t>
            </w:r>
            <w:r w:rsidRPr="001A54D9">
              <w:rPr>
                <w:rFonts w:ascii="Cambria" w:eastAsia="Cambria" w:hAnsi="Cambria" w:cs="Cambria"/>
                <w:b/>
                <w:sz w:val="24"/>
              </w:rPr>
              <w:tab/>
              <w:t>Proof</w:t>
            </w:r>
          </w:p>
          <w:p w14:paraId="4E5B68E4" w14:textId="77777777" w:rsidR="00C6458F" w:rsidRPr="001A54D9" w:rsidRDefault="00000000">
            <w:pPr>
              <w:spacing w:after="0"/>
              <w:rPr>
                <w:rFonts w:ascii="Cambria" w:hAnsi="Cambria"/>
              </w:rPr>
            </w:pPr>
            <w:r w:rsidRPr="001A54D9">
              <w:rPr>
                <w:rFonts w:ascii="Cambria" w:eastAsia="Cambria" w:hAnsi="Cambria" w:cs="Cambria"/>
              </w:rPr>
              <w:t>Consider the foundational function:</w:t>
            </w:r>
          </w:p>
        </w:tc>
        <w:tc>
          <w:tcPr>
            <w:tcW w:w="448" w:type="dxa"/>
            <w:tcBorders>
              <w:top w:val="nil"/>
              <w:left w:val="nil"/>
              <w:bottom w:val="nil"/>
              <w:right w:val="nil"/>
            </w:tcBorders>
          </w:tcPr>
          <w:p w14:paraId="23D3C686" w14:textId="77777777" w:rsidR="00C6458F" w:rsidRPr="001A54D9" w:rsidRDefault="00C6458F">
            <w:pPr>
              <w:rPr>
                <w:rFonts w:ascii="Cambria" w:hAnsi="Cambria"/>
              </w:rPr>
            </w:pPr>
          </w:p>
        </w:tc>
      </w:tr>
      <w:tr w:rsidR="00C6458F" w:rsidRPr="001A54D9" w14:paraId="6AF2370B" w14:textId="77777777">
        <w:trPr>
          <w:trHeight w:val="340"/>
        </w:trPr>
        <w:tc>
          <w:tcPr>
            <w:tcW w:w="7287" w:type="dxa"/>
            <w:tcBorders>
              <w:top w:val="nil"/>
              <w:left w:val="nil"/>
              <w:bottom w:val="nil"/>
              <w:right w:val="nil"/>
            </w:tcBorders>
            <w:vAlign w:val="bottom"/>
          </w:tcPr>
          <w:p w14:paraId="0D41931B" w14:textId="77777777" w:rsidR="00C6458F" w:rsidRPr="001A54D9" w:rsidRDefault="00000000">
            <w:pPr>
              <w:spacing w:after="0"/>
              <w:ind w:left="413"/>
              <w:jc w:val="center"/>
              <w:rPr>
                <w:rFonts w:ascii="Cambria" w:hAnsi="Cambria"/>
              </w:rPr>
            </w:pPr>
            <w:r w:rsidRPr="001A54D9">
              <w:rPr>
                <w:rFonts w:ascii="Cambria" w:eastAsia="Cambria" w:hAnsi="Cambria" w:cs="Cambria"/>
                <w:i/>
              </w:rPr>
              <w:t>f</w:t>
            </w:r>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 (</w:t>
            </w:r>
            <w:r w:rsidRPr="001A54D9">
              <w:rPr>
                <w:rFonts w:ascii="Cambria" w:eastAsia="Cambria" w:hAnsi="Cambria" w:cs="Cambria"/>
                <w:i/>
              </w:rPr>
              <w:t>x</w:t>
            </w:r>
            <w:r w:rsidRPr="001A54D9">
              <w:rPr>
                <w:rFonts w:ascii="Cambria" w:eastAsia="Cambria" w:hAnsi="Cambria" w:cs="Cambria"/>
                <w:vertAlign w:val="superscript"/>
              </w:rPr>
              <w:t xml:space="preserve">2 </w:t>
            </w:r>
            <w:r w:rsidRPr="001A54D9">
              <w:rPr>
                <w:rFonts w:ascii="Cambria" w:eastAsia="Cambria" w:hAnsi="Cambria" w:cs="Cambria"/>
              </w:rPr>
              <w:t xml:space="preserve">− </w:t>
            </w:r>
            <w:proofErr w:type="gramStart"/>
            <w:r w:rsidRPr="001A54D9">
              <w:rPr>
                <w:rFonts w:ascii="Cambria" w:eastAsia="Cambria" w:hAnsi="Cambria" w:cs="Cambria"/>
              </w:rPr>
              <w:t>1)</w:t>
            </w:r>
            <w:r w:rsidRPr="001A54D9">
              <w:rPr>
                <w:rFonts w:ascii="Cambria" w:eastAsia="Cambria" w:hAnsi="Cambria" w:cs="Cambria"/>
                <w:i/>
                <w:vertAlign w:val="superscript"/>
              </w:rPr>
              <w:t>n</w:t>
            </w:r>
            <w:proofErr w:type="gramEnd"/>
          </w:p>
        </w:tc>
        <w:tc>
          <w:tcPr>
            <w:tcW w:w="448" w:type="dxa"/>
            <w:tcBorders>
              <w:top w:val="nil"/>
              <w:left w:val="nil"/>
              <w:bottom w:val="nil"/>
              <w:right w:val="nil"/>
            </w:tcBorders>
            <w:vAlign w:val="bottom"/>
          </w:tcPr>
          <w:p w14:paraId="27B52251" w14:textId="77777777" w:rsidR="00C6458F" w:rsidRPr="001A54D9" w:rsidRDefault="00000000">
            <w:pPr>
              <w:spacing w:after="0"/>
              <w:jc w:val="both"/>
              <w:rPr>
                <w:rFonts w:ascii="Cambria" w:hAnsi="Cambria"/>
              </w:rPr>
            </w:pPr>
            <w:r w:rsidRPr="001A54D9">
              <w:rPr>
                <w:rFonts w:ascii="Cambria" w:eastAsia="Cambria" w:hAnsi="Cambria" w:cs="Cambria"/>
              </w:rPr>
              <w:t>(1.4)</w:t>
            </w:r>
          </w:p>
        </w:tc>
      </w:tr>
    </w:tbl>
    <w:p w14:paraId="693694FC" w14:textId="77777777" w:rsidR="00C6458F" w:rsidRPr="001A54D9" w:rsidRDefault="00000000">
      <w:pPr>
        <w:spacing w:after="75" w:line="263" w:lineRule="auto"/>
        <w:ind w:left="13" w:hanging="2"/>
        <w:jc w:val="both"/>
        <w:rPr>
          <w:rFonts w:ascii="Cambria" w:hAnsi="Cambria"/>
        </w:rPr>
      </w:pPr>
      <w:r w:rsidRPr="001A54D9">
        <w:rPr>
          <w:rFonts w:ascii="Cambria" w:eastAsia="Cambria" w:hAnsi="Cambria" w:cs="Cambria"/>
        </w:rPr>
        <w:t>This is clearly a polynomial of degree 2</w:t>
      </w:r>
      <w:r w:rsidRPr="001A54D9">
        <w:rPr>
          <w:rFonts w:ascii="Cambria" w:eastAsia="Cambria" w:hAnsi="Cambria" w:cs="Cambria"/>
          <w:i/>
        </w:rPr>
        <w:t>n</w:t>
      </w:r>
      <w:r w:rsidRPr="001A54D9">
        <w:rPr>
          <w:rFonts w:ascii="Cambria" w:eastAsia="Cambria" w:hAnsi="Cambria" w:cs="Cambria"/>
        </w:rPr>
        <w:t xml:space="preserve">. Differentiating this expression </w:t>
      </w:r>
      <w:r w:rsidRPr="001A54D9">
        <w:rPr>
          <w:rFonts w:ascii="Cambria" w:eastAsia="Cambria" w:hAnsi="Cambria" w:cs="Cambria"/>
          <w:i/>
        </w:rPr>
        <w:t xml:space="preserve">n </w:t>
      </w:r>
      <w:r w:rsidRPr="001A54D9">
        <w:rPr>
          <w:rFonts w:ascii="Cambria" w:eastAsia="Cambria" w:hAnsi="Cambria" w:cs="Cambria"/>
        </w:rPr>
        <w:t xml:space="preserve">times produces a new polynomial of degree </w:t>
      </w:r>
      <w:r w:rsidRPr="001A54D9">
        <w:rPr>
          <w:rFonts w:ascii="Cambria" w:eastAsia="Cambria" w:hAnsi="Cambria" w:cs="Cambria"/>
          <w:i/>
        </w:rPr>
        <w:t>n</w:t>
      </w:r>
      <w:r w:rsidRPr="001A54D9">
        <w:rPr>
          <w:rFonts w:ascii="Cambria" w:eastAsia="Cambria" w:hAnsi="Cambria" w:cs="Cambria"/>
        </w:rPr>
        <w:t>:</w:t>
      </w:r>
    </w:p>
    <w:p w14:paraId="6DFE6847" w14:textId="77777777" w:rsidR="00C6458F" w:rsidRPr="001A54D9" w:rsidRDefault="00000000">
      <w:pPr>
        <w:tabs>
          <w:tab w:val="center" w:pos="3925"/>
          <w:tab w:val="right" w:pos="7778"/>
        </w:tabs>
        <w:spacing w:after="107"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772889C2" wp14:editId="6939D19C">
            <wp:extent cx="789432" cy="289560"/>
            <wp:effectExtent l="0" t="0" r="0" b="0"/>
            <wp:docPr id="67017" name="Picture 67017"/>
            <wp:cNvGraphicFramePr/>
            <a:graphic xmlns:a="http://schemas.openxmlformats.org/drawingml/2006/main">
              <a:graphicData uri="http://schemas.openxmlformats.org/drawingml/2006/picture">
                <pic:pic xmlns:pic="http://schemas.openxmlformats.org/drawingml/2006/picture">
                  <pic:nvPicPr>
                    <pic:cNvPr id="67017" name="Picture 67017"/>
                    <pic:cNvPicPr/>
                  </pic:nvPicPr>
                  <pic:blipFill>
                    <a:blip r:embed="rId119"/>
                    <a:stretch>
                      <a:fillRect/>
                    </a:stretch>
                  </pic:blipFill>
                  <pic:spPr>
                    <a:xfrm>
                      <a:off x="0" y="0"/>
                      <a:ext cx="789432" cy="289560"/>
                    </a:xfrm>
                    <a:prstGeom prst="rect">
                      <a:avLst/>
                    </a:prstGeom>
                  </pic:spPr>
                </pic:pic>
              </a:graphicData>
            </a:graphic>
          </wp:inline>
        </w:drawing>
      </w:r>
      <w:r w:rsidRPr="001A54D9">
        <w:rPr>
          <w:rFonts w:ascii="Cambria" w:eastAsia="Cambria" w:hAnsi="Cambria" w:cs="Cambria"/>
        </w:rPr>
        <w:tab/>
        <w:t>(1.5)</w:t>
      </w:r>
    </w:p>
    <w:p w14:paraId="53F358BD" w14:textId="77777777" w:rsidR="00C6458F" w:rsidRPr="001A54D9" w:rsidRDefault="00000000">
      <w:pPr>
        <w:spacing w:after="444" w:line="263" w:lineRule="auto"/>
        <w:ind w:left="13" w:hanging="2"/>
        <w:jc w:val="both"/>
        <w:rPr>
          <w:rFonts w:ascii="Cambria" w:hAnsi="Cambria"/>
        </w:rPr>
      </w:pPr>
      <w:r w:rsidRPr="001A54D9">
        <w:rPr>
          <w:rFonts w:ascii="Cambria" w:eastAsia="Cambria" w:hAnsi="Cambria" w:cs="Cambria"/>
        </w:rPr>
        <w:t xml:space="preserve">By scaling this derivative by the normalization factor </w:t>
      </w:r>
      <w:r w:rsidRPr="001A54D9">
        <w:rPr>
          <w:rFonts w:ascii="Cambria" w:hAnsi="Cambria"/>
          <w:noProof/>
        </w:rPr>
        <w:drawing>
          <wp:inline distT="0" distB="0" distL="0" distR="0" wp14:anchorId="6A2B2A81" wp14:editId="150A9917">
            <wp:extent cx="219456" cy="173736"/>
            <wp:effectExtent l="0" t="0" r="0" b="0"/>
            <wp:docPr id="67018" name="Picture 67018"/>
            <wp:cNvGraphicFramePr/>
            <a:graphic xmlns:a="http://schemas.openxmlformats.org/drawingml/2006/main">
              <a:graphicData uri="http://schemas.openxmlformats.org/drawingml/2006/picture">
                <pic:pic xmlns:pic="http://schemas.openxmlformats.org/drawingml/2006/picture">
                  <pic:nvPicPr>
                    <pic:cNvPr id="67018" name="Picture 67018"/>
                    <pic:cNvPicPr/>
                  </pic:nvPicPr>
                  <pic:blipFill>
                    <a:blip r:embed="rId120"/>
                    <a:stretch>
                      <a:fillRect/>
                    </a:stretch>
                  </pic:blipFill>
                  <pic:spPr>
                    <a:xfrm>
                      <a:off x="0" y="0"/>
                      <a:ext cx="219456" cy="173736"/>
                    </a:xfrm>
                    <a:prstGeom prst="rect">
                      <a:avLst/>
                    </a:prstGeom>
                  </pic:spPr>
                </pic:pic>
              </a:graphicData>
            </a:graphic>
          </wp:inline>
        </w:drawing>
      </w:r>
      <w:r w:rsidRPr="001A54D9">
        <w:rPr>
          <w:rFonts w:ascii="Cambria" w:eastAsia="Cambria" w:hAnsi="Cambria" w:cs="Cambria"/>
        </w:rPr>
        <w:t xml:space="preserve">, we define our target solution expression </w:t>
      </w:r>
      <w:proofErr w:type="spellStart"/>
      <w:r w:rsidRPr="001A54D9">
        <w:rPr>
          <w:rFonts w:ascii="Cambria" w:eastAsia="Cambria" w:hAnsi="Cambria" w:cs="Cambria"/>
          <w:i/>
        </w:rPr>
        <w:t>P</w:t>
      </w:r>
      <w:r w:rsidRPr="001A54D9">
        <w:rPr>
          <w:rFonts w:ascii="Cambria" w:eastAsia="Cambria" w:hAnsi="Cambria" w:cs="Cambria"/>
          <w:i/>
          <w:vertAlign w:val="subscript"/>
        </w:rPr>
        <w:t>n</w:t>
      </w:r>
      <w:proofErr w:type="spellEnd"/>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Direct substitution into the Legendre differential equation verifies that this polynomial satisfies it identically. Hence, the Rodrigues formula is established.</w:t>
      </w:r>
      <w:r w:rsidRPr="001A54D9">
        <w:rPr>
          <w:rFonts w:ascii="Cambria" w:eastAsia="Cambria" w:hAnsi="Cambria" w:cs="Cambria"/>
        </w:rPr>
        <w:tab/>
      </w:r>
      <w:r w:rsidRPr="001A54D9">
        <w:rPr>
          <w:rFonts w:ascii="Cambria" w:hAnsi="Cambria"/>
          <w:noProof/>
        </w:rPr>
        <mc:AlternateContent>
          <mc:Choice Requires="wpg">
            <w:drawing>
              <wp:inline distT="0" distB="0" distL="0" distR="0" wp14:anchorId="529FD55B" wp14:editId="58C8E145">
                <wp:extent cx="88189" cy="93523"/>
                <wp:effectExtent l="0" t="0" r="0" b="0"/>
                <wp:docPr id="62237" name="Group 62237"/>
                <wp:cNvGraphicFramePr/>
                <a:graphic xmlns:a="http://schemas.openxmlformats.org/drawingml/2006/main">
                  <a:graphicData uri="http://schemas.microsoft.com/office/word/2010/wordprocessingGroup">
                    <wpg:wgp>
                      <wpg:cNvGrpSpPr/>
                      <wpg:grpSpPr>
                        <a:xfrm>
                          <a:off x="0" y="0"/>
                          <a:ext cx="88189" cy="93523"/>
                          <a:chOff x="0" y="0"/>
                          <a:chExt cx="88189" cy="93523"/>
                        </a:xfrm>
                      </wpg:grpSpPr>
                      <wps:wsp>
                        <wps:cNvPr id="4210" name="Shape 4210"/>
                        <wps:cNvSpPr/>
                        <wps:spPr>
                          <a:xfrm>
                            <a:off x="0"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11" name="Shape 4211"/>
                        <wps:cNvSpPr/>
                        <wps:spPr>
                          <a:xfrm>
                            <a:off x="2527" y="2528"/>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12" name="Shape 4212"/>
                        <wps:cNvSpPr/>
                        <wps:spPr>
                          <a:xfrm>
                            <a:off x="2527" y="90983"/>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13" name="Shape 4213"/>
                        <wps:cNvSpPr/>
                        <wps:spPr>
                          <a:xfrm>
                            <a:off x="88189"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37" style="width:6.944pt;height:7.36401pt;mso-position-horizontal-relative:char;mso-position-vertical-relative:line" coordsize="881,935">
                <v:shape id="Shape 4210" style="position:absolute;width:0;height:935;left:0;top:0;" coordsize="0,93523" path="m0,93523l0,0">
                  <v:stroke weight="0.398pt" endcap="flat" joinstyle="miter" miterlimit="10" on="true" color="#000000"/>
                  <v:fill on="false" color="#000000" opacity="0"/>
                </v:shape>
                <v:shape id="Shape 4211" style="position:absolute;width:831;height:0;left:25;top:25;" coordsize="83134,0" path="m0,0l83134,0">
                  <v:stroke weight="0.398pt" endcap="flat" joinstyle="miter" miterlimit="10" on="true" color="#000000"/>
                  <v:fill on="false" color="#000000" opacity="0"/>
                </v:shape>
                <v:shape id="Shape 4212" style="position:absolute;width:831;height:0;left:25;top:909;" coordsize="83134,0" path="m0,0l83134,0">
                  <v:stroke weight="0.398pt" endcap="flat" joinstyle="miter" miterlimit="10" on="true" color="#000000"/>
                  <v:fill on="false" color="#000000" opacity="0"/>
                </v:shape>
                <v:shape id="Shape 4213" style="position:absolute;width:0;height:935;left:881;top:0;" coordsize="0,93523" path="m0,93523l0,0">
                  <v:stroke weight="0.398pt" endcap="flat" joinstyle="miter" miterlimit="10" on="true" color="#000000"/>
                  <v:fill on="false" color="#000000" opacity="0"/>
                </v:shape>
              </v:group>
            </w:pict>
          </mc:Fallback>
        </mc:AlternateContent>
      </w:r>
    </w:p>
    <w:p w14:paraId="39A028B2" w14:textId="77777777" w:rsidR="00C6458F" w:rsidRPr="001A54D9" w:rsidRDefault="00000000">
      <w:pPr>
        <w:pStyle w:val="Heading2"/>
        <w:tabs>
          <w:tab w:val="center" w:pos="4006"/>
        </w:tabs>
        <w:spacing w:after="140"/>
        <w:ind w:left="0" w:firstLine="0"/>
      </w:pPr>
      <w:r w:rsidRPr="001A54D9">
        <w:t>1.5</w:t>
      </w:r>
      <w:r w:rsidRPr="001A54D9">
        <w:tab/>
        <w:t>Generating Function of Legendre Polynomials</w:t>
      </w:r>
    </w:p>
    <w:p w14:paraId="50460CEE" w14:textId="77777777" w:rsidR="00C6458F" w:rsidRPr="001A54D9" w:rsidRDefault="00000000">
      <w:pPr>
        <w:spacing w:after="13" w:line="263" w:lineRule="auto"/>
        <w:ind w:left="13" w:hanging="2"/>
        <w:jc w:val="both"/>
        <w:rPr>
          <w:rFonts w:ascii="Cambria" w:hAnsi="Cambria"/>
        </w:rPr>
      </w:pPr>
      <w:r w:rsidRPr="001A54D9">
        <w:rPr>
          <w:rFonts w:ascii="Cambria" w:eastAsia="Cambria" w:hAnsi="Cambria" w:cs="Cambria"/>
        </w:rPr>
        <w:t xml:space="preserve">The generating function for the Legendre polynomial sequence expands as a power series in </w:t>
      </w:r>
      <w:r w:rsidRPr="001A54D9">
        <w:rPr>
          <w:rFonts w:ascii="Cambria" w:eastAsia="Cambria" w:hAnsi="Cambria" w:cs="Cambria"/>
          <w:i/>
        </w:rPr>
        <w:t>t</w:t>
      </w:r>
      <w:r w:rsidRPr="001A54D9">
        <w:rPr>
          <w:rFonts w:ascii="Cambria" w:eastAsia="Cambria" w:hAnsi="Cambria" w:cs="Cambria"/>
        </w:rPr>
        <w:t>:</w:t>
      </w:r>
    </w:p>
    <w:p w14:paraId="2A6ADF41" w14:textId="77777777" w:rsidR="00C6458F" w:rsidRPr="001A54D9" w:rsidRDefault="00000000">
      <w:pPr>
        <w:tabs>
          <w:tab w:val="center" w:pos="3925"/>
          <w:tab w:val="right" w:pos="7778"/>
        </w:tabs>
        <w:spacing w:after="271"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2D76EC69" wp14:editId="4658318A">
            <wp:extent cx="2322576" cy="390144"/>
            <wp:effectExtent l="0" t="0" r="0" b="0"/>
            <wp:docPr id="67019" name="Picture 67019"/>
            <wp:cNvGraphicFramePr/>
            <a:graphic xmlns:a="http://schemas.openxmlformats.org/drawingml/2006/main">
              <a:graphicData uri="http://schemas.openxmlformats.org/drawingml/2006/picture">
                <pic:pic xmlns:pic="http://schemas.openxmlformats.org/drawingml/2006/picture">
                  <pic:nvPicPr>
                    <pic:cNvPr id="67019" name="Picture 67019"/>
                    <pic:cNvPicPr/>
                  </pic:nvPicPr>
                  <pic:blipFill>
                    <a:blip r:embed="rId121"/>
                    <a:stretch>
                      <a:fillRect/>
                    </a:stretch>
                  </pic:blipFill>
                  <pic:spPr>
                    <a:xfrm>
                      <a:off x="0" y="0"/>
                      <a:ext cx="2322576" cy="390144"/>
                    </a:xfrm>
                    <a:prstGeom prst="rect">
                      <a:avLst/>
                    </a:prstGeom>
                  </pic:spPr>
                </pic:pic>
              </a:graphicData>
            </a:graphic>
          </wp:inline>
        </w:drawing>
      </w:r>
      <w:r w:rsidRPr="001A54D9">
        <w:rPr>
          <w:rFonts w:ascii="Cambria" w:eastAsia="Cambria" w:hAnsi="Cambria" w:cs="Cambria"/>
        </w:rPr>
        <w:tab/>
        <w:t>(1.6)</w:t>
      </w:r>
    </w:p>
    <w:p w14:paraId="61037D74" w14:textId="77777777" w:rsidR="00C6458F" w:rsidRPr="001A54D9" w:rsidRDefault="00000000">
      <w:pPr>
        <w:pStyle w:val="Heading3"/>
        <w:tabs>
          <w:tab w:val="center" w:pos="1174"/>
        </w:tabs>
        <w:spacing w:after="145"/>
        <w:ind w:left="0" w:firstLine="0"/>
      </w:pPr>
      <w:r w:rsidRPr="001A54D9">
        <w:rPr>
          <w:sz w:val="24"/>
        </w:rPr>
        <w:t>1.5.1</w:t>
      </w:r>
      <w:r w:rsidRPr="001A54D9">
        <w:rPr>
          <w:sz w:val="24"/>
        </w:rPr>
        <w:tab/>
        <w:t>Proof</w:t>
      </w:r>
    </w:p>
    <w:p w14:paraId="5DF0B7DC" w14:textId="77777777" w:rsidR="00C6458F" w:rsidRPr="001A54D9" w:rsidRDefault="00000000">
      <w:pPr>
        <w:spacing w:after="97" w:line="263" w:lineRule="auto"/>
        <w:ind w:left="13" w:hanging="2"/>
        <w:jc w:val="both"/>
        <w:rPr>
          <w:rFonts w:ascii="Cambria" w:hAnsi="Cambria"/>
        </w:rPr>
      </w:pPr>
      <w:r w:rsidRPr="001A54D9">
        <w:rPr>
          <w:rFonts w:ascii="Cambria" w:eastAsia="Cambria" w:hAnsi="Cambria" w:cs="Cambria"/>
        </w:rPr>
        <w:t xml:space="preserve">Consider the function </w:t>
      </w:r>
      <w:r w:rsidRPr="001A54D9">
        <w:rPr>
          <w:rFonts w:ascii="Cambria" w:eastAsia="Cambria" w:hAnsi="Cambria" w:cs="Cambria"/>
          <w:i/>
        </w:rPr>
        <w:t>G</w:t>
      </w:r>
      <w:r w:rsidRPr="001A54D9">
        <w:rPr>
          <w:rFonts w:ascii="Cambria" w:eastAsia="Cambria" w:hAnsi="Cambria" w:cs="Cambria"/>
        </w:rPr>
        <w:t>(</w:t>
      </w:r>
      <w:proofErr w:type="spellStart"/>
      <w:proofErr w:type="gramStart"/>
      <w:r w:rsidRPr="001A54D9">
        <w:rPr>
          <w:rFonts w:ascii="Cambria" w:eastAsia="Cambria" w:hAnsi="Cambria" w:cs="Cambria"/>
          <w:i/>
        </w:rPr>
        <w:t>x,t</w:t>
      </w:r>
      <w:proofErr w:type="spellEnd"/>
      <w:proofErr w:type="gramEnd"/>
      <w:r w:rsidRPr="001A54D9">
        <w:rPr>
          <w:rFonts w:ascii="Cambria" w:eastAsia="Cambria" w:hAnsi="Cambria" w:cs="Cambria"/>
        </w:rPr>
        <w:t>) = (1 − 2</w:t>
      </w:r>
      <w:r w:rsidRPr="001A54D9">
        <w:rPr>
          <w:rFonts w:ascii="Cambria" w:eastAsia="Cambria" w:hAnsi="Cambria" w:cs="Cambria"/>
          <w:i/>
        </w:rPr>
        <w:t xml:space="preserve">xt </w:t>
      </w:r>
      <w:r w:rsidRPr="001A54D9">
        <w:rPr>
          <w:rFonts w:ascii="Cambria" w:eastAsia="Cambria" w:hAnsi="Cambria" w:cs="Cambria"/>
        </w:rPr>
        <w:t xml:space="preserve">+ </w:t>
      </w:r>
      <w:r w:rsidRPr="001A54D9">
        <w:rPr>
          <w:rFonts w:ascii="Cambria" w:eastAsia="Cambria" w:hAnsi="Cambria" w:cs="Cambria"/>
          <w:i/>
        </w:rPr>
        <w:t>t</w:t>
      </w:r>
      <w:proofErr w:type="gramStart"/>
      <w:r w:rsidRPr="001A54D9">
        <w:rPr>
          <w:rFonts w:ascii="Cambria" w:eastAsia="Cambria" w:hAnsi="Cambria" w:cs="Cambria"/>
          <w:vertAlign w:val="superscript"/>
        </w:rPr>
        <w:t>2</w:t>
      </w:r>
      <w:r w:rsidRPr="001A54D9">
        <w:rPr>
          <w:rFonts w:ascii="Cambria" w:eastAsia="Cambria" w:hAnsi="Cambria" w:cs="Cambria"/>
        </w:rPr>
        <w:t>)</w:t>
      </w:r>
      <w:r w:rsidRPr="001A54D9">
        <w:rPr>
          <w:rFonts w:ascii="Cambria" w:eastAsia="Cambria" w:hAnsi="Cambria" w:cs="Cambria"/>
          <w:vertAlign w:val="superscript"/>
        </w:rPr>
        <w:t>−</w:t>
      </w:r>
      <w:proofErr w:type="gramEnd"/>
      <w:r w:rsidRPr="001A54D9">
        <w:rPr>
          <w:rFonts w:ascii="Cambria" w:eastAsia="Cambria" w:hAnsi="Cambria" w:cs="Cambria"/>
          <w:vertAlign w:val="superscript"/>
        </w:rPr>
        <w:t>1</w:t>
      </w:r>
      <w:r w:rsidRPr="001A54D9">
        <w:rPr>
          <w:rFonts w:ascii="Cambria" w:eastAsia="Cambria" w:hAnsi="Cambria" w:cs="Cambria"/>
          <w:i/>
          <w:vertAlign w:val="superscript"/>
        </w:rPr>
        <w:t>/</w:t>
      </w:r>
      <w:r w:rsidRPr="001A54D9">
        <w:rPr>
          <w:rFonts w:ascii="Cambria" w:eastAsia="Cambria" w:hAnsi="Cambria" w:cs="Cambria"/>
          <w:vertAlign w:val="superscript"/>
        </w:rPr>
        <w:t>2</w:t>
      </w:r>
      <w:r w:rsidRPr="001A54D9">
        <w:rPr>
          <w:rFonts w:ascii="Cambria" w:eastAsia="Cambria" w:hAnsi="Cambria" w:cs="Cambria"/>
        </w:rPr>
        <w:t>. We recall the generalized binomial expansion:</w:t>
      </w:r>
    </w:p>
    <w:p w14:paraId="76CA6243" w14:textId="77777777" w:rsidR="00C6458F" w:rsidRPr="001A54D9" w:rsidRDefault="00000000">
      <w:pPr>
        <w:tabs>
          <w:tab w:val="center" w:pos="3881"/>
          <w:tab w:val="right" w:pos="7778"/>
        </w:tabs>
        <w:spacing w:after="188"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40715A38" wp14:editId="579EDD13">
            <wp:extent cx="2209800" cy="390144"/>
            <wp:effectExtent l="0" t="0" r="0" b="0"/>
            <wp:docPr id="67020" name="Picture 67020"/>
            <wp:cNvGraphicFramePr/>
            <a:graphic xmlns:a="http://schemas.openxmlformats.org/drawingml/2006/main">
              <a:graphicData uri="http://schemas.openxmlformats.org/drawingml/2006/picture">
                <pic:pic xmlns:pic="http://schemas.openxmlformats.org/drawingml/2006/picture">
                  <pic:nvPicPr>
                    <pic:cNvPr id="67020" name="Picture 67020"/>
                    <pic:cNvPicPr/>
                  </pic:nvPicPr>
                  <pic:blipFill>
                    <a:blip r:embed="rId122"/>
                    <a:stretch>
                      <a:fillRect/>
                    </a:stretch>
                  </pic:blipFill>
                  <pic:spPr>
                    <a:xfrm>
                      <a:off x="0" y="0"/>
                      <a:ext cx="2209800" cy="390144"/>
                    </a:xfrm>
                    <a:prstGeom prst="rect">
                      <a:avLst/>
                    </a:prstGeom>
                  </pic:spPr>
                </pic:pic>
              </a:graphicData>
            </a:graphic>
          </wp:inline>
        </w:drawing>
      </w:r>
      <w:r w:rsidRPr="001A54D9">
        <w:rPr>
          <w:rFonts w:ascii="Cambria" w:eastAsia="Cambria" w:hAnsi="Cambria" w:cs="Cambria"/>
        </w:rPr>
        <w:t>1</w:t>
      </w:r>
      <w:r w:rsidRPr="001A54D9">
        <w:rPr>
          <w:rFonts w:ascii="Cambria" w:eastAsia="Cambria" w:hAnsi="Cambria" w:cs="Cambria"/>
        </w:rPr>
        <w:tab/>
        <w:t>(1.7)</w:t>
      </w:r>
    </w:p>
    <w:p w14:paraId="4D28A165" w14:textId="77777777" w:rsidR="00C6458F" w:rsidRPr="001A54D9" w:rsidRDefault="00000000">
      <w:pPr>
        <w:spacing w:after="347" w:line="270" w:lineRule="auto"/>
        <w:ind w:left="21" w:hanging="10"/>
        <w:rPr>
          <w:rFonts w:ascii="Cambria" w:hAnsi="Cambria"/>
        </w:rPr>
      </w:pPr>
      <w:r w:rsidRPr="001A54D9">
        <w:rPr>
          <w:rFonts w:ascii="Cambria" w:hAnsi="Cambria"/>
          <w:i/>
        </w:rPr>
        <w:t>1.6. EXPLICIT FORMULA</w:t>
      </w:r>
    </w:p>
    <w:p w14:paraId="2AC47FAD" w14:textId="77777777" w:rsidR="00C6458F" w:rsidRPr="001A54D9" w:rsidRDefault="00000000">
      <w:pPr>
        <w:spacing w:after="75" w:line="263" w:lineRule="auto"/>
        <w:ind w:left="13" w:hanging="2"/>
        <w:jc w:val="both"/>
        <w:rPr>
          <w:rFonts w:ascii="Cambria" w:hAnsi="Cambria"/>
        </w:rPr>
      </w:pPr>
      <w:r w:rsidRPr="001A54D9">
        <w:rPr>
          <w:rFonts w:ascii="Cambria" w:eastAsia="Cambria" w:hAnsi="Cambria" w:cs="Cambria"/>
        </w:rPr>
        <w:t xml:space="preserve">By performing the substitution </w:t>
      </w:r>
      <w:r w:rsidRPr="001A54D9">
        <w:rPr>
          <w:rFonts w:ascii="Cambria" w:eastAsia="Cambria" w:hAnsi="Cambria" w:cs="Cambria"/>
          <w:i/>
        </w:rPr>
        <w:t xml:space="preserve">z </w:t>
      </w:r>
      <w:r w:rsidRPr="001A54D9">
        <w:rPr>
          <w:rFonts w:ascii="Cambria" w:eastAsia="Cambria" w:hAnsi="Cambria" w:cs="Cambria"/>
        </w:rPr>
        <w:t>= 2</w:t>
      </w:r>
      <w:r w:rsidRPr="001A54D9">
        <w:rPr>
          <w:rFonts w:ascii="Cambria" w:eastAsia="Cambria" w:hAnsi="Cambria" w:cs="Cambria"/>
          <w:i/>
        </w:rPr>
        <w:t xml:space="preserve">xt </w:t>
      </w:r>
      <w:r w:rsidRPr="001A54D9">
        <w:rPr>
          <w:rFonts w:ascii="Cambria" w:eastAsia="Cambria" w:hAnsi="Cambria" w:cs="Cambria"/>
        </w:rPr>
        <w:t xml:space="preserve">− </w:t>
      </w:r>
      <w:r w:rsidRPr="001A54D9">
        <w:rPr>
          <w:rFonts w:ascii="Cambria" w:eastAsia="Cambria" w:hAnsi="Cambria" w:cs="Cambria"/>
          <w:i/>
        </w:rPr>
        <w:t>t</w:t>
      </w:r>
      <w:r w:rsidRPr="001A54D9">
        <w:rPr>
          <w:rFonts w:ascii="Cambria" w:eastAsia="Cambria" w:hAnsi="Cambria" w:cs="Cambria"/>
          <w:vertAlign w:val="superscript"/>
        </w:rPr>
        <w:t xml:space="preserve">2 </w:t>
      </w:r>
      <w:r w:rsidRPr="001A54D9">
        <w:rPr>
          <w:rFonts w:ascii="Cambria" w:eastAsia="Cambria" w:hAnsi="Cambria" w:cs="Cambria"/>
        </w:rPr>
        <w:t xml:space="preserve">and expanding the resulting powers, we can collect terms by matching powers of </w:t>
      </w:r>
      <w:r w:rsidRPr="001A54D9">
        <w:rPr>
          <w:rFonts w:ascii="Cambria" w:eastAsia="Cambria" w:hAnsi="Cambria" w:cs="Cambria"/>
          <w:i/>
        </w:rPr>
        <w:t>t</w:t>
      </w:r>
      <w:r w:rsidRPr="001A54D9">
        <w:rPr>
          <w:rFonts w:ascii="Cambria" w:eastAsia="Cambria" w:hAnsi="Cambria" w:cs="Cambria"/>
        </w:rPr>
        <w:t>:</w:t>
      </w:r>
    </w:p>
    <w:p w14:paraId="4F62DD79" w14:textId="77777777" w:rsidR="00C6458F" w:rsidRPr="001A54D9" w:rsidRDefault="00000000">
      <w:pPr>
        <w:tabs>
          <w:tab w:val="center" w:pos="3924"/>
          <w:tab w:val="right" w:pos="7778"/>
        </w:tabs>
        <w:spacing w:after="10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04940DBA" wp14:editId="3EDF5AA8">
            <wp:extent cx="1277112" cy="390144"/>
            <wp:effectExtent l="0" t="0" r="0" b="0"/>
            <wp:docPr id="67021" name="Picture 67021"/>
            <wp:cNvGraphicFramePr/>
            <a:graphic xmlns:a="http://schemas.openxmlformats.org/drawingml/2006/main">
              <a:graphicData uri="http://schemas.openxmlformats.org/drawingml/2006/picture">
                <pic:pic xmlns:pic="http://schemas.openxmlformats.org/drawingml/2006/picture">
                  <pic:nvPicPr>
                    <pic:cNvPr id="67021" name="Picture 67021"/>
                    <pic:cNvPicPr/>
                  </pic:nvPicPr>
                  <pic:blipFill>
                    <a:blip r:embed="rId123"/>
                    <a:stretch>
                      <a:fillRect/>
                    </a:stretch>
                  </pic:blipFill>
                  <pic:spPr>
                    <a:xfrm>
                      <a:off x="0" y="0"/>
                      <a:ext cx="1277112" cy="390144"/>
                    </a:xfrm>
                    <a:prstGeom prst="rect">
                      <a:avLst/>
                    </a:prstGeom>
                  </pic:spPr>
                </pic:pic>
              </a:graphicData>
            </a:graphic>
          </wp:inline>
        </w:drawing>
      </w:r>
      <w:r w:rsidRPr="001A54D9">
        <w:rPr>
          <w:rFonts w:ascii="Cambria" w:eastAsia="Cambria" w:hAnsi="Cambria" w:cs="Cambria"/>
        </w:rPr>
        <w:tab/>
        <w:t>(1.8)</w:t>
      </w:r>
    </w:p>
    <w:p w14:paraId="1ED74BB1" w14:textId="77777777" w:rsidR="00C6458F" w:rsidRPr="001A54D9" w:rsidRDefault="00000000">
      <w:pPr>
        <w:spacing w:after="75" w:line="263" w:lineRule="auto"/>
        <w:ind w:left="13" w:hanging="2"/>
        <w:jc w:val="both"/>
        <w:rPr>
          <w:rFonts w:ascii="Cambria" w:hAnsi="Cambria"/>
        </w:rPr>
      </w:pPr>
      <w:r w:rsidRPr="001A54D9">
        <w:rPr>
          <w:rFonts w:ascii="Cambria" w:eastAsia="Cambria" w:hAnsi="Cambria" w:cs="Cambria"/>
        </w:rPr>
        <w:t xml:space="preserve">Because the coefficients of successive powers of </w:t>
      </w:r>
      <w:r w:rsidRPr="001A54D9">
        <w:rPr>
          <w:rFonts w:ascii="Cambria" w:eastAsia="Cambria" w:hAnsi="Cambria" w:cs="Cambria"/>
          <w:i/>
        </w:rPr>
        <w:t xml:space="preserve">t </w:t>
      </w:r>
      <w:r w:rsidRPr="001A54D9">
        <w:rPr>
          <w:rFonts w:ascii="Cambria" w:eastAsia="Cambria" w:hAnsi="Cambria" w:cs="Cambria"/>
        </w:rPr>
        <w:t>perfectly define the Legendre polynomials, it follows that:</w:t>
      </w:r>
    </w:p>
    <w:p w14:paraId="447F8BE2" w14:textId="77777777" w:rsidR="00C6458F" w:rsidRPr="001A54D9" w:rsidRDefault="00000000">
      <w:pPr>
        <w:tabs>
          <w:tab w:val="center" w:pos="3944"/>
          <w:tab w:val="right" w:pos="7778"/>
        </w:tabs>
        <w:spacing w:after="10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19A5C0D1" wp14:editId="06E2C6FB">
            <wp:extent cx="1722120" cy="390144"/>
            <wp:effectExtent l="0" t="0" r="0" b="0"/>
            <wp:docPr id="67022" name="Picture 67022"/>
            <wp:cNvGraphicFramePr/>
            <a:graphic xmlns:a="http://schemas.openxmlformats.org/drawingml/2006/main">
              <a:graphicData uri="http://schemas.openxmlformats.org/drawingml/2006/picture">
                <pic:pic xmlns:pic="http://schemas.openxmlformats.org/drawingml/2006/picture">
                  <pic:nvPicPr>
                    <pic:cNvPr id="67022" name="Picture 67022"/>
                    <pic:cNvPicPr/>
                  </pic:nvPicPr>
                  <pic:blipFill>
                    <a:blip r:embed="rId124"/>
                    <a:stretch>
                      <a:fillRect/>
                    </a:stretch>
                  </pic:blipFill>
                  <pic:spPr>
                    <a:xfrm>
                      <a:off x="0" y="0"/>
                      <a:ext cx="1722120" cy="390144"/>
                    </a:xfrm>
                    <a:prstGeom prst="rect">
                      <a:avLst/>
                    </a:prstGeom>
                  </pic:spPr>
                </pic:pic>
              </a:graphicData>
            </a:graphic>
          </wp:inline>
        </w:drawing>
      </w:r>
      <w:r w:rsidRPr="001A54D9">
        <w:rPr>
          <w:rFonts w:ascii="Cambria" w:eastAsia="Cambria" w:hAnsi="Cambria" w:cs="Cambria"/>
        </w:rPr>
        <w:tab/>
        <w:t>(1.9)</w:t>
      </w:r>
    </w:p>
    <w:p w14:paraId="6C263AFC" w14:textId="77777777" w:rsidR="00C6458F" w:rsidRPr="001A54D9" w:rsidRDefault="00000000">
      <w:pPr>
        <w:tabs>
          <w:tab w:val="right" w:pos="7778"/>
        </w:tabs>
        <w:spacing w:after="440" w:line="263" w:lineRule="auto"/>
        <w:rPr>
          <w:rFonts w:ascii="Cambria" w:hAnsi="Cambria"/>
        </w:rPr>
      </w:pPr>
      <w:r w:rsidRPr="001A54D9">
        <w:rPr>
          <w:rFonts w:ascii="Cambria" w:eastAsia="Cambria" w:hAnsi="Cambria" w:cs="Cambria"/>
        </w:rPr>
        <w:t>Thus, the generating function relation is proved.</w:t>
      </w:r>
      <w:r w:rsidRPr="001A54D9">
        <w:rPr>
          <w:rFonts w:ascii="Cambria" w:eastAsia="Cambria" w:hAnsi="Cambria" w:cs="Cambria"/>
        </w:rPr>
        <w:tab/>
      </w:r>
      <w:r w:rsidRPr="001A54D9">
        <w:rPr>
          <w:rFonts w:ascii="Cambria" w:hAnsi="Cambria"/>
          <w:noProof/>
        </w:rPr>
        <mc:AlternateContent>
          <mc:Choice Requires="wpg">
            <w:drawing>
              <wp:inline distT="0" distB="0" distL="0" distR="0" wp14:anchorId="44F82F60" wp14:editId="003E4574">
                <wp:extent cx="88189" cy="93523"/>
                <wp:effectExtent l="0" t="0" r="0" b="0"/>
                <wp:docPr id="59921" name="Group 59921"/>
                <wp:cNvGraphicFramePr/>
                <a:graphic xmlns:a="http://schemas.openxmlformats.org/drawingml/2006/main">
                  <a:graphicData uri="http://schemas.microsoft.com/office/word/2010/wordprocessingGroup">
                    <wpg:wgp>
                      <wpg:cNvGrpSpPr/>
                      <wpg:grpSpPr>
                        <a:xfrm>
                          <a:off x="0" y="0"/>
                          <a:ext cx="88189" cy="93523"/>
                          <a:chOff x="0" y="0"/>
                          <a:chExt cx="88189" cy="93523"/>
                        </a:xfrm>
                      </wpg:grpSpPr>
                      <wps:wsp>
                        <wps:cNvPr id="4370" name="Shape 4370"/>
                        <wps:cNvSpPr/>
                        <wps:spPr>
                          <a:xfrm>
                            <a:off x="0"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71" name="Shape 4371"/>
                        <wps:cNvSpPr/>
                        <wps:spPr>
                          <a:xfrm>
                            <a:off x="2527" y="2540"/>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72" name="Shape 4372"/>
                        <wps:cNvSpPr/>
                        <wps:spPr>
                          <a:xfrm>
                            <a:off x="2527" y="90995"/>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73" name="Shape 4373"/>
                        <wps:cNvSpPr/>
                        <wps:spPr>
                          <a:xfrm>
                            <a:off x="88189"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921" style="width:6.944pt;height:7.364pt;mso-position-horizontal-relative:char;mso-position-vertical-relative:line" coordsize="881,935">
                <v:shape id="Shape 4370" style="position:absolute;width:0;height:935;left:0;top:0;" coordsize="0,93523" path="m0,93523l0,0">
                  <v:stroke weight="0.398pt" endcap="flat" joinstyle="miter" miterlimit="10" on="true" color="#000000"/>
                  <v:fill on="false" color="#000000" opacity="0"/>
                </v:shape>
                <v:shape id="Shape 4371" style="position:absolute;width:831;height:0;left:25;top:25;" coordsize="83134,0" path="m0,0l83134,0">
                  <v:stroke weight="0.398pt" endcap="flat" joinstyle="miter" miterlimit="10" on="true" color="#000000"/>
                  <v:fill on="false" color="#000000" opacity="0"/>
                </v:shape>
                <v:shape id="Shape 4372" style="position:absolute;width:831;height:0;left:25;top:909;" coordsize="83134,0" path="m0,0l83134,0">
                  <v:stroke weight="0.398pt" endcap="flat" joinstyle="miter" miterlimit="10" on="true" color="#000000"/>
                  <v:fill on="false" color="#000000" opacity="0"/>
                </v:shape>
                <v:shape id="Shape 4373" style="position:absolute;width:0;height:935;left:881;top:0;" coordsize="0,93523" path="m0,93523l0,0">
                  <v:stroke weight="0.398pt" endcap="flat" joinstyle="miter" miterlimit="10" on="true" color="#000000"/>
                  <v:fill on="false" color="#000000" opacity="0"/>
                </v:shape>
              </v:group>
            </w:pict>
          </mc:Fallback>
        </mc:AlternateContent>
      </w:r>
    </w:p>
    <w:p w14:paraId="11B1C63E" w14:textId="77777777" w:rsidR="00C6458F" w:rsidRPr="001A54D9" w:rsidRDefault="00000000">
      <w:pPr>
        <w:pStyle w:val="Heading2"/>
        <w:tabs>
          <w:tab w:val="center" w:pos="1942"/>
        </w:tabs>
        <w:spacing w:after="140"/>
        <w:ind w:left="0" w:firstLine="0"/>
      </w:pPr>
      <w:r w:rsidRPr="001A54D9">
        <w:lastRenderedPageBreak/>
        <w:t>1.6</w:t>
      </w:r>
      <w:r w:rsidRPr="001A54D9">
        <w:tab/>
        <w:t>Explicit Formula</w:t>
      </w:r>
    </w:p>
    <w:p w14:paraId="6C0EF331" w14:textId="77777777" w:rsidR="00C6458F" w:rsidRPr="001A54D9" w:rsidRDefault="00000000">
      <w:pPr>
        <w:spacing w:after="0" w:line="263" w:lineRule="auto"/>
        <w:ind w:left="13" w:hanging="2"/>
        <w:jc w:val="both"/>
        <w:rPr>
          <w:rFonts w:ascii="Cambria" w:hAnsi="Cambria"/>
        </w:rPr>
      </w:pPr>
      <w:r w:rsidRPr="001A54D9">
        <w:rPr>
          <w:rFonts w:ascii="Cambria" w:eastAsia="Cambria" w:hAnsi="Cambria" w:cs="Cambria"/>
        </w:rPr>
        <w:t>By carrying out the expansion of the generating function or via the Rodrigues formula, the explicit series representation of the Legendre polynomials is found to be:</w:t>
      </w:r>
    </w:p>
    <w:p w14:paraId="14948142" w14:textId="77777777" w:rsidR="00C6458F" w:rsidRPr="001A54D9" w:rsidRDefault="00000000">
      <w:pPr>
        <w:tabs>
          <w:tab w:val="center" w:pos="3904"/>
          <w:tab w:val="right" w:pos="7778"/>
        </w:tabs>
        <w:spacing w:after="269"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6FFB22DE" wp14:editId="1075938B">
            <wp:extent cx="2791968" cy="438912"/>
            <wp:effectExtent l="0" t="0" r="0" b="0"/>
            <wp:docPr id="67023" name="Picture 67023"/>
            <wp:cNvGraphicFramePr/>
            <a:graphic xmlns:a="http://schemas.openxmlformats.org/drawingml/2006/main">
              <a:graphicData uri="http://schemas.openxmlformats.org/drawingml/2006/picture">
                <pic:pic xmlns:pic="http://schemas.openxmlformats.org/drawingml/2006/picture">
                  <pic:nvPicPr>
                    <pic:cNvPr id="67023" name="Picture 67023"/>
                    <pic:cNvPicPr/>
                  </pic:nvPicPr>
                  <pic:blipFill>
                    <a:blip r:embed="rId125"/>
                    <a:stretch>
                      <a:fillRect/>
                    </a:stretch>
                  </pic:blipFill>
                  <pic:spPr>
                    <a:xfrm>
                      <a:off x="0" y="0"/>
                      <a:ext cx="2791968" cy="438912"/>
                    </a:xfrm>
                    <a:prstGeom prst="rect">
                      <a:avLst/>
                    </a:prstGeom>
                  </pic:spPr>
                </pic:pic>
              </a:graphicData>
            </a:graphic>
          </wp:inline>
        </w:drawing>
      </w:r>
      <w:r w:rsidRPr="001A54D9">
        <w:rPr>
          <w:rFonts w:ascii="Cambria" w:eastAsia="Cambria" w:hAnsi="Cambria" w:cs="Cambria"/>
        </w:rPr>
        <w:tab/>
        <w:t>(1.10)</w:t>
      </w:r>
    </w:p>
    <w:p w14:paraId="202F8E88" w14:textId="77777777" w:rsidR="00C6458F" w:rsidRPr="001A54D9" w:rsidRDefault="00000000">
      <w:pPr>
        <w:pStyle w:val="Heading3"/>
        <w:tabs>
          <w:tab w:val="center" w:pos="2743"/>
        </w:tabs>
        <w:spacing w:after="145"/>
        <w:ind w:left="0" w:firstLine="0"/>
      </w:pPr>
      <w:r w:rsidRPr="001A54D9">
        <w:rPr>
          <w:sz w:val="24"/>
        </w:rPr>
        <w:t>1.6.1</w:t>
      </w:r>
      <w:r w:rsidRPr="001A54D9">
        <w:rPr>
          <w:sz w:val="24"/>
        </w:rPr>
        <w:tab/>
        <w:t>First Few Legendre Polynomials</w:t>
      </w:r>
    </w:p>
    <w:p w14:paraId="5B7BAACE" w14:textId="77777777" w:rsidR="00C6458F" w:rsidRPr="001A54D9" w:rsidRDefault="00000000">
      <w:pPr>
        <w:spacing w:after="178" w:line="263" w:lineRule="auto"/>
        <w:ind w:left="13" w:hanging="2"/>
        <w:jc w:val="both"/>
        <w:rPr>
          <w:rFonts w:ascii="Cambria" w:hAnsi="Cambria"/>
        </w:rPr>
      </w:pPr>
      <w:r w:rsidRPr="001A54D9">
        <w:rPr>
          <w:rFonts w:ascii="Cambria" w:eastAsia="Cambria" w:hAnsi="Cambria" w:cs="Cambria"/>
        </w:rPr>
        <w:t xml:space="preserve">Evaluating the explicit series formula for the initial values of </w:t>
      </w:r>
      <w:r w:rsidRPr="001A54D9">
        <w:rPr>
          <w:rFonts w:ascii="Cambria" w:eastAsia="Cambria" w:hAnsi="Cambria" w:cs="Cambria"/>
          <w:i/>
        </w:rPr>
        <w:t xml:space="preserve">n </w:t>
      </w:r>
      <w:r w:rsidRPr="001A54D9">
        <w:rPr>
          <w:rFonts w:ascii="Cambria" w:eastAsia="Cambria" w:hAnsi="Cambria" w:cs="Cambria"/>
        </w:rPr>
        <w:t>yields:</w:t>
      </w:r>
    </w:p>
    <w:p w14:paraId="325491E7" w14:textId="77777777" w:rsidR="00C6458F" w:rsidRPr="001A54D9" w:rsidRDefault="00000000">
      <w:pPr>
        <w:numPr>
          <w:ilvl w:val="0"/>
          <w:numId w:val="17"/>
        </w:numPr>
        <w:spacing w:after="212" w:line="263" w:lineRule="auto"/>
        <w:ind w:hanging="218"/>
        <w:jc w:val="both"/>
        <w:rPr>
          <w:rFonts w:ascii="Cambria" w:hAnsi="Cambria"/>
        </w:rPr>
      </w:pPr>
      <w:r w:rsidRPr="001A54D9">
        <w:rPr>
          <w:rFonts w:ascii="Cambria" w:eastAsia="Cambria" w:hAnsi="Cambria" w:cs="Cambria"/>
          <w:i/>
        </w:rPr>
        <w:t>P</w:t>
      </w:r>
      <w:r w:rsidRPr="001A54D9">
        <w:rPr>
          <w:rFonts w:ascii="Cambria" w:eastAsia="Cambria" w:hAnsi="Cambria" w:cs="Cambria"/>
          <w:vertAlign w:val="subscript"/>
        </w:rPr>
        <w:t>0</w:t>
      </w:r>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 1</w:t>
      </w:r>
    </w:p>
    <w:p w14:paraId="716E286D" w14:textId="77777777" w:rsidR="00C6458F" w:rsidRPr="001A54D9" w:rsidRDefault="00000000">
      <w:pPr>
        <w:numPr>
          <w:ilvl w:val="0"/>
          <w:numId w:val="17"/>
        </w:numPr>
        <w:spacing w:after="154" w:line="263" w:lineRule="auto"/>
        <w:ind w:hanging="218"/>
        <w:jc w:val="both"/>
        <w:rPr>
          <w:rFonts w:ascii="Cambria" w:hAnsi="Cambria"/>
        </w:rPr>
      </w:pPr>
      <w:r w:rsidRPr="001A54D9">
        <w:rPr>
          <w:rFonts w:ascii="Cambria" w:eastAsia="Cambria" w:hAnsi="Cambria" w:cs="Cambria"/>
          <w:i/>
        </w:rPr>
        <w:t>P</w:t>
      </w:r>
      <w:r w:rsidRPr="001A54D9">
        <w:rPr>
          <w:rFonts w:ascii="Cambria" w:eastAsia="Cambria" w:hAnsi="Cambria" w:cs="Cambria"/>
          <w:vertAlign w:val="subscript"/>
        </w:rPr>
        <w:t>1</w:t>
      </w:r>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xml:space="preserve">) = </w:t>
      </w:r>
      <w:r w:rsidRPr="001A54D9">
        <w:rPr>
          <w:rFonts w:ascii="Cambria" w:eastAsia="Cambria" w:hAnsi="Cambria" w:cs="Cambria"/>
          <w:i/>
        </w:rPr>
        <w:t>x</w:t>
      </w:r>
    </w:p>
    <w:p w14:paraId="2A11D1D0" w14:textId="77777777" w:rsidR="00C6458F" w:rsidRPr="001A54D9" w:rsidRDefault="00000000">
      <w:pPr>
        <w:spacing w:after="102"/>
        <w:ind w:left="348" w:hanging="10"/>
        <w:rPr>
          <w:rFonts w:ascii="Cambria" w:hAnsi="Cambria"/>
        </w:rPr>
      </w:pPr>
      <w:r w:rsidRPr="001A54D9">
        <w:rPr>
          <w:rFonts w:ascii="Cambria" w:hAnsi="Cambria"/>
        </w:rPr>
        <w:t>•</w:t>
      </w:r>
      <w:r w:rsidRPr="001A54D9">
        <w:rPr>
          <w:rFonts w:ascii="Cambria" w:hAnsi="Cambria"/>
          <w:noProof/>
        </w:rPr>
        <w:drawing>
          <wp:inline distT="0" distB="0" distL="0" distR="0" wp14:anchorId="09A9E4C9" wp14:editId="55BAA9B7">
            <wp:extent cx="1143000" cy="173736"/>
            <wp:effectExtent l="0" t="0" r="0" b="0"/>
            <wp:docPr id="67024" name="Picture 67024"/>
            <wp:cNvGraphicFramePr/>
            <a:graphic xmlns:a="http://schemas.openxmlformats.org/drawingml/2006/main">
              <a:graphicData uri="http://schemas.openxmlformats.org/drawingml/2006/picture">
                <pic:pic xmlns:pic="http://schemas.openxmlformats.org/drawingml/2006/picture">
                  <pic:nvPicPr>
                    <pic:cNvPr id="67024" name="Picture 67024"/>
                    <pic:cNvPicPr/>
                  </pic:nvPicPr>
                  <pic:blipFill>
                    <a:blip r:embed="rId126"/>
                    <a:stretch>
                      <a:fillRect/>
                    </a:stretch>
                  </pic:blipFill>
                  <pic:spPr>
                    <a:xfrm>
                      <a:off x="0" y="0"/>
                      <a:ext cx="1143000" cy="173736"/>
                    </a:xfrm>
                    <a:prstGeom prst="rect">
                      <a:avLst/>
                    </a:prstGeom>
                  </pic:spPr>
                </pic:pic>
              </a:graphicData>
            </a:graphic>
          </wp:inline>
        </w:drawing>
      </w:r>
    </w:p>
    <w:p w14:paraId="08AAE7EA" w14:textId="77777777" w:rsidR="00C6458F" w:rsidRPr="001A54D9" w:rsidRDefault="00000000">
      <w:pPr>
        <w:spacing w:after="102"/>
        <w:ind w:left="348" w:hanging="10"/>
        <w:rPr>
          <w:rFonts w:ascii="Cambria" w:hAnsi="Cambria"/>
        </w:rPr>
      </w:pPr>
      <w:r w:rsidRPr="001A54D9">
        <w:rPr>
          <w:rFonts w:ascii="Cambria" w:hAnsi="Cambria"/>
        </w:rPr>
        <w:t>•</w:t>
      </w:r>
      <w:r w:rsidRPr="001A54D9">
        <w:rPr>
          <w:rFonts w:ascii="Cambria" w:hAnsi="Cambria"/>
          <w:noProof/>
        </w:rPr>
        <w:drawing>
          <wp:inline distT="0" distB="0" distL="0" distR="0" wp14:anchorId="750DC23F" wp14:editId="2BE1D2E4">
            <wp:extent cx="1222248" cy="173736"/>
            <wp:effectExtent l="0" t="0" r="0" b="0"/>
            <wp:docPr id="67025" name="Picture 67025"/>
            <wp:cNvGraphicFramePr/>
            <a:graphic xmlns:a="http://schemas.openxmlformats.org/drawingml/2006/main">
              <a:graphicData uri="http://schemas.openxmlformats.org/drawingml/2006/picture">
                <pic:pic xmlns:pic="http://schemas.openxmlformats.org/drawingml/2006/picture">
                  <pic:nvPicPr>
                    <pic:cNvPr id="67025" name="Picture 67025"/>
                    <pic:cNvPicPr/>
                  </pic:nvPicPr>
                  <pic:blipFill>
                    <a:blip r:embed="rId127"/>
                    <a:stretch>
                      <a:fillRect/>
                    </a:stretch>
                  </pic:blipFill>
                  <pic:spPr>
                    <a:xfrm>
                      <a:off x="0" y="0"/>
                      <a:ext cx="1222248" cy="173736"/>
                    </a:xfrm>
                    <a:prstGeom prst="rect">
                      <a:avLst/>
                    </a:prstGeom>
                  </pic:spPr>
                </pic:pic>
              </a:graphicData>
            </a:graphic>
          </wp:inline>
        </w:drawing>
      </w:r>
    </w:p>
    <w:p w14:paraId="1F8FBD33" w14:textId="77777777" w:rsidR="00C6458F" w:rsidRPr="001A54D9" w:rsidRDefault="00000000">
      <w:pPr>
        <w:spacing w:after="102"/>
        <w:ind w:left="348" w:hanging="10"/>
        <w:rPr>
          <w:rFonts w:ascii="Cambria" w:hAnsi="Cambria"/>
        </w:rPr>
      </w:pPr>
      <w:r w:rsidRPr="001A54D9">
        <w:rPr>
          <w:rFonts w:ascii="Cambria" w:hAnsi="Cambria"/>
        </w:rPr>
        <w:t>•</w:t>
      </w:r>
      <w:r w:rsidRPr="001A54D9">
        <w:rPr>
          <w:rFonts w:ascii="Cambria" w:hAnsi="Cambria"/>
          <w:noProof/>
        </w:rPr>
        <w:drawing>
          <wp:inline distT="0" distB="0" distL="0" distR="0" wp14:anchorId="11642CCD" wp14:editId="4B17823F">
            <wp:extent cx="1661160" cy="176784"/>
            <wp:effectExtent l="0" t="0" r="0" b="0"/>
            <wp:docPr id="67026" name="Picture 67026"/>
            <wp:cNvGraphicFramePr/>
            <a:graphic xmlns:a="http://schemas.openxmlformats.org/drawingml/2006/main">
              <a:graphicData uri="http://schemas.openxmlformats.org/drawingml/2006/picture">
                <pic:pic xmlns:pic="http://schemas.openxmlformats.org/drawingml/2006/picture">
                  <pic:nvPicPr>
                    <pic:cNvPr id="67026" name="Picture 67026"/>
                    <pic:cNvPicPr/>
                  </pic:nvPicPr>
                  <pic:blipFill>
                    <a:blip r:embed="rId128"/>
                    <a:stretch>
                      <a:fillRect/>
                    </a:stretch>
                  </pic:blipFill>
                  <pic:spPr>
                    <a:xfrm>
                      <a:off x="0" y="0"/>
                      <a:ext cx="1661160" cy="176784"/>
                    </a:xfrm>
                    <a:prstGeom prst="rect">
                      <a:avLst/>
                    </a:prstGeom>
                  </pic:spPr>
                </pic:pic>
              </a:graphicData>
            </a:graphic>
          </wp:inline>
        </w:drawing>
      </w:r>
    </w:p>
    <w:p w14:paraId="685A020D" w14:textId="77777777" w:rsidR="00C6458F" w:rsidRPr="001A54D9" w:rsidRDefault="00000000">
      <w:pPr>
        <w:spacing w:after="66"/>
        <w:ind w:left="348" w:hanging="10"/>
        <w:rPr>
          <w:rFonts w:ascii="Cambria" w:hAnsi="Cambria"/>
        </w:rPr>
      </w:pPr>
      <w:r w:rsidRPr="001A54D9">
        <w:rPr>
          <w:rFonts w:ascii="Cambria" w:hAnsi="Cambria"/>
        </w:rPr>
        <w:t>•</w:t>
      </w:r>
      <w:r w:rsidRPr="001A54D9">
        <w:rPr>
          <w:rFonts w:ascii="Cambria" w:hAnsi="Cambria"/>
          <w:noProof/>
        </w:rPr>
        <w:drawing>
          <wp:inline distT="0" distB="0" distL="0" distR="0" wp14:anchorId="5FEC998E" wp14:editId="12CBC14B">
            <wp:extent cx="1810512" cy="176784"/>
            <wp:effectExtent l="0" t="0" r="0" b="0"/>
            <wp:docPr id="67027" name="Picture 67027"/>
            <wp:cNvGraphicFramePr/>
            <a:graphic xmlns:a="http://schemas.openxmlformats.org/drawingml/2006/main">
              <a:graphicData uri="http://schemas.openxmlformats.org/drawingml/2006/picture">
                <pic:pic xmlns:pic="http://schemas.openxmlformats.org/drawingml/2006/picture">
                  <pic:nvPicPr>
                    <pic:cNvPr id="67027" name="Picture 67027"/>
                    <pic:cNvPicPr/>
                  </pic:nvPicPr>
                  <pic:blipFill>
                    <a:blip r:embed="rId129"/>
                    <a:stretch>
                      <a:fillRect/>
                    </a:stretch>
                  </pic:blipFill>
                  <pic:spPr>
                    <a:xfrm>
                      <a:off x="0" y="0"/>
                      <a:ext cx="1810512" cy="176784"/>
                    </a:xfrm>
                    <a:prstGeom prst="rect">
                      <a:avLst/>
                    </a:prstGeom>
                  </pic:spPr>
                </pic:pic>
              </a:graphicData>
            </a:graphic>
          </wp:inline>
        </w:drawing>
      </w:r>
    </w:p>
    <w:p w14:paraId="600D9339" w14:textId="77777777" w:rsidR="00C6458F" w:rsidRPr="001A54D9" w:rsidRDefault="00000000">
      <w:pPr>
        <w:spacing w:after="431" w:line="263" w:lineRule="auto"/>
        <w:ind w:left="13" w:hanging="2"/>
        <w:jc w:val="both"/>
        <w:rPr>
          <w:rFonts w:ascii="Cambria" w:hAnsi="Cambria"/>
        </w:rPr>
      </w:pPr>
      <w:r w:rsidRPr="001A54D9">
        <w:rPr>
          <w:rFonts w:ascii="Cambria" w:eastAsia="Cambria" w:hAnsi="Cambria" w:cs="Cambria"/>
        </w:rPr>
        <w:t>These initial functions illustrate the increasing degree, alternating parity, and expanding algebraic complexity of the Legendre polynomial sequence.</w:t>
      </w:r>
    </w:p>
    <w:p w14:paraId="03D5DE22" w14:textId="77777777" w:rsidR="00C6458F" w:rsidRPr="001A54D9" w:rsidRDefault="00000000">
      <w:pPr>
        <w:pStyle w:val="Heading2"/>
        <w:tabs>
          <w:tab w:val="center" w:pos="2432"/>
        </w:tabs>
        <w:spacing w:after="140"/>
        <w:ind w:left="0" w:firstLine="0"/>
      </w:pPr>
      <w:r w:rsidRPr="001A54D9">
        <w:t>1.7</w:t>
      </w:r>
      <w:r w:rsidRPr="001A54D9">
        <w:tab/>
        <w:t>Orthogonality Property</w:t>
      </w:r>
    </w:p>
    <w:p w14:paraId="3EB76B75" w14:textId="77777777" w:rsidR="00C6458F" w:rsidRPr="001A54D9" w:rsidRDefault="00000000">
      <w:pPr>
        <w:spacing w:after="0" w:line="263" w:lineRule="auto"/>
        <w:ind w:left="13" w:hanging="2"/>
        <w:jc w:val="both"/>
        <w:rPr>
          <w:rFonts w:ascii="Cambria" w:hAnsi="Cambria"/>
        </w:rPr>
      </w:pPr>
      <w:r w:rsidRPr="001A54D9">
        <w:rPr>
          <w:rFonts w:ascii="Cambria" w:eastAsia="Cambria" w:hAnsi="Cambria" w:cs="Cambria"/>
        </w:rPr>
        <w:t>The Legendre polynomials satisfy the fundamental mathematical orthogonality relation:</w:t>
      </w:r>
    </w:p>
    <w:p w14:paraId="1DA24EAF" w14:textId="77777777" w:rsidR="00C6458F" w:rsidRPr="001A54D9" w:rsidRDefault="00000000">
      <w:pPr>
        <w:tabs>
          <w:tab w:val="center" w:pos="3904"/>
          <w:tab w:val="right" w:pos="7778"/>
        </w:tabs>
        <w:spacing w:after="58"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2DC31285" wp14:editId="2FAA3B9A">
            <wp:extent cx="1978152" cy="344425"/>
            <wp:effectExtent l="0" t="0" r="0" b="0"/>
            <wp:docPr id="67028" name="Picture 67028"/>
            <wp:cNvGraphicFramePr/>
            <a:graphic xmlns:a="http://schemas.openxmlformats.org/drawingml/2006/main">
              <a:graphicData uri="http://schemas.openxmlformats.org/drawingml/2006/picture">
                <pic:pic xmlns:pic="http://schemas.openxmlformats.org/drawingml/2006/picture">
                  <pic:nvPicPr>
                    <pic:cNvPr id="67028" name="Picture 67028"/>
                    <pic:cNvPicPr/>
                  </pic:nvPicPr>
                  <pic:blipFill>
                    <a:blip r:embed="rId130"/>
                    <a:stretch>
                      <a:fillRect/>
                    </a:stretch>
                  </pic:blipFill>
                  <pic:spPr>
                    <a:xfrm>
                      <a:off x="0" y="0"/>
                      <a:ext cx="1978152" cy="344425"/>
                    </a:xfrm>
                    <a:prstGeom prst="rect">
                      <a:avLst/>
                    </a:prstGeom>
                  </pic:spPr>
                </pic:pic>
              </a:graphicData>
            </a:graphic>
          </wp:inline>
        </w:drawing>
      </w:r>
      <w:r w:rsidRPr="001A54D9">
        <w:rPr>
          <w:rFonts w:ascii="Cambria" w:eastAsia="Cambria" w:hAnsi="Cambria" w:cs="Cambria"/>
        </w:rPr>
        <w:tab/>
        <w:t>(1.11)</w:t>
      </w:r>
    </w:p>
    <w:p w14:paraId="76B1479E" w14:textId="77777777" w:rsidR="00C6458F" w:rsidRPr="001A54D9" w:rsidRDefault="00000000">
      <w:pPr>
        <w:spacing w:after="75" w:line="263" w:lineRule="auto"/>
        <w:ind w:left="13" w:hanging="2"/>
        <w:jc w:val="both"/>
        <w:rPr>
          <w:rFonts w:ascii="Cambria" w:hAnsi="Cambria"/>
        </w:rPr>
      </w:pPr>
      <w:r w:rsidRPr="001A54D9">
        <w:rPr>
          <w:rFonts w:ascii="Cambria" w:eastAsia="Cambria" w:hAnsi="Cambria" w:cs="Cambria"/>
        </w:rPr>
        <w:t xml:space="preserve">where the weight function is </w:t>
      </w:r>
      <w:r w:rsidRPr="001A54D9">
        <w:rPr>
          <w:rFonts w:ascii="Cambria" w:eastAsia="Cambria" w:hAnsi="Cambria" w:cs="Cambria"/>
          <w:i/>
        </w:rPr>
        <w:t>w</w:t>
      </w:r>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 1 over the interval of orthogonality [−1</w:t>
      </w:r>
      <w:r w:rsidRPr="001A54D9">
        <w:rPr>
          <w:rFonts w:ascii="Cambria" w:eastAsia="Cambria" w:hAnsi="Cambria" w:cs="Cambria"/>
          <w:i/>
        </w:rPr>
        <w:t>,</w:t>
      </w:r>
      <w:r w:rsidRPr="001A54D9">
        <w:rPr>
          <w:rFonts w:ascii="Cambria" w:eastAsia="Cambria" w:hAnsi="Cambria" w:cs="Cambria"/>
        </w:rPr>
        <w:t>1].</w:t>
      </w:r>
    </w:p>
    <w:p w14:paraId="0A157382" w14:textId="77777777" w:rsidR="00C6458F" w:rsidRPr="001A54D9" w:rsidRDefault="00000000">
      <w:pPr>
        <w:pStyle w:val="Heading3"/>
        <w:tabs>
          <w:tab w:val="center" w:pos="1174"/>
        </w:tabs>
        <w:spacing w:after="123"/>
        <w:ind w:left="0" w:firstLine="0"/>
      </w:pPr>
      <w:r w:rsidRPr="001A54D9">
        <w:rPr>
          <w:sz w:val="24"/>
        </w:rPr>
        <w:t>1.7.1</w:t>
      </w:r>
      <w:r w:rsidRPr="001A54D9">
        <w:rPr>
          <w:sz w:val="24"/>
        </w:rPr>
        <w:tab/>
        <w:t>Proof</w:t>
      </w:r>
    </w:p>
    <w:p w14:paraId="73FD067C" w14:textId="77777777" w:rsidR="00C6458F" w:rsidRPr="001A54D9" w:rsidRDefault="00000000">
      <w:pPr>
        <w:spacing w:after="0" w:line="263" w:lineRule="auto"/>
        <w:ind w:left="13" w:hanging="2"/>
        <w:jc w:val="both"/>
        <w:rPr>
          <w:rFonts w:ascii="Cambria" w:hAnsi="Cambria"/>
        </w:rPr>
      </w:pPr>
      <w:r w:rsidRPr="001A54D9">
        <w:rPr>
          <w:rFonts w:ascii="Cambria" w:eastAsia="Cambria" w:hAnsi="Cambria" w:cs="Cambria"/>
        </w:rPr>
        <w:t xml:space="preserve">Consider the self-adjoint form of the Legendre differential equations satisfied by </w:t>
      </w:r>
      <w:proofErr w:type="spellStart"/>
      <w:r w:rsidRPr="001A54D9">
        <w:rPr>
          <w:rFonts w:ascii="Cambria" w:eastAsia="Cambria" w:hAnsi="Cambria" w:cs="Cambria"/>
          <w:i/>
        </w:rPr>
        <w:t>P</w:t>
      </w:r>
      <w:r w:rsidRPr="001A54D9">
        <w:rPr>
          <w:rFonts w:ascii="Cambria" w:eastAsia="Cambria" w:hAnsi="Cambria" w:cs="Cambria"/>
          <w:i/>
          <w:vertAlign w:val="subscript"/>
        </w:rPr>
        <w:t>n</w:t>
      </w:r>
      <w:proofErr w:type="spellEnd"/>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xml:space="preserve">) and </w:t>
      </w:r>
      <w:r w:rsidRPr="001A54D9">
        <w:rPr>
          <w:rFonts w:ascii="Cambria" w:eastAsia="Cambria" w:hAnsi="Cambria" w:cs="Cambria"/>
          <w:i/>
        </w:rPr>
        <w:t>P</w:t>
      </w:r>
      <w:r w:rsidRPr="001A54D9">
        <w:rPr>
          <w:rFonts w:ascii="Cambria" w:eastAsia="Cambria" w:hAnsi="Cambria" w:cs="Cambria"/>
          <w:i/>
          <w:vertAlign w:val="subscript"/>
        </w:rPr>
        <w:t>m</w:t>
      </w:r>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respectively:</w:t>
      </w:r>
    </w:p>
    <w:tbl>
      <w:tblPr>
        <w:tblStyle w:val="TableGrid"/>
        <w:tblW w:w="5761" w:type="dxa"/>
        <w:tblInd w:w="2001" w:type="dxa"/>
        <w:tblCellMar>
          <w:top w:w="0" w:type="dxa"/>
          <w:left w:w="0" w:type="dxa"/>
          <w:bottom w:w="0" w:type="dxa"/>
          <w:right w:w="0" w:type="dxa"/>
        </w:tblCellMar>
        <w:tblLook w:val="04A0" w:firstRow="1" w:lastRow="0" w:firstColumn="1" w:lastColumn="0" w:noHBand="0" w:noVBand="1"/>
      </w:tblPr>
      <w:tblGrid>
        <w:gridCol w:w="5727"/>
        <w:gridCol w:w="638"/>
      </w:tblGrid>
      <w:tr w:rsidR="00C6458F" w:rsidRPr="001A54D9" w14:paraId="103A9548" w14:textId="77777777">
        <w:trPr>
          <w:trHeight w:val="375"/>
        </w:trPr>
        <w:tc>
          <w:tcPr>
            <w:tcW w:w="5144" w:type="dxa"/>
            <w:tcBorders>
              <w:top w:val="nil"/>
              <w:left w:val="nil"/>
              <w:bottom w:val="nil"/>
              <w:right w:val="nil"/>
            </w:tcBorders>
          </w:tcPr>
          <w:p w14:paraId="4CEEAF18" w14:textId="77777777" w:rsidR="00C6458F" w:rsidRPr="001A54D9" w:rsidRDefault="00000000">
            <w:pPr>
              <w:spacing w:after="0"/>
              <w:ind w:left="121"/>
              <w:rPr>
                <w:rFonts w:ascii="Cambria" w:hAnsi="Cambria"/>
              </w:rPr>
            </w:pPr>
            <w:r w:rsidRPr="001A54D9">
              <w:rPr>
                <w:rFonts w:ascii="Cambria" w:hAnsi="Cambria"/>
                <w:noProof/>
              </w:rPr>
              <w:drawing>
                <wp:inline distT="0" distB="0" distL="0" distR="0" wp14:anchorId="30BD6122" wp14:editId="6C441530">
                  <wp:extent cx="3560064" cy="164592"/>
                  <wp:effectExtent l="0" t="0" r="0" b="0"/>
                  <wp:docPr id="67033" name="Picture 67033"/>
                  <wp:cNvGraphicFramePr/>
                  <a:graphic xmlns:a="http://schemas.openxmlformats.org/drawingml/2006/main">
                    <a:graphicData uri="http://schemas.openxmlformats.org/drawingml/2006/picture">
                      <pic:pic xmlns:pic="http://schemas.openxmlformats.org/drawingml/2006/picture">
                        <pic:nvPicPr>
                          <pic:cNvPr id="67033" name="Picture 67033"/>
                          <pic:cNvPicPr/>
                        </pic:nvPicPr>
                        <pic:blipFill>
                          <a:blip r:embed="rId131"/>
                          <a:stretch>
                            <a:fillRect/>
                          </a:stretch>
                        </pic:blipFill>
                        <pic:spPr>
                          <a:xfrm>
                            <a:off x="0" y="0"/>
                            <a:ext cx="3560064" cy="164592"/>
                          </a:xfrm>
                          <a:prstGeom prst="rect">
                            <a:avLst/>
                          </a:prstGeom>
                        </pic:spPr>
                      </pic:pic>
                    </a:graphicData>
                  </a:graphic>
                </wp:inline>
              </w:drawing>
            </w:r>
          </w:p>
        </w:tc>
        <w:tc>
          <w:tcPr>
            <w:tcW w:w="617" w:type="dxa"/>
            <w:tcBorders>
              <w:top w:val="nil"/>
              <w:left w:val="nil"/>
              <w:bottom w:val="nil"/>
              <w:right w:val="nil"/>
            </w:tcBorders>
          </w:tcPr>
          <w:p w14:paraId="7BC002DB" w14:textId="77777777" w:rsidR="00C6458F" w:rsidRPr="001A54D9" w:rsidRDefault="00000000">
            <w:pPr>
              <w:spacing w:after="0"/>
              <w:ind w:left="59"/>
              <w:jc w:val="both"/>
              <w:rPr>
                <w:rFonts w:ascii="Cambria" w:hAnsi="Cambria"/>
              </w:rPr>
            </w:pPr>
            <w:r w:rsidRPr="001A54D9">
              <w:rPr>
                <w:rFonts w:ascii="Cambria" w:eastAsia="Cambria" w:hAnsi="Cambria" w:cs="Cambria"/>
              </w:rPr>
              <w:t>(1.12)</w:t>
            </w:r>
          </w:p>
        </w:tc>
      </w:tr>
      <w:tr w:rsidR="00C6458F" w:rsidRPr="001A54D9" w14:paraId="39A3EBF1" w14:textId="77777777">
        <w:trPr>
          <w:trHeight w:val="375"/>
        </w:trPr>
        <w:tc>
          <w:tcPr>
            <w:tcW w:w="5144" w:type="dxa"/>
            <w:tcBorders>
              <w:top w:val="nil"/>
              <w:left w:val="nil"/>
              <w:bottom w:val="nil"/>
              <w:right w:val="nil"/>
            </w:tcBorders>
          </w:tcPr>
          <w:p w14:paraId="327D993D" w14:textId="77777777" w:rsidR="00C6458F" w:rsidRPr="001A54D9" w:rsidRDefault="00000000">
            <w:pPr>
              <w:spacing w:after="0"/>
              <w:rPr>
                <w:rFonts w:ascii="Cambria" w:hAnsi="Cambria"/>
              </w:rPr>
            </w:pPr>
            <w:r w:rsidRPr="001A54D9">
              <w:rPr>
                <w:rFonts w:ascii="Cambria" w:hAnsi="Cambria"/>
                <w:noProof/>
              </w:rPr>
              <w:drawing>
                <wp:inline distT="0" distB="0" distL="0" distR="0" wp14:anchorId="0AEDC95A" wp14:editId="5F523F5C">
                  <wp:extent cx="3636264" cy="164592"/>
                  <wp:effectExtent l="0" t="0" r="0" b="0"/>
                  <wp:docPr id="67034" name="Picture 67034"/>
                  <wp:cNvGraphicFramePr/>
                  <a:graphic xmlns:a="http://schemas.openxmlformats.org/drawingml/2006/main">
                    <a:graphicData uri="http://schemas.openxmlformats.org/drawingml/2006/picture">
                      <pic:pic xmlns:pic="http://schemas.openxmlformats.org/drawingml/2006/picture">
                        <pic:nvPicPr>
                          <pic:cNvPr id="67034" name="Picture 67034"/>
                          <pic:cNvPicPr/>
                        </pic:nvPicPr>
                        <pic:blipFill>
                          <a:blip r:embed="rId132"/>
                          <a:stretch>
                            <a:fillRect/>
                          </a:stretch>
                        </pic:blipFill>
                        <pic:spPr>
                          <a:xfrm>
                            <a:off x="0" y="0"/>
                            <a:ext cx="3636264" cy="164592"/>
                          </a:xfrm>
                          <a:prstGeom prst="rect">
                            <a:avLst/>
                          </a:prstGeom>
                        </pic:spPr>
                      </pic:pic>
                    </a:graphicData>
                  </a:graphic>
                </wp:inline>
              </w:drawing>
            </w:r>
          </w:p>
        </w:tc>
        <w:tc>
          <w:tcPr>
            <w:tcW w:w="617" w:type="dxa"/>
            <w:tcBorders>
              <w:top w:val="nil"/>
              <w:left w:val="nil"/>
              <w:bottom w:val="nil"/>
              <w:right w:val="nil"/>
            </w:tcBorders>
          </w:tcPr>
          <w:p w14:paraId="176C87D6" w14:textId="77777777" w:rsidR="00C6458F" w:rsidRPr="001A54D9" w:rsidRDefault="00000000">
            <w:pPr>
              <w:spacing w:after="0"/>
              <w:ind w:left="59"/>
              <w:jc w:val="both"/>
              <w:rPr>
                <w:rFonts w:ascii="Cambria" w:hAnsi="Cambria"/>
              </w:rPr>
            </w:pPr>
            <w:r w:rsidRPr="001A54D9">
              <w:rPr>
                <w:rFonts w:ascii="Cambria" w:eastAsia="Cambria" w:hAnsi="Cambria" w:cs="Cambria"/>
              </w:rPr>
              <w:t>(1.13)</w:t>
            </w:r>
          </w:p>
        </w:tc>
      </w:tr>
    </w:tbl>
    <w:p w14:paraId="609F562A" w14:textId="77777777" w:rsidR="00C6458F" w:rsidRPr="001A54D9" w:rsidRDefault="00000000">
      <w:pPr>
        <w:spacing w:after="27" w:line="263" w:lineRule="auto"/>
        <w:ind w:left="13" w:hanging="2"/>
        <w:jc w:val="both"/>
        <w:rPr>
          <w:rFonts w:ascii="Cambria" w:hAnsi="Cambria"/>
        </w:rPr>
      </w:pPr>
      <w:r w:rsidRPr="001A54D9">
        <w:rPr>
          <w:rFonts w:ascii="Cambria" w:eastAsia="Cambria" w:hAnsi="Cambria" w:cs="Cambria"/>
        </w:rPr>
        <w:t xml:space="preserve">Multiplying the first equation by </w:t>
      </w:r>
      <w:r w:rsidRPr="001A54D9">
        <w:rPr>
          <w:rFonts w:ascii="Cambria" w:eastAsia="Cambria" w:hAnsi="Cambria" w:cs="Cambria"/>
          <w:i/>
        </w:rPr>
        <w:t>P</w:t>
      </w:r>
      <w:r w:rsidRPr="001A54D9">
        <w:rPr>
          <w:rFonts w:ascii="Cambria" w:eastAsia="Cambria" w:hAnsi="Cambria" w:cs="Cambria"/>
          <w:i/>
          <w:vertAlign w:val="subscript"/>
        </w:rPr>
        <w:t>m</w:t>
      </w:r>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xml:space="preserve">) and the second equation by </w:t>
      </w:r>
      <w:proofErr w:type="spellStart"/>
      <w:r w:rsidRPr="001A54D9">
        <w:rPr>
          <w:rFonts w:ascii="Cambria" w:eastAsia="Cambria" w:hAnsi="Cambria" w:cs="Cambria"/>
          <w:i/>
        </w:rPr>
        <w:t>P</w:t>
      </w:r>
      <w:r w:rsidRPr="001A54D9">
        <w:rPr>
          <w:rFonts w:ascii="Cambria" w:eastAsia="Cambria" w:hAnsi="Cambria" w:cs="Cambria"/>
          <w:i/>
          <w:vertAlign w:val="subscript"/>
        </w:rPr>
        <w:t>n</w:t>
      </w:r>
      <w:proofErr w:type="spellEnd"/>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subtracting the two equations, and integrating over the domain [−1</w:t>
      </w:r>
      <w:r w:rsidRPr="001A54D9">
        <w:rPr>
          <w:rFonts w:ascii="Cambria" w:eastAsia="Cambria" w:hAnsi="Cambria" w:cs="Cambria"/>
          <w:i/>
        </w:rPr>
        <w:t>,</w:t>
      </w:r>
      <w:r w:rsidRPr="001A54D9">
        <w:rPr>
          <w:rFonts w:ascii="Cambria" w:eastAsia="Cambria" w:hAnsi="Cambria" w:cs="Cambria"/>
        </w:rPr>
        <w:t>1] yields:</w:t>
      </w:r>
    </w:p>
    <w:p w14:paraId="5BB96C63" w14:textId="77777777" w:rsidR="00C6458F" w:rsidRPr="001A54D9" w:rsidRDefault="00000000">
      <w:pPr>
        <w:spacing w:after="77"/>
        <w:ind w:left="26"/>
        <w:rPr>
          <w:rFonts w:ascii="Cambria" w:hAnsi="Cambria"/>
        </w:rPr>
      </w:pPr>
      <w:r w:rsidRPr="001A54D9">
        <w:rPr>
          <w:rFonts w:ascii="Cambria" w:hAnsi="Cambria"/>
          <w:noProof/>
        </w:rPr>
        <w:drawing>
          <wp:inline distT="0" distB="0" distL="0" distR="0" wp14:anchorId="71559911" wp14:editId="7BDE098C">
            <wp:extent cx="4888993" cy="509016"/>
            <wp:effectExtent l="0" t="0" r="0" b="0"/>
            <wp:docPr id="67029" name="Picture 67029"/>
            <wp:cNvGraphicFramePr/>
            <a:graphic xmlns:a="http://schemas.openxmlformats.org/drawingml/2006/main">
              <a:graphicData uri="http://schemas.openxmlformats.org/drawingml/2006/picture">
                <pic:pic xmlns:pic="http://schemas.openxmlformats.org/drawingml/2006/picture">
                  <pic:nvPicPr>
                    <pic:cNvPr id="67029" name="Picture 67029"/>
                    <pic:cNvPicPr/>
                  </pic:nvPicPr>
                  <pic:blipFill>
                    <a:blip r:embed="rId133"/>
                    <a:stretch>
                      <a:fillRect/>
                    </a:stretch>
                  </pic:blipFill>
                  <pic:spPr>
                    <a:xfrm>
                      <a:off x="0" y="0"/>
                      <a:ext cx="4888993" cy="509016"/>
                    </a:xfrm>
                    <a:prstGeom prst="rect">
                      <a:avLst/>
                    </a:prstGeom>
                  </pic:spPr>
                </pic:pic>
              </a:graphicData>
            </a:graphic>
          </wp:inline>
        </w:drawing>
      </w:r>
    </w:p>
    <w:p w14:paraId="737FF7B7" w14:textId="77777777" w:rsidR="00C6458F" w:rsidRPr="001A54D9" w:rsidRDefault="00000000">
      <w:pPr>
        <w:spacing w:after="161" w:line="263" w:lineRule="auto"/>
        <w:ind w:left="13" w:hanging="2"/>
        <w:jc w:val="both"/>
        <w:rPr>
          <w:rFonts w:ascii="Cambria" w:hAnsi="Cambria"/>
        </w:rPr>
      </w:pPr>
      <w:r w:rsidRPr="001A54D9">
        <w:rPr>
          <w:rFonts w:ascii="Cambria" w:eastAsia="Cambria" w:hAnsi="Cambria" w:cs="Cambria"/>
        </w:rPr>
        <w:t xml:space="preserve">Evaluating the complete right-hand boundary terms gives zero because of the (1 − </w:t>
      </w:r>
      <w:r w:rsidRPr="001A54D9">
        <w:rPr>
          <w:rFonts w:ascii="Cambria" w:eastAsia="Cambria" w:hAnsi="Cambria" w:cs="Cambria"/>
          <w:i/>
        </w:rPr>
        <w:t>x</w:t>
      </w:r>
      <w:r w:rsidRPr="001A54D9">
        <w:rPr>
          <w:rFonts w:ascii="Cambria" w:eastAsia="Cambria" w:hAnsi="Cambria" w:cs="Cambria"/>
          <w:vertAlign w:val="superscript"/>
        </w:rPr>
        <w:t>2</w:t>
      </w:r>
      <w:r w:rsidRPr="001A54D9">
        <w:rPr>
          <w:rFonts w:ascii="Cambria" w:eastAsia="Cambria" w:hAnsi="Cambria" w:cs="Cambria"/>
        </w:rPr>
        <w:t xml:space="preserve">) factor at </w:t>
      </w:r>
      <w:r w:rsidRPr="001A54D9">
        <w:rPr>
          <w:rFonts w:ascii="Cambria" w:eastAsia="Cambria" w:hAnsi="Cambria" w:cs="Cambria"/>
          <w:i/>
        </w:rPr>
        <w:t xml:space="preserve">x </w:t>
      </w:r>
      <w:r w:rsidRPr="001A54D9">
        <w:rPr>
          <w:rFonts w:ascii="Cambria" w:eastAsia="Cambria" w:hAnsi="Cambria" w:cs="Cambria"/>
        </w:rPr>
        <w:t>= ±1, simplifying the expression to:</w:t>
      </w:r>
    </w:p>
    <w:p w14:paraId="0F4F1AF3" w14:textId="77777777" w:rsidR="00C6458F" w:rsidRPr="001A54D9" w:rsidRDefault="00000000">
      <w:pPr>
        <w:tabs>
          <w:tab w:val="center" w:pos="3881"/>
          <w:tab w:val="right" w:pos="7778"/>
        </w:tabs>
        <w:spacing w:after="138"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1021411D" wp14:editId="66CBB5BF">
            <wp:extent cx="2496312" cy="347472"/>
            <wp:effectExtent l="0" t="0" r="0" b="0"/>
            <wp:docPr id="67030" name="Picture 67030"/>
            <wp:cNvGraphicFramePr/>
            <a:graphic xmlns:a="http://schemas.openxmlformats.org/drawingml/2006/main">
              <a:graphicData uri="http://schemas.openxmlformats.org/drawingml/2006/picture">
                <pic:pic xmlns:pic="http://schemas.openxmlformats.org/drawingml/2006/picture">
                  <pic:nvPicPr>
                    <pic:cNvPr id="67030" name="Picture 67030"/>
                    <pic:cNvPicPr/>
                  </pic:nvPicPr>
                  <pic:blipFill>
                    <a:blip r:embed="rId134"/>
                    <a:stretch>
                      <a:fillRect/>
                    </a:stretch>
                  </pic:blipFill>
                  <pic:spPr>
                    <a:xfrm>
                      <a:off x="0" y="0"/>
                      <a:ext cx="2496312" cy="347472"/>
                    </a:xfrm>
                    <a:prstGeom prst="rect">
                      <a:avLst/>
                    </a:prstGeom>
                  </pic:spPr>
                </pic:pic>
              </a:graphicData>
            </a:graphic>
          </wp:inline>
        </w:drawing>
      </w:r>
      <w:r w:rsidRPr="001A54D9">
        <w:rPr>
          <w:rFonts w:ascii="Cambria" w:eastAsia="Cambria" w:hAnsi="Cambria" w:cs="Cambria"/>
        </w:rPr>
        <w:t>= 0</w:t>
      </w:r>
      <w:r w:rsidRPr="001A54D9">
        <w:rPr>
          <w:rFonts w:ascii="Cambria" w:eastAsia="Cambria" w:hAnsi="Cambria" w:cs="Cambria"/>
        </w:rPr>
        <w:tab/>
        <w:t>(1.15)</w:t>
      </w:r>
    </w:p>
    <w:p w14:paraId="68C98C4E" w14:textId="77777777" w:rsidR="00C6458F" w:rsidRPr="001A54D9" w:rsidRDefault="00000000">
      <w:pPr>
        <w:spacing w:after="0" w:line="263" w:lineRule="auto"/>
        <w:ind w:left="13" w:hanging="2"/>
        <w:jc w:val="both"/>
        <w:rPr>
          <w:rFonts w:ascii="Cambria" w:hAnsi="Cambria"/>
        </w:rPr>
      </w:pPr>
      <w:r w:rsidRPr="001A54D9">
        <w:rPr>
          <w:rFonts w:ascii="Cambria" w:eastAsia="Cambria" w:hAnsi="Cambria" w:cs="Cambria"/>
        </w:rPr>
        <w:t xml:space="preserve">For </w:t>
      </w:r>
      <w:r w:rsidRPr="001A54D9">
        <w:rPr>
          <w:rFonts w:ascii="Cambria" w:eastAsia="Cambria" w:hAnsi="Cambria" w:cs="Cambria"/>
          <w:i/>
        </w:rPr>
        <w:t xml:space="preserve">m </w:t>
      </w:r>
      <w:r w:rsidRPr="001A54D9">
        <w:rPr>
          <w:rFonts w:ascii="Cambria" w:eastAsia="Cambria" w:hAnsi="Cambria" w:cs="Cambria"/>
        </w:rPr>
        <w:t xml:space="preserve">≠ </w:t>
      </w:r>
      <w:r w:rsidRPr="001A54D9">
        <w:rPr>
          <w:rFonts w:ascii="Cambria" w:eastAsia="Cambria" w:hAnsi="Cambria" w:cs="Cambria"/>
          <w:i/>
        </w:rPr>
        <w:t>n</w:t>
      </w:r>
      <w:r w:rsidRPr="001A54D9">
        <w:rPr>
          <w:rFonts w:ascii="Cambria" w:eastAsia="Cambria" w:hAnsi="Cambria" w:cs="Cambria"/>
        </w:rPr>
        <w:t>, the leading scalar coefficient is non-zero, meaning it follows logically that:</w:t>
      </w:r>
    </w:p>
    <w:p w14:paraId="171876BD" w14:textId="77777777" w:rsidR="00C6458F" w:rsidRPr="001A54D9" w:rsidRDefault="00000000">
      <w:pPr>
        <w:tabs>
          <w:tab w:val="center" w:pos="3856"/>
          <w:tab w:val="right" w:pos="7778"/>
        </w:tabs>
        <w:spacing w:after="66" w:line="265" w:lineRule="auto"/>
        <w:rPr>
          <w:rFonts w:ascii="Cambria" w:hAnsi="Cambria"/>
        </w:rPr>
      </w:pPr>
      <w:r w:rsidRPr="001A54D9">
        <w:rPr>
          <w:rFonts w:ascii="Cambria" w:hAnsi="Cambria"/>
        </w:rPr>
        <w:lastRenderedPageBreak/>
        <w:tab/>
      </w:r>
      <w:r w:rsidRPr="001A54D9">
        <w:rPr>
          <w:rFonts w:ascii="Cambria" w:hAnsi="Cambria"/>
          <w:noProof/>
        </w:rPr>
        <w:drawing>
          <wp:inline distT="0" distB="0" distL="0" distR="0" wp14:anchorId="300853C7" wp14:editId="4A82C8A4">
            <wp:extent cx="1133856" cy="347472"/>
            <wp:effectExtent l="0" t="0" r="0" b="0"/>
            <wp:docPr id="67031" name="Picture 67031"/>
            <wp:cNvGraphicFramePr/>
            <a:graphic xmlns:a="http://schemas.openxmlformats.org/drawingml/2006/main">
              <a:graphicData uri="http://schemas.openxmlformats.org/drawingml/2006/picture">
                <pic:pic xmlns:pic="http://schemas.openxmlformats.org/drawingml/2006/picture">
                  <pic:nvPicPr>
                    <pic:cNvPr id="67031" name="Picture 67031"/>
                    <pic:cNvPicPr/>
                  </pic:nvPicPr>
                  <pic:blipFill>
                    <a:blip r:embed="rId135"/>
                    <a:stretch>
                      <a:fillRect/>
                    </a:stretch>
                  </pic:blipFill>
                  <pic:spPr>
                    <a:xfrm>
                      <a:off x="0" y="0"/>
                      <a:ext cx="1133856" cy="347472"/>
                    </a:xfrm>
                    <a:prstGeom prst="rect">
                      <a:avLst/>
                    </a:prstGeom>
                  </pic:spPr>
                </pic:pic>
              </a:graphicData>
            </a:graphic>
          </wp:inline>
        </w:drawing>
      </w:r>
      <w:r w:rsidRPr="001A54D9">
        <w:rPr>
          <w:rFonts w:ascii="Cambria" w:eastAsia="Cambria" w:hAnsi="Cambria" w:cs="Cambria"/>
        </w:rPr>
        <w:t>= 0</w:t>
      </w:r>
      <w:r w:rsidRPr="001A54D9">
        <w:rPr>
          <w:rFonts w:ascii="Cambria" w:eastAsia="Cambria" w:hAnsi="Cambria" w:cs="Cambria"/>
        </w:rPr>
        <w:tab/>
        <w:t>(1.16)</w:t>
      </w:r>
    </w:p>
    <w:p w14:paraId="208FE171" w14:textId="77777777" w:rsidR="00C6458F" w:rsidRPr="001A54D9" w:rsidRDefault="00000000">
      <w:pPr>
        <w:tabs>
          <w:tab w:val="right" w:pos="7778"/>
        </w:tabs>
        <w:spacing w:after="447" w:line="263" w:lineRule="auto"/>
        <w:rPr>
          <w:rFonts w:ascii="Cambria" w:hAnsi="Cambria"/>
        </w:rPr>
      </w:pPr>
      <w:r w:rsidRPr="001A54D9">
        <w:rPr>
          <w:rFonts w:ascii="Cambria" w:eastAsia="Cambria" w:hAnsi="Cambria" w:cs="Cambria"/>
        </w:rPr>
        <w:t>Hence, the orthogonal nature of the Legendre polynomials is verified.</w:t>
      </w:r>
      <w:r w:rsidRPr="001A54D9">
        <w:rPr>
          <w:rFonts w:ascii="Cambria" w:eastAsia="Cambria" w:hAnsi="Cambria" w:cs="Cambria"/>
        </w:rPr>
        <w:tab/>
      </w:r>
      <w:r w:rsidRPr="001A54D9">
        <w:rPr>
          <w:rFonts w:ascii="Cambria" w:hAnsi="Cambria"/>
          <w:noProof/>
        </w:rPr>
        <mc:AlternateContent>
          <mc:Choice Requires="wpg">
            <w:drawing>
              <wp:inline distT="0" distB="0" distL="0" distR="0" wp14:anchorId="16582322" wp14:editId="4E4883E0">
                <wp:extent cx="88189" cy="93523"/>
                <wp:effectExtent l="0" t="0" r="0" b="0"/>
                <wp:docPr id="63820" name="Group 63820"/>
                <wp:cNvGraphicFramePr/>
                <a:graphic xmlns:a="http://schemas.openxmlformats.org/drawingml/2006/main">
                  <a:graphicData uri="http://schemas.microsoft.com/office/word/2010/wordprocessingGroup">
                    <wpg:wgp>
                      <wpg:cNvGrpSpPr/>
                      <wpg:grpSpPr>
                        <a:xfrm>
                          <a:off x="0" y="0"/>
                          <a:ext cx="88189" cy="93523"/>
                          <a:chOff x="0" y="0"/>
                          <a:chExt cx="88189" cy="93523"/>
                        </a:xfrm>
                      </wpg:grpSpPr>
                      <wps:wsp>
                        <wps:cNvPr id="4737" name="Shape 4737"/>
                        <wps:cNvSpPr/>
                        <wps:spPr>
                          <a:xfrm>
                            <a:off x="0"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738" name="Shape 4738"/>
                        <wps:cNvSpPr/>
                        <wps:spPr>
                          <a:xfrm>
                            <a:off x="2527" y="2540"/>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739" name="Shape 4739"/>
                        <wps:cNvSpPr/>
                        <wps:spPr>
                          <a:xfrm>
                            <a:off x="2527" y="90996"/>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740" name="Shape 4740"/>
                        <wps:cNvSpPr/>
                        <wps:spPr>
                          <a:xfrm>
                            <a:off x="88189"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820" style="width:6.944pt;height:7.36401pt;mso-position-horizontal-relative:char;mso-position-vertical-relative:line" coordsize="881,935">
                <v:shape id="Shape 4737" style="position:absolute;width:0;height:935;left:0;top:0;" coordsize="0,93523" path="m0,93523l0,0">
                  <v:stroke weight="0.398pt" endcap="flat" joinstyle="miter" miterlimit="10" on="true" color="#000000"/>
                  <v:fill on="false" color="#000000" opacity="0"/>
                </v:shape>
                <v:shape id="Shape 4738" style="position:absolute;width:831;height:0;left:25;top:25;" coordsize="83134,0" path="m0,0l83134,0">
                  <v:stroke weight="0.398pt" endcap="flat" joinstyle="miter" miterlimit="10" on="true" color="#000000"/>
                  <v:fill on="false" color="#000000" opacity="0"/>
                </v:shape>
                <v:shape id="Shape 4739" style="position:absolute;width:831;height:0;left:25;top:909;" coordsize="83134,0" path="m0,0l83134,0">
                  <v:stroke weight="0.398pt" endcap="flat" joinstyle="miter" miterlimit="10" on="true" color="#000000"/>
                  <v:fill on="false" color="#000000" opacity="0"/>
                </v:shape>
                <v:shape id="Shape 4740" style="position:absolute;width:0;height:935;left:881;top:0;" coordsize="0,93523" path="m0,93523l0,0">
                  <v:stroke weight="0.398pt" endcap="flat" joinstyle="miter" miterlimit="10" on="true" color="#000000"/>
                  <v:fill on="false" color="#000000" opacity="0"/>
                </v:shape>
              </v:group>
            </w:pict>
          </mc:Fallback>
        </mc:AlternateContent>
      </w:r>
    </w:p>
    <w:p w14:paraId="4AC8690B" w14:textId="77777777" w:rsidR="00C6458F" w:rsidRPr="001A54D9" w:rsidRDefault="00000000">
      <w:pPr>
        <w:pStyle w:val="Heading2"/>
        <w:tabs>
          <w:tab w:val="center" w:pos="2269"/>
        </w:tabs>
        <w:spacing w:after="140"/>
        <w:ind w:left="0" w:firstLine="0"/>
      </w:pPr>
      <w:r w:rsidRPr="001A54D9">
        <w:t>1.8</w:t>
      </w:r>
      <w:r w:rsidRPr="001A54D9">
        <w:tab/>
        <w:t>Recurrence Relations</w:t>
      </w:r>
    </w:p>
    <w:p w14:paraId="05729F4B" w14:textId="77777777" w:rsidR="00C6458F" w:rsidRPr="001A54D9" w:rsidRDefault="00000000">
      <w:pPr>
        <w:spacing w:after="328" w:line="263" w:lineRule="auto"/>
        <w:ind w:left="13" w:hanging="2"/>
        <w:jc w:val="both"/>
        <w:rPr>
          <w:rFonts w:ascii="Cambria" w:hAnsi="Cambria"/>
        </w:rPr>
      </w:pPr>
      <w:r w:rsidRPr="001A54D9">
        <w:rPr>
          <w:rFonts w:ascii="Cambria" w:eastAsia="Cambria" w:hAnsi="Cambria" w:cs="Cambria"/>
        </w:rPr>
        <w:t>Legendre polynomials satisfy several fundamental recurrence relations that link polynomials of different orders.</w:t>
      </w:r>
    </w:p>
    <w:p w14:paraId="1955C0FD" w14:textId="77777777" w:rsidR="00C6458F" w:rsidRPr="001A54D9" w:rsidRDefault="00000000">
      <w:pPr>
        <w:pStyle w:val="Heading3"/>
        <w:tabs>
          <w:tab w:val="center" w:pos="2379"/>
        </w:tabs>
        <w:spacing w:after="0"/>
        <w:ind w:left="0" w:firstLine="0"/>
      </w:pPr>
      <w:r w:rsidRPr="001A54D9">
        <w:rPr>
          <w:sz w:val="24"/>
        </w:rPr>
        <w:t>1.8.1</w:t>
      </w:r>
      <w:r w:rsidRPr="001A54D9">
        <w:rPr>
          <w:sz w:val="24"/>
        </w:rPr>
        <w:tab/>
        <w:t>First Recurrence Relation</w:t>
      </w:r>
    </w:p>
    <w:tbl>
      <w:tblPr>
        <w:tblStyle w:val="TableGrid"/>
        <w:tblW w:w="7736" w:type="dxa"/>
        <w:tblInd w:w="26" w:type="dxa"/>
        <w:tblCellMar>
          <w:top w:w="12" w:type="dxa"/>
          <w:left w:w="0" w:type="dxa"/>
          <w:bottom w:w="0" w:type="dxa"/>
          <w:right w:w="0" w:type="dxa"/>
        </w:tblCellMar>
        <w:tblLook w:val="04A0" w:firstRow="1" w:lastRow="0" w:firstColumn="1" w:lastColumn="0" w:noHBand="0" w:noVBand="1"/>
      </w:tblPr>
      <w:tblGrid>
        <w:gridCol w:w="7157"/>
        <w:gridCol w:w="579"/>
      </w:tblGrid>
      <w:tr w:rsidR="00C6458F" w:rsidRPr="001A54D9" w14:paraId="0B706020" w14:textId="77777777">
        <w:trPr>
          <w:trHeight w:val="651"/>
        </w:trPr>
        <w:tc>
          <w:tcPr>
            <w:tcW w:w="7178" w:type="dxa"/>
            <w:tcBorders>
              <w:top w:val="nil"/>
              <w:left w:val="nil"/>
              <w:bottom w:val="nil"/>
              <w:right w:val="nil"/>
            </w:tcBorders>
          </w:tcPr>
          <w:p w14:paraId="09D95AFE" w14:textId="77777777" w:rsidR="00C6458F" w:rsidRPr="001A54D9" w:rsidRDefault="00000000">
            <w:pPr>
              <w:spacing w:after="203"/>
              <w:ind w:left="1680"/>
              <w:rPr>
                <w:rFonts w:ascii="Cambria" w:hAnsi="Cambria"/>
              </w:rPr>
            </w:pPr>
            <w:r w:rsidRPr="001A54D9">
              <w:rPr>
                <w:rFonts w:ascii="Cambria" w:eastAsia="Cambria" w:hAnsi="Cambria" w:cs="Cambria"/>
              </w:rPr>
              <w:t>(</w:t>
            </w:r>
            <w:r w:rsidRPr="001A54D9">
              <w:rPr>
                <w:rFonts w:ascii="Cambria" w:eastAsia="Cambria" w:hAnsi="Cambria" w:cs="Cambria"/>
                <w:i/>
              </w:rPr>
              <w:t xml:space="preserve">n </w:t>
            </w:r>
            <w:r w:rsidRPr="001A54D9">
              <w:rPr>
                <w:rFonts w:ascii="Cambria" w:eastAsia="Cambria" w:hAnsi="Cambria" w:cs="Cambria"/>
              </w:rPr>
              <w:t xml:space="preserve">+ </w:t>
            </w:r>
            <w:proofErr w:type="gramStart"/>
            <w:r w:rsidRPr="001A54D9">
              <w:rPr>
                <w:rFonts w:ascii="Cambria" w:eastAsia="Cambria" w:hAnsi="Cambria" w:cs="Cambria"/>
              </w:rPr>
              <w:t>1)</w:t>
            </w:r>
            <w:r w:rsidRPr="001A54D9">
              <w:rPr>
                <w:rFonts w:ascii="Cambria" w:eastAsia="Cambria" w:hAnsi="Cambria" w:cs="Cambria"/>
                <w:i/>
              </w:rPr>
              <w:t>P</w:t>
            </w:r>
            <w:r w:rsidRPr="001A54D9">
              <w:rPr>
                <w:rFonts w:ascii="Cambria" w:eastAsia="Cambria" w:hAnsi="Cambria" w:cs="Cambria"/>
                <w:i/>
                <w:vertAlign w:val="subscript"/>
              </w:rPr>
              <w:t>n</w:t>
            </w:r>
            <w:proofErr w:type="gramEnd"/>
            <w:r w:rsidRPr="001A54D9">
              <w:rPr>
                <w:rFonts w:ascii="Cambria" w:eastAsia="Cambria" w:hAnsi="Cambria" w:cs="Cambria"/>
                <w:vertAlign w:val="subscript"/>
              </w:rPr>
              <w:t>+1</w:t>
            </w:r>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 (2</w:t>
            </w:r>
            <w:r w:rsidRPr="001A54D9">
              <w:rPr>
                <w:rFonts w:ascii="Cambria" w:eastAsia="Cambria" w:hAnsi="Cambria" w:cs="Cambria"/>
                <w:i/>
              </w:rPr>
              <w:t xml:space="preserve">n </w:t>
            </w:r>
            <w:r w:rsidRPr="001A54D9">
              <w:rPr>
                <w:rFonts w:ascii="Cambria" w:eastAsia="Cambria" w:hAnsi="Cambria" w:cs="Cambria"/>
              </w:rPr>
              <w:t xml:space="preserve">+ </w:t>
            </w:r>
            <w:proofErr w:type="gramStart"/>
            <w:r w:rsidRPr="001A54D9">
              <w:rPr>
                <w:rFonts w:ascii="Cambria" w:eastAsia="Cambria" w:hAnsi="Cambria" w:cs="Cambria"/>
              </w:rPr>
              <w:t>1)</w:t>
            </w:r>
            <w:proofErr w:type="spellStart"/>
            <w:r w:rsidRPr="001A54D9">
              <w:rPr>
                <w:rFonts w:ascii="Cambria" w:eastAsia="Cambria" w:hAnsi="Cambria" w:cs="Cambria"/>
                <w:i/>
              </w:rPr>
              <w:t>xP</w:t>
            </w:r>
            <w:r w:rsidRPr="001A54D9">
              <w:rPr>
                <w:rFonts w:ascii="Cambria" w:eastAsia="Cambria" w:hAnsi="Cambria" w:cs="Cambria"/>
                <w:i/>
                <w:vertAlign w:val="subscript"/>
              </w:rPr>
              <w:t>n</w:t>
            </w:r>
            <w:proofErr w:type="spellEnd"/>
            <w:proofErr w:type="gramEnd"/>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xml:space="preserve">) − </w:t>
            </w:r>
            <w:r w:rsidRPr="001A54D9">
              <w:rPr>
                <w:rFonts w:ascii="Cambria" w:eastAsia="Cambria" w:hAnsi="Cambria" w:cs="Cambria"/>
                <w:i/>
              </w:rPr>
              <w:t>nP</w:t>
            </w:r>
            <w:r w:rsidRPr="001A54D9">
              <w:rPr>
                <w:rFonts w:ascii="Cambria" w:eastAsia="Cambria" w:hAnsi="Cambria" w:cs="Cambria"/>
                <w:i/>
                <w:vertAlign w:val="subscript"/>
              </w:rPr>
              <w:t>n</w:t>
            </w:r>
            <w:r w:rsidRPr="001A54D9">
              <w:rPr>
                <w:rFonts w:ascii="Cambria" w:eastAsia="Cambria" w:hAnsi="Cambria" w:cs="Cambria"/>
                <w:sz w:val="16"/>
              </w:rPr>
              <w:t>−</w:t>
            </w:r>
            <w:r w:rsidRPr="001A54D9">
              <w:rPr>
                <w:rFonts w:ascii="Cambria" w:eastAsia="Cambria" w:hAnsi="Cambria" w:cs="Cambria"/>
                <w:vertAlign w:val="subscript"/>
              </w:rPr>
              <w:t>1</w:t>
            </w:r>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w:t>
            </w:r>
          </w:p>
          <w:p w14:paraId="728474C6" w14:textId="77777777" w:rsidR="00C6458F" w:rsidRPr="001A54D9" w:rsidRDefault="00000000">
            <w:pPr>
              <w:spacing w:after="0"/>
              <w:rPr>
                <w:rFonts w:ascii="Cambria" w:hAnsi="Cambria"/>
              </w:rPr>
            </w:pPr>
            <w:r w:rsidRPr="001A54D9">
              <w:rPr>
                <w:rFonts w:ascii="Cambria" w:eastAsia="Cambria" w:hAnsi="Cambria" w:cs="Cambria"/>
                <w:i/>
              </w:rPr>
              <w:t xml:space="preserve">Proof. </w:t>
            </w:r>
            <w:r w:rsidRPr="001A54D9">
              <w:rPr>
                <w:rFonts w:ascii="Cambria" w:eastAsia="Cambria" w:hAnsi="Cambria" w:cs="Cambria"/>
              </w:rPr>
              <w:t xml:space="preserve">Differentiate the generating function with respect to </w:t>
            </w:r>
            <w:r w:rsidRPr="001A54D9">
              <w:rPr>
                <w:rFonts w:ascii="Cambria" w:eastAsia="Cambria" w:hAnsi="Cambria" w:cs="Cambria"/>
                <w:i/>
              </w:rPr>
              <w:t>t</w:t>
            </w:r>
            <w:r w:rsidRPr="001A54D9">
              <w:rPr>
                <w:rFonts w:ascii="Cambria" w:eastAsia="Cambria" w:hAnsi="Cambria" w:cs="Cambria"/>
              </w:rPr>
              <w:t>:</w:t>
            </w:r>
          </w:p>
        </w:tc>
        <w:tc>
          <w:tcPr>
            <w:tcW w:w="558" w:type="dxa"/>
            <w:tcBorders>
              <w:top w:val="nil"/>
              <w:left w:val="nil"/>
              <w:bottom w:val="nil"/>
              <w:right w:val="nil"/>
            </w:tcBorders>
          </w:tcPr>
          <w:p w14:paraId="5E80BA1A" w14:textId="77777777" w:rsidR="00C6458F" w:rsidRPr="001A54D9" w:rsidRDefault="00000000">
            <w:pPr>
              <w:spacing w:after="0"/>
              <w:jc w:val="both"/>
              <w:rPr>
                <w:rFonts w:ascii="Cambria" w:hAnsi="Cambria"/>
              </w:rPr>
            </w:pPr>
            <w:r w:rsidRPr="001A54D9">
              <w:rPr>
                <w:rFonts w:ascii="Cambria" w:eastAsia="Cambria" w:hAnsi="Cambria" w:cs="Cambria"/>
              </w:rPr>
              <w:t>(1.17)</w:t>
            </w:r>
          </w:p>
        </w:tc>
      </w:tr>
    </w:tbl>
    <w:p w14:paraId="71245595" w14:textId="77777777" w:rsidR="00C6458F" w:rsidRPr="001A54D9" w:rsidRDefault="00000000">
      <w:pPr>
        <w:tabs>
          <w:tab w:val="center" w:pos="3940"/>
          <w:tab w:val="right" w:pos="7778"/>
        </w:tabs>
        <w:spacing w:after="188"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4EF80EE0" wp14:editId="1D5F93CC">
            <wp:extent cx="2100072" cy="387096"/>
            <wp:effectExtent l="0" t="0" r="0" b="0"/>
            <wp:docPr id="67032" name="Picture 67032"/>
            <wp:cNvGraphicFramePr/>
            <a:graphic xmlns:a="http://schemas.openxmlformats.org/drawingml/2006/main">
              <a:graphicData uri="http://schemas.openxmlformats.org/drawingml/2006/picture">
                <pic:pic xmlns:pic="http://schemas.openxmlformats.org/drawingml/2006/picture">
                  <pic:nvPicPr>
                    <pic:cNvPr id="67032" name="Picture 67032"/>
                    <pic:cNvPicPr/>
                  </pic:nvPicPr>
                  <pic:blipFill>
                    <a:blip r:embed="rId136"/>
                    <a:stretch>
                      <a:fillRect/>
                    </a:stretch>
                  </pic:blipFill>
                  <pic:spPr>
                    <a:xfrm>
                      <a:off x="0" y="0"/>
                      <a:ext cx="2100072" cy="387096"/>
                    </a:xfrm>
                    <a:prstGeom prst="rect">
                      <a:avLst/>
                    </a:prstGeom>
                  </pic:spPr>
                </pic:pic>
              </a:graphicData>
            </a:graphic>
          </wp:inline>
        </w:drawing>
      </w:r>
      <w:r w:rsidRPr="001A54D9">
        <w:rPr>
          <w:rFonts w:ascii="Cambria" w:eastAsia="Cambria" w:hAnsi="Cambria" w:cs="Cambria"/>
        </w:rPr>
        <w:tab/>
        <w:t>(1.18)</w:t>
      </w:r>
    </w:p>
    <w:p w14:paraId="19F42A8B" w14:textId="77777777" w:rsidR="00C6458F" w:rsidRPr="001A54D9" w:rsidRDefault="00000000">
      <w:pPr>
        <w:spacing w:after="213" w:line="263" w:lineRule="auto"/>
        <w:ind w:left="13" w:hanging="2"/>
        <w:jc w:val="both"/>
        <w:rPr>
          <w:rFonts w:ascii="Cambria" w:hAnsi="Cambria"/>
        </w:rPr>
      </w:pPr>
      <w:r w:rsidRPr="001A54D9">
        <w:rPr>
          <w:rFonts w:ascii="Cambria" w:eastAsia="Cambria" w:hAnsi="Cambria" w:cs="Cambria"/>
        </w:rPr>
        <w:t>Multiplying both sides by (1 − 2</w:t>
      </w:r>
      <w:r w:rsidRPr="001A54D9">
        <w:rPr>
          <w:rFonts w:ascii="Cambria" w:eastAsia="Cambria" w:hAnsi="Cambria" w:cs="Cambria"/>
          <w:i/>
        </w:rPr>
        <w:t xml:space="preserve">xt </w:t>
      </w:r>
      <w:r w:rsidRPr="001A54D9">
        <w:rPr>
          <w:rFonts w:ascii="Cambria" w:eastAsia="Cambria" w:hAnsi="Cambria" w:cs="Cambria"/>
        </w:rPr>
        <w:t xml:space="preserve">+ </w:t>
      </w:r>
      <w:r w:rsidRPr="001A54D9">
        <w:rPr>
          <w:rFonts w:ascii="Cambria" w:eastAsia="Cambria" w:hAnsi="Cambria" w:cs="Cambria"/>
          <w:i/>
        </w:rPr>
        <w:t>t</w:t>
      </w:r>
      <w:r w:rsidRPr="001A54D9">
        <w:rPr>
          <w:rFonts w:ascii="Cambria" w:eastAsia="Cambria" w:hAnsi="Cambria" w:cs="Cambria"/>
          <w:vertAlign w:val="superscript"/>
        </w:rPr>
        <w:t>2</w:t>
      </w:r>
      <w:r w:rsidRPr="001A54D9">
        <w:rPr>
          <w:rFonts w:ascii="Cambria" w:eastAsia="Cambria" w:hAnsi="Cambria" w:cs="Cambria"/>
        </w:rPr>
        <w:t xml:space="preserve">), substituting the original generating function definition back in, and comparing coefficients of identical powers of </w:t>
      </w:r>
      <w:proofErr w:type="spellStart"/>
      <w:r w:rsidRPr="001A54D9">
        <w:rPr>
          <w:rFonts w:ascii="Cambria" w:eastAsia="Cambria" w:hAnsi="Cambria" w:cs="Cambria"/>
          <w:i/>
        </w:rPr>
        <w:t>t</w:t>
      </w:r>
      <w:r w:rsidRPr="001A54D9">
        <w:rPr>
          <w:rFonts w:ascii="Cambria" w:eastAsia="Cambria" w:hAnsi="Cambria" w:cs="Cambria"/>
          <w:i/>
          <w:vertAlign w:val="superscript"/>
        </w:rPr>
        <w:t>n</w:t>
      </w:r>
      <w:proofErr w:type="spellEnd"/>
      <w:r w:rsidRPr="001A54D9">
        <w:rPr>
          <w:rFonts w:ascii="Cambria" w:eastAsia="Cambria" w:hAnsi="Cambria" w:cs="Cambria"/>
          <w:i/>
          <w:vertAlign w:val="superscript"/>
        </w:rPr>
        <w:t xml:space="preserve"> </w:t>
      </w:r>
      <w:r w:rsidRPr="001A54D9">
        <w:rPr>
          <w:rFonts w:ascii="Cambria" w:eastAsia="Cambria" w:hAnsi="Cambria" w:cs="Cambria"/>
        </w:rPr>
        <w:t>on both sides leads directly to the relation:</w:t>
      </w:r>
    </w:p>
    <w:p w14:paraId="4710E240" w14:textId="77777777" w:rsidR="00C6458F" w:rsidRPr="001A54D9" w:rsidRDefault="00000000">
      <w:pPr>
        <w:tabs>
          <w:tab w:val="center" w:pos="3881"/>
          <w:tab w:val="right" w:pos="7778"/>
        </w:tabs>
        <w:spacing w:after="210" w:line="265" w:lineRule="auto"/>
        <w:rPr>
          <w:rFonts w:ascii="Cambria" w:hAnsi="Cambria"/>
        </w:rPr>
      </w:pPr>
      <w:r w:rsidRPr="001A54D9">
        <w:rPr>
          <w:rFonts w:ascii="Cambria" w:hAnsi="Cambria"/>
        </w:rPr>
        <w:tab/>
      </w:r>
      <w:r w:rsidRPr="001A54D9">
        <w:rPr>
          <w:rFonts w:ascii="Cambria" w:eastAsia="Cambria" w:hAnsi="Cambria" w:cs="Cambria"/>
        </w:rPr>
        <w:t>(</w:t>
      </w:r>
      <w:r w:rsidRPr="001A54D9">
        <w:rPr>
          <w:rFonts w:ascii="Cambria" w:eastAsia="Cambria" w:hAnsi="Cambria" w:cs="Cambria"/>
          <w:i/>
        </w:rPr>
        <w:t xml:space="preserve">n </w:t>
      </w:r>
      <w:r w:rsidRPr="001A54D9">
        <w:rPr>
          <w:rFonts w:ascii="Cambria" w:eastAsia="Cambria" w:hAnsi="Cambria" w:cs="Cambria"/>
        </w:rPr>
        <w:t xml:space="preserve">+ </w:t>
      </w:r>
      <w:proofErr w:type="gramStart"/>
      <w:r w:rsidRPr="001A54D9">
        <w:rPr>
          <w:rFonts w:ascii="Cambria" w:eastAsia="Cambria" w:hAnsi="Cambria" w:cs="Cambria"/>
        </w:rPr>
        <w:t>1)</w:t>
      </w:r>
      <w:r w:rsidRPr="001A54D9">
        <w:rPr>
          <w:rFonts w:ascii="Cambria" w:eastAsia="Cambria" w:hAnsi="Cambria" w:cs="Cambria"/>
          <w:i/>
        </w:rPr>
        <w:t>P</w:t>
      </w:r>
      <w:r w:rsidRPr="001A54D9">
        <w:rPr>
          <w:rFonts w:ascii="Cambria" w:eastAsia="Cambria" w:hAnsi="Cambria" w:cs="Cambria"/>
          <w:i/>
          <w:vertAlign w:val="subscript"/>
        </w:rPr>
        <w:t>n</w:t>
      </w:r>
      <w:proofErr w:type="gramEnd"/>
      <w:r w:rsidRPr="001A54D9">
        <w:rPr>
          <w:rFonts w:ascii="Cambria" w:eastAsia="Cambria" w:hAnsi="Cambria" w:cs="Cambria"/>
          <w:vertAlign w:val="subscript"/>
        </w:rPr>
        <w:t>+1</w:t>
      </w:r>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 (2</w:t>
      </w:r>
      <w:r w:rsidRPr="001A54D9">
        <w:rPr>
          <w:rFonts w:ascii="Cambria" w:eastAsia="Cambria" w:hAnsi="Cambria" w:cs="Cambria"/>
          <w:i/>
        </w:rPr>
        <w:t xml:space="preserve">n </w:t>
      </w:r>
      <w:r w:rsidRPr="001A54D9">
        <w:rPr>
          <w:rFonts w:ascii="Cambria" w:eastAsia="Cambria" w:hAnsi="Cambria" w:cs="Cambria"/>
        </w:rPr>
        <w:t xml:space="preserve">+ </w:t>
      </w:r>
      <w:proofErr w:type="gramStart"/>
      <w:r w:rsidRPr="001A54D9">
        <w:rPr>
          <w:rFonts w:ascii="Cambria" w:eastAsia="Cambria" w:hAnsi="Cambria" w:cs="Cambria"/>
        </w:rPr>
        <w:t>1)</w:t>
      </w:r>
      <w:proofErr w:type="spellStart"/>
      <w:r w:rsidRPr="001A54D9">
        <w:rPr>
          <w:rFonts w:ascii="Cambria" w:eastAsia="Cambria" w:hAnsi="Cambria" w:cs="Cambria"/>
          <w:i/>
        </w:rPr>
        <w:t>xP</w:t>
      </w:r>
      <w:r w:rsidRPr="001A54D9">
        <w:rPr>
          <w:rFonts w:ascii="Cambria" w:eastAsia="Cambria" w:hAnsi="Cambria" w:cs="Cambria"/>
          <w:i/>
          <w:vertAlign w:val="subscript"/>
        </w:rPr>
        <w:t>n</w:t>
      </w:r>
      <w:proofErr w:type="spellEnd"/>
      <w:proofErr w:type="gramEnd"/>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xml:space="preserve">) − </w:t>
      </w:r>
      <w:r w:rsidRPr="001A54D9">
        <w:rPr>
          <w:rFonts w:ascii="Cambria" w:eastAsia="Cambria" w:hAnsi="Cambria" w:cs="Cambria"/>
          <w:i/>
        </w:rPr>
        <w:t>nP</w:t>
      </w:r>
      <w:r w:rsidRPr="001A54D9">
        <w:rPr>
          <w:rFonts w:ascii="Cambria" w:eastAsia="Cambria" w:hAnsi="Cambria" w:cs="Cambria"/>
          <w:i/>
          <w:vertAlign w:val="subscript"/>
        </w:rPr>
        <w:t>n</w:t>
      </w:r>
      <w:r w:rsidRPr="001A54D9">
        <w:rPr>
          <w:rFonts w:ascii="Cambria" w:eastAsia="Cambria" w:hAnsi="Cambria" w:cs="Cambria"/>
          <w:vertAlign w:val="subscript"/>
        </w:rPr>
        <w:t>−1</w:t>
      </w:r>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w:t>
      </w:r>
      <w:r w:rsidRPr="001A54D9">
        <w:rPr>
          <w:rFonts w:ascii="Cambria" w:eastAsia="Cambria" w:hAnsi="Cambria" w:cs="Cambria"/>
        </w:rPr>
        <w:tab/>
        <w:t>(1.19)</w:t>
      </w:r>
    </w:p>
    <w:p w14:paraId="6DC47D3A" w14:textId="77777777" w:rsidR="00C6458F" w:rsidRPr="001A54D9" w:rsidRDefault="00000000">
      <w:pPr>
        <w:tabs>
          <w:tab w:val="right" w:pos="7778"/>
        </w:tabs>
        <w:spacing w:after="75" w:line="263" w:lineRule="auto"/>
        <w:rPr>
          <w:rFonts w:ascii="Cambria" w:hAnsi="Cambria"/>
        </w:rPr>
      </w:pPr>
      <w:r w:rsidRPr="001A54D9">
        <w:rPr>
          <w:rFonts w:ascii="Cambria" w:eastAsia="Cambria" w:hAnsi="Cambria" w:cs="Cambria"/>
        </w:rPr>
        <w:t>Hence proved.</w:t>
      </w:r>
      <w:r w:rsidRPr="001A54D9">
        <w:rPr>
          <w:rFonts w:ascii="Cambria" w:eastAsia="Cambria" w:hAnsi="Cambria" w:cs="Cambria"/>
        </w:rPr>
        <w:tab/>
      </w:r>
      <w:r w:rsidRPr="001A54D9">
        <w:rPr>
          <w:rFonts w:ascii="Cambria" w:hAnsi="Cambria"/>
          <w:noProof/>
        </w:rPr>
        <mc:AlternateContent>
          <mc:Choice Requires="wpg">
            <w:drawing>
              <wp:inline distT="0" distB="0" distL="0" distR="0" wp14:anchorId="76B5CC94" wp14:editId="377630F1">
                <wp:extent cx="88189" cy="93523"/>
                <wp:effectExtent l="0" t="0" r="0" b="0"/>
                <wp:docPr id="63824" name="Group 63824"/>
                <wp:cNvGraphicFramePr/>
                <a:graphic xmlns:a="http://schemas.openxmlformats.org/drawingml/2006/main">
                  <a:graphicData uri="http://schemas.microsoft.com/office/word/2010/wordprocessingGroup">
                    <wpg:wgp>
                      <wpg:cNvGrpSpPr/>
                      <wpg:grpSpPr>
                        <a:xfrm>
                          <a:off x="0" y="0"/>
                          <a:ext cx="88189" cy="93523"/>
                          <a:chOff x="0" y="0"/>
                          <a:chExt cx="88189" cy="93523"/>
                        </a:xfrm>
                      </wpg:grpSpPr>
                      <wps:wsp>
                        <wps:cNvPr id="4841" name="Shape 4841"/>
                        <wps:cNvSpPr/>
                        <wps:spPr>
                          <a:xfrm>
                            <a:off x="0"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842" name="Shape 4842"/>
                        <wps:cNvSpPr/>
                        <wps:spPr>
                          <a:xfrm>
                            <a:off x="2527" y="2540"/>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843" name="Shape 4843"/>
                        <wps:cNvSpPr/>
                        <wps:spPr>
                          <a:xfrm>
                            <a:off x="2527" y="90996"/>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844" name="Shape 4844"/>
                        <wps:cNvSpPr/>
                        <wps:spPr>
                          <a:xfrm>
                            <a:off x="88189"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824" style="width:6.944pt;height:7.36401pt;mso-position-horizontal-relative:char;mso-position-vertical-relative:line" coordsize="881,935">
                <v:shape id="Shape 4841" style="position:absolute;width:0;height:935;left:0;top:0;" coordsize="0,93523" path="m0,93523l0,0">
                  <v:stroke weight="0.398pt" endcap="flat" joinstyle="miter" miterlimit="10" on="true" color="#000000"/>
                  <v:fill on="false" color="#000000" opacity="0"/>
                </v:shape>
                <v:shape id="Shape 4842" style="position:absolute;width:831;height:0;left:25;top:25;" coordsize="83134,0" path="m0,0l83134,0">
                  <v:stroke weight="0.398pt" endcap="flat" joinstyle="miter" miterlimit="10" on="true" color="#000000"/>
                  <v:fill on="false" color="#000000" opacity="0"/>
                </v:shape>
                <v:shape id="Shape 4843" style="position:absolute;width:831;height:0;left:25;top:909;" coordsize="83134,0" path="m0,0l83134,0">
                  <v:stroke weight="0.398pt" endcap="flat" joinstyle="miter" miterlimit="10" on="true" color="#000000"/>
                  <v:fill on="false" color="#000000" opacity="0"/>
                </v:shape>
                <v:shape id="Shape 4844" style="position:absolute;width:0;height:935;left:881;top:0;" coordsize="0,93523" path="m0,93523l0,0">
                  <v:stroke weight="0.398pt" endcap="flat" joinstyle="miter" miterlimit="10" on="true" color="#000000"/>
                  <v:fill on="false" color="#000000" opacity="0"/>
                </v:shape>
              </v:group>
            </w:pict>
          </mc:Fallback>
        </mc:AlternateContent>
      </w:r>
    </w:p>
    <w:p w14:paraId="2604FAF4" w14:textId="77777777" w:rsidR="00C6458F" w:rsidRPr="001A54D9" w:rsidRDefault="00000000">
      <w:pPr>
        <w:spacing w:after="347" w:line="270" w:lineRule="auto"/>
        <w:ind w:left="21" w:hanging="10"/>
        <w:rPr>
          <w:rFonts w:ascii="Cambria" w:hAnsi="Cambria"/>
        </w:rPr>
      </w:pPr>
      <w:r w:rsidRPr="001A54D9">
        <w:rPr>
          <w:rFonts w:ascii="Cambria" w:hAnsi="Cambria"/>
          <w:i/>
        </w:rPr>
        <w:t>1.9. DERIVATIVE FORMULA</w:t>
      </w:r>
    </w:p>
    <w:p w14:paraId="281C373D" w14:textId="77777777" w:rsidR="00C6458F" w:rsidRPr="001A54D9" w:rsidRDefault="00000000">
      <w:pPr>
        <w:pStyle w:val="Heading3"/>
        <w:tabs>
          <w:tab w:val="center" w:pos="2509"/>
        </w:tabs>
        <w:spacing w:after="52"/>
        <w:ind w:left="0" w:firstLine="0"/>
      </w:pPr>
      <w:r w:rsidRPr="001A54D9">
        <w:rPr>
          <w:sz w:val="24"/>
        </w:rPr>
        <w:t>1.8.2</w:t>
      </w:r>
      <w:r w:rsidRPr="001A54D9">
        <w:rPr>
          <w:sz w:val="24"/>
        </w:rPr>
        <w:tab/>
        <w:t>Second Recurrence Relation</w:t>
      </w:r>
    </w:p>
    <w:p w14:paraId="5D7FD568" w14:textId="77777777" w:rsidR="00C6458F" w:rsidRPr="001A54D9" w:rsidRDefault="00000000">
      <w:pPr>
        <w:tabs>
          <w:tab w:val="center" w:pos="3881"/>
          <w:tab w:val="right" w:pos="7778"/>
        </w:tabs>
        <w:spacing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4C406C09" wp14:editId="5E7D70FB">
            <wp:extent cx="2194560" cy="164592"/>
            <wp:effectExtent l="0" t="0" r="0" b="0"/>
            <wp:docPr id="67035" name="Picture 67035"/>
            <wp:cNvGraphicFramePr/>
            <a:graphic xmlns:a="http://schemas.openxmlformats.org/drawingml/2006/main">
              <a:graphicData uri="http://schemas.openxmlformats.org/drawingml/2006/picture">
                <pic:pic xmlns:pic="http://schemas.openxmlformats.org/drawingml/2006/picture">
                  <pic:nvPicPr>
                    <pic:cNvPr id="67035" name="Picture 67035"/>
                    <pic:cNvPicPr/>
                  </pic:nvPicPr>
                  <pic:blipFill>
                    <a:blip r:embed="rId137"/>
                    <a:stretch>
                      <a:fillRect/>
                    </a:stretch>
                  </pic:blipFill>
                  <pic:spPr>
                    <a:xfrm>
                      <a:off x="0" y="0"/>
                      <a:ext cx="2194560" cy="164592"/>
                    </a:xfrm>
                    <a:prstGeom prst="rect">
                      <a:avLst/>
                    </a:prstGeom>
                  </pic:spPr>
                </pic:pic>
              </a:graphicData>
            </a:graphic>
          </wp:inline>
        </w:drawing>
      </w:r>
      <w:r w:rsidRPr="001A54D9">
        <w:rPr>
          <w:rFonts w:ascii="Cambria" w:eastAsia="Cambria" w:hAnsi="Cambria" w:cs="Cambria"/>
        </w:rPr>
        <w:t>)</w:t>
      </w:r>
      <w:r w:rsidRPr="001A54D9">
        <w:rPr>
          <w:rFonts w:ascii="Cambria" w:eastAsia="Cambria" w:hAnsi="Cambria" w:cs="Cambria"/>
        </w:rPr>
        <w:tab/>
        <w:t>(1.20)</w:t>
      </w:r>
    </w:p>
    <w:p w14:paraId="0C2AE41B" w14:textId="77777777" w:rsidR="00C6458F" w:rsidRPr="001A54D9" w:rsidRDefault="00000000">
      <w:pPr>
        <w:spacing w:after="108" w:line="263" w:lineRule="auto"/>
        <w:ind w:left="13" w:hanging="2"/>
        <w:jc w:val="both"/>
        <w:rPr>
          <w:rFonts w:ascii="Cambria" w:hAnsi="Cambria"/>
        </w:rPr>
      </w:pPr>
      <w:r w:rsidRPr="001A54D9">
        <w:rPr>
          <w:rFonts w:ascii="Cambria" w:eastAsia="Cambria" w:hAnsi="Cambria" w:cs="Cambria"/>
          <w:i/>
        </w:rPr>
        <w:t xml:space="preserve">Proof. </w:t>
      </w:r>
      <w:r w:rsidRPr="001A54D9">
        <w:rPr>
          <w:rFonts w:ascii="Cambria" w:eastAsia="Cambria" w:hAnsi="Cambria" w:cs="Cambria"/>
        </w:rPr>
        <w:t xml:space="preserve">Differentiating the operational Rodrigues formula directly with respect to </w:t>
      </w:r>
      <w:r w:rsidRPr="001A54D9">
        <w:rPr>
          <w:rFonts w:ascii="Cambria" w:eastAsia="Cambria" w:hAnsi="Cambria" w:cs="Cambria"/>
          <w:i/>
        </w:rPr>
        <w:t xml:space="preserve">x </w:t>
      </w:r>
      <w:r w:rsidRPr="001A54D9">
        <w:rPr>
          <w:rFonts w:ascii="Cambria" w:eastAsia="Cambria" w:hAnsi="Cambria" w:cs="Cambria"/>
        </w:rPr>
        <w:t>and performing algebraic simplification yields the differential identity:</w:t>
      </w:r>
    </w:p>
    <w:p w14:paraId="647D93CF" w14:textId="77777777" w:rsidR="00C6458F" w:rsidRPr="001A54D9" w:rsidRDefault="00000000">
      <w:pPr>
        <w:tabs>
          <w:tab w:val="center" w:pos="3881"/>
          <w:tab w:val="right" w:pos="7778"/>
        </w:tabs>
        <w:spacing w:after="156"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0D64339D" wp14:editId="581CCD20">
            <wp:extent cx="2194560" cy="164592"/>
            <wp:effectExtent l="0" t="0" r="0" b="0"/>
            <wp:docPr id="67036" name="Picture 67036"/>
            <wp:cNvGraphicFramePr/>
            <a:graphic xmlns:a="http://schemas.openxmlformats.org/drawingml/2006/main">
              <a:graphicData uri="http://schemas.openxmlformats.org/drawingml/2006/picture">
                <pic:pic xmlns:pic="http://schemas.openxmlformats.org/drawingml/2006/picture">
                  <pic:nvPicPr>
                    <pic:cNvPr id="67036" name="Picture 67036"/>
                    <pic:cNvPicPr/>
                  </pic:nvPicPr>
                  <pic:blipFill>
                    <a:blip r:embed="rId137"/>
                    <a:stretch>
                      <a:fillRect/>
                    </a:stretch>
                  </pic:blipFill>
                  <pic:spPr>
                    <a:xfrm>
                      <a:off x="0" y="0"/>
                      <a:ext cx="2194560" cy="164592"/>
                    </a:xfrm>
                    <a:prstGeom prst="rect">
                      <a:avLst/>
                    </a:prstGeom>
                  </pic:spPr>
                </pic:pic>
              </a:graphicData>
            </a:graphic>
          </wp:inline>
        </w:drawing>
      </w:r>
      <w:r w:rsidRPr="001A54D9">
        <w:rPr>
          <w:rFonts w:ascii="Cambria" w:eastAsia="Cambria" w:hAnsi="Cambria" w:cs="Cambria"/>
        </w:rPr>
        <w:t>)</w:t>
      </w:r>
      <w:r w:rsidRPr="001A54D9">
        <w:rPr>
          <w:rFonts w:ascii="Cambria" w:eastAsia="Cambria" w:hAnsi="Cambria" w:cs="Cambria"/>
        </w:rPr>
        <w:tab/>
        <w:t>(1.21)</w:t>
      </w:r>
    </w:p>
    <w:p w14:paraId="409C4849" w14:textId="77777777" w:rsidR="00C6458F" w:rsidRPr="001A54D9" w:rsidRDefault="00000000">
      <w:pPr>
        <w:tabs>
          <w:tab w:val="right" w:pos="7778"/>
        </w:tabs>
        <w:spacing w:after="332" w:line="263" w:lineRule="auto"/>
        <w:rPr>
          <w:rFonts w:ascii="Cambria" w:hAnsi="Cambria"/>
        </w:rPr>
      </w:pPr>
      <w:r w:rsidRPr="001A54D9">
        <w:rPr>
          <w:rFonts w:ascii="Cambria" w:eastAsia="Cambria" w:hAnsi="Cambria" w:cs="Cambria"/>
        </w:rPr>
        <w:t>Hence proved.</w:t>
      </w:r>
      <w:r w:rsidRPr="001A54D9">
        <w:rPr>
          <w:rFonts w:ascii="Cambria" w:eastAsia="Cambria" w:hAnsi="Cambria" w:cs="Cambria"/>
        </w:rPr>
        <w:tab/>
      </w:r>
      <w:r w:rsidRPr="001A54D9">
        <w:rPr>
          <w:rFonts w:ascii="Cambria" w:hAnsi="Cambria"/>
          <w:noProof/>
        </w:rPr>
        <mc:AlternateContent>
          <mc:Choice Requires="wpg">
            <w:drawing>
              <wp:inline distT="0" distB="0" distL="0" distR="0" wp14:anchorId="63F61C37" wp14:editId="73A550C7">
                <wp:extent cx="88189" cy="93523"/>
                <wp:effectExtent l="0" t="0" r="0" b="0"/>
                <wp:docPr id="57553" name="Group 57553"/>
                <wp:cNvGraphicFramePr/>
                <a:graphic xmlns:a="http://schemas.openxmlformats.org/drawingml/2006/main">
                  <a:graphicData uri="http://schemas.microsoft.com/office/word/2010/wordprocessingGroup">
                    <wpg:wgp>
                      <wpg:cNvGrpSpPr/>
                      <wpg:grpSpPr>
                        <a:xfrm>
                          <a:off x="0" y="0"/>
                          <a:ext cx="88189" cy="93523"/>
                          <a:chOff x="0" y="0"/>
                          <a:chExt cx="88189" cy="93523"/>
                        </a:xfrm>
                      </wpg:grpSpPr>
                      <wps:wsp>
                        <wps:cNvPr id="4929" name="Shape 4929"/>
                        <wps:cNvSpPr/>
                        <wps:spPr>
                          <a:xfrm>
                            <a:off x="0"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30" name="Shape 4930"/>
                        <wps:cNvSpPr/>
                        <wps:spPr>
                          <a:xfrm>
                            <a:off x="2527" y="2540"/>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31" name="Shape 4931"/>
                        <wps:cNvSpPr/>
                        <wps:spPr>
                          <a:xfrm>
                            <a:off x="2527" y="90995"/>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32" name="Shape 4932"/>
                        <wps:cNvSpPr/>
                        <wps:spPr>
                          <a:xfrm>
                            <a:off x="88189"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53" style="width:6.944pt;height:7.364pt;mso-position-horizontal-relative:char;mso-position-vertical-relative:line" coordsize="881,935">
                <v:shape id="Shape 4929" style="position:absolute;width:0;height:935;left:0;top:0;" coordsize="0,93523" path="m0,93523l0,0">
                  <v:stroke weight="0.398pt" endcap="flat" joinstyle="miter" miterlimit="10" on="true" color="#000000"/>
                  <v:fill on="false" color="#000000" opacity="0"/>
                </v:shape>
                <v:shape id="Shape 4930" style="position:absolute;width:831;height:0;left:25;top:25;" coordsize="83134,0" path="m0,0l83134,0">
                  <v:stroke weight="0.398pt" endcap="flat" joinstyle="miter" miterlimit="10" on="true" color="#000000"/>
                  <v:fill on="false" color="#000000" opacity="0"/>
                </v:shape>
                <v:shape id="Shape 4931" style="position:absolute;width:831;height:0;left:25;top:909;" coordsize="83134,0" path="m0,0l83134,0">
                  <v:stroke weight="0.398pt" endcap="flat" joinstyle="miter" miterlimit="10" on="true" color="#000000"/>
                  <v:fill on="false" color="#000000" opacity="0"/>
                </v:shape>
                <v:shape id="Shape 4932" style="position:absolute;width:0;height:935;left:881;top:0;" coordsize="0,93523" path="m0,93523l0,0">
                  <v:stroke weight="0.398pt" endcap="flat" joinstyle="miter" miterlimit="10" on="true" color="#000000"/>
                  <v:fill on="false" color="#000000" opacity="0"/>
                </v:shape>
              </v:group>
            </w:pict>
          </mc:Fallback>
        </mc:AlternateContent>
      </w:r>
    </w:p>
    <w:p w14:paraId="468DFB6D" w14:textId="77777777" w:rsidR="00C6458F" w:rsidRPr="001A54D9" w:rsidRDefault="00000000">
      <w:pPr>
        <w:pStyle w:val="Heading3"/>
        <w:tabs>
          <w:tab w:val="center" w:pos="2432"/>
        </w:tabs>
        <w:spacing w:after="68"/>
        <w:ind w:left="0" w:firstLine="0"/>
      </w:pPr>
      <w:r w:rsidRPr="001A54D9">
        <w:rPr>
          <w:sz w:val="24"/>
        </w:rPr>
        <w:t>1.8.3</w:t>
      </w:r>
      <w:r w:rsidRPr="001A54D9">
        <w:rPr>
          <w:sz w:val="24"/>
        </w:rPr>
        <w:tab/>
        <w:t>Third Recurrence Relation</w:t>
      </w:r>
    </w:p>
    <w:p w14:paraId="4FF35572" w14:textId="77777777" w:rsidR="00C6458F" w:rsidRPr="001A54D9" w:rsidRDefault="00000000">
      <w:pPr>
        <w:tabs>
          <w:tab w:val="center" w:pos="3861"/>
          <w:tab w:val="right" w:pos="7778"/>
        </w:tabs>
        <w:spacing w:after="150"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2818EA97" wp14:editId="5EEC65EA">
            <wp:extent cx="2109216" cy="164592"/>
            <wp:effectExtent l="0" t="0" r="0" b="0"/>
            <wp:docPr id="67037" name="Picture 67037"/>
            <wp:cNvGraphicFramePr/>
            <a:graphic xmlns:a="http://schemas.openxmlformats.org/drawingml/2006/main">
              <a:graphicData uri="http://schemas.openxmlformats.org/drawingml/2006/picture">
                <pic:pic xmlns:pic="http://schemas.openxmlformats.org/drawingml/2006/picture">
                  <pic:nvPicPr>
                    <pic:cNvPr id="67037" name="Picture 67037"/>
                    <pic:cNvPicPr/>
                  </pic:nvPicPr>
                  <pic:blipFill>
                    <a:blip r:embed="rId138"/>
                    <a:stretch>
                      <a:fillRect/>
                    </a:stretch>
                  </pic:blipFill>
                  <pic:spPr>
                    <a:xfrm>
                      <a:off x="0" y="0"/>
                      <a:ext cx="2109216" cy="164592"/>
                    </a:xfrm>
                    <a:prstGeom prst="rect">
                      <a:avLst/>
                    </a:prstGeom>
                  </pic:spPr>
                </pic:pic>
              </a:graphicData>
            </a:graphic>
          </wp:inline>
        </w:drawing>
      </w:r>
      <w:r w:rsidRPr="001A54D9">
        <w:rPr>
          <w:rFonts w:ascii="Cambria" w:eastAsia="Cambria" w:hAnsi="Cambria" w:cs="Cambria"/>
        </w:rPr>
        <w:t>)</w:t>
      </w:r>
      <w:r w:rsidRPr="001A54D9">
        <w:rPr>
          <w:rFonts w:ascii="Cambria" w:eastAsia="Cambria" w:hAnsi="Cambria" w:cs="Cambria"/>
        </w:rPr>
        <w:tab/>
        <w:t>(1.22)</w:t>
      </w:r>
    </w:p>
    <w:p w14:paraId="4521CFE1" w14:textId="77777777" w:rsidR="00C6458F" w:rsidRPr="001A54D9" w:rsidRDefault="00000000">
      <w:pPr>
        <w:spacing w:after="75" w:line="263" w:lineRule="auto"/>
        <w:ind w:left="13" w:hanging="2"/>
        <w:jc w:val="both"/>
        <w:rPr>
          <w:rFonts w:ascii="Cambria" w:hAnsi="Cambria"/>
        </w:rPr>
      </w:pPr>
      <w:r w:rsidRPr="001A54D9">
        <w:rPr>
          <w:rFonts w:ascii="Cambria" w:eastAsia="Cambria" w:hAnsi="Cambria" w:cs="Cambria"/>
          <w:i/>
        </w:rPr>
        <w:t xml:space="preserve">Proof. </w:t>
      </w:r>
      <w:r w:rsidRPr="001A54D9">
        <w:rPr>
          <w:rFonts w:ascii="Cambria" w:eastAsia="Cambria" w:hAnsi="Cambria" w:cs="Cambria"/>
        </w:rPr>
        <w:t xml:space="preserve">Differentiating the first recurrence relation with respect to </w:t>
      </w:r>
      <w:r w:rsidRPr="001A54D9">
        <w:rPr>
          <w:rFonts w:ascii="Cambria" w:eastAsia="Cambria" w:hAnsi="Cambria" w:cs="Cambria"/>
          <w:i/>
        </w:rPr>
        <w:t xml:space="preserve">x </w:t>
      </w:r>
      <w:r w:rsidRPr="001A54D9">
        <w:rPr>
          <w:rFonts w:ascii="Cambria" w:eastAsia="Cambria" w:hAnsi="Cambria" w:cs="Cambria"/>
        </w:rPr>
        <w:t>and eliminating terms using the second recurrence relation yields:</w:t>
      </w:r>
    </w:p>
    <w:p w14:paraId="3D30BFEF" w14:textId="77777777" w:rsidR="00C6458F" w:rsidRPr="001A54D9" w:rsidRDefault="00000000">
      <w:pPr>
        <w:tabs>
          <w:tab w:val="center" w:pos="3861"/>
          <w:tab w:val="right" w:pos="7778"/>
        </w:tabs>
        <w:spacing w:after="0"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2E0EB1A7" wp14:editId="04C21FE0">
            <wp:extent cx="2109216" cy="164592"/>
            <wp:effectExtent l="0" t="0" r="0" b="0"/>
            <wp:docPr id="67038" name="Picture 67038"/>
            <wp:cNvGraphicFramePr/>
            <a:graphic xmlns:a="http://schemas.openxmlformats.org/drawingml/2006/main">
              <a:graphicData uri="http://schemas.openxmlformats.org/drawingml/2006/picture">
                <pic:pic xmlns:pic="http://schemas.openxmlformats.org/drawingml/2006/picture">
                  <pic:nvPicPr>
                    <pic:cNvPr id="67038" name="Picture 67038"/>
                    <pic:cNvPicPr/>
                  </pic:nvPicPr>
                  <pic:blipFill>
                    <a:blip r:embed="rId138"/>
                    <a:stretch>
                      <a:fillRect/>
                    </a:stretch>
                  </pic:blipFill>
                  <pic:spPr>
                    <a:xfrm>
                      <a:off x="0" y="0"/>
                      <a:ext cx="2109216" cy="164592"/>
                    </a:xfrm>
                    <a:prstGeom prst="rect">
                      <a:avLst/>
                    </a:prstGeom>
                  </pic:spPr>
                </pic:pic>
              </a:graphicData>
            </a:graphic>
          </wp:inline>
        </w:drawing>
      </w:r>
      <w:r w:rsidRPr="001A54D9">
        <w:rPr>
          <w:rFonts w:ascii="Cambria" w:eastAsia="Cambria" w:hAnsi="Cambria" w:cs="Cambria"/>
        </w:rPr>
        <w:t>)</w:t>
      </w:r>
      <w:r w:rsidRPr="001A54D9">
        <w:rPr>
          <w:rFonts w:ascii="Cambria" w:eastAsia="Cambria" w:hAnsi="Cambria" w:cs="Cambria"/>
        </w:rPr>
        <w:tab/>
        <w:t>(1.23)</w:t>
      </w:r>
    </w:p>
    <w:tbl>
      <w:tblPr>
        <w:tblStyle w:val="TableGrid"/>
        <w:tblW w:w="7703" w:type="dxa"/>
        <w:tblInd w:w="18" w:type="dxa"/>
        <w:tblCellMar>
          <w:top w:w="0" w:type="dxa"/>
          <w:left w:w="0" w:type="dxa"/>
          <w:bottom w:w="0" w:type="dxa"/>
          <w:right w:w="0" w:type="dxa"/>
        </w:tblCellMar>
        <w:tblLook w:val="04A0" w:firstRow="1" w:lastRow="0" w:firstColumn="1" w:lastColumn="0" w:noHBand="0" w:noVBand="1"/>
      </w:tblPr>
      <w:tblGrid>
        <w:gridCol w:w="7186"/>
        <w:gridCol w:w="517"/>
      </w:tblGrid>
      <w:tr w:rsidR="00C6458F" w:rsidRPr="001A54D9" w14:paraId="7BB26DD1" w14:textId="77777777">
        <w:trPr>
          <w:trHeight w:val="1358"/>
        </w:trPr>
        <w:tc>
          <w:tcPr>
            <w:tcW w:w="7186" w:type="dxa"/>
            <w:tcBorders>
              <w:top w:val="nil"/>
              <w:left w:val="nil"/>
              <w:bottom w:val="nil"/>
              <w:right w:val="nil"/>
            </w:tcBorders>
          </w:tcPr>
          <w:p w14:paraId="123FFB75" w14:textId="77777777" w:rsidR="00C6458F" w:rsidRPr="001A54D9" w:rsidRDefault="00000000">
            <w:pPr>
              <w:spacing w:after="434"/>
              <w:ind w:left="8"/>
              <w:rPr>
                <w:rFonts w:ascii="Cambria" w:hAnsi="Cambria"/>
              </w:rPr>
            </w:pPr>
            <w:r w:rsidRPr="001A54D9">
              <w:rPr>
                <w:rFonts w:ascii="Cambria" w:eastAsia="Cambria" w:hAnsi="Cambria" w:cs="Cambria"/>
              </w:rPr>
              <w:t>Hence proved.</w:t>
            </w:r>
          </w:p>
          <w:p w14:paraId="3B9E83DB" w14:textId="77777777" w:rsidR="00C6458F" w:rsidRPr="001A54D9" w:rsidRDefault="00000000">
            <w:pPr>
              <w:tabs>
                <w:tab w:val="center" w:pos="2099"/>
              </w:tabs>
              <w:spacing w:after="135"/>
              <w:rPr>
                <w:rFonts w:ascii="Cambria" w:hAnsi="Cambria"/>
              </w:rPr>
            </w:pPr>
            <w:r w:rsidRPr="001A54D9">
              <w:rPr>
                <w:rFonts w:ascii="Cambria" w:eastAsia="Cambria" w:hAnsi="Cambria" w:cs="Cambria"/>
                <w:b/>
                <w:sz w:val="29"/>
              </w:rPr>
              <w:t>1.9</w:t>
            </w:r>
            <w:r w:rsidRPr="001A54D9">
              <w:rPr>
                <w:rFonts w:ascii="Cambria" w:eastAsia="Cambria" w:hAnsi="Cambria" w:cs="Cambria"/>
                <w:b/>
                <w:sz w:val="29"/>
              </w:rPr>
              <w:tab/>
              <w:t>Derivative Formula</w:t>
            </w:r>
          </w:p>
          <w:p w14:paraId="4B3545EB" w14:textId="77777777" w:rsidR="00C6458F" w:rsidRPr="001A54D9" w:rsidRDefault="00000000">
            <w:pPr>
              <w:spacing w:after="0"/>
              <w:rPr>
                <w:rFonts w:ascii="Cambria" w:hAnsi="Cambria"/>
              </w:rPr>
            </w:pPr>
            <w:r w:rsidRPr="001A54D9">
              <w:rPr>
                <w:rFonts w:ascii="Cambria" w:eastAsia="Cambria" w:hAnsi="Cambria" w:cs="Cambria"/>
              </w:rPr>
              <w:t>The derivative relation for Legendre polynomials is written directly as:</w:t>
            </w:r>
          </w:p>
        </w:tc>
        <w:tc>
          <w:tcPr>
            <w:tcW w:w="517" w:type="dxa"/>
            <w:tcBorders>
              <w:top w:val="nil"/>
              <w:left w:val="nil"/>
              <w:bottom w:val="nil"/>
              <w:right w:val="nil"/>
            </w:tcBorders>
          </w:tcPr>
          <w:p w14:paraId="55C82EA6" w14:textId="77777777" w:rsidR="00C6458F" w:rsidRPr="001A54D9" w:rsidRDefault="00000000">
            <w:pPr>
              <w:spacing w:after="0"/>
              <w:ind w:left="378"/>
              <w:rPr>
                <w:rFonts w:ascii="Cambria" w:hAnsi="Cambria"/>
              </w:rPr>
            </w:pPr>
            <w:r w:rsidRPr="001A54D9">
              <w:rPr>
                <w:rFonts w:ascii="Cambria" w:hAnsi="Cambria"/>
                <w:noProof/>
              </w:rPr>
              <mc:AlternateContent>
                <mc:Choice Requires="wpg">
                  <w:drawing>
                    <wp:inline distT="0" distB="0" distL="0" distR="0" wp14:anchorId="264D7D70" wp14:editId="05D1F9D9">
                      <wp:extent cx="88189" cy="93523"/>
                      <wp:effectExtent l="0" t="0" r="0" b="0"/>
                      <wp:docPr id="58782" name="Group 58782"/>
                      <wp:cNvGraphicFramePr/>
                      <a:graphic xmlns:a="http://schemas.openxmlformats.org/drawingml/2006/main">
                        <a:graphicData uri="http://schemas.microsoft.com/office/word/2010/wordprocessingGroup">
                          <wpg:wgp>
                            <wpg:cNvGrpSpPr/>
                            <wpg:grpSpPr>
                              <a:xfrm>
                                <a:off x="0" y="0"/>
                                <a:ext cx="88189" cy="93523"/>
                                <a:chOff x="0" y="0"/>
                                <a:chExt cx="88189" cy="93523"/>
                              </a:xfrm>
                            </wpg:grpSpPr>
                            <wps:wsp>
                              <wps:cNvPr id="4986" name="Shape 4986"/>
                              <wps:cNvSpPr/>
                              <wps:spPr>
                                <a:xfrm>
                                  <a:off x="0"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87" name="Shape 4987"/>
                              <wps:cNvSpPr/>
                              <wps:spPr>
                                <a:xfrm>
                                  <a:off x="2527" y="2540"/>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88" name="Shape 4988"/>
                              <wps:cNvSpPr/>
                              <wps:spPr>
                                <a:xfrm>
                                  <a:off x="2527" y="90996"/>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89" name="Shape 4989"/>
                              <wps:cNvSpPr/>
                              <wps:spPr>
                                <a:xfrm>
                                  <a:off x="88189"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782" style="width:6.944pt;height:7.36401pt;mso-position-horizontal-relative:char;mso-position-vertical-relative:line" coordsize="881,935">
                      <v:shape id="Shape 4986" style="position:absolute;width:0;height:935;left:0;top:0;" coordsize="0,93523" path="m0,93523l0,0">
                        <v:stroke weight="0.398pt" endcap="flat" joinstyle="miter" miterlimit="10" on="true" color="#000000"/>
                        <v:fill on="false" color="#000000" opacity="0"/>
                      </v:shape>
                      <v:shape id="Shape 4987" style="position:absolute;width:831;height:0;left:25;top:25;" coordsize="83134,0" path="m0,0l83134,0">
                        <v:stroke weight="0.398pt" endcap="flat" joinstyle="miter" miterlimit="10" on="true" color="#000000"/>
                        <v:fill on="false" color="#000000" opacity="0"/>
                      </v:shape>
                      <v:shape id="Shape 4988" style="position:absolute;width:831;height:0;left:25;top:909;" coordsize="83134,0" path="m0,0l83134,0">
                        <v:stroke weight="0.398pt" endcap="flat" joinstyle="miter" miterlimit="10" on="true" color="#000000"/>
                        <v:fill on="false" color="#000000" opacity="0"/>
                      </v:shape>
                      <v:shape id="Shape 4989" style="position:absolute;width:0;height:935;left:881;top:0;" coordsize="0,93523" path="m0,93523l0,0">
                        <v:stroke weight="0.398pt" endcap="flat" joinstyle="miter" miterlimit="10" on="true" color="#000000"/>
                        <v:fill on="false" color="#000000" opacity="0"/>
                      </v:shape>
                    </v:group>
                  </w:pict>
                </mc:Fallback>
              </mc:AlternateContent>
            </w:r>
          </w:p>
        </w:tc>
      </w:tr>
    </w:tbl>
    <w:p w14:paraId="072BF120" w14:textId="77777777" w:rsidR="00C6458F" w:rsidRPr="001A54D9" w:rsidRDefault="00000000">
      <w:pPr>
        <w:tabs>
          <w:tab w:val="center" w:pos="3897"/>
          <w:tab w:val="right" w:pos="7778"/>
        </w:tabs>
        <w:spacing w:after="25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636AAA3C" wp14:editId="0E11A6AD">
            <wp:extent cx="1786128" cy="298704"/>
            <wp:effectExtent l="0" t="0" r="0" b="0"/>
            <wp:docPr id="67039" name="Picture 67039"/>
            <wp:cNvGraphicFramePr/>
            <a:graphic xmlns:a="http://schemas.openxmlformats.org/drawingml/2006/main">
              <a:graphicData uri="http://schemas.openxmlformats.org/drawingml/2006/picture">
                <pic:pic xmlns:pic="http://schemas.openxmlformats.org/drawingml/2006/picture">
                  <pic:nvPicPr>
                    <pic:cNvPr id="67039" name="Picture 67039"/>
                    <pic:cNvPicPr/>
                  </pic:nvPicPr>
                  <pic:blipFill>
                    <a:blip r:embed="rId139"/>
                    <a:stretch>
                      <a:fillRect/>
                    </a:stretch>
                  </pic:blipFill>
                  <pic:spPr>
                    <a:xfrm>
                      <a:off x="0" y="0"/>
                      <a:ext cx="1786128" cy="298704"/>
                    </a:xfrm>
                    <a:prstGeom prst="rect">
                      <a:avLst/>
                    </a:prstGeom>
                  </pic:spPr>
                </pic:pic>
              </a:graphicData>
            </a:graphic>
          </wp:inline>
        </w:drawing>
      </w:r>
      <w:r w:rsidRPr="001A54D9">
        <w:rPr>
          <w:rFonts w:ascii="Cambria" w:eastAsia="Cambria" w:hAnsi="Cambria" w:cs="Cambria"/>
        </w:rPr>
        <w:tab/>
        <w:t>(1.24)</w:t>
      </w:r>
    </w:p>
    <w:p w14:paraId="3BCE1864" w14:textId="77777777" w:rsidR="00C6458F" w:rsidRPr="001A54D9" w:rsidRDefault="00000000">
      <w:pPr>
        <w:pStyle w:val="Heading3"/>
        <w:tabs>
          <w:tab w:val="center" w:pos="1174"/>
        </w:tabs>
        <w:spacing w:after="123"/>
        <w:ind w:left="0" w:firstLine="0"/>
      </w:pPr>
      <w:r w:rsidRPr="001A54D9">
        <w:rPr>
          <w:sz w:val="24"/>
        </w:rPr>
        <w:lastRenderedPageBreak/>
        <w:t>1.9.1</w:t>
      </w:r>
      <w:r w:rsidRPr="001A54D9">
        <w:rPr>
          <w:sz w:val="24"/>
        </w:rPr>
        <w:tab/>
        <w:t>Proof</w:t>
      </w:r>
    </w:p>
    <w:p w14:paraId="6C8A7DE8" w14:textId="77777777" w:rsidR="00C6458F" w:rsidRPr="001A54D9" w:rsidRDefault="00000000">
      <w:pPr>
        <w:spacing w:after="75" w:line="263" w:lineRule="auto"/>
        <w:ind w:left="13" w:hanging="2"/>
        <w:jc w:val="both"/>
        <w:rPr>
          <w:rFonts w:ascii="Cambria" w:hAnsi="Cambria"/>
        </w:rPr>
      </w:pPr>
      <w:r w:rsidRPr="001A54D9">
        <w:rPr>
          <w:rFonts w:ascii="Cambria" w:eastAsia="Cambria" w:hAnsi="Cambria" w:cs="Cambria"/>
        </w:rPr>
        <w:t>We start directly from our second established recurrence identity:</w:t>
      </w:r>
    </w:p>
    <w:p w14:paraId="180D155C" w14:textId="77777777" w:rsidR="00C6458F" w:rsidRPr="001A54D9" w:rsidRDefault="00000000">
      <w:pPr>
        <w:tabs>
          <w:tab w:val="center" w:pos="3881"/>
          <w:tab w:val="right" w:pos="7778"/>
        </w:tabs>
        <w:spacing w:after="144"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5633FD62" wp14:editId="238C7DD5">
            <wp:extent cx="2194560" cy="164592"/>
            <wp:effectExtent l="0" t="0" r="0" b="0"/>
            <wp:docPr id="67040" name="Picture 67040"/>
            <wp:cNvGraphicFramePr/>
            <a:graphic xmlns:a="http://schemas.openxmlformats.org/drawingml/2006/main">
              <a:graphicData uri="http://schemas.openxmlformats.org/drawingml/2006/picture">
                <pic:pic xmlns:pic="http://schemas.openxmlformats.org/drawingml/2006/picture">
                  <pic:nvPicPr>
                    <pic:cNvPr id="67040" name="Picture 67040"/>
                    <pic:cNvPicPr/>
                  </pic:nvPicPr>
                  <pic:blipFill>
                    <a:blip r:embed="rId140"/>
                    <a:stretch>
                      <a:fillRect/>
                    </a:stretch>
                  </pic:blipFill>
                  <pic:spPr>
                    <a:xfrm>
                      <a:off x="0" y="0"/>
                      <a:ext cx="2194560" cy="164592"/>
                    </a:xfrm>
                    <a:prstGeom prst="rect">
                      <a:avLst/>
                    </a:prstGeom>
                  </pic:spPr>
                </pic:pic>
              </a:graphicData>
            </a:graphic>
          </wp:inline>
        </w:drawing>
      </w:r>
      <w:r w:rsidRPr="001A54D9">
        <w:rPr>
          <w:rFonts w:ascii="Cambria" w:eastAsia="Cambria" w:hAnsi="Cambria" w:cs="Cambria"/>
        </w:rPr>
        <w:t>)</w:t>
      </w:r>
      <w:r w:rsidRPr="001A54D9">
        <w:rPr>
          <w:rFonts w:ascii="Cambria" w:eastAsia="Cambria" w:hAnsi="Cambria" w:cs="Cambria"/>
        </w:rPr>
        <w:tab/>
        <w:t>(1.25)</w:t>
      </w:r>
    </w:p>
    <w:p w14:paraId="48F92970" w14:textId="77777777" w:rsidR="00C6458F" w:rsidRPr="001A54D9" w:rsidRDefault="00000000">
      <w:pPr>
        <w:spacing w:after="75" w:line="263" w:lineRule="auto"/>
        <w:ind w:left="13" w:hanging="2"/>
        <w:jc w:val="both"/>
        <w:rPr>
          <w:rFonts w:ascii="Cambria" w:hAnsi="Cambria"/>
        </w:rPr>
      </w:pPr>
      <w:r w:rsidRPr="001A54D9">
        <w:rPr>
          <w:rFonts w:ascii="Cambria" w:eastAsia="Cambria" w:hAnsi="Cambria" w:cs="Cambria"/>
        </w:rPr>
        <w:t xml:space="preserve">Dividing both sides of this equation by the polynomial factor (1 − </w:t>
      </w:r>
      <w:r w:rsidRPr="001A54D9">
        <w:rPr>
          <w:rFonts w:ascii="Cambria" w:eastAsia="Cambria" w:hAnsi="Cambria" w:cs="Cambria"/>
          <w:i/>
        </w:rPr>
        <w:t>x</w:t>
      </w:r>
      <w:r w:rsidRPr="001A54D9">
        <w:rPr>
          <w:rFonts w:ascii="Cambria" w:eastAsia="Cambria" w:hAnsi="Cambria" w:cs="Cambria"/>
          <w:vertAlign w:val="superscript"/>
        </w:rPr>
        <w:t>2</w:t>
      </w:r>
      <w:r w:rsidRPr="001A54D9">
        <w:rPr>
          <w:rFonts w:ascii="Cambria" w:eastAsia="Cambria" w:hAnsi="Cambria" w:cs="Cambria"/>
        </w:rPr>
        <w:t>), we obtain the target derivative expression:</w:t>
      </w:r>
    </w:p>
    <w:p w14:paraId="19B77E50" w14:textId="77777777" w:rsidR="00C6458F" w:rsidRPr="001A54D9" w:rsidRDefault="00000000">
      <w:pPr>
        <w:tabs>
          <w:tab w:val="center" w:pos="3897"/>
          <w:tab w:val="right" w:pos="7778"/>
        </w:tabs>
        <w:spacing w:after="96"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5FC41710" wp14:editId="00B5B3FB">
            <wp:extent cx="1786128" cy="298704"/>
            <wp:effectExtent l="0" t="0" r="0" b="0"/>
            <wp:docPr id="67041" name="Picture 67041"/>
            <wp:cNvGraphicFramePr/>
            <a:graphic xmlns:a="http://schemas.openxmlformats.org/drawingml/2006/main">
              <a:graphicData uri="http://schemas.openxmlformats.org/drawingml/2006/picture">
                <pic:pic xmlns:pic="http://schemas.openxmlformats.org/drawingml/2006/picture">
                  <pic:nvPicPr>
                    <pic:cNvPr id="67041" name="Picture 67041"/>
                    <pic:cNvPicPr/>
                  </pic:nvPicPr>
                  <pic:blipFill>
                    <a:blip r:embed="rId141"/>
                    <a:stretch>
                      <a:fillRect/>
                    </a:stretch>
                  </pic:blipFill>
                  <pic:spPr>
                    <a:xfrm>
                      <a:off x="0" y="0"/>
                      <a:ext cx="1786128" cy="298704"/>
                    </a:xfrm>
                    <a:prstGeom prst="rect">
                      <a:avLst/>
                    </a:prstGeom>
                  </pic:spPr>
                </pic:pic>
              </a:graphicData>
            </a:graphic>
          </wp:inline>
        </w:drawing>
      </w:r>
      <w:r w:rsidRPr="001A54D9">
        <w:rPr>
          <w:rFonts w:ascii="Cambria" w:eastAsia="Cambria" w:hAnsi="Cambria" w:cs="Cambria"/>
        </w:rPr>
        <w:tab/>
        <w:t>(1.26)</w:t>
      </w:r>
    </w:p>
    <w:p w14:paraId="2F7587A0" w14:textId="77777777" w:rsidR="00C6458F" w:rsidRPr="001A54D9" w:rsidRDefault="00000000">
      <w:pPr>
        <w:tabs>
          <w:tab w:val="right" w:pos="7778"/>
        </w:tabs>
        <w:spacing w:after="442" w:line="263" w:lineRule="auto"/>
        <w:rPr>
          <w:rFonts w:ascii="Cambria" w:hAnsi="Cambria"/>
        </w:rPr>
      </w:pPr>
      <w:r w:rsidRPr="001A54D9">
        <w:rPr>
          <w:rFonts w:ascii="Cambria" w:eastAsia="Cambria" w:hAnsi="Cambria" w:cs="Cambria"/>
        </w:rPr>
        <w:t>Hence proved.</w:t>
      </w:r>
      <w:r w:rsidRPr="001A54D9">
        <w:rPr>
          <w:rFonts w:ascii="Cambria" w:eastAsia="Cambria" w:hAnsi="Cambria" w:cs="Cambria"/>
        </w:rPr>
        <w:tab/>
      </w:r>
      <w:r w:rsidRPr="001A54D9">
        <w:rPr>
          <w:rFonts w:ascii="Cambria" w:hAnsi="Cambria"/>
          <w:noProof/>
        </w:rPr>
        <mc:AlternateContent>
          <mc:Choice Requires="wpg">
            <w:drawing>
              <wp:inline distT="0" distB="0" distL="0" distR="0" wp14:anchorId="55C65EA0" wp14:editId="3629140B">
                <wp:extent cx="88189" cy="93523"/>
                <wp:effectExtent l="0" t="0" r="0" b="0"/>
                <wp:docPr id="57560" name="Group 57560"/>
                <wp:cNvGraphicFramePr/>
                <a:graphic xmlns:a="http://schemas.openxmlformats.org/drawingml/2006/main">
                  <a:graphicData uri="http://schemas.microsoft.com/office/word/2010/wordprocessingGroup">
                    <wpg:wgp>
                      <wpg:cNvGrpSpPr/>
                      <wpg:grpSpPr>
                        <a:xfrm>
                          <a:off x="0" y="0"/>
                          <a:ext cx="88189" cy="93523"/>
                          <a:chOff x="0" y="0"/>
                          <a:chExt cx="88189" cy="93523"/>
                        </a:xfrm>
                      </wpg:grpSpPr>
                      <wps:wsp>
                        <wps:cNvPr id="5079" name="Shape 5079"/>
                        <wps:cNvSpPr/>
                        <wps:spPr>
                          <a:xfrm>
                            <a:off x="0"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80" name="Shape 5080"/>
                        <wps:cNvSpPr/>
                        <wps:spPr>
                          <a:xfrm>
                            <a:off x="2527" y="2540"/>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81" name="Shape 5081"/>
                        <wps:cNvSpPr/>
                        <wps:spPr>
                          <a:xfrm>
                            <a:off x="2527" y="90996"/>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82" name="Shape 5082"/>
                        <wps:cNvSpPr/>
                        <wps:spPr>
                          <a:xfrm>
                            <a:off x="88189"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60" style="width:6.944pt;height:7.36401pt;mso-position-horizontal-relative:char;mso-position-vertical-relative:line" coordsize="881,935">
                <v:shape id="Shape 5079" style="position:absolute;width:0;height:935;left:0;top:0;" coordsize="0,93523" path="m0,93523l0,0">
                  <v:stroke weight="0.398pt" endcap="flat" joinstyle="miter" miterlimit="10" on="true" color="#000000"/>
                  <v:fill on="false" color="#000000" opacity="0"/>
                </v:shape>
                <v:shape id="Shape 5080" style="position:absolute;width:831;height:0;left:25;top:25;" coordsize="83134,0" path="m0,0l83134,0">
                  <v:stroke weight="0.398pt" endcap="flat" joinstyle="miter" miterlimit="10" on="true" color="#000000"/>
                  <v:fill on="false" color="#000000" opacity="0"/>
                </v:shape>
                <v:shape id="Shape 5081" style="position:absolute;width:831;height:0;left:25;top:909;" coordsize="83134,0" path="m0,0l83134,0">
                  <v:stroke weight="0.398pt" endcap="flat" joinstyle="miter" miterlimit="10" on="true" color="#000000"/>
                  <v:fill on="false" color="#000000" opacity="0"/>
                </v:shape>
                <v:shape id="Shape 5082" style="position:absolute;width:0;height:935;left:881;top:0;" coordsize="0,93523" path="m0,93523l0,0">
                  <v:stroke weight="0.398pt" endcap="flat" joinstyle="miter" miterlimit="10" on="true" color="#000000"/>
                  <v:fill on="false" color="#000000" opacity="0"/>
                </v:shape>
              </v:group>
            </w:pict>
          </mc:Fallback>
        </mc:AlternateContent>
      </w:r>
    </w:p>
    <w:p w14:paraId="4AE0C051" w14:textId="77777777" w:rsidR="00C6458F" w:rsidRPr="001A54D9" w:rsidRDefault="00000000">
      <w:pPr>
        <w:pStyle w:val="Heading2"/>
        <w:tabs>
          <w:tab w:val="center" w:pos="2341"/>
        </w:tabs>
        <w:spacing w:after="140"/>
        <w:ind w:left="0" w:firstLine="0"/>
      </w:pPr>
      <w:r w:rsidRPr="001A54D9">
        <w:t>1.10</w:t>
      </w:r>
      <w:r w:rsidRPr="001A54D9">
        <w:tab/>
        <w:t>Symmetry Property</w:t>
      </w:r>
    </w:p>
    <w:p w14:paraId="2B3ED04C" w14:textId="77777777" w:rsidR="00C6458F" w:rsidRPr="001A54D9" w:rsidRDefault="00000000">
      <w:pPr>
        <w:spacing w:after="193" w:line="263" w:lineRule="auto"/>
        <w:ind w:left="13" w:hanging="2"/>
        <w:jc w:val="both"/>
        <w:rPr>
          <w:rFonts w:ascii="Cambria" w:hAnsi="Cambria"/>
        </w:rPr>
      </w:pPr>
      <w:r w:rsidRPr="001A54D9">
        <w:rPr>
          <w:rFonts w:ascii="Cambria" w:eastAsia="Cambria" w:hAnsi="Cambria" w:cs="Cambria"/>
        </w:rPr>
        <w:t>Legendre polynomials possess a definite parity under inversion of their argument:</w:t>
      </w:r>
    </w:p>
    <w:p w14:paraId="23C9CA87" w14:textId="77777777" w:rsidR="00C6458F" w:rsidRPr="001A54D9" w:rsidRDefault="00000000">
      <w:pPr>
        <w:tabs>
          <w:tab w:val="center" w:pos="3881"/>
          <w:tab w:val="right" w:pos="7778"/>
        </w:tabs>
        <w:spacing w:after="188" w:line="265" w:lineRule="auto"/>
        <w:rPr>
          <w:rFonts w:ascii="Cambria" w:hAnsi="Cambria"/>
        </w:rPr>
      </w:pPr>
      <w:r w:rsidRPr="001A54D9">
        <w:rPr>
          <w:rFonts w:ascii="Cambria" w:hAnsi="Cambria"/>
        </w:rPr>
        <w:tab/>
      </w:r>
      <w:proofErr w:type="spellStart"/>
      <w:r w:rsidRPr="001A54D9">
        <w:rPr>
          <w:rFonts w:ascii="Cambria" w:eastAsia="Cambria" w:hAnsi="Cambria" w:cs="Cambria"/>
          <w:i/>
        </w:rPr>
        <w:t>P</w:t>
      </w:r>
      <w:r w:rsidRPr="001A54D9">
        <w:rPr>
          <w:rFonts w:ascii="Cambria" w:eastAsia="Cambria" w:hAnsi="Cambria" w:cs="Cambria"/>
          <w:i/>
          <w:vertAlign w:val="subscript"/>
        </w:rPr>
        <w:t>n</w:t>
      </w:r>
      <w:proofErr w:type="spellEnd"/>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 (−</w:t>
      </w:r>
      <w:proofErr w:type="gramStart"/>
      <w:r w:rsidRPr="001A54D9">
        <w:rPr>
          <w:rFonts w:ascii="Cambria" w:eastAsia="Cambria" w:hAnsi="Cambria" w:cs="Cambria"/>
        </w:rPr>
        <w:t>1)</w:t>
      </w:r>
      <w:proofErr w:type="spellStart"/>
      <w:r w:rsidRPr="001A54D9">
        <w:rPr>
          <w:rFonts w:ascii="Cambria" w:eastAsia="Cambria" w:hAnsi="Cambria" w:cs="Cambria"/>
          <w:i/>
          <w:vertAlign w:val="superscript"/>
        </w:rPr>
        <w:t>n</w:t>
      </w:r>
      <w:r w:rsidRPr="001A54D9">
        <w:rPr>
          <w:rFonts w:ascii="Cambria" w:eastAsia="Cambria" w:hAnsi="Cambria" w:cs="Cambria"/>
          <w:i/>
        </w:rPr>
        <w:t>P</w:t>
      </w:r>
      <w:r w:rsidRPr="001A54D9">
        <w:rPr>
          <w:rFonts w:ascii="Cambria" w:eastAsia="Cambria" w:hAnsi="Cambria" w:cs="Cambria"/>
          <w:i/>
          <w:vertAlign w:val="subscript"/>
        </w:rPr>
        <w:t>n</w:t>
      </w:r>
      <w:proofErr w:type="spellEnd"/>
      <w:proofErr w:type="gramEnd"/>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w:t>
      </w:r>
      <w:r w:rsidRPr="001A54D9">
        <w:rPr>
          <w:rFonts w:ascii="Cambria" w:eastAsia="Cambria" w:hAnsi="Cambria" w:cs="Cambria"/>
        </w:rPr>
        <w:tab/>
        <w:t>(1.27)</w:t>
      </w:r>
    </w:p>
    <w:p w14:paraId="0F6B6B7F" w14:textId="77777777" w:rsidR="00C6458F" w:rsidRPr="001A54D9" w:rsidRDefault="00000000">
      <w:pPr>
        <w:spacing w:after="75" w:line="263" w:lineRule="auto"/>
        <w:ind w:left="13" w:hanging="2"/>
        <w:jc w:val="both"/>
        <w:rPr>
          <w:rFonts w:ascii="Cambria" w:hAnsi="Cambria"/>
        </w:rPr>
      </w:pPr>
      <w:r w:rsidRPr="001A54D9">
        <w:rPr>
          <w:rFonts w:ascii="Cambria" w:eastAsia="Cambria" w:hAnsi="Cambria" w:cs="Cambria"/>
        </w:rPr>
        <w:t xml:space="preserve">Thus, Legendre polynomials are even functions for even values of </w:t>
      </w:r>
      <w:r w:rsidRPr="001A54D9">
        <w:rPr>
          <w:rFonts w:ascii="Cambria" w:eastAsia="Cambria" w:hAnsi="Cambria" w:cs="Cambria"/>
          <w:i/>
        </w:rPr>
        <w:t>n</w:t>
      </w:r>
      <w:r w:rsidRPr="001A54D9">
        <w:rPr>
          <w:rFonts w:ascii="Cambria" w:eastAsia="Cambria" w:hAnsi="Cambria" w:cs="Cambria"/>
        </w:rPr>
        <w:t xml:space="preserve">, and odd functions for odd values of </w:t>
      </w:r>
      <w:r w:rsidRPr="001A54D9">
        <w:rPr>
          <w:rFonts w:ascii="Cambria" w:eastAsia="Cambria" w:hAnsi="Cambria" w:cs="Cambria"/>
          <w:i/>
        </w:rPr>
        <w:t>n</w:t>
      </w:r>
      <w:r w:rsidRPr="001A54D9">
        <w:rPr>
          <w:rFonts w:ascii="Cambria" w:eastAsia="Cambria" w:hAnsi="Cambria" w:cs="Cambria"/>
        </w:rPr>
        <w:t>.</w:t>
      </w:r>
    </w:p>
    <w:p w14:paraId="2707A16F" w14:textId="77777777" w:rsidR="00C6458F" w:rsidRPr="001A54D9" w:rsidRDefault="00000000">
      <w:pPr>
        <w:pStyle w:val="Heading3"/>
        <w:tabs>
          <w:tab w:val="center" w:pos="1308"/>
        </w:tabs>
        <w:spacing w:after="154"/>
        <w:ind w:left="0" w:firstLine="0"/>
      </w:pPr>
      <w:r w:rsidRPr="001A54D9">
        <w:rPr>
          <w:sz w:val="24"/>
        </w:rPr>
        <w:t>1.10.1</w:t>
      </w:r>
      <w:r w:rsidRPr="001A54D9">
        <w:rPr>
          <w:sz w:val="24"/>
        </w:rPr>
        <w:tab/>
        <w:t>Proof</w:t>
      </w:r>
    </w:p>
    <w:p w14:paraId="6AC8DEF0" w14:textId="77777777" w:rsidR="00C6458F" w:rsidRPr="001A54D9" w:rsidRDefault="00000000">
      <w:pPr>
        <w:spacing w:after="174" w:line="263" w:lineRule="auto"/>
        <w:ind w:left="13" w:hanging="2"/>
        <w:jc w:val="both"/>
        <w:rPr>
          <w:rFonts w:ascii="Cambria" w:hAnsi="Cambria"/>
        </w:rPr>
      </w:pPr>
      <w:r w:rsidRPr="001A54D9">
        <w:rPr>
          <w:rFonts w:ascii="Cambria" w:eastAsia="Cambria" w:hAnsi="Cambria" w:cs="Cambria"/>
        </w:rPr>
        <w:t xml:space="preserve">Replace </w:t>
      </w:r>
      <w:r w:rsidRPr="001A54D9">
        <w:rPr>
          <w:rFonts w:ascii="Cambria" w:eastAsia="Cambria" w:hAnsi="Cambria" w:cs="Cambria"/>
          <w:i/>
        </w:rPr>
        <w:t xml:space="preserve">x </w:t>
      </w:r>
      <w:r w:rsidRPr="001A54D9">
        <w:rPr>
          <w:rFonts w:ascii="Cambria" w:eastAsia="Cambria" w:hAnsi="Cambria" w:cs="Cambria"/>
        </w:rPr>
        <w:t>by −</w:t>
      </w:r>
      <w:r w:rsidRPr="001A54D9">
        <w:rPr>
          <w:rFonts w:ascii="Cambria" w:eastAsia="Cambria" w:hAnsi="Cambria" w:cs="Cambria"/>
          <w:i/>
        </w:rPr>
        <w:t xml:space="preserve">x </w:t>
      </w:r>
      <w:r w:rsidRPr="001A54D9">
        <w:rPr>
          <w:rFonts w:ascii="Cambria" w:eastAsia="Cambria" w:hAnsi="Cambria" w:cs="Cambria"/>
        </w:rPr>
        <w:t>in the generating function relation:</w:t>
      </w:r>
    </w:p>
    <w:p w14:paraId="371D7F32" w14:textId="77777777" w:rsidR="00C6458F" w:rsidRPr="001A54D9" w:rsidRDefault="00000000">
      <w:pPr>
        <w:tabs>
          <w:tab w:val="center" w:pos="3945"/>
          <w:tab w:val="right" w:pos="7778"/>
        </w:tabs>
        <w:spacing w:after="188"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60F2A8DC" wp14:editId="5844E8F8">
            <wp:extent cx="1831848" cy="390144"/>
            <wp:effectExtent l="0" t="0" r="0" b="0"/>
            <wp:docPr id="67042" name="Picture 67042"/>
            <wp:cNvGraphicFramePr/>
            <a:graphic xmlns:a="http://schemas.openxmlformats.org/drawingml/2006/main">
              <a:graphicData uri="http://schemas.openxmlformats.org/drawingml/2006/picture">
                <pic:pic xmlns:pic="http://schemas.openxmlformats.org/drawingml/2006/picture">
                  <pic:nvPicPr>
                    <pic:cNvPr id="67042" name="Picture 67042"/>
                    <pic:cNvPicPr/>
                  </pic:nvPicPr>
                  <pic:blipFill>
                    <a:blip r:embed="rId142"/>
                    <a:stretch>
                      <a:fillRect/>
                    </a:stretch>
                  </pic:blipFill>
                  <pic:spPr>
                    <a:xfrm>
                      <a:off x="0" y="0"/>
                      <a:ext cx="1831848" cy="390144"/>
                    </a:xfrm>
                    <a:prstGeom prst="rect">
                      <a:avLst/>
                    </a:prstGeom>
                  </pic:spPr>
                </pic:pic>
              </a:graphicData>
            </a:graphic>
          </wp:inline>
        </w:drawing>
      </w:r>
      <w:r w:rsidRPr="001A54D9">
        <w:rPr>
          <w:rFonts w:ascii="Cambria" w:eastAsia="Cambria" w:hAnsi="Cambria" w:cs="Cambria"/>
        </w:rPr>
        <w:tab/>
        <w:t>(1.28)</w:t>
      </w:r>
    </w:p>
    <w:p w14:paraId="01A56B1F" w14:textId="77777777" w:rsidR="00C6458F" w:rsidRPr="001A54D9" w:rsidRDefault="00000000">
      <w:pPr>
        <w:spacing w:after="150" w:line="263" w:lineRule="auto"/>
        <w:ind w:left="13" w:hanging="2"/>
        <w:jc w:val="both"/>
        <w:rPr>
          <w:rFonts w:ascii="Cambria" w:hAnsi="Cambria"/>
        </w:rPr>
      </w:pPr>
      <w:r w:rsidRPr="001A54D9">
        <w:rPr>
          <w:rFonts w:ascii="Cambria" w:eastAsia="Cambria" w:hAnsi="Cambria" w:cs="Cambria"/>
        </w:rPr>
        <w:t xml:space="preserve">Now return to the original generating function and </w:t>
      </w:r>
      <w:proofErr w:type="gramStart"/>
      <w:r w:rsidRPr="001A54D9">
        <w:rPr>
          <w:rFonts w:ascii="Cambria" w:eastAsia="Cambria" w:hAnsi="Cambria" w:cs="Cambria"/>
        </w:rPr>
        <w:t>substitute −</w:t>
      </w:r>
      <w:r w:rsidRPr="001A54D9">
        <w:rPr>
          <w:rFonts w:ascii="Cambria" w:eastAsia="Cambria" w:hAnsi="Cambria" w:cs="Cambria"/>
          <w:i/>
        </w:rPr>
        <w:t>t</w:t>
      </w:r>
      <w:proofErr w:type="gramEnd"/>
      <w:r w:rsidRPr="001A54D9">
        <w:rPr>
          <w:rFonts w:ascii="Cambria" w:eastAsia="Cambria" w:hAnsi="Cambria" w:cs="Cambria"/>
          <w:i/>
        </w:rPr>
        <w:t xml:space="preserve"> </w:t>
      </w:r>
      <w:r w:rsidRPr="001A54D9">
        <w:rPr>
          <w:rFonts w:ascii="Cambria" w:eastAsia="Cambria" w:hAnsi="Cambria" w:cs="Cambria"/>
        </w:rPr>
        <w:t xml:space="preserve">for </w:t>
      </w:r>
      <w:r w:rsidRPr="001A54D9">
        <w:rPr>
          <w:rFonts w:ascii="Cambria" w:eastAsia="Cambria" w:hAnsi="Cambria" w:cs="Cambria"/>
          <w:i/>
        </w:rPr>
        <w:t>t</w:t>
      </w:r>
      <w:r w:rsidRPr="001A54D9">
        <w:rPr>
          <w:rFonts w:ascii="Cambria" w:eastAsia="Cambria" w:hAnsi="Cambria" w:cs="Cambria"/>
        </w:rPr>
        <w:t>:</w:t>
      </w:r>
    </w:p>
    <w:p w14:paraId="420B4274" w14:textId="77777777" w:rsidR="00C6458F" w:rsidRPr="001A54D9" w:rsidRDefault="00000000">
      <w:pPr>
        <w:tabs>
          <w:tab w:val="center" w:pos="3945"/>
          <w:tab w:val="right" w:pos="7778"/>
        </w:tabs>
        <w:spacing w:after="165"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66AA6542" wp14:editId="31FB75C9">
            <wp:extent cx="3148584" cy="390144"/>
            <wp:effectExtent l="0" t="0" r="0" b="0"/>
            <wp:docPr id="67043" name="Picture 67043"/>
            <wp:cNvGraphicFramePr/>
            <a:graphic xmlns:a="http://schemas.openxmlformats.org/drawingml/2006/main">
              <a:graphicData uri="http://schemas.openxmlformats.org/drawingml/2006/picture">
                <pic:pic xmlns:pic="http://schemas.openxmlformats.org/drawingml/2006/picture">
                  <pic:nvPicPr>
                    <pic:cNvPr id="67043" name="Picture 67043"/>
                    <pic:cNvPicPr/>
                  </pic:nvPicPr>
                  <pic:blipFill>
                    <a:blip r:embed="rId143"/>
                    <a:stretch>
                      <a:fillRect/>
                    </a:stretch>
                  </pic:blipFill>
                  <pic:spPr>
                    <a:xfrm>
                      <a:off x="0" y="0"/>
                      <a:ext cx="3148584" cy="390144"/>
                    </a:xfrm>
                    <a:prstGeom prst="rect">
                      <a:avLst/>
                    </a:prstGeom>
                  </pic:spPr>
                </pic:pic>
              </a:graphicData>
            </a:graphic>
          </wp:inline>
        </w:drawing>
      </w:r>
      <w:r w:rsidRPr="001A54D9">
        <w:rPr>
          <w:rFonts w:ascii="Cambria" w:eastAsia="Cambria" w:hAnsi="Cambria" w:cs="Cambria"/>
        </w:rPr>
        <w:tab/>
        <w:t>(1.29)</w:t>
      </w:r>
    </w:p>
    <w:p w14:paraId="45012CD7" w14:textId="77777777" w:rsidR="00C6458F" w:rsidRPr="001A54D9" w:rsidRDefault="00000000">
      <w:pPr>
        <w:spacing w:after="55" w:line="263" w:lineRule="auto"/>
        <w:ind w:left="13" w:hanging="2"/>
        <w:jc w:val="both"/>
        <w:rPr>
          <w:rFonts w:ascii="Cambria" w:hAnsi="Cambria"/>
        </w:rPr>
      </w:pPr>
      <w:r w:rsidRPr="001A54D9">
        <w:rPr>
          <w:rFonts w:ascii="Cambria" w:eastAsia="Cambria" w:hAnsi="Cambria" w:cs="Cambria"/>
        </w:rPr>
        <w:t>Equating the series right-hand sides and comparing matching coefficients allows us to conclude:</w:t>
      </w:r>
    </w:p>
    <w:p w14:paraId="59220B19" w14:textId="77777777" w:rsidR="00C6458F" w:rsidRPr="001A54D9" w:rsidRDefault="00000000">
      <w:pPr>
        <w:tabs>
          <w:tab w:val="center" w:pos="3881"/>
          <w:tab w:val="right" w:pos="7778"/>
        </w:tabs>
        <w:spacing w:after="188" w:line="265" w:lineRule="auto"/>
        <w:rPr>
          <w:rFonts w:ascii="Cambria" w:hAnsi="Cambria"/>
        </w:rPr>
      </w:pPr>
      <w:r w:rsidRPr="001A54D9">
        <w:rPr>
          <w:rFonts w:ascii="Cambria" w:hAnsi="Cambria"/>
        </w:rPr>
        <w:tab/>
      </w:r>
      <w:proofErr w:type="spellStart"/>
      <w:r w:rsidRPr="001A54D9">
        <w:rPr>
          <w:rFonts w:ascii="Cambria" w:eastAsia="Cambria" w:hAnsi="Cambria" w:cs="Cambria"/>
          <w:i/>
        </w:rPr>
        <w:t>P</w:t>
      </w:r>
      <w:r w:rsidRPr="001A54D9">
        <w:rPr>
          <w:rFonts w:ascii="Cambria" w:eastAsia="Cambria" w:hAnsi="Cambria" w:cs="Cambria"/>
          <w:i/>
          <w:vertAlign w:val="subscript"/>
        </w:rPr>
        <w:t>n</w:t>
      </w:r>
      <w:proofErr w:type="spellEnd"/>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 = (−</w:t>
      </w:r>
      <w:proofErr w:type="gramStart"/>
      <w:r w:rsidRPr="001A54D9">
        <w:rPr>
          <w:rFonts w:ascii="Cambria" w:eastAsia="Cambria" w:hAnsi="Cambria" w:cs="Cambria"/>
        </w:rPr>
        <w:t>1)</w:t>
      </w:r>
      <w:proofErr w:type="spellStart"/>
      <w:r w:rsidRPr="001A54D9">
        <w:rPr>
          <w:rFonts w:ascii="Cambria" w:eastAsia="Cambria" w:hAnsi="Cambria" w:cs="Cambria"/>
          <w:i/>
          <w:vertAlign w:val="superscript"/>
        </w:rPr>
        <w:t>n</w:t>
      </w:r>
      <w:r w:rsidRPr="001A54D9">
        <w:rPr>
          <w:rFonts w:ascii="Cambria" w:eastAsia="Cambria" w:hAnsi="Cambria" w:cs="Cambria"/>
          <w:i/>
        </w:rPr>
        <w:t>P</w:t>
      </w:r>
      <w:r w:rsidRPr="001A54D9">
        <w:rPr>
          <w:rFonts w:ascii="Cambria" w:eastAsia="Cambria" w:hAnsi="Cambria" w:cs="Cambria"/>
          <w:i/>
          <w:vertAlign w:val="subscript"/>
        </w:rPr>
        <w:t>n</w:t>
      </w:r>
      <w:proofErr w:type="spellEnd"/>
      <w:proofErr w:type="gramEnd"/>
      <w:r w:rsidRPr="001A54D9">
        <w:rPr>
          <w:rFonts w:ascii="Cambria" w:eastAsia="Cambria" w:hAnsi="Cambria" w:cs="Cambria"/>
        </w:rPr>
        <w:t>(</w:t>
      </w:r>
      <w:r w:rsidRPr="001A54D9">
        <w:rPr>
          <w:rFonts w:ascii="Cambria" w:eastAsia="Cambria" w:hAnsi="Cambria" w:cs="Cambria"/>
          <w:i/>
        </w:rPr>
        <w:t>x</w:t>
      </w:r>
      <w:r w:rsidRPr="001A54D9">
        <w:rPr>
          <w:rFonts w:ascii="Cambria" w:eastAsia="Cambria" w:hAnsi="Cambria" w:cs="Cambria"/>
        </w:rPr>
        <w:t>)</w:t>
      </w:r>
      <w:r w:rsidRPr="001A54D9">
        <w:rPr>
          <w:rFonts w:ascii="Cambria" w:eastAsia="Cambria" w:hAnsi="Cambria" w:cs="Cambria"/>
        </w:rPr>
        <w:tab/>
        <w:t>(1.30)</w:t>
      </w:r>
    </w:p>
    <w:p w14:paraId="0A109381" w14:textId="77777777" w:rsidR="00C6458F" w:rsidRPr="001A54D9" w:rsidRDefault="00000000">
      <w:pPr>
        <w:tabs>
          <w:tab w:val="right" w:pos="7778"/>
        </w:tabs>
        <w:spacing w:after="478" w:line="263" w:lineRule="auto"/>
        <w:rPr>
          <w:rFonts w:ascii="Cambria" w:hAnsi="Cambria"/>
        </w:rPr>
      </w:pPr>
      <w:r w:rsidRPr="001A54D9">
        <w:rPr>
          <w:rFonts w:ascii="Cambria" w:eastAsia="Cambria" w:hAnsi="Cambria" w:cs="Cambria"/>
        </w:rPr>
        <w:t>Hence proved.</w:t>
      </w:r>
      <w:r w:rsidRPr="001A54D9">
        <w:rPr>
          <w:rFonts w:ascii="Cambria" w:eastAsia="Cambria" w:hAnsi="Cambria" w:cs="Cambria"/>
        </w:rPr>
        <w:tab/>
      </w:r>
      <w:r w:rsidRPr="001A54D9">
        <w:rPr>
          <w:rFonts w:ascii="Cambria" w:hAnsi="Cambria"/>
          <w:noProof/>
        </w:rPr>
        <mc:AlternateContent>
          <mc:Choice Requires="wpg">
            <w:drawing>
              <wp:inline distT="0" distB="0" distL="0" distR="0" wp14:anchorId="16E26D93" wp14:editId="079253CF">
                <wp:extent cx="88189" cy="93523"/>
                <wp:effectExtent l="0" t="0" r="0" b="0"/>
                <wp:docPr id="54829" name="Group 54829"/>
                <wp:cNvGraphicFramePr/>
                <a:graphic xmlns:a="http://schemas.openxmlformats.org/drawingml/2006/main">
                  <a:graphicData uri="http://schemas.microsoft.com/office/word/2010/wordprocessingGroup">
                    <wpg:wgp>
                      <wpg:cNvGrpSpPr/>
                      <wpg:grpSpPr>
                        <a:xfrm>
                          <a:off x="0" y="0"/>
                          <a:ext cx="88189" cy="93523"/>
                          <a:chOff x="0" y="0"/>
                          <a:chExt cx="88189" cy="93523"/>
                        </a:xfrm>
                      </wpg:grpSpPr>
                      <wps:wsp>
                        <wps:cNvPr id="5216" name="Shape 5216"/>
                        <wps:cNvSpPr/>
                        <wps:spPr>
                          <a:xfrm>
                            <a:off x="0"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17" name="Shape 5217"/>
                        <wps:cNvSpPr/>
                        <wps:spPr>
                          <a:xfrm>
                            <a:off x="2527" y="2540"/>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18" name="Shape 5218"/>
                        <wps:cNvSpPr/>
                        <wps:spPr>
                          <a:xfrm>
                            <a:off x="2527" y="90996"/>
                            <a:ext cx="83134" cy="0"/>
                          </a:xfrm>
                          <a:custGeom>
                            <a:avLst/>
                            <a:gdLst/>
                            <a:ahLst/>
                            <a:cxnLst/>
                            <a:rect l="0" t="0" r="0" b="0"/>
                            <a:pathLst>
                              <a:path w="83134">
                                <a:moveTo>
                                  <a:pt x="0" y="0"/>
                                </a:moveTo>
                                <a:lnTo>
                                  <a:pt x="8313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19" name="Shape 5219"/>
                        <wps:cNvSpPr/>
                        <wps:spPr>
                          <a:xfrm>
                            <a:off x="88189" y="0"/>
                            <a:ext cx="0" cy="93523"/>
                          </a:xfrm>
                          <a:custGeom>
                            <a:avLst/>
                            <a:gdLst/>
                            <a:ahLst/>
                            <a:cxnLst/>
                            <a:rect l="0" t="0" r="0" b="0"/>
                            <a:pathLst>
                              <a:path h="93523">
                                <a:moveTo>
                                  <a:pt x="0" y="9352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29" style="width:6.944pt;height:7.36401pt;mso-position-horizontal-relative:char;mso-position-vertical-relative:line" coordsize="881,935">
                <v:shape id="Shape 5216" style="position:absolute;width:0;height:935;left:0;top:0;" coordsize="0,93523" path="m0,93523l0,0">
                  <v:stroke weight="0.398pt" endcap="flat" joinstyle="miter" miterlimit="10" on="true" color="#000000"/>
                  <v:fill on="false" color="#000000" opacity="0"/>
                </v:shape>
                <v:shape id="Shape 5217" style="position:absolute;width:831;height:0;left:25;top:25;" coordsize="83134,0" path="m0,0l83134,0">
                  <v:stroke weight="0.398pt" endcap="flat" joinstyle="miter" miterlimit="10" on="true" color="#000000"/>
                  <v:fill on="false" color="#000000" opacity="0"/>
                </v:shape>
                <v:shape id="Shape 5218" style="position:absolute;width:831;height:0;left:25;top:909;" coordsize="83134,0" path="m0,0l83134,0">
                  <v:stroke weight="0.398pt" endcap="flat" joinstyle="miter" miterlimit="10" on="true" color="#000000"/>
                  <v:fill on="false" color="#000000" opacity="0"/>
                </v:shape>
                <v:shape id="Shape 5219" style="position:absolute;width:0;height:935;left:881;top:0;" coordsize="0,93523" path="m0,93523l0,0">
                  <v:stroke weight="0.398pt" endcap="flat" joinstyle="miter" miterlimit="10" on="true" color="#000000"/>
                  <v:fill on="false" color="#000000" opacity="0"/>
                </v:shape>
              </v:group>
            </w:pict>
          </mc:Fallback>
        </mc:AlternateContent>
      </w:r>
    </w:p>
    <w:p w14:paraId="38F7720A" w14:textId="77777777" w:rsidR="00C6458F" w:rsidRPr="001A54D9" w:rsidRDefault="00000000">
      <w:pPr>
        <w:pStyle w:val="Heading2"/>
        <w:tabs>
          <w:tab w:val="center" w:pos="3593"/>
        </w:tabs>
        <w:spacing w:after="140"/>
        <w:ind w:left="0" w:firstLine="0"/>
      </w:pPr>
      <w:r w:rsidRPr="001A54D9">
        <w:t>1.11</w:t>
      </w:r>
      <w:r w:rsidRPr="001A54D9">
        <w:tab/>
        <w:t xml:space="preserve">Applications </w:t>
      </w:r>
      <w:proofErr w:type="gramStart"/>
      <w:r w:rsidRPr="001A54D9">
        <w:t>of</w:t>
      </w:r>
      <w:proofErr w:type="gramEnd"/>
      <w:r w:rsidRPr="001A54D9">
        <w:t xml:space="preserve"> Legendre Polynomials</w:t>
      </w:r>
    </w:p>
    <w:p w14:paraId="07DEA9A0" w14:textId="77777777" w:rsidR="00C6458F" w:rsidRPr="001A54D9" w:rsidRDefault="00000000">
      <w:pPr>
        <w:spacing w:after="359" w:line="263" w:lineRule="auto"/>
        <w:ind w:left="13" w:hanging="2"/>
        <w:jc w:val="both"/>
        <w:rPr>
          <w:rFonts w:ascii="Cambria" w:hAnsi="Cambria"/>
        </w:rPr>
      </w:pPr>
      <w:r w:rsidRPr="001A54D9">
        <w:rPr>
          <w:rFonts w:ascii="Cambria" w:eastAsia="Cambria" w:hAnsi="Cambria" w:cs="Cambria"/>
        </w:rPr>
        <w:t>Legendre polynomials possess numerous important applications in mathematics, physics, and engineering frameworks.</w:t>
      </w:r>
    </w:p>
    <w:p w14:paraId="041E1740" w14:textId="77777777" w:rsidR="00C6458F" w:rsidRPr="001A54D9" w:rsidRDefault="00000000">
      <w:pPr>
        <w:pStyle w:val="Heading3"/>
        <w:tabs>
          <w:tab w:val="center" w:pos="1982"/>
        </w:tabs>
        <w:spacing w:after="145"/>
        <w:ind w:left="0" w:firstLine="0"/>
      </w:pPr>
      <w:r w:rsidRPr="001A54D9">
        <w:rPr>
          <w:sz w:val="24"/>
        </w:rPr>
        <w:t>1.11.1</w:t>
      </w:r>
      <w:r w:rsidRPr="001A54D9">
        <w:rPr>
          <w:sz w:val="24"/>
        </w:rPr>
        <w:tab/>
        <w:t>Potential Theory</w:t>
      </w:r>
    </w:p>
    <w:p w14:paraId="116EA79A" w14:textId="77777777" w:rsidR="00C6458F" w:rsidRPr="001A54D9" w:rsidRDefault="00000000">
      <w:pPr>
        <w:spacing w:after="355" w:line="263" w:lineRule="auto"/>
        <w:ind w:left="13" w:hanging="2"/>
        <w:jc w:val="both"/>
        <w:rPr>
          <w:rFonts w:ascii="Cambria" w:hAnsi="Cambria"/>
        </w:rPr>
      </w:pPr>
      <w:r w:rsidRPr="001A54D9">
        <w:rPr>
          <w:rFonts w:ascii="Cambria" w:eastAsia="Cambria" w:hAnsi="Cambria" w:cs="Cambria"/>
        </w:rPr>
        <w:t>Legendre polynomials appear universally in solutions of Laplace’s equation (∇</w:t>
      </w:r>
      <w:r w:rsidRPr="001A54D9">
        <w:rPr>
          <w:rFonts w:ascii="Cambria" w:eastAsia="Cambria" w:hAnsi="Cambria" w:cs="Cambria"/>
          <w:vertAlign w:val="superscript"/>
        </w:rPr>
        <w:t>2</w:t>
      </w:r>
      <w:r w:rsidRPr="001A54D9">
        <w:rPr>
          <w:rFonts w:ascii="Cambria" w:eastAsia="Cambria" w:hAnsi="Cambria" w:cs="Cambria"/>
        </w:rPr>
        <w:t>Φ = 0) inside spherical coordinate configurations. They play an invaluable role in modeling complex gravitational and electrostatic potentials possessing axial symmetries.</w:t>
      </w:r>
    </w:p>
    <w:p w14:paraId="5D207F02" w14:textId="77777777" w:rsidR="00C6458F" w:rsidRPr="001A54D9" w:rsidRDefault="00000000">
      <w:pPr>
        <w:pStyle w:val="Heading3"/>
        <w:tabs>
          <w:tab w:val="center" w:pos="2188"/>
        </w:tabs>
        <w:spacing w:after="123"/>
        <w:ind w:left="0" w:firstLine="0"/>
      </w:pPr>
      <w:r w:rsidRPr="001A54D9">
        <w:rPr>
          <w:sz w:val="24"/>
        </w:rPr>
        <w:lastRenderedPageBreak/>
        <w:t>1.11.2</w:t>
      </w:r>
      <w:r w:rsidRPr="001A54D9">
        <w:rPr>
          <w:sz w:val="24"/>
        </w:rPr>
        <w:tab/>
        <w:t>Quantum Mechanics</w:t>
      </w:r>
    </w:p>
    <w:p w14:paraId="42B5552E" w14:textId="77777777" w:rsidR="00C6458F" w:rsidRPr="001A54D9" w:rsidRDefault="00000000">
      <w:pPr>
        <w:spacing w:after="369" w:line="252" w:lineRule="auto"/>
        <w:ind w:left="21" w:hanging="10"/>
        <w:rPr>
          <w:rFonts w:ascii="Cambria" w:hAnsi="Cambria"/>
        </w:rPr>
      </w:pPr>
      <w:r w:rsidRPr="001A54D9">
        <w:rPr>
          <w:rFonts w:ascii="Cambria" w:eastAsia="Cambria" w:hAnsi="Cambria" w:cs="Cambria"/>
        </w:rPr>
        <w:t>They form the foundational building blocks for spherical harmonics and quantum angular momentum problems. They are frequently encountered when analyzing atomic systems and localized wave functions.</w:t>
      </w:r>
    </w:p>
    <w:p w14:paraId="41919D4D" w14:textId="77777777" w:rsidR="00C6458F" w:rsidRPr="001A54D9" w:rsidRDefault="00000000">
      <w:pPr>
        <w:pStyle w:val="Heading3"/>
        <w:tabs>
          <w:tab w:val="center" w:pos="2128"/>
        </w:tabs>
        <w:spacing w:after="123"/>
        <w:ind w:left="0" w:firstLine="0"/>
      </w:pPr>
      <w:r w:rsidRPr="001A54D9">
        <w:rPr>
          <w:sz w:val="24"/>
        </w:rPr>
        <w:t>1.11.3</w:t>
      </w:r>
      <w:r w:rsidRPr="001A54D9">
        <w:rPr>
          <w:sz w:val="24"/>
        </w:rPr>
        <w:tab/>
        <w:t>Numerical Analysis</w:t>
      </w:r>
    </w:p>
    <w:p w14:paraId="0A4C79C7" w14:textId="77777777" w:rsidR="00C6458F" w:rsidRPr="001A54D9" w:rsidRDefault="00000000">
      <w:pPr>
        <w:spacing w:after="241" w:line="263" w:lineRule="auto"/>
        <w:ind w:left="13" w:hanging="2"/>
        <w:jc w:val="both"/>
        <w:rPr>
          <w:rFonts w:ascii="Cambria" w:hAnsi="Cambria"/>
        </w:rPr>
      </w:pPr>
      <w:r w:rsidRPr="001A54D9">
        <w:rPr>
          <w:rFonts w:ascii="Cambria" w:eastAsia="Cambria" w:hAnsi="Cambria" w:cs="Cambria"/>
        </w:rPr>
        <w:t>In computational mathematics, Legendre polynomials are heavily utilized in:</w:t>
      </w:r>
    </w:p>
    <w:p w14:paraId="32E882DD" w14:textId="77777777" w:rsidR="00C6458F" w:rsidRPr="001A54D9" w:rsidRDefault="00000000">
      <w:pPr>
        <w:numPr>
          <w:ilvl w:val="0"/>
          <w:numId w:val="18"/>
        </w:numPr>
        <w:spacing w:after="240" w:line="263" w:lineRule="auto"/>
        <w:ind w:hanging="218"/>
        <w:jc w:val="both"/>
        <w:rPr>
          <w:rFonts w:ascii="Cambria" w:hAnsi="Cambria"/>
        </w:rPr>
      </w:pPr>
      <w:r w:rsidRPr="001A54D9">
        <w:rPr>
          <w:rFonts w:ascii="Cambria" w:eastAsia="Cambria" w:hAnsi="Cambria" w:cs="Cambria"/>
          <w:b/>
        </w:rPr>
        <w:t xml:space="preserve">Gauss–Legendre Quadrature: </w:t>
      </w:r>
      <w:r w:rsidRPr="001A54D9">
        <w:rPr>
          <w:rFonts w:ascii="Cambria" w:eastAsia="Cambria" w:hAnsi="Cambria" w:cs="Cambria"/>
        </w:rPr>
        <w:t>For optimizing precision and providing highly accurate numerical approximations of definite integrals over bounded domains.</w:t>
      </w:r>
    </w:p>
    <w:p w14:paraId="1CF11B46" w14:textId="77777777" w:rsidR="00C6458F" w:rsidRPr="001A54D9" w:rsidRDefault="00000000">
      <w:pPr>
        <w:numPr>
          <w:ilvl w:val="0"/>
          <w:numId w:val="18"/>
        </w:numPr>
        <w:spacing w:after="261"/>
        <w:ind w:hanging="218"/>
        <w:jc w:val="both"/>
        <w:rPr>
          <w:rFonts w:ascii="Cambria" w:hAnsi="Cambria"/>
        </w:rPr>
      </w:pPr>
      <w:r w:rsidRPr="001A54D9">
        <w:rPr>
          <w:rFonts w:ascii="Cambria" w:eastAsia="Cambria" w:hAnsi="Cambria" w:cs="Cambria"/>
          <w:b/>
        </w:rPr>
        <w:t xml:space="preserve">Approximation Theory: </w:t>
      </w:r>
      <w:r w:rsidRPr="001A54D9">
        <w:rPr>
          <w:rFonts w:ascii="Cambria" w:eastAsia="Cambria" w:hAnsi="Cambria" w:cs="Cambria"/>
        </w:rPr>
        <w:t>Providing minimal error minimax expansions.</w:t>
      </w:r>
    </w:p>
    <w:p w14:paraId="68B00EBD" w14:textId="77777777" w:rsidR="00C6458F" w:rsidRPr="001A54D9" w:rsidRDefault="00000000">
      <w:pPr>
        <w:numPr>
          <w:ilvl w:val="0"/>
          <w:numId w:val="18"/>
        </w:numPr>
        <w:spacing w:after="188" w:line="265" w:lineRule="auto"/>
        <w:ind w:hanging="218"/>
        <w:jc w:val="both"/>
        <w:rPr>
          <w:rFonts w:ascii="Cambria" w:hAnsi="Cambria"/>
        </w:rPr>
      </w:pPr>
      <w:r w:rsidRPr="001A54D9">
        <w:rPr>
          <w:rFonts w:ascii="Cambria" w:eastAsia="Cambria" w:hAnsi="Cambria" w:cs="Cambria"/>
          <w:b/>
        </w:rPr>
        <w:t xml:space="preserve">Spectral Methods: </w:t>
      </w:r>
      <w:r w:rsidRPr="001A54D9">
        <w:rPr>
          <w:rFonts w:ascii="Cambria" w:eastAsia="Cambria" w:hAnsi="Cambria" w:cs="Cambria"/>
        </w:rPr>
        <w:t>To solve high-order differential equations numerically.</w:t>
      </w:r>
    </w:p>
    <w:p w14:paraId="45325F59" w14:textId="77777777" w:rsidR="00C6458F" w:rsidRPr="001A54D9" w:rsidRDefault="00000000">
      <w:pPr>
        <w:spacing w:after="347" w:line="270" w:lineRule="auto"/>
        <w:ind w:left="21" w:hanging="10"/>
        <w:rPr>
          <w:rFonts w:ascii="Cambria" w:hAnsi="Cambria"/>
        </w:rPr>
      </w:pPr>
      <w:r w:rsidRPr="001A54D9">
        <w:rPr>
          <w:rFonts w:ascii="Cambria" w:hAnsi="Cambria"/>
          <w:i/>
        </w:rPr>
        <w:t>1.12. COMPARATIVE IMPORTANCE</w:t>
      </w:r>
    </w:p>
    <w:p w14:paraId="3880A862" w14:textId="77777777" w:rsidR="00C6458F" w:rsidRPr="001A54D9" w:rsidRDefault="00000000">
      <w:pPr>
        <w:pStyle w:val="Heading3"/>
        <w:tabs>
          <w:tab w:val="center" w:pos="2401"/>
        </w:tabs>
        <w:spacing w:after="123"/>
        <w:ind w:left="0" w:firstLine="0"/>
      </w:pPr>
      <w:r w:rsidRPr="001A54D9">
        <w:rPr>
          <w:sz w:val="24"/>
        </w:rPr>
        <w:t>1.11.4</w:t>
      </w:r>
      <w:r w:rsidRPr="001A54D9">
        <w:rPr>
          <w:sz w:val="24"/>
        </w:rPr>
        <w:tab/>
        <w:t>Electromagnetic Theory</w:t>
      </w:r>
    </w:p>
    <w:p w14:paraId="3AC88348" w14:textId="77777777" w:rsidR="00C6458F" w:rsidRPr="001A54D9" w:rsidRDefault="00000000">
      <w:pPr>
        <w:spacing w:after="333" w:line="263" w:lineRule="auto"/>
        <w:ind w:left="13" w:hanging="2"/>
        <w:jc w:val="both"/>
        <w:rPr>
          <w:rFonts w:ascii="Cambria" w:hAnsi="Cambria"/>
        </w:rPr>
      </w:pPr>
      <w:r w:rsidRPr="001A54D9">
        <w:rPr>
          <w:rFonts w:ascii="Cambria" w:eastAsia="Cambria" w:hAnsi="Cambria" w:cs="Cambria"/>
        </w:rPr>
        <w:t>Generalized Fourier–Legendre series expansions are incredibly useful in solving boundary value problems involving complex electric and magnetic field arrays. They cleanly simplify many physical systems showcasing native spherical symmetry.</w:t>
      </w:r>
    </w:p>
    <w:p w14:paraId="3961262A" w14:textId="77777777" w:rsidR="00C6458F" w:rsidRPr="001A54D9" w:rsidRDefault="00000000">
      <w:pPr>
        <w:pStyle w:val="Heading3"/>
        <w:tabs>
          <w:tab w:val="center" w:pos="2591"/>
        </w:tabs>
        <w:spacing w:after="123"/>
        <w:ind w:left="0" w:firstLine="0"/>
      </w:pPr>
      <w:r w:rsidRPr="001A54D9">
        <w:rPr>
          <w:sz w:val="24"/>
        </w:rPr>
        <w:t>1.11.5</w:t>
      </w:r>
      <w:r w:rsidRPr="001A54D9">
        <w:rPr>
          <w:sz w:val="24"/>
        </w:rPr>
        <w:tab/>
        <w:t>Geophysics and Astronomy</w:t>
      </w:r>
    </w:p>
    <w:p w14:paraId="5F01FE42" w14:textId="77777777" w:rsidR="00C6458F" w:rsidRPr="001A54D9" w:rsidRDefault="00000000">
      <w:pPr>
        <w:spacing w:after="451" w:line="252" w:lineRule="auto"/>
        <w:ind w:left="21" w:hanging="10"/>
        <w:rPr>
          <w:rFonts w:ascii="Cambria" w:hAnsi="Cambria"/>
        </w:rPr>
      </w:pPr>
      <w:r w:rsidRPr="001A54D9">
        <w:rPr>
          <w:rFonts w:ascii="Cambria" w:eastAsia="Cambria" w:hAnsi="Cambria" w:cs="Cambria"/>
        </w:rPr>
        <w:t>In macroscopic physical models, Legendre polynomials are applied to map global planetary gravitational fields, chart geomagnetic variances, and model planetary or astronomical orbital variations.</w:t>
      </w:r>
    </w:p>
    <w:p w14:paraId="6A84247B" w14:textId="77777777" w:rsidR="00C6458F" w:rsidRPr="001A54D9" w:rsidRDefault="00000000">
      <w:pPr>
        <w:pStyle w:val="Heading2"/>
        <w:tabs>
          <w:tab w:val="center" w:pos="2694"/>
        </w:tabs>
        <w:spacing w:after="140"/>
        <w:ind w:left="0" w:firstLine="0"/>
      </w:pPr>
      <w:r w:rsidRPr="001A54D9">
        <w:t>1.12</w:t>
      </w:r>
      <w:r w:rsidRPr="001A54D9">
        <w:tab/>
        <w:t>Comparative Importance</w:t>
      </w:r>
    </w:p>
    <w:p w14:paraId="6A788236" w14:textId="77777777" w:rsidR="00C6458F" w:rsidRPr="001A54D9" w:rsidRDefault="00000000">
      <w:pPr>
        <w:spacing w:after="223" w:line="263" w:lineRule="auto"/>
        <w:ind w:left="13" w:hanging="2"/>
        <w:jc w:val="both"/>
        <w:rPr>
          <w:rFonts w:ascii="Cambria" w:hAnsi="Cambria"/>
        </w:rPr>
      </w:pPr>
      <w:r w:rsidRPr="001A54D9">
        <w:rPr>
          <w:rFonts w:ascii="Cambria" w:eastAsia="Cambria" w:hAnsi="Cambria" w:cs="Cambria"/>
        </w:rPr>
        <w:t>The generating function of Legendre polynomials exhibits a unique algebraic structure, which sets it completely apart from other families:</w:t>
      </w:r>
    </w:p>
    <w:p w14:paraId="2C28314D" w14:textId="77777777" w:rsidR="00C6458F" w:rsidRPr="001A54D9" w:rsidRDefault="00000000">
      <w:pPr>
        <w:numPr>
          <w:ilvl w:val="0"/>
          <w:numId w:val="19"/>
        </w:numPr>
        <w:spacing w:after="238" w:line="265" w:lineRule="auto"/>
        <w:ind w:right="2" w:hanging="218"/>
        <w:jc w:val="right"/>
        <w:rPr>
          <w:rFonts w:ascii="Cambria" w:hAnsi="Cambria"/>
        </w:rPr>
      </w:pPr>
      <w:r w:rsidRPr="001A54D9">
        <w:rPr>
          <w:rFonts w:ascii="Cambria" w:eastAsia="Cambria" w:hAnsi="Cambria" w:cs="Cambria"/>
        </w:rPr>
        <w:t xml:space="preserve">It lacks the purely exponential structure found in </w:t>
      </w:r>
      <w:r w:rsidRPr="001A54D9">
        <w:rPr>
          <w:rFonts w:ascii="Cambria" w:eastAsia="Cambria" w:hAnsi="Cambria" w:cs="Cambria"/>
          <w:b/>
        </w:rPr>
        <w:t>Hermite polynomials</w:t>
      </w:r>
      <w:r w:rsidRPr="001A54D9">
        <w:rPr>
          <w:rFonts w:ascii="Cambria" w:eastAsia="Cambria" w:hAnsi="Cambria" w:cs="Cambria"/>
        </w:rPr>
        <w:t>.</w:t>
      </w:r>
    </w:p>
    <w:p w14:paraId="1CF82F17" w14:textId="77777777" w:rsidR="00C6458F" w:rsidRPr="001A54D9" w:rsidRDefault="00000000">
      <w:pPr>
        <w:numPr>
          <w:ilvl w:val="0"/>
          <w:numId w:val="19"/>
        </w:numPr>
        <w:spacing w:after="188" w:line="265" w:lineRule="auto"/>
        <w:ind w:right="2" w:hanging="218"/>
        <w:jc w:val="right"/>
        <w:rPr>
          <w:rFonts w:ascii="Cambria" w:hAnsi="Cambria"/>
        </w:rPr>
      </w:pPr>
      <w:r w:rsidRPr="001A54D9">
        <w:rPr>
          <w:rFonts w:ascii="Cambria" w:eastAsia="Cambria" w:hAnsi="Cambria" w:cs="Cambria"/>
        </w:rPr>
        <w:t xml:space="preserve">It avoids the rational-exponential structure seen in </w:t>
      </w:r>
      <w:r w:rsidRPr="001A54D9">
        <w:rPr>
          <w:rFonts w:ascii="Cambria" w:eastAsia="Cambria" w:hAnsi="Cambria" w:cs="Cambria"/>
          <w:b/>
        </w:rPr>
        <w:t>Laguerre polynomials</w:t>
      </w:r>
      <w:r w:rsidRPr="001A54D9">
        <w:rPr>
          <w:rFonts w:ascii="Cambria" w:eastAsia="Cambria" w:hAnsi="Cambria" w:cs="Cambria"/>
        </w:rPr>
        <w:t>.</w:t>
      </w:r>
    </w:p>
    <w:p w14:paraId="78335035" w14:textId="77777777" w:rsidR="00C6458F" w:rsidRPr="001A54D9" w:rsidRDefault="00000000">
      <w:pPr>
        <w:spacing w:after="451" w:line="252" w:lineRule="auto"/>
        <w:ind w:left="21" w:hanging="10"/>
        <w:rPr>
          <w:rFonts w:ascii="Cambria" w:hAnsi="Cambria"/>
        </w:rPr>
      </w:pPr>
      <w:r w:rsidRPr="001A54D9">
        <w:rPr>
          <w:rFonts w:ascii="Cambria" w:eastAsia="Cambria" w:hAnsi="Cambria" w:cs="Cambria"/>
        </w:rPr>
        <w:t>This purely algebraic generating framework provides the Legendre system with unique analytic traits that distinguish it among classical orthogonal polynomial configurations.</w:t>
      </w:r>
    </w:p>
    <w:p w14:paraId="6398ECB3" w14:textId="77777777" w:rsidR="00C6458F" w:rsidRPr="001A54D9" w:rsidRDefault="00000000">
      <w:pPr>
        <w:pStyle w:val="Heading2"/>
        <w:tabs>
          <w:tab w:val="center" w:pos="1694"/>
        </w:tabs>
        <w:spacing w:after="140"/>
        <w:ind w:left="0" w:firstLine="0"/>
      </w:pPr>
      <w:r w:rsidRPr="001A54D9">
        <w:t>1.13</w:t>
      </w:r>
      <w:r w:rsidRPr="001A54D9">
        <w:tab/>
        <w:t>Conclusion</w:t>
      </w:r>
    </w:p>
    <w:p w14:paraId="7CBD7B25" w14:textId="77777777" w:rsidR="00C6458F" w:rsidRPr="001A54D9" w:rsidRDefault="00000000">
      <w:pPr>
        <w:spacing w:after="0" w:line="263" w:lineRule="auto"/>
        <w:ind w:left="13" w:hanging="2"/>
        <w:jc w:val="both"/>
        <w:rPr>
          <w:rFonts w:ascii="Cambria" w:hAnsi="Cambria"/>
        </w:rPr>
      </w:pPr>
      <w:r w:rsidRPr="001A54D9">
        <w:rPr>
          <w:rFonts w:ascii="Cambria" w:eastAsia="Cambria" w:hAnsi="Cambria" w:cs="Cambria"/>
        </w:rPr>
        <w:t>In this chapter, Legendre polynomials were studied systematically through their differential equation, Rodrigues formula, generating function, explicit representation, orthogonality relation, recurrence formulas, derivative relations, symmetry identities, and applications. Detailed proofs for the algebraic generating function, domain orthogonality, and inter-degree recurrence chains were rigorously presented.</w:t>
      </w:r>
    </w:p>
    <w:p w14:paraId="0C2A3EC5" w14:textId="77777777" w:rsidR="00C6458F" w:rsidRPr="001A54D9" w:rsidRDefault="00000000">
      <w:pPr>
        <w:spacing w:after="75" w:line="263" w:lineRule="auto"/>
        <w:ind w:left="11" w:firstLine="339"/>
        <w:jc w:val="both"/>
        <w:rPr>
          <w:rFonts w:ascii="Cambria" w:hAnsi="Cambria"/>
        </w:rPr>
      </w:pPr>
      <w:r w:rsidRPr="001A54D9">
        <w:rPr>
          <w:rFonts w:ascii="Cambria" w:eastAsia="Cambria" w:hAnsi="Cambria" w:cs="Cambria"/>
        </w:rPr>
        <w:lastRenderedPageBreak/>
        <w:t>The characteristically distinct algebraic generating structure analyzed here provides an essential mathematical foundation for the comparative analysis of classical orthogonal polynomial systems executed in the subsequent chapter.</w:t>
      </w:r>
    </w:p>
    <w:p w14:paraId="4BB6B6A6" w14:textId="77777777" w:rsidR="00C6458F" w:rsidRPr="001A54D9" w:rsidRDefault="00C6458F">
      <w:pPr>
        <w:rPr>
          <w:rFonts w:ascii="Cambria" w:hAnsi="Cambria"/>
        </w:rPr>
        <w:sectPr w:rsidR="00C6458F" w:rsidRPr="001A54D9" w:rsidSect="001A54D9">
          <w:headerReference w:type="even" r:id="rId144"/>
          <w:headerReference w:type="default" r:id="rId145"/>
          <w:footerReference w:type="even" r:id="rId146"/>
          <w:footerReference w:type="default" r:id="rId147"/>
          <w:headerReference w:type="first" r:id="rId148"/>
          <w:footerReference w:type="first" r:id="rId149"/>
          <w:type w:val="nextPage"/>
          <w:pgSz w:w="11906" w:h="16838" w:code="9"/>
          <w:pgMar w:top="1440" w:right="1080" w:bottom="1440" w:left="1080" w:header="720" w:footer="720" w:gutter="0"/>
          <w:pgNumType w:start="1"/>
          <w:cols w:space="720"/>
          <w:titlePg/>
          <w:docGrid w:linePitch="299"/>
        </w:sectPr>
      </w:pPr>
    </w:p>
    <w:p w14:paraId="3B89E927" w14:textId="13EB6B7E" w:rsidR="00C6458F" w:rsidRPr="001A54D9" w:rsidRDefault="00000000">
      <w:pPr>
        <w:spacing w:after="354" w:line="264" w:lineRule="auto"/>
        <w:ind w:left="-5" w:hanging="10"/>
        <w:rPr>
          <w:rFonts w:ascii="Cambria" w:hAnsi="Cambria"/>
        </w:rPr>
      </w:pPr>
      <w:r w:rsidRPr="001A54D9">
        <w:rPr>
          <w:rFonts w:ascii="Cambria" w:eastAsia="Cambria" w:hAnsi="Cambria" w:cs="Cambria"/>
          <w:b/>
          <w:sz w:val="50"/>
        </w:rPr>
        <w:lastRenderedPageBreak/>
        <w:t xml:space="preserve">Chapter </w:t>
      </w:r>
      <w:r w:rsidR="001A54D9">
        <w:rPr>
          <w:rFonts w:ascii="Cambria" w:eastAsia="Cambria" w:hAnsi="Cambria" w:cs="Cambria"/>
          <w:b/>
          <w:sz w:val="50"/>
        </w:rPr>
        <w:t>7</w:t>
      </w:r>
    </w:p>
    <w:p w14:paraId="34C257C2" w14:textId="77777777" w:rsidR="00C6458F" w:rsidRPr="001A54D9" w:rsidRDefault="00000000">
      <w:pPr>
        <w:spacing w:after="0" w:line="264" w:lineRule="auto"/>
        <w:ind w:left="-5" w:hanging="10"/>
        <w:rPr>
          <w:rFonts w:ascii="Cambria" w:hAnsi="Cambria"/>
        </w:rPr>
      </w:pPr>
      <w:r w:rsidRPr="001A54D9">
        <w:rPr>
          <w:rFonts w:ascii="Cambria" w:eastAsia="Cambria" w:hAnsi="Cambria" w:cs="Cambria"/>
          <w:b/>
          <w:sz w:val="50"/>
        </w:rPr>
        <w:t>Comparative Analysis of Generating</w:t>
      </w:r>
    </w:p>
    <w:p w14:paraId="1EAD781C" w14:textId="77777777" w:rsidR="00C6458F" w:rsidRPr="001A54D9" w:rsidRDefault="00000000">
      <w:pPr>
        <w:spacing w:after="0" w:line="264" w:lineRule="auto"/>
        <w:ind w:left="-5" w:hanging="10"/>
        <w:rPr>
          <w:rFonts w:ascii="Cambria" w:hAnsi="Cambria"/>
        </w:rPr>
      </w:pPr>
      <w:r w:rsidRPr="001A54D9">
        <w:rPr>
          <w:rFonts w:ascii="Cambria" w:eastAsia="Cambria" w:hAnsi="Cambria" w:cs="Cambria"/>
          <w:b/>
          <w:sz w:val="50"/>
        </w:rPr>
        <w:t>Functions of Hermite, Laguerre, and</w:t>
      </w:r>
    </w:p>
    <w:p w14:paraId="7FE57A59" w14:textId="77777777" w:rsidR="00C6458F" w:rsidRPr="001A54D9" w:rsidRDefault="00000000">
      <w:pPr>
        <w:spacing w:after="635" w:line="264" w:lineRule="auto"/>
        <w:ind w:left="-5" w:hanging="10"/>
        <w:rPr>
          <w:rFonts w:ascii="Cambria" w:hAnsi="Cambria"/>
        </w:rPr>
      </w:pPr>
      <w:r w:rsidRPr="001A54D9">
        <w:rPr>
          <w:rFonts w:ascii="Cambria" w:eastAsia="Cambria" w:hAnsi="Cambria" w:cs="Cambria"/>
          <w:b/>
          <w:sz w:val="50"/>
        </w:rPr>
        <w:t>Legendre Polynomials</w:t>
      </w:r>
    </w:p>
    <w:p w14:paraId="2193A0AB" w14:textId="69AE88B5" w:rsidR="00C6458F" w:rsidRPr="001A54D9" w:rsidRDefault="001A54D9">
      <w:pPr>
        <w:pStyle w:val="Heading2"/>
        <w:tabs>
          <w:tab w:val="center" w:pos="1948"/>
        </w:tabs>
        <w:spacing w:after="97" w:line="264" w:lineRule="auto"/>
        <w:ind w:left="-15" w:firstLine="0"/>
      </w:pPr>
      <w:r>
        <w:rPr>
          <w:sz w:val="34"/>
        </w:rPr>
        <w:t>7</w:t>
      </w:r>
      <w:r w:rsidR="00000000" w:rsidRPr="001A54D9">
        <w:rPr>
          <w:sz w:val="34"/>
        </w:rPr>
        <w:t>.1</w:t>
      </w:r>
      <w:r w:rsidR="00000000" w:rsidRPr="001A54D9">
        <w:rPr>
          <w:sz w:val="34"/>
        </w:rPr>
        <w:tab/>
        <w:t>Introduction</w:t>
      </w:r>
    </w:p>
    <w:p w14:paraId="37878F2C" w14:textId="77777777" w:rsidR="00C6458F" w:rsidRPr="001A54D9" w:rsidRDefault="00000000">
      <w:pPr>
        <w:spacing w:after="0" w:line="252" w:lineRule="auto"/>
        <w:ind w:left="-5" w:right="357" w:hanging="10"/>
        <w:jc w:val="both"/>
        <w:rPr>
          <w:rFonts w:ascii="Cambria" w:hAnsi="Cambria"/>
        </w:rPr>
      </w:pPr>
      <w:r w:rsidRPr="001A54D9">
        <w:rPr>
          <w:rFonts w:ascii="Cambria" w:eastAsia="Cambria" w:hAnsi="Cambria" w:cs="Cambria"/>
          <w:sz w:val="24"/>
        </w:rPr>
        <w:t>Generating functions constitute one of the most powerful tools in the theory of orthogonal polynomials. They provide a compact representation of an entire polynomial sequence through a single analytic expression. From generating functions, numerous properties such as recurrence relations, differential equations, explicit formulas, and orthogonality relations can be derived systematically.</w:t>
      </w:r>
    </w:p>
    <w:p w14:paraId="668C56A9" w14:textId="77777777" w:rsidR="00C6458F" w:rsidRPr="001A54D9" w:rsidRDefault="00000000">
      <w:pPr>
        <w:spacing w:after="2" w:line="252" w:lineRule="auto"/>
        <w:ind w:left="-15" w:right="357" w:firstLine="351"/>
        <w:jc w:val="both"/>
        <w:rPr>
          <w:rFonts w:ascii="Cambria" w:hAnsi="Cambria"/>
        </w:rPr>
      </w:pPr>
      <w:r w:rsidRPr="001A54D9">
        <w:rPr>
          <w:rFonts w:ascii="Cambria" w:eastAsia="Cambria" w:hAnsi="Cambria" w:cs="Cambria"/>
          <w:sz w:val="24"/>
        </w:rPr>
        <w:t>In the previous chapters, the generating functions associated with Hermite, Laguerre, and Legendre polynomials were studied individually. In this chapter, a comparative analysis of these generating functions is presented. The objective is to identify similarities, differences, structural characteristics, and analytical consequences of the three generating functions.</w:t>
      </w:r>
    </w:p>
    <w:p w14:paraId="30E57CC5" w14:textId="77777777" w:rsidR="00C6458F" w:rsidRPr="001A54D9" w:rsidRDefault="00000000">
      <w:pPr>
        <w:spacing w:after="547" w:line="252" w:lineRule="auto"/>
        <w:ind w:left="361" w:right="357" w:hanging="10"/>
        <w:jc w:val="both"/>
        <w:rPr>
          <w:rFonts w:ascii="Cambria" w:hAnsi="Cambria"/>
        </w:rPr>
      </w:pPr>
      <w:r w:rsidRPr="001A54D9">
        <w:rPr>
          <w:rFonts w:ascii="Cambria" w:eastAsia="Cambria" w:hAnsi="Cambria" w:cs="Cambria"/>
          <w:sz w:val="24"/>
        </w:rPr>
        <w:t>The present comparative study forms the main contribution of this dissertation.</w:t>
      </w:r>
    </w:p>
    <w:p w14:paraId="6EF05034" w14:textId="357725BA" w:rsidR="00C6458F" w:rsidRPr="001A54D9" w:rsidRDefault="001A54D9">
      <w:pPr>
        <w:pStyle w:val="Heading2"/>
        <w:spacing w:after="97" w:line="264" w:lineRule="auto"/>
        <w:ind w:left="867" w:hanging="882"/>
      </w:pPr>
      <w:r>
        <w:rPr>
          <w:sz w:val="34"/>
        </w:rPr>
        <w:t>7</w:t>
      </w:r>
      <w:r w:rsidR="00000000" w:rsidRPr="001A54D9">
        <w:rPr>
          <w:sz w:val="34"/>
        </w:rPr>
        <w:t>.2</w:t>
      </w:r>
      <w:r w:rsidR="00000000" w:rsidRPr="001A54D9">
        <w:rPr>
          <w:sz w:val="34"/>
        </w:rPr>
        <w:tab/>
        <w:t>Generating Functions of Classical Orthogonal Polynomials</w:t>
      </w:r>
    </w:p>
    <w:p w14:paraId="1441D567" w14:textId="77777777" w:rsidR="00C6458F" w:rsidRPr="001A54D9" w:rsidRDefault="00000000">
      <w:pPr>
        <w:spacing w:after="433" w:line="252" w:lineRule="auto"/>
        <w:ind w:left="-5" w:right="357" w:hanging="10"/>
        <w:jc w:val="both"/>
        <w:rPr>
          <w:rFonts w:ascii="Cambria" w:hAnsi="Cambria"/>
        </w:rPr>
      </w:pPr>
      <w:r w:rsidRPr="001A54D9">
        <w:rPr>
          <w:rFonts w:ascii="Cambria" w:eastAsia="Cambria" w:hAnsi="Cambria" w:cs="Cambria"/>
          <w:sz w:val="24"/>
        </w:rPr>
        <w:t>The generating functions of the three polynomial families are formulated explicitly as follows:</w:t>
      </w:r>
    </w:p>
    <w:p w14:paraId="3CA4834B" w14:textId="77777777" w:rsidR="00C6458F" w:rsidRPr="001A54D9" w:rsidRDefault="00000000">
      <w:pPr>
        <w:tabs>
          <w:tab w:val="center" w:pos="2475"/>
        </w:tabs>
        <w:spacing w:after="26"/>
        <w:ind w:left="-15"/>
        <w:rPr>
          <w:rFonts w:ascii="Cambria" w:hAnsi="Cambria"/>
        </w:rPr>
      </w:pPr>
      <w:r w:rsidRPr="001A54D9">
        <w:rPr>
          <w:rFonts w:ascii="Cambria" w:eastAsia="Cambria" w:hAnsi="Cambria" w:cs="Cambria"/>
          <w:b/>
          <w:sz w:val="29"/>
        </w:rPr>
        <w:t>1.2.1</w:t>
      </w:r>
      <w:r w:rsidRPr="001A54D9">
        <w:rPr>
          <w:rFonts w:ascii="Cambria" w:eastAsia="Cambria" w:hAnsi="Cambria" w:cs="Cambria"/>
          <w:b/>
          <w:sz w:val="29"/>
        </w:rPr>
        <w:tab/>
        <w:t>Hermite Polynomials</w:t>
      </w:r>
    </w:p>
    <w:p w14:paraId="0E4DBAE7" w14:textId="77777777" w:rsidR="00C6458F" w:rsidRPr="001A54D9" w:rsidRDefault="00000000">
      <w:pPr>
        <w:tabs>
          <w:tab w:val="center" w:pos="4543"/>
          <w:tab w:val="center" w:pos="8785"/>
        </w:tabs>
        <w:spacing w:after="335"/>
        <w:rPr>
          <w:rFonts w:ascii="Cambria" w:hAnsi="Cambria"/>
        </w:rPr>
      </w:pPr>
      <w:r w:rsidRPr="001A54D9">
        <w:rPr>
          <w:rFonts w:ascii="Cambria" w:hAnsi="Cambria"/>
        </w:rPr>
        <w:tab/>
      </w:r>
      <w:r w:rsidRPr="001A54D9">
        <w:rPr>
          <w:rFonts w:ascii="Cambria" w:hAnsi="Cambria"/>
          <w:noProof/>
        </w:rPr>
        <w:drawing>
          <wp:inline distT="0" distB="0" distL="0" distR="0" wp14:anchorId="13A5D08B" wp14:editId="5B3E1BA4">
            <wp:extent cx="1386840" cy="414528"/>
            <wp:effectExtent l="0" t="0" r="0" b="0"/>
            <wp:docPr id="67044" name="Picture 67044"/>
            <wp:cNvGraphicFramePr/>
            <a:graphic xmlns:a="http://schemas.openxmlformats.org/drawingml/2006/main">
              <a:graphicData uri="http://schemas.openxmlformats.org/drawingml/2006/picture">
                <pic:pic xmlns:pic="http://schemas.openxmlformats.org/drawingml/2006/picture">
                  <pic:nvPicPr>
                    <pic:cNvPr id="67044" name="Picture 67044"/>
                    <pic:cNvPicPr/>
                  </pic:nvPicPr>
                  <pic:blipFill>
                    <a:blip r:embed="rId150"/>
                    <a:stretch>
                      <a:fillRect/>
                    </a:stretch>
                  </pic:blipFill>
                  <pic:spPr>
                    <a:xfrm>
                      <a:off x="0" y="0"/>
                      <a:ext cx="1386840" cy="414528"/>
                    </a:xfrm>
                    <a:prstGeom prst="rect">
                      <a:avLst/>
                    </a:prstGeom>
                  </pic:spPr>
                </pic:pic>
              </a:graphicData>
            </a:graphic>
          </wp:inline>
        </w:drawing>
      </w:r>
      <w:r w:rsidRPr="001A54D9">
        <w:rPr>
          <w:rFonts w:ascii="Cambria" w:eastAsia="Cambria" w:hAnsi="Cambria" w:cs="Cambria"/>
          <w:sz w:val="24"/>
        </w:rPr>
        <w:tab/>
        <w:t>(1.1)</w:t>
      </w:r>
    </w:p>
    <w:p w14:paraId="5707DD8C" w14:textId="77777777" w:rsidR="00C6458F" w:rsidRPr="001A54D9" w:rsidRDefault="00000000">
      <w:pPr>
        <w:tabs>
          <w:tab w:val="center" w:pos="2518"/>
        </w:tabs>
        <w:spacing w:after="26"/>
        <w:ind w:left="-15"/>
        <w:rPr>
          <w:rFonts w:ascii="Cambria" w:hAnsi="Cambria"/>
        </w:rPr>
      </w:pPr>
      <w:r w:rsidRPr="001A54D9">
        <w:rPr>
          <w:rFonts w:ascii="Cambria" w:eastAsia="Cambria" w:hAnsi="Cambria" w:cs="Cambria"/>
          <w:b/>
          <w:sz w:val="29"/>
        </w:rPr>
        <w:t>1.2.2</w:t>
      </w:r>
      <w:r w:rsidRPr="001A54D9">
        <w:rPr>
          <w:rFonts w:ascii="Cambria" w:eastAsia="Cambria" w:hAnsi="Cambria" w:cs="Cambria"/>
          <w:b/>
          <w:sz w:val="29"/>
        </w:rPr>
        <w:tab/>
        <w:t>Laguerre Polynomials</w:t>
      </w:r>
    </w:p>
    <w:p w14:paraId="63CB3573" w14:textId="77777777" w:rsidR="00C6458F" w:rsidRPr="001A54D9" w:rsidRDefault="00000000">
      <w:pPr>
        <w:tabs>
          <w:tab w:val="center" w:pos="4563"/>
          <w:tab w:val="center" w:pos="8785"/>
        </w:tabs>
        <w:spacing w:after="62"/>
        <w:rPr>
          <w:rFonts w:ascii="Cambria" w:hAnsi="Cambria"/>
        </w:rPr>
      </w:pPr>
      <w:r w:rsidRPr="001A54D9">
        <w:rPr>
          <w:rFonts w:ascii="Cambria" w:hAnsi="Cambria"/>
        </w:rPr>
        <w:tab/>
      </w:r>
      <w:r w:rsidRPr="001A54D9">
        <w:rPr>
          <w:rFonts w:ascii="Cambria" w:hAnsi="Cambria"/>
          <w:noProof/>
        </w:rPr>
        <w:drawing>
          <wp:inline distT="0" distB="0" distL="0" distR="0" wp14:anchorId="78B756CA" wp14:editId="2C897906">
            <wp:extent cx="1298448" cy="441960"/>
            <wp:effectExtent l="0" t="0" r="0" b="0"/>
            <wp:docPr id="67045" name="Picture 67045"/>
            <wp:cNvGraphicFramePr/>
            <a:graphic xmlns:a="http://schemas.openxmlformats.org/drawingml/2006/main">
              <a:graphicData uri="http://schemas.openxmlformats.org/drawingml/2006/picture">
                <pic:pic xmlns:pic="http://schemas.openxmlformats.org/drawingml/2006/picture">
                  <pic:nvPicPr>
                    <pic:cNvPr id="67045" name="Picture 67045"/>
                    <pic:cNvPicPr/>
                  </pic:nvPicPr>
                  <pic:blipFill>
                    <a:blip r:embed="rId151"/>
                    <a:stretch>
                      <a:fillRect/>
                    </a:stretch>
                  </pic:blipFill>
                  <pic:spPr>
                    <a:xfrm>
                      <a:off x="0" y="0"/>
                      <a:ext cx="1298448" cy="441960"/>
                    </a:xfrm>
                    <a:prstGeom prst="rect">
                      <a:avLst/>
                    </a:prstGeom>
                  </pic:spPr>
                </pic:pic>
              </a:graphicData>
            </a:graphic>
          </wp:inline>
        </w:drawing>
      </w:r>
      <w:r w:rsidRPr="001A54D9">
        <w:rPr>
          <w:rFonts w:ascii="Cambria" w:eastAsia="Cambria" w:hAnsi="Cambria" w:cs="Cambria"/>
          <w:sz w:val="24"/>
        </w:rPr>
        <w:tab/>
        <w:t>(1.2)</w:t>
      </w:r>
    </w:p>
    <w:p w14:paraId="05CE64B5" w14:textId="77777777" w:rsidR="00C6458F" w:rsidRPr="001A54D9" w:rsidRDefault="00000000">
      <w:pPr>
        <w:tabs>
          <w:tab w:val="center" w:pos="2537"/>
        </w:tabs>
        <w:spacing w:after="26"/>
        <w:ind w:left="-15"/>
        <w:rPr>
          <w:rFonts w:ascii="Cambria" w:hAnsi="Cambria"/>
        </w:rPr>
      </w:pPr>
      <w:r w:rsidRPr="001A54D9">
        <w:rPr>
          <w:rFonts w:ascii="Cambria" w:eastAsia="Cambria" w:hAnsi="Cambria" w:cs="Cambria"/>
          <w:b/>
          <w:sz w:val="29"/>
        </w:rPr>
        <w:t>1.2.3</w:t>
      </w:r>
      <w:r w:rsidRPr="001A54D9">
        <w:rPr>
          <w:rFonts w:ascii="Cambria" w:eastAsia="Cambria" w:hAnsi="Cambria" w:cs="Cambria"/>
          <w:b/>
          <w:sz w:val="29"/>
        </w:rPr>
        <w:tab/>
        <w:t>Legendre Polynomials</w:t>
      </w:r>
    </w:p>
    <w:p w14:paraId="59FA24C1" w14:textId="77777777" w:rsidR="00C6458F" w:rsidRPr="001A54D9" w:rsidRDefault="00000000">
      <w:pPr>
        <w:tabs>
          <w:tab w:val="center" w:pos="4577"/>
          <w:tab w:val="center" w:pos="8785"/>
        </w:tabs>
        <w:spacing w:after="62"/>
        <w:rPr>
          <w:rFonts w:ascii="Cambria" w:hAnsi="Cambria"/>
        </w:rPr>
      </w:pPr>
      <w:r w:rsidRPr="001A54D9">
        <w:rPr>
          <w:rFonts w:ascii="Cambria" w:hAnsi="Cambria"/>
        </w:rPr>
        <w:tab/>
      </w:r>
      <w:r w:rsidRPr="001A54D9">
        <w:rPr>
          <w:rFonts w:ascii="Cambria" w:hAnsi="Cambria"/>
          <w:noProof/>
        </w:rPr>
        <w:drawing>
          <wp:inline distT="0" distB="0" distL="0" distR="0" wp14:anchorId="30F4958D" wp14:editId="321A08CE">
            <wp:extent cx="1844040" cy="417576"/>
            <wp:effectExtent l="0" t="0" r="0" b="0"/>
            <wp:docPr id="67046" name="Picture 67046"/>
            <wp:cNvGraphicFramePr/>
            <a:graphic xmlns:a="http://schemas.openxmlformats.org/drawingml/2006/main">
              <a:graphicData uri="http://schemas.openxmlformats.org/drawingml/2006/picture">
                <pic:pic xmlns:pic="http://schemas.openxmlformats.org/drawingml/2006/picture">
                  <pic:nvPicPr>
                    <pic:cNvPr id="67046" name="Picture 67046"/>
                    <pic:cNvPicPr/>
                  </pic:nvPicPr>
                  <pic:blipFill>
                    <a:blip r:embed="rId152"/>
                    <a:stretch>
                      <a:fillRect/>
                    </a:stretch>
                  </pic:blipFill>
                  <pic:spPr>
                    <a:xfrm>
                      <a:off x="0" y="0"/>
                      <a:ext cx="1844040" cy="417576"/>
                    </a:xfrm>
                    <a:prstGeom prst="rect">
                      <a:avLst/>
                    </a:prstGeom>
                  </pic:spPr>
                </pic:pic>
              </a:graphicData>
            </a:graphic>
          </wp:inline>
        </w:drawing>
      </w:r>
      <w:r w:rsidRPr="001A54D9">
        <w:rPr>
          <w:rFonts w:ascii="Cambria" w:eastAsia="Cambria" w:hAnsi="Cambria" w:cs="Cambria"/>
          <w:sz w:val="24"/>
        </w:rPr>
        <w:tab/>
        <w:t>(1.3)</w:t>
      </w:r>
    </w:p>
    <w:p w14:paraId="6C60F85F" w14:textId="77777777" w:rsidR="00C6458F" w:rsidRPr="001A54D9" w:rsidRDefault="00000000">
      <w:pPr>
        <w:spacing w:after="547" w:line="252" w:lineRule="auto"/>
        <w:ind w:left="-15" w:right="357" w:firstLine="351"/>
        <w:jc w:val="both"/>
        <w:rPr>
          <w:rFonts w:ascii="Cambria" w:hAnsi="Cambria"/>
        </w:rPr>
      </w:pPr>
      <w:r w:rsidRPr="001A54D9">
        <w:rPr>
          <w:rFonts w:ascii="Cambria" w:eastAsia="Cambria" w:hAnsi="Cambria" w:cs="Cambria"/>
          <w:sz w:val="24"/>
        </w:rPr>
        <w:t xml:space="preserve">Each generating function produces an infinite sequence of orthogonal polynomials through a continuous expansion in powers of the parameter </w:t>
      </w:r>
      <w:r w:rsidRPr="001A54D9">
        <w:rPr>
          <w:rFonts w:ascii="Cambria" w:eastAsia="Cambria" w:hAnsi="Cambria" w:cs="Cambria"/>
          <w:i/>
          <w:sz w:val="24"/>
        </w:rPr>
        <w:t>t</w:t>
      </w:r>
      <w:r w:rsidRPr="001A54D9">
        <w:rPr>
          <w:rFonts w:ascii="Cambria" w:eastAsia="Cambria" w:hAnsi="Cambria" w:cs="Cambria"/>
          <w:sz w:val="24"/>
        </w:rPr>
        <w:t>.</w:t>
      </w:r>
    </w:p>
    <w:p w14:paraId="5F2542CE" w14:textId="0DB40CEB" w:rsidR="00C6458F" w:rsidRPr="001A54D9" w:rsidRDefault="001A54D9">
      <w:pPr>
        <w:pStyle w:val="Heading2"/>
        <w:tabs>
          <w:tab w:val="center" w:pos="2826"/>
        </w:tabs>
        <w:spacing w:after="97" w:line="264" w:lineRule="auto"/>
        <w:ind w:left="-15" w:firstLine="0"/>
      </w:pPr>
      <w:r>
        <w:rPr>
          <w:sz w:val="34"/>
        </w:rPr>
        <w:lastRenderedPageBreak/>
        <w:t>7</w:t>
      </w:r>
      <w:r w:rsidR="00000000" w:rsidRPr="001A54D9">
        <w:rPr>
          <w:sz w:val="34"/>
        </w:rPr>
        <w:t>.3</w:t>
      </w:r>
      <w:r w:rsidR="00000000" w:rsidRPr="001A54D9">
        <w:rPr>
          <w:sz w:val="34"/>
        </w:rPr>
        <w:tab/>
        <w:t>Structural Comparison</w:t>
      </w:r>
    </w:p>
    <w:p w14:paraId="3380C110" w14:textId="77777777" w:rsidR="00C6458F" w:rsidRPr="001A54D9" w:rsidRDefault="00000000">
      <w:pPr>
        <w:spacing w:after="248" w:line="252" w:lineRule="auto"/>
        <w:ind w:left="-5" w:right="357" w:hanging="10"/>
        <w:jc w:val="both"/>
        <w:rPr>
          <w:rFonts w:ascii="Cambria" w:hAnsi="Cambria"/>
        </w:rPr>
      </w:pPr>
      <w:r w:rsidRPr="001A54D9">
        <w:rPr>
          <w:rFonts w:ascii="Cambria" w:eastAsia="Cambria" w:hAnsi="Cambria" w:cs="Cambria"/>
          <w:sz w:val="24"/>
        </w:rPr>
        <w:t>The three generating functions possess completely distinct mathematical structures:</w:t>
      </w:r>
    </w:p>
    <w:p w14:paraId="6D7B4FB0" w14:textId="77777777" w:rsidR="00C6458F" w:rsidRPr="001A54D9" w:rsidRDefault="00000000">
      <w:pPr>
        <w:numPr>
          <w:ilvl w:val="0"/>
          <w:numId w:val="20"/>
        </w:numPr>
        <w:spacing w:after="268" w:line="252" w:lineRule="auto"/>
        <w:ind w:right="357" w:hanging="234"/>
        <w:jc w:val="both"/>
        <w:rPr>
          <w:rFonts w:ascii="Cambria" w:hAnsi="Cambria"/>
        </w:rPr>
      </w:pPr>
      <w:r w:rsidRPr="001A54D9">
        <w:rPr>
          <w:rFonts w:ascii="Cambria" w:eastAsia="Cambria" w:hAnsi="Cambria" w:cs="Cambria"/>
          <w:b/>
          <w:sz w:val="24"/>
        </w:rPr>
        <w:t xml:space="preserve">Hermite: </w:t>
      </w:r>
      <w:r w:rsidRPr="001A54D9">
        <w:rPr>
          <w:rFonts w:ascii="Cambria" w:eastAsia="Cambria" w:hAnsi="Cambria" w:cs="Cambria"/>
          <w:sz w:val="24"/>
        </w:rPr>
        <w:t>Generating functions involve only exponential terms.</w:t>
      </w:r>
    </w:p>
    <w:p w14:paraId="2EACFAB7" w14:textId="77777777" w:rsidR="00C6458F" w:rsidRPr="001A54D9" w:rsidRDefault="00000000">
      <w:pPr>
        <w:numPr>
          <w:ilvl w:val="0"/>
          <w:numId w:val="20"/>
        </w:numPr>
        <w:spacing w:after="268" w:line="252" w:lineRule="auto"/>
        <w:ind w:right="357" w:hanging="234"/>
        <w:jc w:val="both"/>
        <w:rPr>
          <w:rFonts w:ascii="Cambria" w:hAnsi="Cambria"/>
        </w:rPr>
      </w:pPr>
      <w:r w:rsidRPr="001A54D9">
        <w:rPr>
          <w:rFonts w:ascii="Cambria" w:eastAsia="Cambria" w:hAnsi="Cambria" w:cs="Cambria"/>
          <w:b/>
          <w:sz w:val="24"/>
        </w:rPr>
        <w:t xml:space="preserve">Laguerre: </w:t>
      </w:r>
      <w:r w:rsidRPr="001A54D9">
        <w:rPr>
          <w:rFonts w:ascii="Cambria" w:eastAsia="Cambria" w:hAnsi="Cambria" w:cs="Cambria"/>
          <w:sz w:val="24"/>
        </w:rPr>
        <w:t>Generating functions combine rational and exponential components.</w:t>
      </w:r>
    </w:p>
    <w:p w14:paraId="3D1B07FC" w14:textId="77777777" w:rsidR="00C6458F" w:rsidRPr="001A54D9" w:rsidRDefault="00000000">
      <w:pPr>
        <w:numPr>
          <w:ilvl w:val="0"/>
          <w:numId w:val="20"/>
        </w:numPr>
        <w:spacing w:after="188" w:line="252" w:lineRule="auto"/>
        <w:ind w:right="357" w:hanging="234"/>
        <w:jc w:val="both"/>
        <w:rPr>
          <w:rFonts w:ascii="Cambria" w:hAnsi="Cambria"/>
        </w:rPr>
      </w:pPr>
      <w:r w:rsidRPr="001A54D9">
        <w:rPr>
          <w:rFonts w:ascii="Cambria" w:eastAsia="Cambria" w:hAnsi="Cambria" w:cs="Cambria"/>
          <w:b/>
          <w:sz w:val="24"/>
        </w:rPr>
        <w:t xml:space="preserve">Legendre: </w:t>
      </w:r>
      <w:r w:rsidRPr="001A54D9">
        <w:rPr>
          <w:rFonts w:ascii="Cambria" w:eastAsia="Cambria" w:hAnsi="Cambria" w:cs="Cambria"/>
          <w:sz w:val="24"/>
        </w:rPr>
        <w:t>Generating functions are algebraic and involve a square-</w:t>
      </w:r>
      <w:proofErr w:type="spellStart"/>
      <w:r w:rsidRPr="001A54D9">
        <w:rPr>
          <w:rFonts w:ascii="Cambria" w:eastAsia="Cambria" w:hAnsi="Cambria" w:cs="Cambria"/>
          <w:sz w:val="24"/>
        </w:rPr>
        <w:t>root</w:t>
      </w:r>
      <w:proofErr w:type="spellEnd"/>
      <w:r w:rsidRPr="001A54D9">
        <w:rPr>
          <w:rFonts w:ascii="Cambria" w:eastAsia="Cambria" w:hAnsi="Cambria" w:cs="Cambria"/>
          <w:sz w:val="24"/>
        </w:rPr>
        <w:t xml:space="preserve"> denominator.</w:t>
      </w:r>
    </w:p>
    <w:p w14:paraId="510E2FA7" w14:textId="77777777" w:rsidR="00C6458F" w:rsidRPr="001A54D9" w:rsidRDefault="00000000">
      <w:pPr>
        <w:spacing w:after="547" w:line="252" w:lineRule="auto"/>
        <w:ind w:left="-5" w:right="357" w:hanging="10"/>
        <w:jc w:val="both"/>
        <w:rPr>
          <w:rFonts w:ascii="Cambria" w:hAnsi="Cambria"/>
        </w:rPr>
      </w:pPr>
      <w:r w:rsidRPr="001A54D9">
        <w:rPr>
          <w:rFonts w:ascii="Cambria" w:eastAsia="Cambria" w:hAnsi="Cambria" w:cs="Cambria"/>
          <w:sz w:val="24"/>
        </w:rPr>
        <w:t xml:space="preserve">Thus, the structural complexity increases progressively from exponential to </w:t>
      </w:r>
      <w:proofErr w:type="spellStart"/>
      <w:r w:rsidRPr="001A54D9">
        <w:rPr>
          <w:rFonts w:ascii="Cambria" w:eastAsia="Cambria" w:hAnsi="Cambria" w:cs="Cambria"/>
          <w:sz w:val="24"/>
        </w:rPr>
        <w:t>rationalexponential</w:t>
      </w:r>
      <w:proofErr w:type="spellEnd"/>
      <w:r w:rsidRPr="001A54D9">
        <w:rPr>
          <w:rFonts w:ascii="Cambria" w:eastAsia="Cambria" w:hAnsi="Cambria" w:cs="Cambria"/>
          <w:sz w:val="24"/>
        </w:rPr>
        <w:t xml:space="preserve"> to algebraic forms.</w:t>
      </w:r>
    </w:p>
    <w:p w14:paraId="28470318" w14:textId="36688643" w:rsidR="00C6458F" w:rsidRPr="001A54D9" w:rsidRDefault="001A54D9">
      <w:pPr>
        <w:pStyle w:val="Heading2"/>
        <w:tabs>
          <w:tab w:val="center" w:pos="2920"/>
        </w:tabs>
        <w:spacing w:after="97" w:line="264" w:lineRule="auto"/>
        <w:ind w:left="-15" w:firstLine="0"/>
      </w:pPr>
      <w:r>
        <w:rPr>
          <w:sz w:val="34"/>
        </w:rPr>
        <w:t>7</w:t>
      </w:r>
      <w:r w:rsidR="00000000" w:rsidRPr="001A54D9">
        <w:rPr>
          <w:sz w:val="34"/>
        </w:rPr>
        <w:t>.4</w:t>
      </w:r>
      <w:r w:rsidR="00000000" w:rsidRPr="001A54D9">
        <w:rPr>
          <w:sz w:val="34"/>
        </w:rPr>
        <w:tab/>
        <w:t>Comparison of Domains</w:t>
      </w:r>
    </w:p>
    <w:p w14:paraId="474E7900" w14:textId="77777777" w:rsidR="00C6458F" w:rsidRPr="001A54D9" w:rsidRDefault="00000000">
      <w:pPr>
        <w:spacing w:after="231" w:line="252" w:lineRule="auto"/>
        <w:ind w:left="-5" w:right="357" w:hanging="10"/>
        <w:jc w:val="both"/>
        <w:rPr>
          <w:rFonts w:ascii="Cambria" w:hAnsi="Cambria"/>
        </w:rPr>
      </w:pPr>
      <w:r w:rsidRPr="001A54D9">
        <w:rPr>
          <w:rFonts w:ascii="Cambria" w:eastAsia="Cambria" w:hAnsi="Cambria" w:cs="Cambria"/>
          <w:sz w:val="24"/>
        </w:rPr>
        <w:t>The generating functions are valid under different analytic domain conditions:</w:t>
      </w:r>
    </w:p>
    <w:p w14:paraId="2884C134" w14:textId="77777777" w:rsidR="00C6458F" w:rsidRPr="001A54D9" w:rsidRDefault="00000000">
      <w:pPr>
        <w:numPr>
          <w:ilvl w:val="0"/>
          <w:numId w:val="21"/>
        </w:numPr>
        <w:spacing w:after="193" w:line="252" w:lineRule="auto"/>
        <w:ind w:right="357" w:hanging="234"/>
        <w:jc w:val="both"/>
        <w:rPr>
          <w:rFonts w:ascii="Cambria" w:hAnsi="Cambria"/>
        </w:rPr>
      </w:pPr>
      <w:r w:rsidRPr="001A54D9">
        <w:rPr>
          <w:rFonts w:ascii="Cambria" w:eastAsia="Cambria" w:hAnsi="Cambria" w:cs="Cambria"/>
          <w:b/>
          <w:sz w:val="24"/>
        </w:rPr>
        <w:t xml:space="preserve">Hermite: </w:t>
      </w:r>
      <w:r w:rsidRPr="001A54D9">
        <w:rPr>
          <w:rFonts w:ascii="Cambria" w:eastAsia="Cambria" w:hAnsi="Cambria" w:cs="Cambria"/>
          <w:sz w:val="24"/>
        </w:rPr>
        <w:t xml:space="preserve">The expression </w:t>
      </w:r>
      <w:r w:rsidRPr="001A54D9">
        <w:rPr>
          <w:rFonts w:ascii="Cambria" w:eastAsia="Cambria" w:hAnsi="Cambria" w:cs="Cambria"/>
          <w:i/>
          <w:sz w:val="24"/>
        </w:rPr>
        <w:t>e</w:t>
      </w:r>
      <w:r w:rsidRPr="001A54D9">
        <w:rPr>
          <w:rFonts w:ascii="Cambria" w:eastAsia="Cambria" w:hAnsi="Cambria" w:cs="Cambria"/>
          <w:sz w:val="24"/>
          <w:vertAlign w:val="superscript"/>
        </w:rPr>
        <w:t>2</w:t>
      </w:r>
      <w:r w:rsidRPr="001A54D9">
        <w:rPr>
          <w:rFonts w:ascii="Cambria" w:eastAsia="Cambria" w:hAnsi="Cambria" w:cs="Cambria"/>
          <w:i/>
          <w:sz w:val="24"/>
          <w:vertAlign w:val="superscript"/>
        </w:rPr>
        <w:t>xt</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t</w:t>
      </w:r>
      <w:r w:rsidRPr="001A54D9">
        <w:rPr>
          <w:rFonts w:ascii="Cambria" w:eastAsia="Cambria" w:hAnsi="Cambria" w:cs="Cambria"/>
          <w:sz w:val="18"/>
          <w:vertAlign w:val="superscript"/>
        </w:rPr>
        <w:t xml:space="preserve">2 </w:t>
      </w:r>
      <w:r w:rsidRPr="001A54D9">
        <w:rPr>
          <w:rFonts w:ascii="Cambria" w:eastAsia="Cambria" w:hAnsi="Cambria" w:cs="Cambria"/>
          <w:sz w:val="24"/>
        </w:rPr>
        <w:t xml:space="preserve">is entire across both variables </w:t>
      </w:r>
      <w:r w:rsidRPr="001A54D9">
        <w:rPr>
          <w:rFonts w:ascii="Cambria" w:eastAsia="Cambria" w:hAnsi="Cambria" w:cs="Cambria"/>
          <w:i/>
          <w:sz w:val="24"/>
        </w:rPr>
        <w:t xml:space="preserve">x </w:t>
      </w:r>
      <w:r w:rsidRPr="001A54D9">
        <w:rPr>
          <w:rFonts w:ascii="Cambria" w:eastAsia="Cambria" w:hAnsi="Cambria" w:cs="Cambria"/>
          <w:sz w:val="24"/>
        </w:rPr>
        <w:t xml:space="preserve">and </w:t>
      </w:r>
      <w:r w:rsidRPr="001A54D9">
        <w:rPr>
          <w:rFonts w:ascii="Cambria" w:eastAsia="Cambria" w:hAnsi="Cambria" w:cs="Cambria"/>
          <w:i/>
          <w:sz w:val="24"/>
        </w:rPr>
        <w:t>t</w:t>
      </w:r>
      <w:r w:rsidRPr="001A54D9">
        <w:rPr>
          <w:rFonts w:ascii="Cambria" w:eastAsia="Cambria" w:hAnsi="Cambria" w:cs="Cambria"/>
          <w:sz w:val="24"/>
        </w:rPr>
        <w:t>.</w:t>
      </w:r>
    </w:p>
    <w:p w14:paraId="07F4B752" w14:textId="77777777" w:rsidR="00C6458F" w:rsidRPr="001A54D9" w:rsidRDefault="00000000">
      <w:pPr>
        <w:numPr>
          <w:ilvl w:val="0"/>
          <w:numId w:val="21"/>
        </w:numPr>
        <w:spacing w:after="190" w:line="252" w:lineRule="auto"/>
        <w:ind w:right="357" w:hanging="234"/>
        <w:jc w:val="both"/>
        <w:rPr>
          <w:rFonts w:ascii="Cambria" w:hAnsi="Cambria"/>
        </w:rPr>
      </w:pPr>
      <w:r w:rsidRPr="001A54D9">
        <w:rPr>
          <w:rFonts w:ascii="Cambria" w:eastAsia="Cambria" w:hAnsi="Cambria" w:cs="Cambria"/>
          <w:b/>
          <w:sz w:val="24"/>
        </w:rPr>
        <w:t xml:space="preserve">Laguerre: </w:t>
      </w:r>
      <w:r w:rsidRPr="001A54D9">
        <w:rPr>
          <w:rFonts w:ascii="Cambria" w:eastAsia="Cambria" w:hAnsi="Cambria" w:cs="Cambria"/>
          <w:sz w:val="24"/>
        </w:rPr>
        <w:t xml:space="preserve">The expression </w:t>
      </w:r>
      <w:r w:rsidRPr="001A54D9">
        <w:rPr>
          <w:rFonts w:ascii="Cambria" w:hAnsi="Cambria"/>
          <w:noProof/>
        </w:rPr>
        <w:drawing>
          <wp:inline distT="0" distB="0" distL="0" distR="0" wp14:anchorId="2BD0A4B9" wp14:editId="7E4C1788">
            <wp:extent cx="499872" cy="210312"/>
            <wp:effectExtent l="0" t="0" r="0" b="0"/>
            <wp:docPr id="67047" name="Picture 67047"/>
            <wp:cNvGraphicFramePr/>
            <a:graphic xmlns:a="http://schemas.openxmlformats.org/drawingml/2006/main">
              <a:graphicData uri="http://schemas.openxmlformats.org/drawingml/2006/picture">
                <pic:pic xmlns:pic="http://schemas.openxmlformats.org/drawingml/2006/picture">
                  <pic:nvPicPr>
                    <pic:cNvPr id="67047" name="Picture 67047"/>
                    <pic:cNvPicPr/>
                  </pic:nvPicPr>
                  <pic:blipFill>
                    <a:blip r:embed="rId153"/>
                    <a:stretch>
                      <a:fillRect/>
                    </a:stretch>
                  </pic:blipFill>
                  <pic:spPr>
                    <a:xfrm>
                      <a:off x="0" y="0"/>
                      <a:ext cx="499872" cy="210312"/>
                    </a:xfrm>
                    <a:prstGeom prst="rect">
                      <a:avLst/>
                    </a:prstGeom>
                  </pic:spPr>
                </pic:pic>
              </a:graphicData>
            </a:graphic>
          </wp:inline>
        </w:drawing>
      </w:r>
      <w:r w:rsidRPr="001A54D9">
        <w:rPr>
          <w:rFonts w:ascii="Cambria" w:eastAsia="Cambria" w:hAnsi="Cambria" w:cs="Cambria"/>
          <w:sz w:val="24"/>
        </w:rPr>
        <w:t xml:space="preserve"> strictly requires |</w:t>
      </w:r>
      <w:r w:rsidRPr="001A54D9">
        <w:rPr>
          <w:rFonts w:ascii="Cambria" w:eastAsia="Cambria" w:hAnsi="Cambria" w:cs="Cambria"/>
          <w:i/>
          <w:sz w:val="24"/>
        </w:rPr>
        <w:t>t</w:t>
      </w:r>
      <w:r w:rsidRPr="001A54D9">
        <w:rPr>
          <w:rFonts w:ascii="Cambria" w:eastAsia="Cambria" w:hAnsi="Cambria" w:cs="Cambria"/>
          <w:sz w:val="24"/>
        </w:rPr>
        <w:t xml:space="preserve">| </w:t>
      </w:r>
      <w:r w:rsidRPr="001A54D9">
        <w:rPr>
          <w:rFonts w:ascii="Cambria" w:eastAsia="Cambria" w:hAnsi="Cambria" w:cs="Cambria"/>
          <w:i/>
          <w:sz w:val="24"/>
        </w:rPr>
        <w:t xml:space="preserve">&lt; </w:t>
      </w:r>
      <w:r w:rsidRPr="001A54D9">
        <w:rPr>
          <w:rFonts w:ascii="Cambria" w:eastAsia="Cambria" w:hAnsi="Cambria" w:cs="Cambria"/>
          <w:sz w:val="24"/>
        </w:rPr>
        <w:t>1.</w:t>
      </w:r>
    </w:p>
    <w:p w14:paraId="52296695" w14:textId="77777777" w:rsidR="00C6458F" w:rsidRPr="001A54D9" w:rsidRDefault="00000000">
      <w:pPr>
        <w:numPr>
          <w:ilvl w:val="0"/>
          <w:numId w:val="21"/>
        </w:numPr>
        <w:spacing w:after="123" w:line="252" w:lineRule="auto"/>
        <w:ind w:right="357" w:hanging="234"/>
        <w:jc w:val="both"/>
        <w:rPr>
          <w:rFonts w:ascii="Cambria" w:hAnsi="Cambria"/>
        </w:rPr>
      </w:pPr>
      <w:r w:rsidRPr="001A54D9">
        <w:rPr>
          <w:rFonts w:ascii="Cambria" w:eastAsia="Cambria" w:hAnsi="Cambria" w:cs="Cambria"/>
          <w:b/>
          <w:sz w:val="24"/>
        </w:rPr>
        <w:t xml:space="preserve">Legendre: </w:t>
      </w:r>
      <w:r w:rsidRPr="001A54D9">
        <w:rPr>
          <w:rFonts w:ascii="Cambria" w:eastAsia="Cambria" w:hAnsi="Cambria" w:cs="Cambria"/>
          <w:sz w:val="24"/>
        </w:rPr>
        <w:t xml:space="preserve">The expression </w:t>
      </w:r>
      <w:r w:rsidRPr="001A54D9">
        <w:rPr>
          <w:rFonts w:ascii="Cambria" w:hAnsi="Cambria"/>
          <w:noProof/>
        </w:rPr>
        <w:drawing>
          <wp:inline distT="0" distB="0" distL="0" distR="0" wp14:anchorId="482FC3CD" wp14:editId="6B777200">
            <wp:extent cx="560832" cy="210312"/>
            <wp:effectExtent l="0" t="0" r="0" b="0"/>
            <wp:docPr id="67048" name="Picture 67048"/>
            <wp:cNvGraphicFramePr/>
            <a:graphic xmlns:a="http://schemas.openxmlformats.org/drawingml/2006/main">
              <a:graphicData uri="http://schemas.openxmlformats.org/drawingml/2006/picture">
                <pic:pic xmlns:pic="http://schemas.openxmlformats.org/drawingml/2006/picture">
                  <pic:nvPicPr>
                    <pic:cNvPr id="67048" name="Picture 67048"/>
                    <pic:cNvPicPr/>
                  </pic:nvPicPr>
                  <pic:blipFill>
                    <a:blip r:embed="rId154"/>
                    <a:stretch>
                      <a:fillRect/>
                    </a:stretch>
                  </pic:blipFill>
                  <pic:spPr>
                    <a:xfrm>
                      <a:off x="0" y="0"/>
                      <a:ext cx="560832" cy="210312"/>
                    </a:xfrm>
                    <a:prstGeom prst="rect">
                      <a:avLst/>
                    </a:prstGeom>
                  </pic:spPr>
                </pic:pic>
              </a:graphicData>
            </a:graphic>
          </wp:inline>
        </w:drawing>
      </w:r>
      <w:r w:rsidRPr="001A54D9">
        <w:rPr>
          <w:rFonts w:ascii="Cambria" w:eastAsia="Cambria" w:hAnsi="Cambria" w:cs="Cambria"/>
          <w:sz w:val="24"/>
        </w:rPr>
        <w:t xml:space="preserve"> also strictly </w:t>
      </w:r>
      <w:proofErr w:type="gramStart"/>
      <w:r w:rsidRPr="001A54D9">
        <w:rPr>
          <w:rFonts w:ascii="Cambria" w:eastAsia="Cambria" w:hAnsi="Cambria" w:cs="Cambria"/>
          <w:sz w:val="24"/>
        </w:rPr>
        <w:t>requires |</w:t>
      </w:r>
      <w:r w:rsidRPr="001A54D9">
        <w:rPr>
          <w:rFonts w:ascii="Cambria" w:eastAsia="Cambria" w:hAnsi="Cambria" w:cs="Cambria"/>
          <w:i/>
          <w:sz w:val="24"/>
        </w:rPr>
        <w:t>t</w:t>
      </w:r>
      <w:r w:rsidRPr="001A54D9">
        <w:rPr>
          <w:rFonts w:ascii="Cambria" w:eastAsia="Cambria" w:hAnsi="Cambria" w:cs="Cambria"/>
          <w:sz w:val="24"/>
        </w:rPr>
        <w:t>|</w:t>
      </w:r>
      <w:proofErr w:type="gramEnd"/>
      <w:r w:rsidRPr="001A54D9">
        <w:rPr>
          <w:rFonts w:ascii="Cambria" w:eastAsia="Cambria" w:hAnsi="Cambria" w:cs="Cambria"/>
          <w:sz w:val="24"/>
        </w:rPr>
        <w:t xml:space="preserve"> </w:t>
      </w:r>
      <w:r w:rsidRPr="001A54D9">
        <w:rPr>
          <w:rFonts w:ascii="Cambria" w:eastAsia="Cambria" w:hAnsi="Cambria" w:cs="Cambria"/>
          <w:i/>
          <w:sz w:val="24"/>
        </w:rPr>
        <w:t xml:space="preserve">&lt; </w:t>
      </w:r>
      <w:r w:rsidRPr="001A54D9">
        <w:rPr>
          <w:rFonts w:ascii="Cambria" w:eastAsia="Cambria" w:hAnsi="Cambria" w:cs="Cambria"/>
          <w:sz w:val="24"/>
        </w:rPr>
        <w:t>1.</w:t>
      </w:r>
    </w:p>
    <w:p w14:paraId="195138E6" w14:textId="77777777" w:rsidR="00C6458F" w:rsidRPr="001A54D9" w:rsidRDefault="00000000">
      <w:pPr>
        <w:spacing w:after="547" w:line="252" w:lineRule="auto"/>
        <w:ind w:left="-5" w:right="357" w:hanging="10"/>
        <w:jc w:val="both"/>
        <w:rPr>
          <w:rFonts w:ascii="Cambria" w:hAnsi="Cambria"/>
        </w:rPr>
      </w:pPr>
      <w:r w:rsidRPr="001A54D9">
        <w:rPr>
          <w:rFonts w:ascii="Cambria" w:eastAsia="Cambria" w:hAnsi="Cambria" w:cs="Cambria"/>
          <w:sz w:val="24"/>
        </w:rPr>
        <w:t>Hence, Hermite generating functions possess the largest overall domain of analyticity.</w:t>
      </w:r>
    </w:p>
    <w:p w14:paraId="5C009011" w14:textId="365E1352" w:rsidR="00C6458F" w:rsidRPr="001A54D9" w:rsidRDefault="001A54D9">
      <w:pPr>
        <w:pStyle w:val="Heading2"/>
        <w:tabs>
          <w:tab w:val="center" w:pos="4158"/>
        </w:tabs>
        <w:spacing w:after="97" w:line="264" w:lineRule="auto"/>
        <w:ind w:left="-15" w:firstLine="0"/>
      </w:pPr>
      <w:r>
        <w:rPr>
          <w:sz w:val="34"/>
        </w:rPr>
        <w:t>7</w:t>
      </w:r>
      <w:r w:rsidR="00000000" w:rsidRPr="001A54D9">
        <w:rPr>
          <w:sz w:val="34"/>
        </w:rPr>
        <w:t>.5</w:t>
      </w:r>
      <w:r w:rsidR="00000000" w:rsidRPr="001A54D9">
        <w:rPr>
          <w:sz w:val="34"/>
        </w:rPr>
        <w:tab/>
        <w:t>Comparison of Orthogonality Intervals</w:t>
      </w:r>
    </w:p>
    <w:p w14:paraId="1CA3C514" w14:textId="77777777" w:rsidR="00C6458F" w:rsidRPr="001A54D9" w:rsidRDefault="00000000">
      <w:pPr>
        <w:spacing w:after="395" w:line="252" w:lineRule="auto"/>
        <w:ind w:left="-5" w:right="357" w:hanging="10"/>
        <w:jc w:val="both"/>
        <w:rPr>
          <w:rFonts w:ascii="Cambria" w:hAnsi="Cambria"/>
        </w:rPr>
      </w:pPr>
      <w:r w:rsidRPr="001A54D9">
        <w:rPr>
          <w:rFonts w:ascii="Cambria" w:eastAsia="Cambria" w:hAnsi="Cambria" w:cs="Cambria"/>
          <w:sz w:val="24"/>
        </w:rPr>
        <w:t>Each polynomial family is defined over a unique spatial continuum. The absolute topology of the orthogonality interval directly influences the fundamental structural definition of the corresponding generating function, as summarized in Table 1.1.</w:t>
      </w:r>
    </w:p>
    <w:p w14:paraId="51CC4F21" w14:textId="77777777" w:rsidR="00C6458F" w:rsidRPr="001A54D9" w:rsidRDefault="00000000">
      <w:pPr>
        <w:spacing w:after="3" w:line="262" w:lineRule="auto"/>
        <w:ind w:left="223" w:right="585" w:hanging="10"/>
        <w:jc w:val="center"/>
        <w:rPr>
          <w:rFonts w:ascii="Cambria" w:hAnsi="Cambria"/>
        </w:rPr>
      </w:pPr>
      <w:r w:rsidRPr="001A54D9">
        <w:rPr>
          <w:rFonts w:ascii="Cambria" w:eastAsia="Cambria" w:hAnsi="Cambria" w:cs="Cambria"/>
          <w:sz w:val="24"/>
        </w:rPr>
        <w:t>Table 1.1: Geometric Domains of Orthogonality</w:t>
      </w:r>
    </w:p>
    <w:tbl>
      <w:tblPr>
        <w:tblStyle w:val="TableGrid"/>
        <w:tblW w:w="7966" w:type="dxa"/>
        <w:tblInd w:w="530" w:type="dxa"/>
        <w:tblCellMar>
          <w:top w:w="98" w:type="dxa"/>
          <w:left w:w="0" w:type="dxa"/>
          <w:bottom w:w="0" w:type="dxa"/>
          <w:right w:w="115" w:type="dxa"/>
        </w:tblCellMar>
        <w:tblLook w:val="04A0" w:firstRow="1" w:lastRow="0" w:firstColumn="1" w:lastColumn="0" w:noHBand="0" w:noVBand="1"/>
      </w:tblPr>
      <w:tblGrid>
        <w:gridCol w:w="2413"/>
        <w:gridCol w:w="2705"/>
        <w:gridCol w:w="2848"/>
      </w:tblGrid>
      <w:tr w:rsidR="00C6458F" w:rsidRPr="001A54D9" w14:paraId="2D98EEE7" w14:textId="77777777">
        <w:trPr>
          <w:trHeight w:val="394"/>
        </w:trPr>
        <w:tc>
          <w:tcPr>
            <w:tcW w:w="2413" w:type="dxa"/>
            <w:tcBorders>
              <w:top w:val="single" w:sz="7" w:space="0" w:color="000000"/>
              <w:left w:val="nil"/>
              <w:bottom w:val="single" w:sz="5" w:space="0" w:color="000000"/>
              <w:right w:val="nil"/>
            </w:tcBorders>
          </w:tcPr>
          <w:p w14:paraId="26048E0A" w14:textId="77777777" w:rsidR="00C6458F" w:rsidRPr="001A54D9" w:rsidRDefault="00000000">
            <w:pPr>
              <w:spacing w:after="0"/>
              <w:ind w:left="120"/>
              <w:rPr>
                <w:rFonts w:ascii="Cambria" w:hAnsi="Cambria"/>
              </w:rPr>
            </w:pPr>
            <w:r w:rsidRPr="001A54D9">
              <w:rPr>
                <w:rFonts w:ascii="Cambria" w:eastAsia="Cambria" w:hAnsi="Cambria" w:cs="Cambria"/>
                <w:b/>
              </w:rPr>
              <w:t>Polynomial Family</w:t>
            </w:r>
          </w:p>
        </w:tc>
        <w:tc>
          <w:tcPr>
            <w:tcW w:w="2705" w:type="dxa"/>
            <w:tcBorders>
              <w:top w:val="single" w:sz="7" w:space="0" w:color="000000"/>
              <w:left w:val="nil"/>
              <w:bottom w:val="single" w:sz="5" w:space="0" w:color="000000"/>
              <w:right w:val="nil"/>
            </w:tcBorders>
          </w:tcPr>
          <w:p w14:paraId="17C9E270" w14:textId="77777777" w:rsidR="00C6458F" w:rsidRPr="001A54D9" w:rsidRDefault="00000000">
            <w:pPr>
              <w:spacing w:after="0"/>
              <w:rPr>
                <w:rFonts w:ascii="Cambria" w:hAnsi="Cambria"/>
              </w:rPr>
            </w:pPr>
            <w:r w:rsidRPr="001A54D9">
              <w:rPr>
                <w:rFonts w:ascii="Cambria" w:eastAsia="Cambria" w:hAnsi="Cambria" w:cs="Cambria"/>
                <w:b/>
              </w:rPr>
              <w:t>Orthogonality Interval</w:t>
            </w:r>
          </w:p>
        </w:tc>
        <w:tc>
          <w:tcPr>
            <w:tcW w:w="2848" w:type="dxa"/>
            <w:tcBorders>
              <w:top w:val="single" w:sz="7" w:space="0" w:color="000000"/>
              <w:left w:val="nil"/>
              <w:bottom w:val="single" w:sz="5" w:space="0" w:color="000000"/>
              <w:right w:val="nil"/>
            </w:tcBorders>
          </w:tcPr>
          <w:p w14:paraId="37009D22" w14:textId="77777777" w:rsidR="00C6458F" w:rsidRPr="001A54D9" w:rsidRDefault="00000000">
            <w:pPr>
              <w:spacing w:after="0"/>
              <w:rPr>
                <w:rFonts w:ascii="Cambria" w:hAnsi="Cambria"/>
              </w:rPr>
            </w:pPr>
            <w:r w:rsidRPr="001A54D9">
              <w:rPr>
                <w:rFonts w:ascii="Cambria" w:eastAsia="Cambria" w:hAnsi="Cambria" w:cs="Cambria"/>
                <w:b/>
              </w:rPr>
              <w:t>Interval Geometry</w:t>
            </w:r>
          </w:p>
        </w:tc>
      </w:tr>
      <w:tr w:rsidR="00C6458F" w:rsidRPr="001A54D9" w14:paraId="3EE02030" w14:textId="77777777">
        <w:trPr>
          <w:trHeight w:val="396"/>
        </w:trPr>
        <w:tc>
          <w:tcPr>
            <w:tcW w:w="2413" w:type="dxa"/>
            <w:tcBorders>
              <w:top w:val="single" w:sz="5" w:space="0" w:color="000000"/>
              <w:left w:val="nil"/>
              <w:bottom w:val="nil"/>
              <w:right w:val="nil"/>
            </w:tcBorders>
          </w:tcPr>
          <w:p w14:paraId="5F11EDAE" w14:textId="77777777" w:rsidR="00C6458F" w:rsidRPr="001A54D9" w:rsidRDefault="00000000">
            <w:pPr>
              <w:spacing w:after="0"/>
              <w:ind w:left="120"/>
              <w:rPr>
                <w:rFonts w:ascii="Cambria" w:hAnsi="Cambria"/>
              </w:rPr>
            </w:pPr>
            <w:r w:rsidRPr="001A54D9">
              <w:rPr>
                <w:rFonts w:ascii="Cambria" w:eastAsia="Cambria" w:hAnsi="Cambria" w:cs="Cambria"/>
              </w:rPr>
              <w:t>Hermite</w:t>
            </w:r>
          </w:p>
        </w:tc>
        <w:tc>
          <w:tcPr>
            <w:tcW w:w="2705" w:type="dxa"/>
            <w:tcBorders>
              <w:top w:val="single" w:sz="5" w:space="0" w:color="000000"/>
              <w:left w:val="nil"/>
              <w:bottom w:val="nil"/>
              <w:right w:val="nil"/>
            </w:tcBorders>
          </w:tcPr>
          <w:p w14:paraId="4DD81D47" w14:textId="77777777" w:rsidR="00C6458F" w:rsidRPr="001A54D9" w:rsidRDefault="00000000">
            <w:pPr>
              <w:spacing w:after="0"/>
              <w:rPr>
                <w:rFonts w:ascii="Cambria" w:hAnsi="Cambria"/>
              </w:rPr>
            </w:pPr>
            <w:r w:rsidRPr="001A54D9">
              <w:rPr>
                <w:rFonts w:ascii="Cambria" w:eastAsia="Cambria" w:hAnsi="Cambria" w:cs="Cambria"/>
              </w:rPr>
              <w:t>(−∞</w:t>
            </w:r>
            <w:r w:rsidRPr="001A54D9">
              <w:rPr>
                <w:rFonts w:ascii="Cambria" w:eastAsia="Cambria" w:hAnsi="Cambria" w:cs="Cambria"/>
                <w:i/>
              </w:rPr>
              <w:t>,</w:t>
            </w:r>
            <w:r w:rsidRPr="001A54D9">
              <w:rPr>
                <w:rFonts w:ascii="Cambria" w:eastAsia="Cambria" w:hAnsi="Cambria" w:cs="Cambria"/>
              </w:rPr>
              <w:t>∞)</w:t>
            </w:r>
          </w:p>
        </w:tc>
        <w:tc>
          <w:tcPr>
            <w:tcW w:w="2848" w:type="dxa"/>
            <w:tcBorders>
              <w:top w:val="single" w:sz="5" w:space="0" w:color="000000"/>
              <w:left w:val="nil"/>
              <w:bottom w:val="nil"/>
              <w:right w:val="nil"/>
            </w:tcBorders>
          </w:tcPr>
          <w:p w14:paraId="76E80A4D" w14:textId="77777777" w:rsidR="00C6458F" w:rsidRPr="001A54D9" w:rsidRDefault="00000000">
            <w:pPr>
              <w:spacing w:after="0"/>
              <w:rPr>
                <w:rFonts w:ascii="Cambria" w:hAnsi="Cambria"/>
              </w:rPr>
            </w:pPr>
            <w:r w:rsidRPr="001A54D9">
              <w:rPr>
                <w:rFonts w:ascii="Cambria" w:eastAsia="Cambria" w:hAnsi="Cambria" w:cs="Cambria"/>
              </w:rPr>
              <w:t>Fully Unbounded / Infinite</w:t>
            </w:r>
          </w:p>
        </w:tc>
      </w:tr>
      <w:tr w:rsidR="00C6458F" w:rsidRPr="001A54D9" w14:paraId="5A042F99" w14:textId="77777777">
        <w:trPr>
          <w:trHeight w:val="388"/>
        </w:trPr>
        <w:tc>
          <w:tcPr>
            <w:tcW w:w="2413" w:type="dxa"/>
            <w:tcBorders>
              <w:top w:val="nil"/>
              <w:left w:val="nil"/>
              <w:bottom w:val="nil"/>
              <w:right w:val="nil"/>
            </w:tcBorders>
          </w:tcPr>
          <w:p w14:paraId="373FA0CA" w14:textId="77777777" w:rsidR="00C6458F" w:rsidRPr="001A54D9" w:rsidRDefault="00000000">
            <w:pPr>
              <w:spacing w:after="0"/>
              <w:ind w:left="120"/>
              <w:rPr>
                <w:rFonts w:ascii="Cambria" w:hAnsi="Cambria"/>
              </w:rPr>
            </w:pPr>
            <w:r w:rsidRPr="001A54D9">
              <w:rPr>
                <w:rFonts w:ascii="Cambria" w:eastAsia="Cambria" w:hAnsi="Cambria" w:cs="Cambria"/>
              </w:rPr>
              <w:t>Laguerre</w:t>
            </w:r>
          </w:p>
        </w:tc>
        <w:tc>
          <w:tcPr>
            <w:tcW w:w="2705" w:type="dxa"/>
            <w:tcBorders>
              <w:top w:val="nil"/>
              <w:left w:val="nil"/>
              <w:bottom w:val="nil"/>
              <w:right w:val="nil"/>
            </w:tcBorders>
          </w:tcPr>
          <w:p w14:paraId="1F082693" w14:textId="77777777" w:rsidR="00C6458F" w:rsidRPr="001A54D9" w:rsidRDefault="00000000">
            <w:pPr>
              <w:spacing w:after="0"/>
              <w:rPr>
                <w:rFonts w:ascii="Cambria" w:hAnsi="Cambria"/>
              </w:rPr>
            </w:pPr>
            <w:r w:rsidRPr="001A54D9">
              <w:rPr>
                <w:rFonts w:ascii="Cambria" w:eastAsia="Cambria" w:hAnsi="Cambria" w:cs="Cambria"/>
              </w:rPr>
              <w:t>(</w:t>
            </w:r>
            <w:proofErr w:type="gramStart"/>
            <w:r w:rsidRPr="001A54D9">
              <w:rPr>
                <w:rFonts w:ascii="Cambria" w:eastAsia="Cambria" w:hAnsi="Cambria" w:cs="Cambria"/>
              </w:rPr>
              <w:t>0</w:t>
            </w:r>
            <w:r w:rsidRPr="001A54D9">
              <w:rPr>
                <w:rFonts w:ascii="Cambria" w:eastAsia="Cambria" w:hAnsi="Cambria" w:cs="Cambria"/>
                <w:i/>
              </w:rPr>
              <w:t>,</w:t>
            </w:r>
            <w:r w:rsidRPr="001A54D9">
              <w:rPr>
                <w:rFonts w:ascii="Cambria" w:eastAsia="Cambria" w:hAnsi="Cambria" w:cs="Cambria"/>
              </w:rPr>
              <w:t>∞</w:t>
            </w:r>
            <w:proofErr w:type="gramEnd"/>
            <w:r w:rsidRPr="001A54D9">
              <w:rPr>
                <w:rFonts w:ascii="Cambria" w:eastAsia="Cambria" w:hAnsi="Cambria" w:cs="Cambria"/>
              </w:rPr>
              <w:t>)</w:t>
            </w:r>
          </w:p>
        </w:tc>
        <w:tc>
          <w:tcPr>
            <w:tcW w:w="2848" w:type="dxa"/>
            <w:tcBorders>
              <w:top w:val="nil"/>
              <w:left w:val="nil"/>
              <w:bottom w:val="nil"/>
              <w:right w:val="nil"/>
            </w:tcBorders>
          </w:tcPr>
          <w:p w14:paraId="16BC89EE" w14:textId="77777777" w:rsidR="00C6458F" w:rsidRPr="001A54D9" w:rsidRDefault="00000000">
            <w:pPr>
              <w:spacing w:after="0"/>
              <w:rPr>
                <w:rFonts w:ascii="Cambria" w:hAnsi="Cambria"/>
              </w:rPr>
            </w:pPr>
            <w:r w:rsidRPr="001A54D9">
              <w:rPr>
                <w:rFonts w:ascii="Cambria" w:eastAsia="Cambria" w:hAnsi="Cambria" w:cs="Cambria"/>
              </w:rPr>
              <w:t>Semi-Infinite</w:t>
            </w:r>
          </w:p>
        </w:tc>
      </w:tr>
      <w:tr w:rsidR="00C6458F" w:rsidRPr="001A54D9" w14:paraId="7DF751BC" w14:textId="77777777">
        <w:trPr>
          <w:trHeight w:val="387"/>
        </w:trPr>
        <w:tc>
          <w:tcPr>
            <w:tcW w:w="2413" w:type="dxa"/>
            <w:tcBorders>
              <w:top w:val="nil"/>
              <w:left w:val="nil"/>
              <w:bottom w:val="single" w:sz="7" w:space="0" w:color="000000"/>
              <w:right w:val="nil"/>
            </w:tcBorders>
          </w:tcPr>
          <w:p w14:paraId="6DA2ED00" w14:textId="77777777" w:rsidR="00C6458F" w:rsidRPr="001A54D9" w:rsidRDefault="00000000">
            <w:pPr>
              <w:spacing w:after="0"/>
              <w:ind w:left="120"/>
              <w:rPr>
                <w:rFonts w:ascii="Cambria" w:hAnsi="Cambria"/>
              </w:rPr>
            </w:pPr>
            <w:r w:rsidRPr="001A54D9">
              <w:rPr>
                <w:rFonts w:ascii="Cambria" w:eastAsia="Cambria" w:hAnsi="Cambria" w:cs="Cambria"/>
              </w:rPr>
              <w:t>Legendre</w:t>
            </w:r>
          </w:p>
        </w:tc>
        <w:tc>
          <w:tcPr>
            <w:tcW w:w="2705" w:type="dxa"/>
            <w:tcBorders>
              <w:top w:val="nil"/>
              <w:left w:val="nil"/>
              <w:bottom w:val="single" w:sz="7" w:space="0" w:color="000000"/>
              <w:right w:val="nil"/>
            </w:tcBorders>
          </w:tcPr>
          <w:p w14:paraId="1E6B12D6" w14:textId="77777777" w:rsidR="00C6458F" w:rsidRPr="001A54D9" w:rsidRDefault="00000000">
            <w:pPr>
              <w:spacing w:after="0"/>
              <w:rPr>
                <w:rFonts w:ascii="Cambria" w:hAnsi="Cambria"/>
              </w:rPr>
            </w:pPr>
            <w:r w:rsidRPr="001A54D9">
              <w:rPr>
                <w:rFonts w:ascii="Cambria" w:eastAsia="Cambria" w:hAnsi="Cambria" w:cs="Cambria"/>
              </w:rPr>
              <w:t>[−1</w:t>
            </w:r>
            <w:r w:rsidRPr="001A54D9">
              <w:rPr>
                <w:rFonts w:ascii="Cambria" w:eastAsia="Cambria" w:hAnsi="Cambria" w:cs="Cambria"/>
                <w:i/>
              </w:rPr>
              <w:t>,</w:t>
            </w:r>
            <w:r w:rsidRPr="001A54D9">
              <w:rPr>
                <w:rFonts w:ascii="Cambria" w:eastAsia="Cambria" w:hAnsi="Cambria" w:cs="Cambria"/>
              </w:rPr>
              <w:t>1]</w:t>
            </w:r>
          </w:p>
        </w:tc>
        <w:tc>
          <w:tcPr>
            <w:tcW w:w="2848" w:type="dxa"/>
            <w:tcBorders>
              <w:top w:val="nil"/>
              <w:left w:val="nil"/>
              <w:bottom w:val="single" w:sz="7" w:space="0" w:color="000000"/>
              <w:right w:val="nil"/>
            </w:tcBorders>
          </w:tcPr>
          <w:p w14:paraId="0CBE5CB5" w14:textId="77777777" w:rsidR="00C6458F" w:rsidRPr="001A54D9" w:rsidRDefault="00000000">
            <w:pPr>
              <w:spacing w:after="0"/>
              <w:rPr>
                <w:rFonts w:ascii="Cambria" w:hAnsi="Cambria"/>
              </w:rPr>
            </w:pPr>
            <w:r w:rsidRPr="001A54D9">
              <w:rPr>
                <w:rFonts w:ascii="Cambria" w:eastAsia="Cambria" w:hAnsi="Cambria" w:cs="Cambria"/>
              </w:rPr>
              <w:t>Strictly Bounded / Bounded</w:t>
            </w:r>
          </w:p>
        </w:tc>
      </w:tr>
    </w:tbl>
    <w:p w14:paraId="14078C2A" w14:textId="0028AAFB" w:rsidR="00C6458F" w:rsidRPr="001A54D9" w:rsidRDefault="001A54D9">
      <w:pPr>
        <w:pStyle w:val="Heading2"/>
        <w:tabs>
          <w:tab w:val="center" w:pos="3663"/>
        </w:tabs>
        <w:spacing w:after="97" w:line="264" w:lineRule="auto"/>
        <w:ind w:left="-15" w:firstLine="0"/>
      </w:pPr>
      <w:r>
        <w:rPr>
          <w:sz w:val="34"/>
        </w:rPr>
        <w:t>7</w:t>
      </w:r>
      <w:r w:rsidR="00000000" w:rsidRPr="001A54D9">
        <w:rPr>
          <w:sz w:val="34"/>
        </w:rPr>
        <w:t>.6</w:t>
      </w:r>
      <w:r w:rsidR="00000000" w:rsidRPr="001A54D9">
        <w:rPr>
          <w:sz w:val="34"/>
        </w:rPr>
        <w:tab/>
        <w:t>Comparison of Weight Functions</w:t>
      </w:r>
    </w:p>
    <w:p w14:paraId="0098EC45" w14:textId="77777777" w:rsidR="00C6458F" w:rsidRPr="001A54D9" w:rsidRDefault="00000000">
      <w:pPr>
        <w:spacing w:after="217" w:line="252" w:lineRule="auto"/>
        <w:ind w:left="-5" w:right="357" w:hanging="10"/>
        <w:jc w:val="both"/>
        <w:rPr>
          <w:rFonts w:ascii="Cambria" w:hAnsi="Cambria"/>
        </w:rPr>
      </w:pPr>
      <w:r w:rsidRPr="001A54D9">
        <w:rPr>
          <w:rFonts w:ascii="Cambria" w:eastAsia="Cambria" w:hAnsi="Cambria" w:cs="Cambria"/>
          <w:sz w:val="24"/>
        </w:rPr>
        <w:t>The characteristic weight functions are defined as:</w:t>
      </w:r>
    </w:p>
    <w:p w14:paraId="05ACD1B6" w14:textId="77777777" w:rsidR="00C6458F" w:rsidRPr="001A54D9" w:rsidRDefault="00000000">
      <w:pPr>
        <w:numPr>
          <w:ilvl w:val="0"/>
          <w:numId w:val="22"/>
        </w:numPr>
        <w:spacing w:after="279"/>
        <w:ind w:hanging="234"/>
        <w:rPr>
          <w:rFonts w:ascii="Cambria" w:hAnsi="Cambria"/>
        </w:rPr>
      </w:pPr>
      <w:r w:rsidRPr="001A54D9">
        <w:rPr>
          <w:rFonts w:ascii="Cambria" w:eastAsia="Cambria" w:hAnsi="Cambria" w:cs="Cambria"/>
          <w:b/>
          <w:sz w:val="24"/>
        </w:rPr>
        <w:t xml:space="preserve">Hermite: </w:t>
      </w:r>
      <w:r w:rsidRPr="001A54D9">
        <w:rPr>
          <w:rFonts w:ascii="Cambria" w:eastAsia="Cambria" w:hAnsi="Cambria" w:cs="Cambria"/>
          <w:i/>
          <w:sz w:val="24"/>
        </w:rPr>
        <w:t>w</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x</w:t>
      </w:r>
      <w:r w:rsidRPr="001A54D9">
        <w:rPr>
          <w:rFonts w:ascii="Cambria" w:eastAsia="Cambria" w:hAnsi="Cambria" w:cs="Cambria"/>
          <w:sz w:val="18"/>
          <w:vertAlign w:val="superscript"/>
        </w:rPr>
        <w:t>2</w:t>
      </w:r>
    </w:p>
    <w:p w14:paraId="51F5E0E6" w14:textId="77777777" w:rsidR="00C6458F" w:rsidRPr="001A54D9" w:rsidRDefault="00000000">
      <w:pPr>
        <w:numPr>
          <w:ilvl w:val="0"/>
          <w:numId w:val="22"/>
        </w:numPr>
        <w:spacing w:after="282"/>
        <w:ind w:hanging="234"/>
        <w:rPr>
          <w:rFonts w:ascii="Cambria" w:hAnsi="Cambria"/>
        </w:rPr>
      </w:pPr>
      <w:r w:rsidRPr="001A54D9">
        <w:rPr>
          <w:rFonts w:ascii="Cambria" w:eastAsia="Cambria" w:hAnsi="Cambria" w:cs="Cambria"/>
          <w:b/>
          <w:sz w:val="24"/>
        </w:rPr>
        <w:t xml:space="preserve">Laguerre: </w:t>
      </w:r>
      <w:r w:rsidRPr="001A54D9">
        <w:rPr>
          <w:rFonts w:ascii="Cambria" w:eastAsia="Cambria" w:hAnsi="Cambria" w:cs="Cambria"/>
          <w:i/>
          <w:sz w:val="24"/>
        </w:rPr>
        <w:t>w</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x</w:t>
      </w:r>
    </w:p>
    <w:p w14:paraId="60C1BC37" w14:textId="77777777" w:rsidR="00C6458F" w:rsidRPr="001A54D9" w:rsidRDefault="00000000">
      <w:pPr>
        <w:numPr>
          <w:ilvl w:val="0"/>
          <w:numId w:val="22"/>
        </w:numPr>
        <w:spacing w:after="201"/>
        <w:ind w:hanging="234"/>
        <w:rPr>
          <w:rFonts w:ascii="Cambria" w:hAnsi="Cambria"/>
        </w:rPr>
      </w:pPr>
      <w:r w:rsidRPr="001A54D9">
        <w:rPr>
          <w:rFonts w:ascii="Cambria" w:eastAsia="Cambria" w:hAnsi="Cambria" w:cs="Cambria"/>
          <w:b/>
          <w:sz w:val="24"/>
        </w:rPr>
        <w:lastRenderedPageBreak/>
        <w:t xml:space="preserve">Legendre: </w:t>
      </w:r>
      <w:r w:rsidRPr="001A54D9">
        <w:rPr>
          <w:rFonts w:ascii="Cambria" w:eastAsia="Cambria" w:hAnsi="Cambria" w:cs="Cambria"/>
          <w:i/>
          <w:sz w:val="24"/>
        </w:rPr>
        <w:t>w</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1</w:t>
      </w:r>
    </w:p>
    <w:p w14:paraId="035E70B6" w14:textId="77777777" w:rsidR="00C6458F" w:rsidRPr="001A54D9" w:rsidRDefault="00000000">
      <w:pPr>
        <w:spacing w:after="547" w:line="252" w:lineRule="auto"/>
        <w:ind w:left="-5" w:right="357" w:hanging="10"/>
        <w:jc w:val="both"/>
        <w:rPr>
          <w:rFonts w:ascii="Cambria" w:hAnsi="Cambria"/>
        </w:rPr>
      </w:pPr>
      <w:r w:rsidRPr="001A54D9">
        <w:rPr>
          <w:rFonts w:ascii="Cambria" w:eastAsia="Cambria" w:hAnsi="Cambria" w:cs="Cambria"/>
          <w:sz w:val="24"/>
        </w:rPr>
        <w:t>The exponential decay found in Hermite and Laguerre systems contributes to the appearance of exponential terms inside their generating functions. Conversely, Legendre polynomials possess a constant weight function, naturally leading to a purely algebraic generating function.</w:t>
      </w:r>
    </w:p>
    <w:p w14:paraId="5916AAB7" w14:textId="71D07724" w:rsidR="00C6458F" w:rsidRPr="001A54D9" w:rsidRDefault="001A54D9">
      <w:pPr>
        <w:pStyle w:val="Heading2"/>
        <w:tabs>
          <w:tab w:val="center" w:pos="4037"/>
        </w:tabs>
        <w:spacing w:after="97" w:line="264" w:lineRule="auto"/>
        <w:ind w:left="-15" w:firstLine="0"/>
      </w:pPr>
      <w:r>
        <w:rPr>
          <w:sz w:val="34"/>
        </w:rPr>
        <w:t>7</w:t>
      </w:r>
      <w:r w:rsidR="00000000" w:rsidRPr="001A54D9">
        <w:rPr>
          <w:sz w:val="34"/>
        </w:rPr>
        <w:t>.7</w:t>
      </w:r>
      <w:r w:rsidR="00000000" w:rsidRPr="001A54D9">
        <w:rPr>
          <w:sz w:val="34"/>
        </w:rPr>
        <w:tab/>
        <w:t>Comparison of Differential Equations</w:t>
      </w:r>
    </w:p>
    <w:p w14:paraId="55A01BF3" w14:textId="77777777" w:rsidR="00C6458F" w:rsidRPr="001A54D9" w:rsidRDefault="00000000">
      <w:pPr>
        <w:spacing w:after="128" w:line="385" w:lineRule="auto"/>
        <w:ind w:left="-5" w:right="357" w:hanging="10"/>
        <w:jc w:val="both"/>
        <w:rPr>
          <w:rFonts w:ascii="Cambria" w:hAnsi="Cambria"/>
        </w:rPr>
      </w:pPr>
      <w:r w:rsidRPr="001A54D9">
        <w:rPr>
          <w:rFonts w:ascii="Cambria" w:eastAsia="Cambria" w:hAnsi="Cambria" w:cs="Cambria"/>
          <w:sz w:val="24"/>
        </w:rPr>
        <w:t xml:space="preserve">Each polynomial family satisfies a distinct second-order linear ordinary differential equation, highlighting unique analytical frameworks: </w:t>
      </w:r>
      <w:r w:rsidRPr="001A54D9">
        <w:rPr>
          <w:rFonts w:ascii="Cambria" w:hAnsi="Cambria"/>
          <w:sz w:val="24"/>
        </w:rPr>
        <w:t xml:space="preserve">• </w:t>
      </w:r>
      <w:r w:rsidRPr="001A54D9">
        <w:rPr>
          <w:rFonts w:ascii="Cambria" w:eastAsia="Cambria" w:hAnsi="Cambria" w:cs="Cambria"/>
          <w:b/>
          <w:sz w:val="24"/>
        </w:rPr>
        <w:t xml:space="preserve">Hermite Equation: </w:t>
      </w:r>
      <w:r w:rsidRPr="001A54D9">
        <w:rPr>
          <w:rFonts w:ascii="Cambria" w:eastAsia="Cambria" w:hAnsi="Cambria" w:cs="Cambria"/>
          <w:i/>
          <w:sz w:val="24"/>
        </w:rPr>
        <w:t>y</w:t>
      </w:r>
      <w:r w:rsidRPr="001A54D9">
        <w:rPr>
          <w:rFonts w:ascii="Cambria" w:eastAsia="Cambria" w:hAnsi="Cambria" w:cs="Cambria"/>
          <w:sz w:val="24"/>
          <w:vertAlign w:val="superscript"/>
        </w:rPr>
        <w:t xml:space="preserve">′′ </w:t>
      </w:r>
      <w:r w:rsidRPr="001A54D9">
        <w:rPr>
          <w:rFonts w:ascii="Cambria" w:eastAsia="Cambria" w:hAnsi="Cambria" w:cs="Cambria"/>
          <w:sz w:val="24"/>
        </w:rPr>
        <w:t>− 2</w:t>
      </w:r>
      <w:r w:rsidRPr="001A54D9">
        <w:rPr>
          <w:rFonts w:ascii="Cambria" w:eastAsia="Cambria" w:hAnsi="Cambria" w:cs="Cambria"/>
          <w:i/>
          <w:sz w:val="24"/>
        </w:rPr>
        <w:t>xy</w:t>
      </w:r>
      <w:r w:rsidRPr="001A54D9">
        <w:rPr>
          <w:rFonts w:ascii="Cambria" w:eastAsia="Cambria" w:hAnsi="Cambria" w:cs="Cambria"/>
          <w:sz w:val="24"/>
          <w:vertAlign w:val="superscript"/>
        </w:rPr>
        <w:t xml:space="preserve">′ </w:t>
      </w:r>
      <w:r w:rsidRPr="001A54D9">
        <w:rPr>
          <w:rFonts w:ascii="Cambria" w:eastAsia="Cambria" w:hAnsi="Cambria" w:cs="Cambria"/>
          <w:sz w:val="24"/>
        </w:rPr>
        <w:t>+ 2</w:t>
      </w:r>
      <w:r w:rsidRPr="001A54D9">
        <w:rPr>
          <w:rFonts w:ascii="Cambria" w:eastAsia="Cambria" w:hAnsi="Cambria" w:cs="Cambria"/>
          <w:i/>
          <w:sz w:val="24"/>
        </w:rPr>
        <w:t xml:space="preserve">ny </w:t>
      </w:r>
      <w:r w:rsidRPr="001A54D9">
        <w:rPr>
          <w:rFonts w:ascii="Cambria" w:eastAsia="Cambria" w:hAnsi="Cambria" w:cs="Cambria"/>
          <w:sz w:val="24"/>
        </w:rPr>
        <w:t xml:space="preserve">= 0 </w:t>
      </w:r>
      <w:r w:rsidRPr="001A54D9">
        <w:rPr>
          <w:rFonts w:ascii="Cambria" w:hAnsi="Cambria"/>
          <w:sz w:val="24"/>
        </w:rPr>
        <w:t xml:space="preserve">• </w:t>
      </w:r>
      <w:r w:rsidRPr="001A54D9">
        <w:rPr>
          <w:rFonts w:ascii="Cambria" w:eastAsia="Cambria" w:hAnsi="Cambria" w:cs="Cambria"/>
          <w:b/>
          <w:sz w:val="24"/>
        </w:rPr>
        <w:t xml:space="preserve">Laguerre Equation: </w:t>
      </w:r>
      <w:proofErr w:type="spellStart"/>
      <w:r w:rsidRPr="001A54D9">
        <w:rPr>
          <w:rFonts w:ascii="Cambria" w:eastAsia="Cambria" w:hAnsi="Cambria" w:cs="Cambria"/>
          <w:i/>
          <w:sz w:val="24"/>
        </w:rPr>
        <w:t>xy</w:t>
      </w:r>
      <w:proofErr w:type="spellEnd"/>
      <w:r w:rsidRPr="001A54D9">
        <w:rPr>
          <w:rFonts w:ascii="Cambria" w:eastAsia="Cambria" w:hAnsi="Cambria" w:cs="Cambria"/>
          <w:sz w:val="24"/>
          <w:vertAlign w:val="superscript"/>
        </w:rPr>
        <w:t xml:space="preserve">′′ </w:t>
      </w:r>
      <w:r w:rsidRPr="001A54D9">
        <w:rPr>
          <w:rFonts w:ascii="Cambria" w:eastAsia="Cambria" w:hAnsi="Cambria" w:cs="Cambria"/>
          <w:sz w:val="24"/>
        </w:rPr>
        <w:t xml:space="preserve">+ (1 − </w:t>
      </w:r>
      <w:proofErr w:type="gramStart"/>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i/>
          <w:sz w:val="24"/>
        </w:rPr>
        <w:t>y</w:t>
      </w:r>
      <w:proofErr w:type="gramEnd"/>
      <w:r w:rsidRPr="001A54D9">
        <w:rPr>
          <w:rFonts w:ascii="Cambria" w:eastAsia="Cambria" w:hAnsi="Cambria" w:cs="Cambria"/>
          <w:sz w:val="24"/>
          <w:vertAlign w:val="superscript"/>
        </w:rPr>
        <w:t xml:space="preserve">′ </w:t>
      </w:r>
      <w:r w:rsidRPr="001A54D9">
        <w:rPr>
          <w:rFonts w:ascii="Cambria" w:eastAsia="Cambria" w:hAnsi="Cambria" w:cs="Cambria"/>
          <w:sz w:val="24"/>
        </w:rPr>
        <w:t xml:space="preserve">+ </w:t>
      </w:r>
      <w:proofErr w:type="spellStart"/>
      <w:r w:rsidRPr="001A54D9">
        <w:rPr>
          <w:rFonts w:ascii="Cambria" w:eastAsia="Cambria" w:hAnsi="Cambria" w:cs="Cambria"/>
          <w:i/>
          <w:sz w:val="24"/>
        </w:rPr>
        <w:t>ny</w:t>
      </w:r>
      <w:proofErr w:type="spellEnd"/>
      <w:r w:rsidRPr="001A54D9">
        <w:rPr>
          <w:rFonts w:ascii="Cambria" w:eastAsia="Cambria" w:hAnsi="Cambria" w:cs="Cambria"/>
          <w:i/>
          <w:sz w:val="24"/>
        </w:rPr>
        <w:t xml:space="preserve"> </w:t>
      </w:r>
      <w:r w:rsidRPr="001A54D9">
        <w:rPr>
          <w:rFonts w:ascii="Cambria" w:eastAsia="Cambria" w:hAnsi="Cambria" w:cs="Cambria"/>
          <w:sz w:val="24"/>
        </w:rPr>
        <w:t xml:space="preserve">= 0 </w:t>
      </w:r>
      <w:r w:rsidRPr="001A54D9">
        <w:rPr>
          <w:rFonts w:ascii="Cambria" w:hAnsi="Cambria"/>
          <w:sz w:val="24"/>
        </w:rPr>
        <w:t xml:space="preserve">• </w:t>
      </w:r>
      <w:r w:rsidRPr="001A54D9">
        <w:rPr>
          <w:rFonts w:ascii="Cambria" w:eastAsia="Cambria" w:hAnsi="Cambria" w:cs="Cambria"/>
          <w:b/>
          <w:sz w:val="24"/>
        </w:rPr>
        <w:t>Legendre Equation:</w:t>
      </w:r>
    </w:p>
    <w:p w14:paraId="7A5D2193" w14:textId="77777777" w:rsidR="00C6458F" w:rsidRPr="001A54D9" w:rsidRDefault="00000000">
      <w:pPr>
        <w:spacing w:after="359" w:line="262" w:lineRule="auto"/>
        <w:ind w:left="223" w:hanging="10"/>
        <w:jc w:val="center"/>
        <w:rPr>
          <w:rFonts w:ascii="Cambria" w:hAnsi="Cambria"/>
        </w:rPr>
      </w:pPr>
      <w:r w:rsidRPr="001A54D9">
        <w:rPr>
          <w:rFonts w:ascii="Cambria" w:eastAsia="Cambria" w:hAnsi="Cambria" w:cs="Cambria"/>
          <w:sz w:val="24"/>
        </w:rPr>
        <w:t xml:space="preserve">(1 − </w:t>
      </w:r>
      <w:r w:rsidRPr="001A54D9">
        <w:rPr>
          <w:rFonts w:ascii="Cambria" w:eastAsia="Cambria" w:hAnsi="Cambria" w:cs="Cambria"/>
          <w:i/>
          <w:sz w:val="24"/>
        </w:rPr>
        <w:t>x</w:t>
      </w:r>
      <w:proofErr w:type="gramStart"/>
      <w:r w:rsidRPr="001A54D9">
        <w:rPr>
          <w:rFonts w:ascii="Cambria" w:eastAsia="Cambria" w:hAnsi="Cambria" w:cs="Cambria"/>
          <w:sz w:val="24"/>
          <w:vertAlign w:val="superscript"/>
        </w:rPr>
        <w:t>2</w:t>
      </w:r>
      <w:r w:rsidRPr="001A54D9">
        <w:rPr>
          <w:rFonts w:ascii="Cambria" w:eastAsia="Cambria" w:hAnsi="Cambria" w:cs="Cambria"/>
          <w:sz w:val="24"/>
        </w:rPr>
        <w:t>)</w:t>
      </w:r>
      <w:r w:rsidRPr="001A54D9">
        <w:rPr>
          <w:rFonts w:ascii="Cambria" w:eastAsia="Cambria" w:hAnsi="Cambria" w:cs="Cambria"/>
          <w:i/>
          <w:sz w:val="24"/>
        </w:rPr>
        <w:t>y</w:t>
      </w:r>
      <w:proofErr w:type="gramEnd"/>
      <w:r w:rsidRPr="001A54D9">
        <w:rPr>
          <w:rFonts w:ascii="Cambria" w:eastAsia="Cambria" w:hAnsi="Cambria" w:cs="Cambria"/>
          <w:sz w:val="24"/>
          <w:vertAlign w:val="superscript"/>
        </w:rPr>
        <w:t xml:space="preserve">′′ </w:t>
      </w:r>
      <w:r w:rsidRPr="001A54D9">
        <w:rPr>
          <w:rFonts w:ascii="Cambria" w:eastAsia="Cambria" w:hAnsi="Cambria" w:cs="Cambria"/>
          <w:sz w:val="24"/>
        </w:rPr>
        <w:t>− 2</w:t>
      </w:r>
      <w:r w:rsidRPr="001A54D9">
        <w:rPr>
          <w:rFonts w:ascii="Cambria" w:eastAsia="Cambria" w:hAnsi="Cambria" w:cs="Cambria"/>
          <w:i/>
          <w:sz w:val="24"/>
        </w:rPr>
        <w:t>xy</w:t>
      </w:r>
      <w:r w:rsidRPr="001A54D9">
        <w:rPr>
          <w:rFonts w:ascii="Cambria" w:eastAsia="Cambria" w:hAnsi="Cambria" w:cs="Cambria"/>
          <w:sz w:val="24"/>
          <w:vertAlign w:val="superscript"/>
        </w:rPr>
        <w:t xml:space="preserve">′ </w:t>
      </w:r>
      <w:r w:rsidRPr="001A54D9">
        <w:rPr>
          <w:rFonts w:ascii="Cambria" w:eastAsia="Cambria" w:hAnsi="Cambria" w:cs="Cambria"/>
          <w:sz w:val="24"/>
        </w:rPr>
        <w:t xml:space="preserve">+ </w:t>
      </w:r>
      <w:proofErr w:type="gramStart"/>
      <w:r w:rsidRPr="001A54D9">
        <w:rPr>
          <w:rFonts w:ascii="Cambria" w:eastAsia="Cambria" w:hAnsi="Cambria" w:cs="Cambria"/>
          <w:i/>
          <w:sz w:val="24"/>
        </w:rPr>
        <w:t>n</w:t>
      </w:r>
      <w:r w:rsidRPr="001A54D9">
        <w:rPr>
          <w:rFonts w:ascii="Cambria" w:eastAsia="Cambria" w:hAnsi="Cambria" w:cs="Cambria"/>
          <w:sz w:val="24"/>
        </w:rPr>
        <w:t>(</w:t>
      </w:r>
      <w:proofErr w:type="gramEnd"/>
      <w:r w:rsidRPr="001A54D9">
        <w:rPr>
          <w:rFonts w:ascii="Cambria" w:eastAsia="Cambria" w:hAnsi="Cambria" w:cs="Cambria"/>
          <w:i/>
          <w:sz w:val="24"/>
        </w:rPr>
        <w:t xml:space="preserve">n </w:t>
      </w:r>
      <w:r w:rsidRPr="001A54D9">
        <w:rPr>
          <w:rFonts w:ascii="Cambria" w:eastAsia="Cambria" w:hAnsi="Cambria" w:cs="Cambria"/>
          <w:sz w:val="24"/>
        </w:rPr>
        <w:t xml:space="preserve">+ </w:t>
      </w:r>
      <w:proofErr w:type="gramStart"/>
      <w:r w:rsidRPr="001A54D9">
        <w:rPr>
          <w:rFonts w:ascii="Cambria" w:eastAsia="Cambria" w:hAnsi="Cambria" w:cs="Cambria"/>
          <w:sz w:val="24"/>
        </w:rPr>
        <w:t>1)</w:t>
      </w:r>
      <w:r w:rsidRPr="001A54D9">
        <w:rPr>
          <w:rFonts w:ascii="Cambria" w:eastAsia="Cambria" w:hAnsi="Cambria" w:cs="Cambria"/>
          <w:i/>
          <w:sz w:val="24"/>
        </w:rPr>
        <w:t>y</w:t>
      </w:r>
      <w:proofErr w:type="gramEnd"/>
      <w:r w:rsidRPr="001A54D9">
        <w:rPr>
          <w:rFonts w:ascii="Cambria" w:eastAsia="Cambria" w:hAnsi="Cambria" w:cs="Cambria"/>
          <w:i/>
          <w:sz w:val="24"/>
        </w:rPr>
        <w:t xml:space="preserve"> </w:t>
      </w:r>
      <w:r w:rsidRPr="001A54D9">
        <w:rPr>
          <w:rFonts w:ascii="Cambria" w:eastAsia="Cambria" w:hAnsi="Cambria" w:cs="Cambria"/>
          <w:sz w:val="24"/>
        </w:rPr>
        <w:t>= 0</w:t>
      </w:r>
    </w:p>
    <w:p w14:paraId="61DDFE9C" w14:textId="77777777" w:rsidR="00C6458F" w:rsidRPr="001A54D9" w:rsidRDefault="00000000">
      <w:pPr>
        <w:spacing w:after="547" w:line="252" w:lineRule="auto"/>
        <w:ind w:left="-5" w:right="357" w:hanging="10"/>
        <w:jc w:val="both"/>
        <w:rPr>
          <w:rFonts w:ascii="Cambria" w:hAnsi="Cambria"/>
        </w:rPr>
      </w:pPr>
      <w:r w:rsidRPr="001A54D9">
        <w:rPr>
          <w:rFonts w:ascii="Cambria" w:eastAsia="Cambria" w:hAnsi="Cambria" w:cs="Cambria"/>
          <w:sz w:val="24"/>
        </w:rPr>
        <w:t>The explicit operational complexity of the differential equation is mirrored in the structure of the generating function. Hermite equations produce exponential profiles, Laguerre equations yield rational-exponential architectures, and Legendre equations yield algebraic variations.</w:t>
      </w:r>
    </w:p>
    <w:p w14:paraId="1C7D8A67" w14:textId="365E7DBC" w:rsidR="00C6458F" w:rsidRPr="001A54D9" w:rsidRDefault="001A54D9">
      <w:pPr>
        <w:pStyle w:val="Heading2"/>
        <w:tabs>
          <w:tab w:val="center" w:pos="3991"/>
        </w:tabs>
        <w:spacing w:after="97" w:line="264" w:lineRule="auto"/>
        <w:ind w:left="-15" w:firstLine="0"/>
      </w:pPr>
      <w:r>
        <w:rPr>
          <w:sz w:val="34"/>
        </w:rPr>
        <w:t>7</w:t>
      </w:r>
      <w:r w:rsidR="00000000" w:rsidRPr="001A54D9">
        <w:rPr>
          <w:sz w:val="34"/>
        </w:rPr>
        <w:t>.8</w:t>
      </w:r>
      <w:r w:rsidR="00000000" w:rsidRPr="001A54D9">
        <w:rPr>
          <w:sz w:val="34"/>
        </w:rPr>
        <w:tab/>
        <w:t>Comparison of Recurrence Relations</w:t>
      </w:r>
    </w:p>
    <w:p w14:paraId="17336232" w14:textId="77777777" w:rsidR="00C6458F" w:rsidRPr="001A54D9" w:rsidRDefault="00000000">
      <w:pPr>
        <w:spacing w:after="246" w:line="252" w:lineRule="auto"/>
        <w:ind w:left="-5" w:right="357" w:hanging="10"/>
        <w:jc w:val="both"/>
        <w:rPr>
          <w:rFonts w:ascii="Cambria" w:hAnsi="Cambria"/>
        </w:rPr>
      </w:pPr>
      <w:r w:rsidRPr="001A54D9">
        <w:rPr>
          <w:rFonts w:ascii="Cambria" w:eastAsia="Cambria" w:hAnsi="Cambria" w:cs="Cambria"/>
          <w:sz w:val="24"/>
        </w:rPr>
        <w:t>Each polynomial family satisfies a fundamental three-term recurrence relation, which can all be derived elegantly and directly by taking partial derivatives of their generating functions:</w:t>
      </w:r>
    </w:p>
    <w:p w14:paraId="294AC44C" w14:textId="77777777" w:rsidR="00C6458F" w:rsidRPr="001A54D9" w:rsidRDefault="00000000">
      <w:pPr>
        <w:spacing w:after="59"/>
        <w:ind w:left="346" w:hanging="10"/>
        <w:rPr>
          <w:rFonts w:ascii="Cambria" w:hAnsi="Cambria"/>
        </w:rPr>
      </w:pPr>
      <w:r w:rsidRPr="001A54D9">
        <w:rPr>
          <w:rFonts w:ascii="Cambria" w:hAnsi="Cambria"/>
          <w:sz w:val="24"/>
        </w:rPr>
        <w:t xml:space="preserve">• </w:t>
      </w:r>
      <w:r w:rsidRPr="001A54D9">
        <w:rPr>
          <w:rFonts w:ascii="Cambria" w:eastAsia="Cambria" w:hAnsi="Cambria" w:cs="Cambria"/>
          <w:b/>
          <w:sz w:val="24"/>
        </w:rPr>
        <w:t>Hermite:</w:t>
      </w:r>
    </w:p>
    <w:p w14:paraId="345970ED" w14:textId="77777777" w:rsidR="00C6458F" w:rsidRPr="001A54D9" w:rsidRDefault="00000000">
      <w:pPr>
        <w:spacing w:after="0" w:line="475" w:lineRule="auto"/>
        <w:ind w:left="351" w:right="2769" w:firstLine="2748"/>
        <w:jc w:val="both"/>
        <w:rPr>
          <w:rFonts w:ascii="Cambria" w:hAnsi="Cambria"/>
        </w:rPr>
      </w:pPr>
      <w:r w:rsidRPr="001A54D9">
        <w:rPr>
          <w:rFonts w:ascii="Cambria" w:eastAsia="Cambria" w:hAnsi="Cambria" w:cs="Cambria"/>
          <w:i/>
          <w:sz w:val="24"/>
        </w:rPr>
        <w:t>H</w:t>
      </w:r>
      <w:r w:rsidRPr="001A54D9">
        <w:rPr>
          <w:rFonts w:ascii="Cambria" w:eastAsia="Cambria" w:hAnsi="Cambria" w:cs="Cambria"/>
          <w:i/>
          <w:sz w:val="24"/>
          <w:vertAlign w:val="subscript"/>
        </w:rPr>
        <w:t>n</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2</w:t>
      </w:r>
      <w:r w:rsidRPr="001A54D9">
        <w:rPr>
          <w:rFonts w:ascii="Cambria" w:eastAsia="Cambria" w:hAnsi="Cambria" w:cs="Cambria"/>
          <w:i/>
          <w:sz w:val="24"/>
        </w:rPr>
        <w:t>xH</w:t>
      </w:r>
      <w:r w:rsidRPr="001A54D9">
        <w:rPr>
          <w:rFonts w:ascii="Cambria" w:eastAsia="Cambria" w:hAnsi="Cambria" w:cs="Cambria"/>
          <w:i/>
          <w:sz w:val="24"/>
          <w:vertAlign w:val="subscript"/>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− 2</w:t>
      </w:r>
      <w:r w:rsidRPr="001A54D9">
        <w:rPr>
          <w:rFonts w:ascii="Cambria" w:eastAsia="Cambria" w:hAnsi="Cambria" w:cs="Cambria"/>
          <w:i/>
          <w:sz w:val="24"/>
        </w:rPr>
        <w:t>nH</w:t>
      </w:r>
      <w:r w:rsidRPr="001A54D9">
        <w:rPr>
          <w:rFonts w:ascii="Cambria" w:eastAsia="Cambria" w:hAnsi="Cambria" w:cs="Cambria"/>
          <w:i/>
          <w:sz w:val="24"/>
          <w:vertAlign w:val="subscript"/>
        </w:rPr>
        <w:t>n</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w:t>
      </w:r>
      <w:r w:rsidRPr="001A54D9">
        <w:rPr>
          <w:rFonts w:ascii="Cambria" w:hAnsi="Cambria"/>
          <w:sz w:val="24"/>
        </w:rPr>
        <w:t xml:space="preserve">• </w:t>
      </w:r>
      <w:r w:rsidRPr="001A54D9">
        <w:rPr>
          <w:rFonts w:ascii="Cambria" w:eastAsia="Cambria" w:hAnsi="Cambria" w:cs="Cambria"/>
          <w:b/>
          <w:sz w:val="24"/>
        </w:rPr>
        <w:t>Laguerre:</w:t>
      </w:r>
    </w:p>
    <w:p w14:paraId="664DFB5A" w14:textId="77777777" w:rsidR="00C6458F" w:rsidRPr="001A54D9" w:rsidRDefault="00000000">
      <w:pPr>
        <w:spacing w:after="0" w:line="479" w:lineRule="auto"/>
        <w:ind w:left="351" w:right="2006" w:firstLine="1985"/>
        <w:jc w:val="both"/>
        <w:rPr>
          <w:rFonts w:ascii="Cambria" w:hAnsi="Cambria"/>
        </w:rPr>
      </w:pPr>
      <w:r w:rsidRPr="001A54D9">
        <w:rPr>
          <w:rFonts w:ascii="Cambria" w:eastAsia="Cambria" w:hAnsi="Cambria" w:cs="Cambria"/>
          <w:sz w:val="24"/>
        </w:rPr>
        <w:t>(</w:t>
      </w:r>
      <w:r w:rsidRPr="001A54D9">
        <w:rPr>
          <w:rFonts w:ascii="Cambria" w:eastAsia="Cambria" w:hAnsi="Cambria" w:cs="Cambria"/>
          <w:i/>
          <w:sz w:val="24"/>
        </w:rPr>
        <w:t xml:space="preserve">n </w:t>
      </w:r>
      <w:r w:rsidRPr="001A54D9">
        <w:rPr>
          <w:rFonts w:ascii="Cambria" w:eastAsia="Cambria" w:hAnsi="Cambria" w:cs="Cambria"/>
          <w:sz w:val="24"/>
        </w:rPr>
        <w:t xml:space="preserve">+ </w:t>
      </w:r>
      <w:proofErr w:type="gramStart"/>
      <w:r w:rsidRPr="001A54D9">
        <w:rPr>
          <w:rFonts w:ascii="Cambria" w:eastAsia="Cambria" w:hAnsi="Cambria" w:cs="Cambria"/>
          <w:sz w:val="24"/>
        </w:rPr>
        <w:t>1)</w:t>
      </w:r>
      <w:r w:rsidRPr="001A54D9">
        <w:rPr>
          <w:rFonts w:ascii="Cambria" w:eastAsia="Cambria" w:hAnsi="Cambria" w:cs="Cambria"/>
          <w:i/>
          <w:sz w:val="24"/>
        </w:rPr>
        <w:t>L</w:t>
      </w:r>
      <w:r w:rsidRPr="001A54D9">
        <w:rPr>
          <w:rFonts w:ascii="Cambria" w:eastAsia="Cambria" w:hAnsi="Cambria" w:cs="Cambria"/>
          <w:i/>
          <w:sz w:val="24"/>
          <w:vertAlign w:val="subscript"/>
        </w:rPr>
        <w:t>n</w:t>
      </w:r>
      <w:proofErr w:type="gramEnd"/>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(2</w:t>
      </w:r>
      <w:r w:rsidRPr="001A54D9">
        <w:rPr>
          <w:rFonts w:ascii="Cambria" w:eastAsia="Cambria" w:hAnsi="Cambria" w:cs="Cambria"/>
          <w:i/>
          <w:sz w:val="24"/>
        </w:rPr>
        <w:t xml:space="preserve">n </w:t>
      </w:r>
      <w:r w:rsidRPr="001A54D9">
        <w:rPr>
          <w:rFonts w:ascii="Cambria" w:eastAsia="Cambria" w:hAnsi="Cambria" w:cs="Cambria"/>
          <w:sz w:val="24"/>
        </w:rPr>
        <w:t xml:space="preserve">+ 1 − </w:t>
      </w:r>
      <w:proofErr w:type="gramStart"/>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i/>
          <w:sz w:val="24"/>
        </w:rPr>
        <w:t>L</w:t>
      </w:r>
      <w:r w:rsidRPr="001A54D9">
        <w:rPr>
          <w:rFonts w:ascii="Cambria" w:eastAsia="Cambria" w:hAnsi="Cambria" w:cs="Cambria"/>
          <w:i/>
          <w:sz w:val="24"/>
          <w:vertAlign w:val="subscript"/>
        </w:rPr>
        <w:t>n</w:t>
      </w:r>
      <w:proofErr w:type="gram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w:t>
      </w:r>
      <w:r w:rsidRPr="001A54D9">
        <w:rPr>
          <w:rFonts w:ascii="Cambria" w:eastAsia="Cambria" w:hAnsi="Cambria" w:cs="Cambria"/>
          <w:i/>
          <w:sz w:val="24"/>
        </w:rPr>
        <w:t>nL</w:t>
      </w:r>
      <w:r w:rsidRPr="001A54D9">
        <w:rPr>
          <w:rFonts w:ascii="Cambria" w:eastAsia="Cambria" w:hAnsi="Cambria" w:cs="Cambria"/>
          <w:i/>
          <w:sz w:val="24"/>
          <w:vertAlign w:val="subscript"/>
        </w:rPr>
        <w:t>n</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w:t>
      </w:r>
      <w:r w:rsidRPr="001A54D9">
        <w:rPr>
          <w:rFonts w:ascii="Cambria" w:hAnsi="Cambria"/>
          <w:sz w:val="24"/>
        </w:rPr>
        <w:t xml:space="preserve">• </w:t>
      </w:r>
      <w:r w:rsidRPr="001A54D9">
        <w:rPr>
          <w:rFonts w:ascii="Cambria" w:eastAsia="Cambria" w:hAnsi="Cambria" w:cs="Cambria"/>
          <w:b/>
          <w:sz w:val="24"/>
        </w:rPr>
        <w:t>Legendre:</w:t>
      </w:r>
    </w:p>
    <w:p w14:paraId="58B0A1EE" w14:textId="77777777" w:rsidR="00C6458F" w:rsidRPr="001A54D9" w:rsidRDefault="00000000">
      <w:pPr>
        <w:spacing w:after="3" w:line="262" w:lineRule="auto"/>
        <w:ind w:left="223" w:hanging="10"/>
        <w:jc w:val="center"/>
        <w:rPr>
          <w:rFonts w:ascii="Cambria" w:hAnsi="Cambria"/>
        </w:rPr>
      </w:pPr>
      <w:r w:rsidRPr="001A54D9">
        <w:rPr>
          <w:rFonts w:ascii="Cambria" w:eastAsia="Cambria" w:hAnsi="Cambria" w:cs="Cambria"/>
          <w:sz w:val="24"/>
        </w:rPr>
        <w:t>(</w:t>
      </w:r>
      <w:r w:rsidRPr="001A54D9">
        <w:rPr>
          <w:rFonts w:ascii="Cambria" w:eastAsia="Cambria" w:hAnsi="Cambria" w:cs="Cambria"/>
          <w:i/>
          <w:sz w:val="24"/>
        </w:rPr>
        <w:t xml:space="preserve">n </w:t>
      </w:r>
      <w:r w:rsidRPr="001A54D9">
        <w:rPr>
          <w:rFonts w:ascii="Cambria" w:eastAsia="Cambria" w:hAnsi="Cambria" w:cs="Cambria"/>
          <w:sz w:val="24"/>
        </w:rPr>
        <w:t xml:space="preserve">+ </w:t>
      </w:r>
      <w:proofErr w:type="gramStart"/>
      <w:r w:rsidRPr="001A54D9">
        <w:rPr>
          <w:rFonts w:ascii="Cambria" w:eastAsia="Cambria" w:hAnsi="Cambria" w:cs="Cambria"/>
          <w:sz w:val="24"/>
        </w:rPr>
        <w:t>1)</w:t>
      </w:r>
      <w:r w:rsidRPr="001A54D9">
        <w:rPr>
          <w:rFonts w:ascii="Cambria" w:eastAsia="Cambria" w:hAnsi="Cambria" w:cs="Cambria"/>
          <w:i/>
          <w:sz w:val="24"/>
        </w:rPr>
        <w:t>P</w:t>
      </w:r>
      <w:r w:rsidRPr="001A54D9">
        <w:rPr>
          <w:rFonts w:ascii="Cambria" w:eastAsia="Cambria" w:hAnsi="Cambria" w:cs="Cambria"/>
          <w:i/>
          <w:sz w:val="24"/>
          <w:vertAlign w:val="subscript"/>
        </w:rPr>
        <w:t>n</w:t>
      </w:r>
      <w:proofErr w:type="gramEnd"/>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(2</w:t>
      </w:r>
      <w:r w:rsidRPr="001A54D9">
        <w:rPr>
          <w:rFonts w:ascii="Cambria" w:eastAsia="Cambria" w:hAnsi="Cambria" w:cs="Cambria"/>
          <w:i/>
          <w:sz w:val="24"/>
        </w:rPr>
        <w:t xml:space="preserve">n </w:t>
      </w:r>
      <w:r w:rsidRPr="001A54D9">
        <w:rPr>
          <w:rFonts w:ascii="Cambria" w:eastAsia="Cambria" w:hAnsi="Cambria" w:cs="Cambria"/>
          <w:sz w:val="24"/>
        </w:rPr>
        <w:t xml:space="preserve">+ </w:t>
      </w:r>
      <w:proofErr w:type="gramStart"/>
      <w:r w:rsidRPr="001A54D9">
        <w:rPr>
          <w:rFonts w:ascii="Cambria" w:eastAsia="Cambria" w:hAnsi="Cambria" w:cs="Cambria"/>
          <w:sz w:val="24"/>
        </w:rPr>
        <w:t>1)</w:t>
      </w:r>
      <w:proofErr w:type="spellStart"/>
      <w:r w:rsidRPr="001A54D9">
        <w:rPr>
          <w:rFonts w:ascii="Cambria" w:eastAsia="Cambria" w:hAnsi="Cambria" w:cs="Cambria"/>
          <w:i/>
          <w:sz w:val="24"/>
        </w:rPr>
        <w:t>xP</w:t>
      </w:r>
      <w:r w:rsidRPr="001A54D9">
        <w:rPr>
          <w:rFonts w:ascii="Cambria" w:eastAsia="Cambria" w:hAnsi="Cambria" w:cs="Cambria"/>
          <w:i/>
          <w:sz w:val="24"/>
          <w:vertAlign w:val="subscript"/>
        </w:rPr>
        <w:t>n</w:t>
      </w:r>
      <w:proofErr w:type="spellEnd"/>
      <w:proofErr w:type="gram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w:t>
      </w:r>
      <w:r w:rsidRPr="001A54D9">
        <w:rPr>
          <w:rFonts w:ascii="Cambria" w:eastAsia="Cambria" w:hAnsi="Cambria" w:cs="Cambria"/>
          <w:i/>
          <w:sz w:val="24"/>
        </w:rPr>
        <w:t>nP</w:t>
      </w:r>
      <w:r w:rsidRPr="001A54D9">
        <w:rPr>
          <w:rFonts w:ascii="Cambria" w:eastAsia="Cambria" w:hAnsi="Cambria" w:cs="Cambria"/>
          <w:i/>
          <w:sz w:val="24"/>
          <w:vertAlign w:val="subscript"/>
        </w:rPr>
        <w:t>n</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
    <w:p w14:paraId="0B41196E" w14:textId="41D2ABDE" w:rsidR="00C6458F" w:rsidRPr="001A54D9" w:rsidRDefault="001A54D9">
      <w:pPr>
        <w:pStyle w:val="Heading2"/>
        <w:tabs>
          <w:tab w:val="center" w:pos="3885"/>
        </w:tabs>
        <w:spacing w:after="97" w:line="264" w:lineRule="auto"/>
        <w:ind w:left="-15" w:firstLine="0"/>
      </w:pPr>
      <w:r>
        <w:rPr>
          <w:sz w:val="34"/>
        </w:rPr>
        <w:t>7</w:t>
      </w:r>
      <w:r w:rsidR="00000000" w:rsidRPr="001A54D9">
        <w:rPr>
          <w:sz w:val="34"/>
        </w:rPr>
        <w:t>.9</w:t>
      </w:r>
      <w:r w:rsidR="00000000" w:rsidRPr="001A54D9">
        <w:rPr>
          <w:sz w:val="34"/>
        </w:rPr>
        <w:tab/>
        <w:t>Comparison of Derivative Formulas</w:t>
      </w:r>
    </w:p>
    <w:p w14:paraId="5B794F00" w14:textId="77777777" w:rsidR="00C6458F" w:rsidRPr="001A54D9" w:rsidRDefault="00000000">
      <w:pPr>
        <w:spacing w:after="249" w:line="252" w:lineRule="auto"/>
        <w:ind w:left="-5" w:right="357" w:hanging="10"/>
        <w:jc w:val="both"/>
        <w:rPr>
          <w:rFonts w:ascii="Cambria" w:hAnsi="Cambria"/>
        </w:rPr>
      </w:pPr>
      <w:r w:rsidRPr="001A54D9">
        <w:rPr>
          <w:rFonts w:ascii="Cambria" w:eastAsia="Cambria" w:hAnsi="Cambria" w:cs="Cambria"/>
          <w:sz w:val="24"/>
        </w:rPr>
        <w:t>The respective derivative shifting identities represent differing relational operations within their domains:</w:t>
      </w:r>
    </w:p>
    <w:p w14:paraId="57D89C20" w14:textId="77777777" w:rsidR="00C6458F" w:rsidRPr="001A54D9" w:rsidRDefault="00000000">
      <w:pPr>
        <w:numPr>
          <w:ilvl w:val="0"/>
          <w:numId w:val="23"/>
        </w:numPr>
        <w:spacing w:after="0"/>
        <w:ind w:hanging="234"/>
        <w:rPr>
          <w:rFonts w:ascii="Cambria" w:hAnsi="Cambria"/>
        </w:rPr>
      </w:pPr>
      <w:r w:rsidRPr="001A54D9">
        <w:rPr>
          <w:rFonts w:ascii="Cambria" w:eastAsia="Cambria" w:hAnsi="Cambria" w:cs="Cambria"/>
          <w:b/>
          <w:sz w:val="24"/>
        </w:rPr>
        <w:t>Hermite Derivatives:</w:t>
      </w:r>
    </w:p>
    <w:p w14:paraId="2BEA4B65" w14:textId="77777777" w:rsidR="00C6458F" w:rsidRPr="001A54D9" w:rsidRDefault="00000000">
      <w:pPr>
        <w:spacing w:after="260"/>
        <w:ind w:left="3760"/>
        <w:rPr>
          <w:rFonts w:ascii="Cambria" w:hAnsi="Cambria"/>
        </w:rPr>
      </w:pPr>
      <w:r w:rsidRPr="001A54D9">
        <w:rPr>
          <w:rFonts w:ascii="Cambria" w:hAnsi="Cambria"/>
          <w:noProof/>
        </w:rPr>
        <w:drawing>
          <wp:inline distT="0" distB="0" distL="0" distR="0" wp14:anchorId="605D64BB" wp14:editId="79EE4826">
            <wp:extent cx="1274064" cy="161544"/>
            <wp:effectExtent l="0" t="0" r="0" b="0"/>
            <wp:docPr id="67049" name="Picture 67049"/>
            <wp:cNvGraphicFramePr/>
            <a:graphic xmlns:a="http://schemas.openxmlformats.org/drawingml/2006/main">
              <a:graphicData uri="http://schemas.openxmlformats.org/drawingml/2006/picture">
                <pic:pic xmlns:pic="http://schemas.openxmlformats.org/drawingml/2006/picture">
                  <pic:nvPicPr>
                    <pic:cNvPr id="67049" name="Picture 67049"/>
                    <pic:cNvPicPr/>
                  </pic:nvPicPr>
                  <pic:blipFill>
                    <a:blip r:embed="rId155"/>
                    <a:stretch>
                      <a:fillRect/>
                    </a:stretch>
                  </pic:blipFill>
                  <pic:spPr>
                    <a:xfrm>
                      <a:off x="0" y="0"/>
                      <a:ext cx="1274064" cy="161544"/>
                    </a:xfrm>
                    <a:prstGeom prst="rect">
                      <a:avLst/>
                    </a:prstGeom>
                  </pic:spPr>
                </pic:pic>
              </a:graphicData>
            </a:graphic>
          </wp:inline>
        </w:drawing>
      </w:r>
    </w:p>
    <w:p w14:paraId="565B3E60" w14:textId="77777777" w:rsidR="00C6458F" w:rsidRPr="001A54D9" w:rsidRDefault="00000000">
      <w:pPr>
        <w:numPr>
          <w:ilvl w:val="0"/>
          <w:numId w:val="23"/>
        </w:numPr>
        <w:spacing w:after="0"/>
        <w:ind w:hanging="234"/>
        <w:rPr>
          <w:rFonts w:ascii="Cambria" w:hAnsi="Cambria"/>
        </w:rPr>
      </w:pPr>
      <w:r w:rsidRPr="001A54D9">
        <w:rPr>
          <w:rFonts w:ascii="Cambria" w:eastAsia="Cambria" w:hAnsi="Cambria" w:cs="Cambria"/>
          <w:b/>
          <w:sz w:val="24"/>
        </w:rPr>
        <w:t>Laguerre Derivatives:</w:t>
      </w:r>
    </w:p>
    <w:p w14:paraId="0574DD2B" w14:textId="77777777" w:rsidR="00C6458F" w:rsidRPr="001A54D9" w:rsidRDefault="00000000">
      <w:pPr>
        <w:spacing w:after="376"/>
        <w:ind w:left="3280"/>
        <w:rPr>
          <w:rFonts w:ascii="Cambria" w:hAnsi="Cambria"/>
        </w:rPr>
      </w:pPr>
      <w:r w:rsidRPr="001A54D9">
        <w:rPr>
          <w:rFonts w:ascii="Cambria" w:hAnsi="Cambria"/>
          <w:noProof/>
        </w:rPr>
        <w:drawing>
          <wp:inline distT="0" distB="0" distL="0" distR="0" wp14:anchorId="4552E16D" wp14:editId="179EE3BF">
            <wp:extent cx="1886712" cy="161544"/>
            <wp:effectExtent l="0" t="0" r="0" b="0"/>
            <wp:docPr id="67050" name="Picture 67050"/>
            <wp:cNvGraphicFramePr/>
            <a:graphic xmlns:a="http://schemas.openxmlformats.org/drawingml/2006/main">
              <a:graphicData uri="http://schemas.openxmlformats.org/drawingml/2006/picture">
                <pic:pic xmlns:pic="http://schemas.openxmlformats.org/drawingml/2006/picture">
                  <pic:nvPicPr>
                    <pic:cNvPr id="67050" name="Picture 67050"/>
                    <pic:cNvPicPr/>
                  </pic:nvPicPr>
                  <pic:blipFill>
                    <a:blip r:embed="rId156"/>
                    <a:stretch>
                      <a:fillRect/>
                    </a:stretch>
                  </pic:blipFill>
                  <pic:spPr>
                    <a:xfrm>
                      <a:off x="0" y="0"/>
                      <a:ext cx="1886712" cy="161544"/>
                    </a:xfrm>
                    <a:prstGeom prst="rect">
                      <a:avLst/>
                    </a:prstGeom>
                  </pic:spPr>
                </pic:pic>
              </a:graphicData>
            </a:graphic>
          </wp:inline>
        </w:drawing>
      </w:r>
    </w:p>
    <w:p w14:paraId="6F556A7F" w14:textId="77777777" w:rsidR="00C6458F" w:rsidRPr="001A54D9" w:rsidRDefault="00000000">
      <w:pPr>
        <w:numPr>
          <w:ilvl w:val="0"/>
          <w:numId w:val="23"/>
        </w:numPr>
        <w:spacing w:after="0"/>
        <w:ind w:hanging="234"/>
        <w:rPr>
          <w:rFonts w:ascii="Cambria" w:hAnsi="Cambria"/>
        </w:rPr>
      </w:pPr>
      <w:r w:rsidRPr="001A54D9">
        <w:rPr>
          <w:rFonts w:ascii="Cambria" w:eastAsia="Cambria" w:hAnsi="Cambria" w:cs="Cambria"/>
          <w:b/>
          <w:sz w:val="24"/>
        </w:rPr>
        <w:lastRenderedPageBreak/>
        <w:t>Legendre Derivatives:</w:t>
      </w:r>
    </w:p>
    <w:p w14:paraId="3AE38CF6" w14:textId="77777777" w:rsidR="00C6458F" w:rsidRPr="001A54D9" w:rsidRDefault="00000000">
      <w:pPr>
        <w:spacing w:after="332"/>
        <w:ind w:left="3000"/>
        <w:rPr>
          <w:rFonts w:ascii="Cambria" w:hAnsi="Cambria"/>
        </w:rPr>
      </w:pPr>
      <w:r w:rsidRPr="001A54D9">
        <w:rPr>
          <w:rFonts w:ascii="Cambria" w:hAnsi="Cambria"/>
          <w:noProof/>
        </w:rPr>
        <w:drawing>
          <wp:inline distT="0" distB="0" distL="0" distR="0" wp14:anchorId="4593E55C" wp14:editId="55D2E57E">
            <wp:extent cx="2234184" cy="280416"/>
            <wp:effectExtent l="0" t="0" r="0" b="0"/>
            <wp:docPr id="67051" name="Picture 67051"/>
            <wp:cNvGraphicFramePr/>
            <a:graphic xmlns:a="http://schemas.openxmlformats.org/drawingml/2006/main">
              <a:graphicData uri="http://schemas.openxmlformats.org/drawingml/2006/picture">
                <pic:pic xmlns:pic="http://schemas.openxmlformats.org/drawingml/2006/picture">
                  <pic:nvPicPr>
                    <pic:cNvPr id="67051" name="Picture 67051"/>
                    <pic:cNvPicPr/>
                  </pic:nvPicPr>
                  <pic:blipFill>
                    <a:blip r:embed="rId157"/>
                    <a:stretch>
                      <a:fillRect/>
                    </a:stretch>
                  </pic:blipFill>
                  <pic:spPr>
                    <a:xfrm>
                      <a:off x="0" y="0"/>
                      <a:ext cx="2234184" cy="280416"/>
                    </a:xfrm>
                    <a:prstGeom prst="rect">
                      <a:avLst/>
                    </a:prstGeom>
                  </pic:spPr>
                </pic:pic>
              </a:graphicData>
            </a:graphic>
          </wp:inline>
        </w:drawing>
      </w:r>
    </w:p>
    <w:p w14:paraId="46A398E7" w14:textId="77777777" w:rsidR="00C6458F" w:rsidRPr="001A54D9" w:rsidRDefault="00000000">
      <w:pPr>
        <w:spacing w:after="547" w:line="252" w:lineRule="auto"/>
        <w:ind w:left="-5" w:right="357" w:hanging="10"/>
        <w:jc w:val="both"/>
        <w:rPr>
          <w:rFonts w:ascii="Cambria" w:hAnsi="Cambria"/>
        </w:rPr>
      </w:pPr>
      <w:r w:rsidRPr="001A54D9">
        <w:rPr>
          <w:rFonts w:ascii="Cambria" w:eastAsia="Cambria" w:hAnsi="Cambria" w:cs="Cambria"/>
          <w:sz w:val="24"/>
        </w:rPr>
        <w:t>The structural configurations become progressively more complex from the Hermite family to the Laguerre family, and finally to the Legendre family.</w:t>
      </w:r>
    </w:p>
    <w:p w14:paraId="0D2DA01A" w14:textId="1CBFAFD2" w:rsidR="00C6458F" w:rsidRPr="001A54D9" w:rsidRDefault="001A54D9">
      <w:pPr>
        <w:pStyle w:val="Heading2"/>
        <w:tabs>
          <w:tab w:val="center" w:pos="4796"/>
        </w:tabs>
        <w:spacing w:after="97" w:line="264" w:lineRule="auto"/>
        <w:ind w:left="-15" w:firstLine="0"/>
      </w:pPr>
      <w:r>
        <w:rPr>
          <w:sz w:val="34"/>
        </w:rPr>
        <w:t>7</w:t>
      </w:r>
      <w:r w:rsidR="00000000" w:rsidRPr="001A54D9">
        <w:rPr>
          <w:sz w:val="34"/>
        </w:rPr>
        <w:t>.10</w:t>
      </w:r>
      <w:r w:rsidR="00000000" w:rsidRPr="001A54D9">
        <w:rPr>
          <w:sz w:val="34"/>
        </w:rPr>
        <w:tab/>
        <w:t xml:space="preserve">Comparative Analysis of Growth </w:t>
      </w:r>
      <w:proofErr w:type="spellStart"/>
      <w:r w:rsidR="00000000" w:rsidRPr="001A54D9">
        <w:rPr>
          <w:sz w:val="34"/>
        </w:rPr>
        <w:t>Behaviour</w:t>
      </w:r>
      <w:proofErr w:type="spellEnd"/>
    </w:p>
    <w:p w14:paraId="2A63B22E" w14:textId="77777777" w:rsidR="00C6458F" w:rsidRPr="001A54D9" w:rsidRDefault="00000000">
      <w:pPr>
        <w:spacing w:after="192" w:line="252" w:lineRule="auto"/>
        <w:ind w:left="-5" w:right="357" w:hanging="10"/>
        <w:jc w:val="both"/>
        <w:rPr>
          <w:rFonts w:ascii="Cambria" w:hAnsi="Cambria"/>
        </w:rPr>
      </w:pPr>
      <w:r w:rsidRPr="001A54D9">
        <w:rPr>
          <w:rFonts w:ascii="Cambria" w:eastAsia="Cambria" w:hAnsi="Cambria" w:cs="Cambria"/>
          <w:sz w:val="24"/>
        </w:rPr>
        <w:t>The generating functions exhibit unique growth and convergence characteristics across complex space:</w:t>
      </w:r>
    </w:p>
    <w:p w14:paraId="4DB7530C" w14:textId="77777777" w:rsidR="00C6458F" w:rsidRPr="001A54D9" w:rsidRDefault="00000000">
      <w:pPr>
        <w:numPr>
          <w:ilvl w:val="0"/>
          <w:numId w:val="24"/>
        </w:numPr>
        <w:spacing w:after="190" w:line="252" w:lineRule="auto"/>
        <w:ind w:right="357" w:hanging="299"/>
        <w:jc w:val="both"/>
        <w:rPr>
          <w:rFonts w:ascii="Cambria" w:hAnsi="Cambria"/>
        </w:rPr>
      </w:pPr>
      <w:r w:rsidRPr="001A54D9">
        <w:rPr>
          <w:rFonts w:ascii="Cambria" w:eastAsia="Cambria" w:hAnsi="Cambria" w:cs="Cambria"/>
          <w:sz w:val="24"/>
        </w:rPr>
        <w:t>Hermite generating functions exhibit rapid exponential growth profiles.</w:t>
      </w:r>
    </w:p>
    <w:p w14:paraId="0CF9C004" w14:textId="77777777" w:rsidR="00C6458F" w:rsidRPr="001A54D9" w:rsidRDefault="00000000">
      <w:pPr>
        <w:numPr>
          <w:ilvl w:val="0"/>
          <w:numId w:val="24"/>
        </w:numPr>
        <w:spacing w:after="193" w:line="252" w:lineRule="auto"/>
        <w:ind w:right="357" w:hanging="299"/>
        <w:jc w:val="both"/>
        <w:rPr>
          <w:rFonts w:ascii="Cambria" w:hAnsi="Cambria"/>
        </w:rPr>
      </w:pPr>
      <w:r w:rsidRPr="001A54D9">
        <w:rPr>
          <w:rFonts w:ascii="Cambria" w:eastAsia="Cambria" w:hAnsi="Cambria" w:cs="Cambria"/>
          <w:sz w:val="24"/>
        </w:rPr>
        <w:t xml:space="preserve">Laguerre generating functions display moderate growth curves due to the </w:t>
      </w:r>
      <w:proofErr w:type="spellStart"/>
      <w:r w:rsidRPr="001A54D9">
        <w:rPr>
          <w:rFonts w:ascii="Cambria" w:eastAsia="Cambria" w:hAnsi="Cambria" w:cs="Cambria"/>
          <w:sz w:val="24"/>
        </w:rPr>
        <w:t>jointpresence</w:t>
      </w:r>
      <w:proofErr w:type="spellEnd"/>
      <w:r w:rsidRPr="001A54D9">
        <w:rPr>
          <w:rFonts w:ascii="Cambria" w:eastAsia="Cambria" w:hAnsi="Cambria" w:cs="Cambria"/>
          <w:sz w:val="24"/>
        </w:rPr>
        <w:t xml:space="preserve"> of rational and exponential components.</w:t>
      </w:r>
    </w:p>
    <w:p w14:paraId="644805F5" w14:textId="77777777" w:rsidR="00C6458F" w:rsidRPr="001A54D9" w:rsidRDefault="00000000">
      <w:pPr>
        <w:numPr>
          <w:ilvl w:val="0"/>
          <w:numId w:val="24"/>
        </w:numPr>
        <w:spacing w:after="192" w:line="252" w:lineRule="auto"/>
        <w:ind w:right="357" w:hanging="299"/>
        <w:jc w:val="both"/>
        <w:rPr>
          <w:rFonts w:ascii="Cambria" w:hAnsi="Cambria"/>
        </w:rPr>
      </w:pPr>
      <w:r w:rsidRPr="001A54D9">
        <w:rPr>
          <w:rFonts w:ascii="Cambria" w:eastAsia="Cambria" w:hAnsi="Cambria" w:cs="Cambria"/>
          <w:sz w:val="24"/>
        </w:rPr>
        <w:t xml:space="preserve">Legendre generating functions display comparatively slower, bounded </w:t>
      </w:r>
      <w:proofErr w:type="spellStart"/>
      <w:proofErr w:type="gramStart"/>
      <w:r w:rsidRPr="001A54D9">
        <w:rPr>
          <w:rFonts w:ascii="Cambria" w:eastAsia="Cambria" w:hAnsi="Cambria" w:cs="Cambria"/>
          <w:sz w:val="24"/>
        </w:rPr>
        <w:t>algebraicgrowth</w:t>
      </w:r>
      <w:proofErr w:type="spellEnd"/>
      <w:proofErr w:type="gramEnd"/>
      <w:r w:rsidRPr="001A54D9">
        <w:rPr>
          <w:rFonts w:ascii="Cambria" w:eastAsia="Cambria" w:hAnsi="Cambria" w:cs="Cambria"/>
          <w:sz w:val="24"/>
        </w:rPr>
        <w:t>.</w:t>
      </w:r>
    </w:p>
    <w:p w14:paraId="3A198429" w14:textId="77777777" w:rsidR="00C6458F" w:rsidRPr="001A54D9" w:rsidRDefault="00000000">
      <w:pPr>
        <w:spacing w:after="547" w:line="252" w:lineRule="auto"/>
        <w:ind w:left="-5" w:right="357" w:hanging="10"/>
        <w:jc w:val="both"/>
        <w:rPr>
          <w:rFonts w:ascii="Cambria" w:hAnsi="Cambria"/>
        </w:rPr>
      </w:pPr>
      <w:r w:rsidRPr="001A54D9">
        <w:rPr>
          <w:rFonts w:ascii="Cambria" w:eastAsia="Cambria" w:hAnsi="Cambria" w:cs="Cambria"/>
          <w:sz w:val="24"/>
        </w:rPr>
        <w:t>This divergence profoundly impacts both their local convergence properties and practical computational uses.</w:t>
      </w:r>
    </w:p>
    <w:p w14:paraId="7FEFF1E8" w14:textId="3264BEB1" w:rsidR="00C6458F" w:rsidRPr="001A54D9" w:rsidRDefault="001A54D9">
      <w:pPr>
        <w:pStyle w:val="Heading2"/>
        <w:tabs>
          <w:tab w:val="center" w:pos="4283"/>
        </w:tabs>
        <w:spacing w:after="97" w:line="264" w:lineRule="auto"/>
        <w:ind w:left="-15" w:firstLine="0"/>
      </w:pPr>
      <w:r>
        <w:rPr>
          <w:sz w:val="34"/>
        </w:rPr>
        <w:t>7</w:t>
      </w:r>
      <w:r w:rsidR="00000000" w:rsidRPr="001A54D9">
        <w:rPr>
          <w:sz w:val="34"/>
        </w:rPr>
        <w:t>.11</w:t>
      </w:r>
      <w:r w:rsidR="00000000" w:rsidRPr="001A54D9">
        <w:rPr>
          <w:sz w:val="34"/>
        </w:rPr>
        <w:tab/>
        <w:t>Comparative Analysis of Applications</w:t>
      </w:r>
    </w:p>
    <w:p w14:paraId="33204964" w14:textId="77777777" w:rsidR="00C6458F" w:rsidRPr="001A54D9" w:rsidRDefault="00000000">
      <w:pPr>
        <w:spacing w:after="251" w:line="252" w:lineRule="auto"/>
        <w:ind w:left="-5" w:right="357" w:hanging="10"/>
        <w:jc w:val="both"/>
        <w:rPr>
          <w:rFonts w:ascii="Cambria" w:hAnsi="Cambria"/>
        </w:rPr>
      </w:pPr>
      <w:r w:rsidRPr="001A54D9">
        <w:rPr>
          <w:rFonts w:ascii="Cambria" w:eastAsia="Cambria" w:hAnsi="Cambria" w:cs="Cambria"/>
          <w:sz w:val="24"/>
        </w:rPr>
        <w:t>The practical domain applications directly reflect the mathematical properties encoded within the respective generating functions:</w:t>
      </w:r>
    </w:p>
    <w:p w14:paraId="78AC61C2" w14:textId="77777777" w:rsidR="00C6458F" w:rsidRPr="001A54D9" w:rsidRDefault="00000000">
      <w:pPr>
        <w:numPr>
          <w:ilvl w:val="0"/>
          <w:numId w:val="25"/>
        </w:numPr>
        <w:spacing w:after="246" w:line="252" w:lineRule="auto"/>
        <w:ind w:right="357" w:hanging="234"/>
        <w:jc w:val="both"/>
        <w:rPr>
          <w:rFonts w:ascii="Cambria" w:hAnsi="Cambria"/>
        </w:rPr>
      </w:pPr>
      <w:r w:rsidRPr="001A54D9">
        <w:rPr>
          <w:rFonts w:ascii="Cambria" w:eastAsia="Cambria" w:hAnsi="Cambria" w:cs="Cambria"/>
          <w:b/>
          <w:sz w:val="24"/>
        </w:rPr>
        <w:t xml:space="preserve">Hermite Polynomials: </w:t>
      </w:r>
      <w:r w:rsidRPr="001A54D9">
        <w:rPr>
          <w:rFonts w:ascii="Cambria" w:eastAsia="Cambria" w:hAnsi="Cambria" w:cs="Cambria"/>
          <w:sz w:val="24"/>
        </w:rPr>
        <w:t>Quantum harmonic oscillators, probability theory, Fourier analysis, and heat conduction problems.</w:t>
      </w:r>
    </w:p>
    <w:p w14:paraId="082F46EA" w14:textId="77777777" w:rsidR="00C6458F" w:rsidRPr="001A54D9" w:rsidRDefault="00000000">
      <w:pPr>
        <w:numPr>
          <w:ilvl w:val="0"/>
          <w:numId w:val="25"/>
        </w:numPr>
        <w:spacing w:after="246" w:line="252" w:lineRule="auto"/>
        <w:ind w:right="357" w:hanging="234"/>
        <w:jc w:val="both"/>
        <w:rPr>
          <w:rFonts w:ascii="Cambria" w:hAnsi="Cambria"/>
        </w:rPr>
      </w:pPr>
      <w:r w:rsidRPr="001A54D9">
        <w:rPr>
          <w:rFonts w:ascii="Cambria" w:eastAsia="Cambria" w:hAnsi="Cambria" w:cs="Cambria"/>
          <w:b/>
          <w:sz w:val="24"/>
        </w:rPr>
        <w:t xml:space="preserve">Laguerre Polynomials: </w:t>
      </w:r>
      <w:r w:rsidRPr="001A54D9">
        <w:rPr>
          <w:rFonts w:ascii="Cambria" w:eastAsia="Cambria" w:hAnsi="Cambria" w:cs="Cambria"/>
          <w:sz w:val="24"/>
        </w:rPr>
        <w:t>Hydrogenic wavefunctions, numerical quadrature schemes, approximation theory, and specialized differential equations.</w:t>
      </w:r>
    </w:p>
    <w:p w14:paraId="18C0472B" w14:textId="77777777" w:rsidR="00C6458F" w:rsidRPr="001A54D9" w:rsidRDefault="00000000">
      <w:pPr>
        <w:numPr>
          <w:ilvl w:val="0"/>
          <w:numId w:val="25"/>
        </w:numPr>
        <w:spacing w:after="547" w:line="252" w:lineRule="auto"/>
        <w:ind w:right="357" w:hanging="234"/>
        <w:jc w:val="both"/>
        <w:rPr>
          <w:rFonts w:ascii="Cambria" w:hAnsi="Cambria"/>
        </w:rPr>
      </w:pPr>
      <w:r w:rsidRPr="001A54D9">
        <w:rPr>
          <w:rFonts w:ascii="Cambria" w:eastAsia="Cambria" w:hAnsi="Cambria" w:cs="Cambria"/>
          <w:b/>
          <w:sz w:val="24"/>
        </w:rPr>
        <w:t xml:space="preserve">Legendre Polynomials: </w:t>
      </w:r>
      <w:r w:rsidRPr="001A54D9">
        <w:rPr>
          <w:rFonts w:ascii="Cambria" w:eastAsia="Cambria" w:hAnsi="Cambria" w:cs="Cambria"/>
          <w:sz w:val="24"/>
        </w:rPr>
        <w:t>Potential theory, spherical harmonics formulation, classical electromagnetic theory, and geophysics.</w:t>
      </w:r>
    </w:p>
    <w:p w14:paraId="2376ED07" w14:textId="036CB6DA" w:rsidR="00C6458F" w:rsidRPr="001A54D9" w:rsidRDefault="001A54D9">
      <w:pPr>
        <w:pStyle w:val="Heading2"/>
        <w:tabs>
          <w:tab w:val="center" w:pos="2690"/>
        </w:tabs>
        <w:spacing w:after="97" w:line="264" w:lineRule="auto"/>
        <w:ind w:left="-15" w:firstLine="0"/>
      </w:pPr>
      <w:r>
        <w:rPr>
          <w:sz w:val="34"/>
        </w:rPr>
        <w:t>7</w:t>
      </w:r>
      <w:r w:rsidR="00000000" w:rsidRPr="001A54D9">
        <w:rPr>
          <w:sz w:val="34"/>
        </w:rPr>
        <w:t>.12</w:t>
      </w:r>
      <w:r w:rsidR="00000000" w:rsidRPr="001A54D9">
        <w:rPr>
          <w:sz w:val="34"/>
        </w:rPr>
        <w:tab/>
        <w:t>Comparative Table</w:t>
      </w:r>
    </w:p>
    <w:p w14:paraId="246FE60F" w14:textId="77777777" w:rsidR="00C6458F" w:rsidRPr="001A54D9" w:rsidRDefault="00000000">
      <w:pPr>
        <w:spacing w:after="395" w:line="252" w:lineRule="auto"/>
        <w:ind w:left="-5" w:right="357" w:hanging="10"/>
        <w:jc w:val="both"/>
        <w:rPr>
          <w:rFonts w:ascii="Cambria" w:hAnsi="Cambria"/>
        </w:rPr>
      </w:pPr>
      <w:r w:rsidRPr="001A54D9">
        <w:rPr>
          <w:rFonts w:ascii="Cambria" w:eastAsia="Cambria" w:hAnsi="Cambria" w:cs="Cambria"/>
          <w:sz w:val="24"/>
        </w:rPr>
        <w:t>The core parameters, structural environments, and boundary constraints of the three classical polynomial families are summarized comprehensively in Table 1.2. All property labels are emphasized in bold face for clear visual categorization.</w:t>
      </w:r>
    </w:p>
    <w:p w14:paraId="73D98FFC" w14:textId="77777777" w:rsidR="00C6458F" w:rsidRPr="001A54D9" w:rsidRDefault="00000000">
      <w:pPr>
        <w:spacing w:after="3" w:line="262" w:lineRule="auto"/>
        <w:ind w:left="223" w:right="585" w:hanging="10"/>
        <w:jc w:val="center"/>
        <w:rPr>
          <w:rFonts w:ascii="Cambria" w:hAnsi="Cambria"/>
        </w:rPr>
      </w:pPr>
      <w:r w:rsidRPr="001A54D9">
        <w:rPr>
          <w:rFonts w:ascii="Cambria" w:eastAsia="Cambria" w:hAnsi="Cambria" w:cs="Cambria"/>
          <w:sz w:val="24"/>
        </w:rPr>
        <w:t>Table 1.2: Comprehensive Comparison of Classical Orthogonal Polynomial Systems</w:t>
      </w:r>
    </w:p>
    <w:tbl>
      <w:tblPr>
        <w:tblStyle w:val="TableGrid"/>
        <w:tblW w:w="10146" w:type="dxa"/>
        <w:tblInd w:w="0" w:type="dxa"/>
        <w:tblCellMar>
          <w:top w:w="94" w:type="dxa"/>
          <w:left w:w="0" w:type="dxa"/>
          <w:bottom w:w="0" w:type="dxa"/>
          <w:right w:w="115" w:type="dxa"/>
        </w:tblCellMar>
        <w:tblLook w:val="04A0" w:firstRow="1" w:lastRow="0" w:firstColumn="1" w:lastColumn="0" w:noHBand="0" w:noVBand="1"/>
      </w:tblPr>
      <w:tblGrid>
        <w:gridCol w:w="3271"/>
        <w:gridCol w:w="2138"/>
        <w:gridCol w:w="2428"/>
        <w:gridCol w:w="2309"/>
      </w:tblGrid>
      <w:tr w:rsidR="00C6458F" w:rsidRPr="001A54D9" w14:paraId="70599EDA" w14:textId="77777777">
        <w:trPr>
          <w:trHeight w:val="394"/>
        </w:trPr>
        <w:tc>
          <w:tcPr>
            <w:tcW w:w="3271" w:type="dxa"/>
            <w:tcBorders>
              <w:top w:val="single" w:sz="7" w:space="0" w:color="000000"/>
              <w:left w:val="nil"/>
              <w:bottom w:val="single" w:sz="5" w:space="0" w:color="000000"/>
              <w:right w:val="nil"/>
            </w:tcBorders>
          </w:tcPr>
          <w:p w14:paraId="7C759BC6" w14:textId="77777777" w:rsidR="00C6458F" w:rsidRPr="001A54D9" w:rsidRDefault="00000000">
            <w:pPr>
              <w:spacing w:after="0"/>
              <w:ind w:left="120"/>
              <w:rPr>
                <w:rFonts w:ascii="Cambria" w:hAnsi="Cambria"/>
              </w:rPr>
            </w:pPr>
            <w:r w:rsidRPr="001A54D9">
              <w:rPr>
                <w:rFonts w:ascii="Cambria" w:eastAsia="Cambria" w:hAnsi="Cambria" w:cs="Cambria"/>
                <w:b/>
              </w:rPr>
              <w:t>Property</w:t>
            </w:r>
          </w:p>
        </w:tc>
        <w:tc>
          <w:tcPr>
            <w:tcW w:w="2138" w:type="dxa"/>
            <w:tcBorders>
              <w:top w:val="single" w:sz="7" w:space="0" w:color="000000"/>
              <w:left w:val="nil"/>
              <w:bottom w:val="single" w:sz="5" w:space="0" w:color="000000"/>
              <w:right w:val="nil"/>
            </w:tcBorders>
          </w:tcPr>
          <w:p w14:paraId="46E5E40E" w14:textId="77777777" w:rsidR="00C6458F" w:rsidRPr="001A54D9" w:rsidRDefault="00000000">
            <w:pPr>
              <w:spacing w:after="0"/>
              <w:rPr>
                <w:rFonts w:ascii="Cambria" w:hAnsi="Cambria"/>
              </w:rPr>
            </w:pPr>
            <w:r w:rsidRPr="001A54D9">
              <w:rPr>
                <w:rFonts w:ascii="Cambria" w:eastAsia="Cambria" w:hAnsi="Cambria" w:cs="Cambria"/>
                <w:b/>
              </w:rPr>
              <w:t>Hermite</w:t>
            </w:r>
          </w:p>
        </w:tc>
        <w:tc>
          <w:tcPr>
            <w:tcW w:w="2428" w:type="dxa"/>
            <w:tcBorders>
              <w:top w:val="single" w:sz="7" w:space="0" w:color="000000"/>
              <w:left w:val="nil"/>
              <w:bottom w:val="single" w:sz="5" w:space="0" w:color="000000"/>
              <w:right w:val="nil"/>
            </w:tcBorders>
          </w:tcPr>
          <w:p w14:paraId="7C6AC0ED" w14:textId="77777777" w:rsidR="00C6458F" w:rsidRPr="001A54D9" w:rsidRDefault="00000000">
            <w:pPr>
              <w:spacing w:after="0"/>
              <w:rPr>
                <w:rFonts w:ascii="Cambria" w:hAnsi="Cambria"/>
              </w:rPr>
            </w:pPr>
            <w:r w:rsidRPr="001A54D9">
              <w:rPr>
                <w:rFonts w:ascii="Cambria" w:eastAsia="Cambria" w:hAnsi="Cambria" w:cs="Cambria"/>
                <w:b/>
              </w:rPr>
              <w:t>Laguerre</w:t>
            </w:r>
          </w:p>
        </w:tc>
        <w:tc>
          <w:tcPr>
            <w:tcW w:w="2309" w:type="dxa"/>
            <w:tcBorders>
              <w:top w:val="single" w:sz="7" w:space="0" w:color="000000"/>
              <w:left w:val="nil"/>
              <w:bottom w:val="single" w:sz="5" w:space="0" w:color="000000"/>
              <w:right w:val="nil"/>
            </w:tcBorders>
          </w:tcPr>
          <w:p w14:paraId="26784E1E" w14:textId="77777777" w:rsidR="00C6458F" w:rsidRPr="001A54D9" w:rsidRDefault="00000000">
            <w:pPr>
              <w:spacing w:after="0"/>
              <w:rPr>
                <w:rFonts w:ascii="Cambria" w:hAnsi="Cambria"/>
              </w:rPr>
            </w:pPr>
            <w:r w:rsidRPr="001A54D9">
              <w:rPr>
                <w:rFonts w:ascii="Cambria" w:eastAsia="Cambria" w:hAnsi="Cambria" w:cs="Cambria"/>
                <w:b/>
              </w:rPr>
              <w:t>Legendre</w:t>
            </w:r>
          </w:p>
        </w:tc>
      </w:tr>
      <w:tr w:rsidR="00C6458F" w:rsidRPr="001A54D9" w14:paraId="101A7DF6" w14:textId="77777777">
        <w:trPr>
          <w:trHeight w:val="396"/>
        </w:trPr>
        <w:tc>
          <w:tcPr>
            <w:tcW w:w="3271" w:type="dxa"/>
            <w:tcBorders>
              <w:top w:val="single" w:sz="5" w:space="0" w:color="000000"/>
              <w:left w:val="nil"/>
              <w:bottom w:val="nil"/>
              <w:right w:val="nil"/>
            </w:tcBorders>
          </w:tcPr>
          <w:p w14:paraId="392FF5C0" w14:textId="77777777" w:rsidR="00C6458F" w:rsidRPr="001A54D9" w:rsidRDefault="00000000">
            <w:pPr>
              <w:spacing w:after="0"/>
              <w:ind w:left="120"/>
              <w:rPr>
                <w:rFonts w:ascii="Cambria" w:hAnsi="Cambria"/>
              </w:rPr>
            </w:pPr>
            <w:r w:rsidRPr="001A54D9">
              <w:rPr>
                <w:rFonts w:ascii="Cambria" w:eastAsia="Cambria" w:hAnsi="Cambria" w:cs="Cambria"/>
                <w:b/>
              </w:rPr>
              <w:lastRenderedPageBreak/>
              <w:t>Generating Function Type</w:t>
            </w:r>
          </w:p>
        </w:tc>
        <w:tc>
          <w:tcPr>
            <w:tcW w:w="2138" w:type="dxa"/>
            <w:tcBorders>
              <w:top w:val="single" w:sz="5" w:space="0" w:color="000000"/>
              <w:left w:val="nil"/>
              <w:bottom w:val="nil"/>
              <w:right w:val="nil"/>
            </w:tcBorders>
          </w:tcPr>
          <w:p w14:paraId="7FF39798" w14:textId="77777777" w:rsidR="00C6458F" w:rsidRPr="001A54D9" w:rsidRDefault="00000000">
            <w:pPr>
              <w:spacing w:after="0"/>
              <w:rPr>
                <w:rFonts w:ascii="Cambria" w:hAnsi="Cambria"/>
              </w:rPr>
            </w:pPr>
            <w:r w:rsidRPr="001A54D9">
              <w:rPr>
                <w:rFonts w:ascii="Cambria" w:eastAsia="Cambria" w:hAnsi="Cambria" w:cs="Cambria"/>
              </w:rPr>
              <w:t>Exponential</w:t>
            </w:r>
          </w:p>
        </w:tc>
        <w:tc>
          <w:tcPr>
            <w:tcW w:w="2428" w:type="dxa"/>
            <w:tcBorders>
              <w:top w:val="single" w:sz="5" w:space="0" w:color="000000"/>
              <w:left w:val="nil"/>
              <w:bottom w:val="nil"/>
              <w:right w:val="nil"/>
            </w:tcBorders>
          </w:tcPr>
          <w:p w14:paraId="3F0BA20C" w14:textId="77777777" w:rsidR="00C6458F" w:rsidRPr="001A54D9" w:rsidRDefault="00000000">
            <w:pPr>
              <w:spacing w:after="0"/>
              <w:rPr>
                <w:rFonts w:ascii="Cambria" w:hAnsi="Cambria"/>
              </w:rPr>
            </w:pPr>
            <w:r w:rsidRPr="001A54D9">
              <w:rPr>
                <w:rFonts w:ascii="Cambria" w:eastAsia="Cambria" w:hAnsi="Cambria" w:cs="Cambria"/>
              </w:rPr>
              <w:t>Rational–Exponential</w:t>
            </w:r>
          </w:p>
        </w:tc>
        <w:tc>
          <w:tcPr>
            <w:tcW w:w="2309" w:type="dxa"/>
            <w:tcBorders>
              <w:top w:val="single" w:sz="5" w:space="0" w:color="000000"/>
              <w:left w:val="nil"/>
              <w:bottom w:val="nil"/>
              <w:right w:val="nil"/>
            </w:tcBorders>
          </w:tcPr>
          <w:p w14:paraId="3C547BB4" w14:textId="77777777" w:rsidR="00C6458F" w:rsidRPr="001A54D9" w:rsidRDefault="00000000">
            <w:pPr>
              <w:spacing w:after="0"/>
              <w:rPr>
                <w:rFonts w:ascii="Cambria" w:hAnsi="Cambria"/>
              </w:rPr>
            </w:pPr>
            <w:r w:rsidRPr="001A54D9">
              <w:rPr>
                <w:rFonts w:ascii="Cambria" w:eastAsia="Cambria" w:hAnsi="Cambria" w:cs="Cambria"/>
              </w:rPr>
              <w:t>Algebraic</w:t>
            </w:r>
          </w:p>
        </w:tc>
      </w:tr>
      <w:tr w:rsidR="00C6458F" w:rsidRPr="001A54D9" w14:paraId="1DDEF3F6" w14:textId="77777777">
        <w:trPr>
          <w:trHeight w:val="388"/>
        </w:trPr>
        <w:tc>
          <w:tcPr>
            <w:tcW w:w="3271" w:type="dxa"/>
            <w:tcBorders>
              <w:top w:val="nil"/>
              <w:left w:val="nil"/>
              <w:bottom w:val="nil"/>
              <w:right w:val="nil"/>
            </w:tcBorders>
          </w:tcPr>
          <w:p w14:paraId="635F0A7A" w14:textId="77777777" w:rsidR="00C6458F" w:rsidRPr="001A54D9" w:rsidRDefault="00000000">
            <w:pPr>
              <w:spacing w:after="0"/>
              <w:ind w:left="120"/>
              <w:rPr>
                <w:rFonts w:ascii="Cambria" w:hAnsi="Cambria"/>
              </w:rPr>
            </w:pPr>
            <w:r w:rsidRPr="001A54D9">
              <w:rPr>
                <w:rFonts w:ascii="Cambria" w:eastAsia="Cambria" w:hAnsi="Cambria" w:cs="Cambria"/>
                <w:b/>
              </w:rPr>
              <w:t>Domain of Gen. Function</w:t>
            </w:r>
          </w:p>
        </w:tc>
        <w:tc>
          <w:tcPr>
            <w:tcW w:w="2138" w:type="dxa"/>
            <w:tcBorders>
              <w:top w:val="nil"/>
              <w:left w:val="nil"/>
              <w:bottom w:val="nil"/>
              <w:right w:val="nil"/>
            </w:tcBorders>
          </w:tcPr>
          <w:p w14:paraId="5021C86E" w14:textId="77777777" w:rsidR="00C6458F" w:rsidRPr="001A54D9" w:rsidRDefault="00000000">
            <w:pPr>
              <w:spacing w:after="0"/>
              <w:rPr>
                <w:rFonts w:ascii="Cambria" w:hAnsi="Cambria"/>
              </w:rPr>
            </w:pPr>
            <w:r w:rsidRPr="001A54D9">
              <w:rPr>
                <w:rFonts w:ascii="Cambria" w:eastAsia="Cambria" w:hAnsi="Cambria" w:cs="Cambria"/>
              </w:rPr>
              <w:t>Entire (|</w:t>
            </w:r>
            <w:r w:rsidRPr="001A54D9">
              <w:rPr>
                <w:rFonts w:ascii="Cambria" w:eastAsia="Cambria" w:hAnsi="Cambria" w:cs="Cambria"/>
                <w:i/>
              </w:rPr>
              <w:t>t</w:t>
            </w:r>
            <w:r w:rsidRPr="001A54D9">
              <w:rPr>
                <w:rFonts w:ascii="Cambria" w:eastAsia="Cambria" w:hAnsi="Cambria" w:cs="Cambria"/>
              </w:rPr>
              <w:t xml:space="preserve">| </w:t>
            </w:r>
            <w:r w:rsidRPr="001A54D9">
              <w:rPr>
                <w:rFonts w:ascii="Cambria" w:eastAsia="Cambria" w:hAnsi="Cambria" w:cs="Cambria"/>
                <w:i/>
              </w:rPr>
              <w:t xml:space="preserve">&lt; </w:t>
            </w:r>
            <w:r w:rsidRPr="001A54D9">
              <w:rPr>
                <w:rFonts w:ascii="Cambria" w:eastAsia="Cambria" w:hAnsi="Cambria" w:cs="Cambria"/>
              </w:rPr>
              <w:t>∞)</w:t>
            </w:r>
          </w:p>
        </w:tc>
        <w:tc>
          <w:tcPr>
            <w:tcW w:w="2428" w:type="dxa"/>
            <w:tcBorders>
              <w:top w:val="nil"/>
              <w:left w:val="nil"/>
              <w:bottom w:val="nil"/>
              <w:right w:val="nil"/>
            </w:tcBorders>
          </w:tcPr>
          <w:p w14:paraId="3B130332" w14:textId="77777777" w:rsidR="00C6458F" w:rsidRPr="001A54D9" w:rsidRDefault="00000000">
            <w:pPr>
              <w:spacing w:after="0"/>
              <w:rPr>
                <w:rFonts w:ascii="Cambria" w:hAnsi="Cambria"/>
              </w:rPr>
            </w:pPr>
            <w:r w:rsidRPr="001A54D9">
              <w:rPr>
                <w:rFonts w:ascii="Cambria" w:eastAsia="Cambria" w:hAnsi="Cambria" w:cs="Cambria"/>
              </w:rPr>
              <w:t>Bounded Disk (|</w:t>
            </w:r>
            <w:r w:rsidRPr="001A54D9">
              <w:rPr>
                <w:rFonts w:ascii="Cambria" w:eastAsia="Cambria" w:hAnsi="Cambria" w:cs="Cambria"/>
                <w:i/>
              </w:rPr>
              <w:t>t</w:t>
            </w:r>
            <w:r w:rsidRPr="001A54D9">
              <w:rPr>
                <w:rFonts w:ascii="Cambria" w:eastAsia="Cambria" w:hAnsi="Cambria" w:cs="Cambria"/>
              </w:rPr>
              <w:t xml:space="preserve">| </w:t>
            </w:r>
            <w:r w:rsidRPr="001A54D9">
              <w:rPr>
                <w:rFonts w:ascii="Cambria" w:eastAsia="Cambria" w:hAnsi="Cambria" w:cs="Cambria"/>
                <w:i/>
              </w:rPr>
              <w:t xml:space="preserve">&lt; </w:t>
            </w:r>
            <w:r w:rsidRPr="001A54D9">
              <w:rPr>
                <w:rFonts w:ascii="Cambria" w:eastAsia="Cambria" w:hAnsi="Cambria" w:cs="Cambria"/>
              </w:rPr>
              <w:t>1)</w:t>
            </w:r>
          </w:p>
        </w:tc>
        <w:tc>
          <w:tcPr>
            <w:tcW w:w="2309" w:type="dxa"/>
            <w:tcBorders>
              <w:top w:val="nil"/>
              <w:left w:val="nil"/>
              <w:bottom w:val="nil"/>
              <w:right w:val="nil"/>
            </w:tcBorders>
          </w:tcPr>
          <w:p w14:paraId="636E69D5" w14:textId="77777777" w:rsidR="00C6458F" w:rsidRPr="001A54D9" w:rsidRDefault="00000000">
            <w:pPr>
              <w:spacing w:after="0"/>
              <w:rPr>
                <w:rFonts w:ascii="Cambria" w:hAnsi="Cambria"/>
              </w:rPr>
            </w:pPr>
            <w:r w:rsidRPr="001A54D9">
              <w:rPr>
                <w:rFonts w:ascii="Cambria" w:eastAsia="Cambria" w:hAnsi="Cambria" w:cs="Cambria"/>
              </w:rPr>
              <w:t>Bounded Disk (|</w:t>
            </w:r>
            <w:r w:rsidRPr="001A54D9">
              <w:rPr>
                <w:rFonts w:ascii="Cambria" w:eastAsia="Cambria" w:hAnsi="Cambria" w:cs="Cambria"/>
                <w:i/>
              </w:rPr>
              <w:t>t</w:t>
            </w:r>
            <w:r w:rsidRPr="001A54D9">
              <w:rPr>
                <w:rFonts w:ascii="Cambria" w:eastAsia="Cambria" w:hAnsi="Cambria" w:cs="Cambria"/>
              </w:rPr>
              <w:t xml:space="preserve">| </w:t>
            </w:r>
            <w:r w:rsidRPr="001A54D9">
              <w:rPr>
                <w:rFonts w:ascii="Cambria" w:eastAsia="Cambria" w:hAnsi="Cambria" w:cs="Cambria"/>
                <w:i/>
              </w:rPr>
              <w:t xml:space="preserve">&lt; </w:t>
            </w:r>
            <w:r w:rsidRPr="001A54D9">
              <w:rPr>
                <w:rFonts w:ascii="Cambria" w:eastAsia="Cambria" w:hAnsi="Cambria" w:cs="Cambria"/>
              </w:rPr>
              <w:t>1)</w:t>
            </w:r>
          </w:p>
        </w:tc>
      </w:tr>
      <w:tr w:rsidR="00C6458F" w:rsidRPr="001A54D9" w14:paraId="66B9E4C2" w14:textId="77777777">
        <w:trPr>
          <w:trHeight w:val="372"/>
        </w:trPr>
        <w:tc>
          <w:tcPr>
            <w:tcW w:w="3271" w:type="dxa"/>
            <w:tcBorders>
              <w:top w:val="nil"/>
              <w:left w:val="nil"/>
              <w:bottom w:val="nil"/>
              <w:right w:val="nil"/>
            </w:tcBorders>
          </w:tcPr>
          <w:p w14:paraId="0D41E735" w14:textId="77777777" w:rsidR="00C6458F" w:rsidRPr="001A54D9" w:rsidRDefault="00000000">
            <w:pPr>
              <w:spacing w:after="0"/>
              <w:ind w:left="120"/>
              <w:rPr>
                <w:rFonts w:ascii="Cambria" w:hAnsi="Cambria"/>
              </w:rPr>
            </w:pPr>
            <w:r w:rsidRPr="001A54D9">
              <w:rPr>
                <w:rFonts w:ascii="Cambria" w:eastAsia="Cambria" w:hAnsi="Cambria" w:cs="Cambria"/>
                <w:b/>
              </w:rPr>
              <w:t>Orthogonality Interval</w:t>
            </w:r>
          </w:p>
        </w:tc>
        <w:tc>
          <w:tcPr>
            <w:tcW w:w="2138" w:type="dxa"/>
            <w:tcBorders>
              <w:top w:val="nil"/>
              <w:left w:val="nil"/>
              <w:bottom w:val="nil"/>
              <w:right w:val="nil"/>
            </w:tcBorders>
          </w:tcPr>
          <w:p w14:paraId="344F90A1" w14:textId="77777777" w:rsidR="00C6458F" w:rsidRPr="001A54D9" w:rsidRDefault="00000000">
            <w:pPr>
              <w:spacing w:after="0"/>
              <w:rPr>
                <w:rFonts w:ascii="Cambria" w:hAnsi="Cambria"/>
              </w:rPr>
            </w:pPr>
            <w:r w:rsidRPr="001A54D9">
              <w:rPr>
                <w:rFonts w:ascii="Cambria" w:eastAsia="Cambria" w:hAnsi="Cambria" w:cs="Cambria"/>
              </w:rPr>
              <w:t>(−∞</w:t>
            </w:r>
            <w:r w:rsidRPr="001A54D9">
              <w:rPr>
                <w:rFonts w:ascii="Cambria" w:eastAsia="Cambria" w:hAnsi="Cambria" w:cs="Cambria"/>
                <w:i/>
              </w:rPr>
              <w:t>,</w:t>
            </w:r>
            <w:r w:rsidRPr="001A54D9">
              <w:rPr>
                <w:rFonts w:ascii="Cambria" w:eastAsia="Cambria" w:hAnsi="Cambria" w:cs="Cambria"/>
              </w:rPr>
              <w:t>∞)</w:t>
            </w:r>
          </w:p>
        </w:tc>
        <w:tc>
          <w:tcPr>
            <w:tcW w:w="2428" w:type="dxa"/>
            <w:tcBorders>
              <w:top w:val="nil"/>
              <w:left w:val="nil"/>
              <w:bottom w:val="nil"/>
              <w:right w:val="nil"/>
            </w:tcBorders>
          </w:tcPr>
          <w:p w14:paraId="6B6C490D" w14:textId="77777777" w:rsidR="00C6458F" w:rsidRPr="001A54D9" w:rsidRDefault="00000000">
            <w:pPr>
              <w:spacing w:after="0"/>
              <w:rPr>
                <w:rFonts w:ascii="Cambria" w:hAnsi="Cambria"/>
              </w:rPr>
            </w:pPr>
            <w:r w:rsidRPr="001A54D9">
              <w:rPr>
                <w:rFonts w:ascii="Cambria" w:eastAsia="Cambria" w:hAnsi="Cambria" w:cs="Cambria"/>
              </w:rPr>
              <w:t>(</w:t>
            </w:r>
            <w:proofErr w:type="gramStart"/>
            <w:r w:rsidRPr="001A54D9">
              <w:rPr>
                <w:rFonts w:ascii="Cambria" w:eastAsia="Cambria" w:hAnsi="Cambria" w:cs="Cambria"/>
              </w:rPr>
              <w:t>0</w:t>
            </w:r>
            <w:r w:rsidRPr="001A54D9">
              <w:rPr>
                <w:rFonts w:ascii="Cambria" w:eastAsia="Cambria" w:hAnsi="Cambria" w:cs="Cambria"/>
                <w:i/>
              </w:rPr>
              <w:t>,</w:t>
            </w:r>
            <w:r w:rsidRPr="001A54D9">
              <w:rPr>
                <w:rFonts w:ascii="Cambria" w:eastAsia="Cambria" w:hAnsi="Cambria" w:cs="Cambria"/>
              </w:rPr>
              <w:t>∞</w:t>
            </w:r>
            <w:proofErr w:type="gramEnd"/>
            <w:r w:rsidRPr="001A54D9">
              <w:rPr>
                <w:rFonts w:ascii="Cambria" w:eastAsia="Cambria" w:hAnsi="Cambria" w:cs="Cambria"/>
              </w:rPr>
              <w:t>)</w:t>
            </w:r>
          </w:p>
        </w:tc>
        <w:tc>
          <w:tcPr>
            <w:tcW w:w="2309" w:type="dxa"/>
            <w:tcBorders>
              <w:top w:val="nil"/>
              <w:left w:val="nil"/>
              <w:bottom w:val="nil"/>
              <w:right w:val="nil"/>
            </w:tcBorders>
          </w:tcPr>
          <w:p w14:paraId="343B6C63" w14:textId="77777777" w:rsidR="00C6458F" w:rsidRPr="001A54D9" w:rsidRDefault="00000000">
            <w:pPr>
              <w:spacing w:after="0"/>
              <w:rPr>
                <w:rFonts w:ascii="Cambria" w:hAnsi="Cambria"/>
              </w:rPr>
            </w:pPr>
            <w:r w:rsidRPr="001A54D9">
              <w:rPr>
                <w:rFonts w:ascii="Cambria" w:eastAsia="Cambria" w:hAnsi="Cambria" w:cs="Cambria"/>
              </w:rPr>
              <w:t>(−1</w:t>
            </w:r>
            <w:r w:rsidRPr="001A54D9">
              <w:rPr>
                <w:rFonts w:ascii="Cambria" w:eastAsia="Cambria" w:hAnsi="Cambria" w:cs="Cambria"/>
                <w:i/>
              </w:rPr>
              <w:t>,</w:t>
            </w:r>
            <w:r w:rsidRPr="001A54D9">
              <w:rPr>
                <w:rFonts w:ascii="Cambria" w:eastAsia="Cambria" w:hAnsi="Cambria" w:cs="Cambria"/>
              </w:rPr>
              <w:t>1)</w:t>
            </w:r>
          </w:p>
        </w:tc>
      </w:tr>
      <w:tr w:rsidR="00C6458F" w:rsidRPr="001A54D9" w14:paraId="7F1DF982" w14:textId="77777777">
        <w:trPr>
          <w:trHeight w:val="433"/>
        </w:trPr>
        <w:tc>
          <w:tcPr>
            <w:tcW w:w="3271" w:type="dxa"/>
            <w:tcBorders>
              <w:top w:val="nil"/>
              <w:left w:val="nil"/>
              <w:bottom w:val="nil"/>
              <w:right w:val="nil"/>
            </w:tcBorders>
          </w:tcPr>
          <w:p w14:paraId="0489DBAB" w14:textId="77777777" w:rsidR="00C6458F" w:rsidRPr="001A54D9" w:rsidRDefault="00000000">
            <w:pPr>
              <w:spacing w:after="0"/>
              <w:ind w:left="120"/>
              <w:rPr>
                <w:rFonts w:ascii="Cambria" w:hAnsi="Cambria"/>
              </w:rPr>
            </w:pPr>
            <w:r w:rsidRPr="001A54D9">
              <w:rPr>
                <w:rFonts w:ascii="Cambria" w:eastAsia="Cambria" w:hAnsi="Cambria" w:cs="Cambria"/>
                <w:b/>
              </w:rPr>
              <w:t>Weight Function</w:t>
            </w:r>
          </w:p>
        </w:tc>
        <w:tc>
          <w:tcPr>
            <w:tcW w:w="2138" w:type="dxa"/>
            <w:tcBorders>
              <w:top w:val="nil"/>
              <w:left w:val="nil"/>
              <w:bottom w:val="nil"/>
              <w:right w:val="nil"/>
            </w:tcBorders>
            <w:vAlign w:val="center"/>
          </w:tcPr>
          <w:p w14:paraId="37BCE5E5" w14:textId="77777777" w:rsidR="00C6458F" w:rsidRPr="001A54D9" w:rsidRDefault="00000000">
            <w:pPr>
              <w:spacing w:after="0"/>
              <w:rPr>
                <w:rFonts w:ascii="Cambria" w:hAnsi="Cambria"/>
              </w:rPr>
            </w:pPr>
            <w:r w:rsidRPr="001A54D9">
              <w:rPr>
                <w:rFonts w:ascii="Cambria" w:eastAsia="Cambria" w:hAnsi="Cambria" w:cs="Cambria"/>
                <w:i/>
              </w:rPr>
              <w:t>e</w:t>
            </w:r>
            <w:r w:rsidRPr="001A54D9">
              <w:rPr>
                <w:rFonts w:ascii="Cambria" w:eastAsia="Cambria" w:hAnsi="Cambria" w:cs="Cambria"/>
                <w:sz w:val="16"/>
              </w:rPr>
              <w:t>−</w:t>
            </w:r>
            <w:r w:rsidRPr="001A54D9">
              <w:rPr>
                <w:rFonts w:ascii="Cambria" w:eastAsia="Cambria" w:hAnsi="Cambria" w:cs="Cambria"/>
                <w:i/>
                <w:sz w:val="16"/>
              </w:rPr>
              <w:t>x</w:t>
            </w:r>
            <w:r w:rsidRPr="001A54D9">
              <w:rPr>
                <w:rFonts w:ascii="Cambria" w:eastAsia="Cambria" w:hAnsi="Cambria" w:cs="Cambria"/>
                <w:sz w:val="16"/>
                <w:vertAlign w:val="superscript"/>
              </w:rPr>
              <w:t>2</w:t>
            </w:r>
          </w:p>
        </w:tc>
        <w:tc>
          <w:tcPr>
            <w:tcW w:w="2428" w:type="dxa"/>
            <w:tcBorders>
              <w:top w:val="nil"/>
              <w:left w:val="nil"/>
              <w:bottom w:val="nil"/>
              <w:right w:val="nil"/>
            </w:tcBorders>
            <w:vAlign w:val="center"/>
          </w:tcPr>
          <w:p w14:paraId="64CC5390" w14:textId="77777777" w:rsidR="00C6458F" w:rsidRPr="001A54D9" w:rsidRDefault="00000000">
            <w:pPr>
              <w:spacing w:after="0"/>
              <w:rPr>
                <w:rFonts w:ascii="Cambria" w:hAnsi="Cambria"/>
              </w:rPr>
            </w:pPr>
            <w:r w:rsidRPr="001A54D9">
              <w:rPr>
                <w:rFonts w:ascii="Cambria" w:eastAsia="Cambria" w:hAnsi="Cambria" w:cs="Cambria"/>
                <w:i/>
              </w:rPr>
              <w:t>e</w:t>
            </w:r>
            <w:r w:rsidRPr="001A54D9">
              <w:rPr>
                <w:rFonts w:ascii="Cambria" w:eastAsia="Cambria" w:hAnsi="Cambria" w:cs="Cambria"/>
                <w:sz w:val="16"/>
              </w:rPr>
              <w:t>−</w:t>
            </w:r>
            <w:r w:rsidRPr="001A54D9">
              <w:rPr>
                <w:rFonts w:ascii="Cambria" w:eastAsia="Cambria" w:hAnsi="Cambria" w:cs="Cambria"/>
                <w:i/>
                <w:sz w:val="16"/>
              </w:rPr>
              <w:t>x</w:t>
            </w:r>
          </w:p>
        </w:tc>
        <w:tc>
          <w:tcPr>
            <w:tcW w:w="2309" w:type="dxa"/>
            <w:tcBorders>
              <w:top w:val="nil"/>
              <w:left w:val="nil"/>
              <w:bottom w:val="nil"/>
              <w:right w:val="nil"/>
            </w:tcBorders>
          </w:tcPr>
          <w:p w14:paraId="0DAE9F32" w14:textId="77777777" w:rsidR="00C6458F" w:rsidRPr="001A54D9" w:rsidRDefault="00000000">
            <w:pPr>
              <w:spacing w:after="0"/>
              <w:rPr>
                <w:rFonts w:ascii="Cambria" w:hAnsi="Cambria"/>
              </w:rPr>
            </w:pPr>
            <w:r w:rsidRPr="001A54D9">
              <w:rPr>
                <w:rFonts w:ascii="Cambria" w:eastAsia="Cambria" w:hAnsi="Cambria" w:cs="Cambria"/>
              </w:rPr>
              <w:t>1</w:t>
            </w:r>
          </w:p>
        </w:tc>
      </w:tr>
      <w:tr w:rsidR="00C6458F" w:rsidRPr="001A54D9" w14:paraId="5C80EDB2" w14:textId="77777777">
        <w:trPr>
          <w:trHeight w:val="388"/>
        </w:trPr>
        <w:tc>
          <w:tcPr>
            <w:tcW w:w="3271" w:type="dxa"/>
            <w:tcBorders>
              <w:top w:val="nil"/>
              <w:left w:val="nil"/>
              <w:bottom w:val="nil"/>
              <w:right w:val="nil"/>
            </w:tcBorders>
          </w:tcPr>
          <w:p w14:paraId="3BF9E0D8" w14:textId="77777777" w:rsidR="00C6458F" w:rsidRPr="001A54D9" w:rsidRDefault="00000000">
            <w:pPr>
              <w:spacing w:after="0"/>
              <w:ind w:left="120"/>
              <w:rPr>
                <w:rFonts w:ascii="Cambria" w:hAnsi="Cambria"/>
              </w:rPr>
            </w:pPr>
            <w:r w:rsidRPr="001A54D9">
              <w:rPr>
                <w:rFonts w:ascii="Cambria" w:eastAsia="Cambria" w:hAnsi="Cambria" w:cs="Cambria"/>
                <w:b/>
              </w:rPr>
              <w:t>Differential Equation</w:t>
            </w:r>
          </w:p>
        </w:tc>
        <w:tc>
          <w:tcPr>
            <w:tcW w:w="2138" w:type="dxa"/>
            <w:tcBorders>
              <w:top w:val="nil"/>
              <w:left w:val="nil"/>
              <w:bottom w:val="nil"/>
              <w:right w:val="nil"/>
            </w:tcBorders>
          </w:tcPr>
          <w:p w14:paraId="7C33989B" w14:textId="77777777" w:rsidR="00C6458F" w:rsidRPr="001A54D9" w:rsidRDefault="00000000">
            <w:pPr>
              <w:spacing w:after="0"/>
              <w:rPr>
                <w:rFonts w:ascii="Cambria" w:hAnsi="Cambria"/>
              </w:rPr>
            </w:pPr>
            <w:r w:rsidRPr="001A54D9">
              <w:rPr>
                <w:rFonts w:ascii="Cambria" w:eastAsia="Cambria" w:hAnsi="Cambria" w:cs="Cambria"/>
              </w:rPr>
              <w:t>Hermite Type</w:t>
            </w:r>
          </w:p>
        </w:tc>
        <w:tc>
          <w:tcPr>
            <w:tcW w:w="2428" w:type="dxa"/>
            <w:tcBorders>
              <w:top w:val="nil"/>
              <w:left w:val="nil"/>
              <w:bottom w:val="nil"/>
              <w:right w:val="nil"/>
            </w:tcBorders>
          </w:tcPr>
          <w:p w14:paraId="62725FDA" w14:textId="77777777" w:rsidR="00C6458F" w:rsidRPr="001A54D9" w:rsidRDefault="00000000">
            <w:pPr>
              <w:spacing w:after="0"/>
              <w:rPr>
                <w:rFonts w:ascii="Cambria" w:hAnsi="Cambria"/>
              </w:rPr>
            </w:pPr>
            <w:r w:rsidRPr="001A54D9">
              <w:rPr>
                <w:rFonts w:ascii="Cambria" w:eastAsia="Cambria" w:hAnsi="Cambria" w:cs="Cambria"/>
              </w:rPr>
              <w:t>Laguerre Type</w:t>
            </w:r>
          </w:p>
        </w:tc>
        <w:tc>
          <w:tcPr>
            <w:tcW w:w="2309" w:type="dxa"/>
            <w:tcBorders>
              <w:top w:val="nil"/>
              <w:left w:val="nil"/>
              <w:bottom w:val="nil"/>
              <w:right w:val="nil"/>
            </w:tcBorders>
          </w:tcPr>
          <w:p w14:paraId="58D41D9D" w14:textId="77777777" w:rsidR="00C6458F" w:rsidRPr="001A54D9" w:rsidRDefault="00000000">
            <w:pPr>
              <w:spacing w:after="0"/>
              <w:rPr>
                <w:rFonts w:ascii="Cambria" w:hAnsi="Cambria"/>
              </w:rPr>
            </w:pPr>
            <w:r w:rsidRPr="001A54D9">
              <w:rPr>
                <w:rFonts w:ascii="Cambria" w:eastAsia="Cambria" w:hAnsi="Cambria" w:cs="Cambria"/>
              </w:rPr>
              <w:t>Legendre Type</w:t>
            </w:r>
          </w:p>
        </w:tc>
      </w:tr>
      <w:tr w:rsidR="00C6458F" w:rsidRPr="001A54D9" w14:paraId="6F172D7A" w14:textId="77777777">
        <w:trPr>
          <w:trHeight w:val="388"/>
        </w:trPr>
        <w:tc>
          <w:tcPr>
            <w:tcW w:w="3271" w:type="dxa"/>
            <w:tcBorders>
              <w:top w:val="nil"/>
              <w:left w:val="nil"/>
              <w:bottom w:val="nil"/>
              <w:right w:val="nil"/>
            </w:tcBorders>
          </w:tcPr>
          <w:p w14:paraId="592BA173" w14:textId="77777777" w:rsidR="00C6458F" w:rsidRPr="001A54D9" w:rsidRDefault="00000000">
            <w:pPr>
              <w:spacing w:after="0"/>
              <w:ind w:left="120"/>
              <w:rPr>
                <w:rFonts w:ascii="Cambria" w:hAnsi="Cambria"/>
              </w:rPr>
            </w:pPr>
            <w:r w:rsidRPr="001A54D9">
              <w:rPr>
                <w:rFonts w:ascii="Cambria" w:eastAsia="Cambria" w:hAnsi="Cambria" w:cs="Cambria"/>
                <w:b/>
              </w:rPr>
              <w:t>Recurrence Relation</w:t>
            </w:r>
          </w:p>
        </w:tc>
        <w:tc>
          <w:tcPr>
            <w:tcW w:w="2138" w:type="dxa"/>
            <w:tcBorders>
              <w:top w:val="nil"/>
              <w:left w:val="nil"/>
              <w:bottom w:val="nil"/>
              <w:right w:val="nil"/>
            </w:tcBorders>
          </w:tcPr>
          <w:p w14:paraId="79DDA62B" w14:textId="77777777" w:rsidR="00C6458F" w:rsidRPr="001A54D9" w:rsidRDefault="00000000">
            <w:pPr>
              <w:spacing w:after="0"/>
              <w:rPr>
                <w:rFonts w:ascii="Cambria" w:hAnsi="Cambria"/>
              </w:rPr>
            </w:pPr>
            <w:r w:rsidRPr="001A54D9">
              <w:rPr>
                <w:rFonts w:ascii="Cambria" w:eastAsia="Cambria" w:hAnsi="Cambria" w:cs="Cambria"/>
              </w:rPr>
              <w:t>Three-term</w:t>
            </w:r>
          </w:p>
        </w:tc>
        <w:tc>
          <w:tcPr>
            <w:tcW w:w="2428" w:type="dxa"/>
            <w:tcBorders>
              <w:top w:val="nil"/>
              <w:left w:val="nil"/>
              <w:bottom w:val="nil"/>
              <w:right w:val="nil"/>
            </w:tcBorders>
          </w:tcPr>
          <w:p w14:paraId="473CC751" w14:textId="77777777" w:rsidR="00C6458F" w:rsidRPr="001A54D9" w:rsidRDefault="00000000">
            <w:pPr>
              <w:spacing w:after="0"/>
              <w:rPr>
                <w:rFonts w:ascii="Cambria" w:hAnsi="Cambria"/>
              </w:rPr>
            </w:pPr>
            <w:r w:rsidRPr="001A54D9">
              <w:rPr>
                <w:rFonts w:ascii="Cambria" w:eastAsia="Cambria" w:hAnsi="Cambria" w:cs="Cambria"/>
              </w:rPr>
              <w:t>Three-term</w:t>
            </w:r>
          </w:p>
        </w:tc>
        <w:tc>
          <w:tcPr>
            <w:tcW w:w="2309" w:type="dxa"/>
            <w:tcBorders>
              <w:top w:val="nil"/>
              <w:left w:val="nil"/>
              <w:bottom w:val="nil"/>
              <w:right w:val="nil"/>
            </w:tcBorders>
          </w:tcPr>
          <w:p w14:paraId="01B74678" w14:textId="77777777" w:rsidR="00C6458F" w:rsidRPr="001A54D9" w:rsidRDefault="00000000">
            <w:pPr>
              <w:spacing w:after="0"/>
              <w:rPr>
                <w:rFonts w:ascii="Cambria" w:hAnsi="Cambria"/>
              </w:rPr>
            </w:pPr>
            <w:r w:rsidRPr="001A54D9">
              <w:rPr>
                <w:rFonts w:ascii="Cambria" w:eastAsia="Cambria" w:hAnsi="Cambria" w:cs="Cambria"/>
              </w:rPr>
              <w:t>Three-term</w:t>
            </w:r>
          </w:p>
        </w:tc>
      </w:tr>
      <w:tr w:rsidR="00C6458F" w:rsidRPr="001A54D9" w14:paraId="67568FD0" w14:textId="77777777">
        <w:trPr>
          <w:trHeight w:val="380"/>
        </w:trPr>
        <w:tc>
          <w:tcPr>
            <w:tcW w:w="3271" w:type="dxa"/>
            <w:tcBorders>
              <w:top w:val="nil"/>
              <w:left w:val="nil"/>
              <w:bottom w:val="single" w:sz="7" w:space="0" w:color="000000"/>
              <w:right w:val="nil"/>
            </w:tcBorders>
          </w:tcPr>
          <w:p w14:paraId="673890E4" w14:textId="77777777" w:rsidR="00C6458F" w:rsidRPr="001A54D9" w:rsidRDefault="00000000">
            <w:pPr>
              <w:spacing w:after="0"/>
              <w:ind w:left="120"/>
              <w:rPr>
                <w:rFonts w:ascii="Cambria" w:hAnsi="Cambria"/>
              </w:rPr>
            </w:pPr>
            <w:r w:rsidRPr="001A54D9">
              <w:rPr>
                <w:rFonts w:ascii="Cambria" w:eastAsia="Cambria" w:hAnsi="Cambria" w:cs="Cambria"/>
                <w:b/>
              </w:rPr>
              <w:t>Main Application</w:t>
            </w:r>
          </w:p>
        </w:tc>
        <w:tc>
          <w:tcPr>
            <w:tcW w:w="2138" w:type="dxa"/>
            <w:tcBorders>
              <w:top w:val="nil"/>
              <w:left w:val="nil"/>
              <w:bottom w:val="single" w:sz="7" w:space="0" w:color="000000"/>
              <w:right w:val="nil"/>
            </w:tcBorders>
          </w:tcPr>
          <w:p w14:paraId="001B5712" w14:textId="77777777" w:rsidR="00C6458F" w:rsidRPr="001A54D9" w:rsidRDefault="00000000">
            <w:pPr>
              <w:spacing w:after="0"/>
              <w:rPr>
                <w:rFonts w:ascii="Cambria" w:hAnsi="Cambria"/>
              </w:rPr>
            </w:pPr>
            <w:r w:rsidRPr="001A54D9">
              <w:rPr>
                <w:rFonts w:ascii="Cambria" w:eastAsia="Cambria" w:hAnsi="Cambria" w:cs="Cambria"/>
              </w:rPr>
              <w:t>Quantum Oscillator</w:t>
            </w:r>
          </w:p>
        </w:tc>
        <w:tc>
          <w:tcPr>
            <w:tcW w:w="2428" w:type="dxa"/>
            <w:tcBorders>
              <w:top w:val="nil"/>
              <w:left w:val="nil"/>
              <w:bottom w:val="single" w:sz="7" w:space="0" w:color="000000"/>
              <w:right w:val="nil"/>
            </w:tcBorders>
          </w:tcPr>
          <w:p w14:paraId="33E7F1A8" w14:textId="77777777" w:rsidR="00C6458F" w:rsidRPr="001A54D9" w:rsidRDefault="00000000">
            <w:pPr>
              <w:spacing w:after="0"/>
              <w:rPr>
                <w:rFonts w:ascii="Cambria" w:hAnsi="Cambria"/>
              </w:rPr>
            </w:pPr>
            <w:r w:rsidRPr="001A54D9">
              <w:rPr>
                <w:rFonts w:ascii="Cambria" w:eastAsia="Cambria" w:hAnsi="Cambria" w:cs="Cambria"/>
              </w:rPr>
              <w:t>Hydrogen Atom</w:t>
            </w:r>
          </w:p>
        </w:tc>
        <w:tc>
          <w:tcPr>
            <w:tcW w:w="2309" w:type="dxa"/>
            <w:tcBorders>
              <w:top w:val="nil"/>
              <w:left w:val="nil"/>
              <w:bottom w:val="single" w:sz="7" w:space="0" w:color="000000"/>
              <w:right w:val="nil"/>
            </w:tcBorders>
          </w:tcPr>
          <w:p w14:paraId="642E82A3" w14:textId="77777777" w:rsidR="00C6458F" w:rsidRPr="001A54D9" w:rsidRDefault="00000000">
            <w:pPr>
              <w:spacing w:after="0"/>
              <w:rPr>
                <w:rFonts w:ascii="Cambria" w:hAnsi="Cambria"/>
              </w:rPr>
            </w:pPr>
            <w:r w:rsidRPr="001A54D9">
              <w:rPr>
                <w:rFonts w:ascii="Cambria" w:eastAsia="Cambria" w:hAnsi="Cambria" w:cs="Cambria"/>
              </w:rPr>
              <w:t>Potential Theory</w:t>
            </w:r>
          </w:p>
        </w:tc>
      </w:tr>
    </w:tbl>
    <w:p w14:paraId="7ED80E47" w14:textId="72714E1D" w:rsidR="00C6458F" w:rsidRPr="001A54D9" w:rsidRDefault="001A54D9">
      <w:pPr>
        <w:pStyle w:val="Heading2"/>
        <w:tabs>
          <w:tab w:val="center" w:pos="3426"/>
        </w:tabs>
        <w:spacing w:after="97" w:line="264" w:lineRule="auto"/>
        <w:ind w:left="-15" w:firstLine="0"/>
      </w:pPr>
      <w:r>
        <w:rPr>
          <w:sz w:val="34"/>
        </w:rPr>
        <w:t>7</w:t>
      </w:r>
      <w:r w:rsidR="00000000" w:rsidRPr="001A54D9">
        <w:rPr>
          <w:sz w:val="34"/>
        </w:rPr>
        <w:t>.13</w:t>
      </w:r>
      <w:r w:rsidR="00000000" w:rsidRPr="001A54D9">
        <w:rPr>
          <w:sz w:val="34"/>
        </w:rPr>
        <w:tab/>
        <w:t>Main Findings of the Study</w:t>
      </w:r>
    </w:p>
    <w:p w14:paraId="41A8B354" w14:textId="77777777" w:rsidR="00C6458F" w:rsidRPr="001A54D9" w:rsidRDefault="00000000">
      <w:pPr>
        <w:spacing w:after="0" w:line="252" w:lineRule="auto"/>
        <w:ind w:left="-5" w:right="357" w:hanging="10"/>
        <w:jc w:val="both"/>
        <w:rPr>
          <w:rFonts w:ascii="Cambria" w:hAnsi="Cambria"/>
        </w:rPr>
      </w:pPr>
      <w:r w:rsidRPr="001A54D9">
        <w:rPr>
          <w:rFonts w:ascii="Cambria" w:eastAsia="Cambria" w:hAnsi="Cambria" w:cs="Cambria"/>
          <w:sz w:val="24"/>
        </w:rPr>
        <w:t>The comparative investigation reveals that the generating functions of Hermite, Laguerre, and Legendre polynomials possess fundamentally different analytical structures.</w:t>
      </w:r>
    </w:p>
    <w:p w14:paraId="7FF468F7" w14:textId="77777777" w:rsidR="00C6458F" w:rsidRPr="001A54D9" w:rsidRDefault="00000000">
      <w:pPr>
        <w:spacing w:after="0" w:line="252" w:lineRule="auto"/>
        <w:ind w:left="-15" w:right="357" w:firstLine="351"/>
        <w:jc w:val="both"/>
        <w:rPr>
          <w:rFonts w:ascii="Cambria" w:hAnsi="Cambria"/>
        </w:rPr>
      </w:pPr>
      <w:r w:rsidRPr="001A54D9">
        <w:rPr>
          <w:rFonts w:ascii="Cambria" w:eastAsia="Cambria" w:hAnsi="Cambria" w:cs="Cambria"/>
          <w:sz w:val="24"/>
        </w:rPr>
        <w:t>The Hermite generating function is purely exponential and exhibits the simplest analytical form. The Laguerre generating function combines exponential and rational characteristics, producing an intermediate structure. The Legendre generating function possesses an algebraic square-</w:t>
      </w:r>
      <w:proofErr w:type="spellStart"/>
      <w:r w:rsidRPr="001A54D9">
        <w:rPr>
          <w:rFonts w:ascii="Cambria" w:eastAsia="Cambria" w:hAnsi="Cambria" w:cs="Cambria"/>
          <w:sz w:val="24"/>
        </w:rPr>
        <w:t>root</w:t>
      </w:r>
      <w:proofErr w:type="spellEnd"/>
      <w:r w:rsidRPr="001A54D9">
        <w:rPr>
          <w:rFonts w:ascii="Cambria" w:eastAsia="Cambria" w:hAnsi="Cambria" w:cs="Cambria"/>
          <w:sz w:val="24"/>
        </w:rPr>
        <w:t xml:space="preserve"> structure and is analytically distinct from the other two families.</w:t>
      </w:r>
    </w:p>
    <w:p w14:paraId="5E6BC88F" w14:textId="77777777" w:rsidR="00C6458F" w:rsidRPr="001A54D9" w:rsidRDefault="00000000">
      <w:pPr>
        <w:spacing w:after="547" w:line="252" w:lineRule="auto"/>
        <w:ind w:left="-15" w:right="357" w:firstLine="351"/>
        <w:jc w:val="both"/>
        <w:rPr>
          <w:rFonts w:ascii="Cambria" w:hAnsi="Cambria"/>
        </w:rPr>
      </w:pPr>
      <w:r w:rsidRPr="001A54D9">
        <w:rPr>
          <w:rFonts w:ascii="Cambria" w:eastAsia="Cambria" w:hAnsi="Cambria" w:cs="Cambria"/>
          <w:sz w:val="24"/>
        </w:rPr>
        <w:t>Despite these clear structural variations, all three generating functions successfully generate complete orthogonal polynomial sequences and provide a unified operational mechanism for deriving recurrence relations, differential equations, and explicit formulas.</w:t>
      </w:r>
    </w:p>
    <w:p w14:paraId="67FA0777" w14:textId="32D3CB4B" w:rsidR="00C6458F" w:rsidRPr="001A54D9" w:rsidRDefault="001A54D9">
      <w:pPr>
        <w:pStyle w:val="Heading2"/>
        <w:tabs>
          <w:tab w:val="center" w:pos="2002"/>
        </w:tabs>
        <w:spacing w:after="97" w:line="264" w:lineRule="auto"/>
        <w:ind w:left="-15" w:firstLine="0"/>
      </w:pPr>
      <w:r>
        <w:rPr>
          <w:sz w:val="34"/>
        </w:rPr>
        <w:t>7</w:t>
      </w:r>
      <w:r w:rsidR="00000000" w:rsidRPr="001A54D9">
        <w:rPr>
          <w:sz w:val="34"/>
        </w:rPr>
        <w:t>.14</w:t>
      </w:r>
      <w:r w:rsidR="00000000" w:rsidRPr="001A54D9">
        <w:rPr>
          <w:sz w:val="34"/>
        </w:rPr>
        <w:tab/>
        <w:t>Conclusion</w:t>
      </w:r>
    </w:p>
    <w:p w14:paraId="7DFD412F" w14:textId="77777777" w:rsidR="00C6458F" w:rsidRPr="001A54D9" w:rsidRDefault="00000000">
      <w:pPr>
        <w:spacing w:after="5" w:line="252" w:lineRule="auto"/>
        <w:ind w:left="-5" w:right="357" w:hanging="10"/>
        <w:jc w:val="both"/>
        <w:rPr>
          <w:rFonts w:ascii="Cambria" w:hAnsi="Cambria"/>
        </w:rPr>
      </w:pPr>
      <w:r w:rsidRPr="001A54D9">
        <w:rPr>
          <w:rFonts w:ascii="Cambria" w:eastAsia="Cambria" w:hAnsi="Cambria" w:cs="Cambria"/>
          <w:sz w:val="24"/>
        </w:rPr>
        <w:t>In this chapter, a detailed comparative analysis of the generating functions associated with Hermite, Laguerre, and Legendre polynomials was presented. Their structures, domains, orthogonality properties, recurrence relations, derivative formulas, and applications were systematically compared.</w:t>
      </w:r>
    </w:p>
    <w:p w14:paraId="77BAA9EC" w14:textId="77777777" w:rsidR="00C6458F" w:rsidRPr="001A54D9" w:rsidRDefault="00000000">
      <w:pPr>
        <w:spacing w:after="0" w:line="252" w:lineRule="auto"/>
        <w:ind w:left="-15" w:right="357" w:firstLine="351"/>
        <w:jc w:val="both"/>
        <w:rPr>
          <w:rFonts w:ascii="Cambria" w:hAnsi="Cambria"/>
        </w:rPr>
      </w:pPr>
      <w:r w:rsidRPr="001A54D9">
        <w:rPr>
          <w:rFonts w:ascii="Cambria" w:eastAsia="Cambria" w:hAnsi="Cambria" w:cs="Cambria"/>
          <w:sz w:val="24"/>
        </w:rPr>
        <w:t>The study shows that although these polynomial families belong to the same class of classical orthogonal polynomials, their generating functions exhibit significantly different analytical characteristics. These differences influence their mathematical properties and applications in various branches of science and engineering.</w:t>
      </w:r>
    </w:p>
    <w:p w14:paraId="4F15BAB2" w14:textId="77777777" w:rsidR="00C6458F" w:rsidRPr="001A54D9" w:rsidRDefault="00000000">
      <w:pPr>
        <w:spacing w:after="547" w:line="252" w:lineRule="auto"/>
        <w:ind w:left="-15" w:right="357" w:firstLine="351"/>
        <w:jc w:val="both"/>
        <w:rPr>
          <w:rFonts w:ascii="Cambria" w:hAnsi="Cambria"/>
        </w:rPr>
      </w:pPr>
      <w:r w:rsidRPr="001A54D9">
        <w:rPr>
          <w:rFonts w:ascii="Cambria" w:eastAsia="Cambria" w:hAnsi="Cambria" w:cs="Cambria"/>
          <w:sz w:val="24"/>
        </w:rPr>
        <w:t>The comparative framework developed in this chapter highlights the central role of generating functions in understanding classical orthogonal polynomial systems and forms the principal contribution of the present dissertation.</w:t>
      </w:r>
    </w:p>
    <w:p w14:paraId="0FA8112A" w14:textId="77777777" w:rsidR="00C6458F" w:rsidRPr="001A54D9" w:rsidRDefault="00C6458F">
      <w:pPr>
        <w:rPr>
          <w:rFonts w:ascii="Cambria" w:hAnsi="Cambria"/>
        </w:rPr>
        <w:sectPr w:rsidR="00C6458F" w:rsidRPr="001A54D9" w:rsidSect="001A54D9">
          <w:headerReference w:type="even" r:id="rId158"/>
          <w:headerReference w:type="default" r:id="rId159"/>
          <w:footerReference w:type="even" r:id="rId160"/>
          <w:footerReference w:type="default" r:id="rId161"/>
          <w:headerReference w:type="first" r:id="rId162"/>
          <w:footerReference w:type="first" r:id="rId163"/>
          <w:type w:val="nextPage"/>
          <w:pgSz w:w="11906" w:h="16838" w:code="9"/>
          <w:pgMar w:top="1440" w:right="1080" w:bottom="1440" w:left="1080" w:header="720" w:footer="796" w:gutter="0"/>
          <w:pgNumType w:start="1"/>
          <w:cols w:space="720"/>
          <w:docGrid w:linePitch="299"/>
        </w:sectPr>
      </w:pPr>
    </w:p>
    <w:p w14:paraId="3DA72B36" w14:textId="77777777" w:rsidR="00C6458F" w:rsidRPr="001A54D9" w:rsidRDefault="00000000">
      <w:pPr>
        <w:spacing w:after="379" w:line="252" w:lineRule="auto"/>
        <w:ind w:left="-5" w:hanging="10"/>
        <w:rPr>
          <w:rFonts w:ascii="Cambria" w:hAnsi="Cambria"/>
        </w:rPr>
      </w:pPr>
      <w:r w:rsidRPr="001A54D9">
        <w:rPr>
          <w:rFonts w:ascii="Cambria" w:eastAsia="Cambria" w:hAnsi="Cambria" w:cs="Cambria"/>
          <w:b/>
          <w:sz w:val="50"/>
        </w:rPr>
        <w:lastRenderedPageBreak/>
        <w:t>Chapter 8</w:t>
      </w:r>
    </w:p>
    <w:p w14:paraId="51317DE0" w14:textId="77777777" w:rsidR="00C6458F" w:rsidRPr="001A54D9" w:rsidRDefault="00000000">
      <w:pPr>
        <w:spacing w:after="15" w:line="252" w:lineRule="auto"/>
        <w:ind w:left="-5" w:hanging="10"/>
        <w:rPr>
          <w:rFonts w:ascii="Cambria" w:hAnsi="Cambria"/>
        </w:rPr>
      </w:pPr>
      <w:r w:rsidRPr="001A54D9">
        <w:rPr>
          <w:rFonts w:ascii="Cambria" w:eastAsia="Cambria" w:hAnsi="Cambria" w:cs="Cambria"/>
          <w:b/>
          <w:sz w:val="50"/>
        </w:rPr>
        <w:t xml:space="preserve">Applications </w:t>
      </w:r>
      <w:proofErr w:type="gramStart"/>
      <w:r w:rsidRPr="001A54D9">
        <w:rPr>
          <w:rFonts w:ascii="Cambria" w:eastAsia="Cambria" w:hAnsi="Cambria" w:cs="Cambria"/>
          <w:b/>
          <w:sz w:val="50"/>
        </w:rPr>
        <w:t>of</w:t>
      </w:r>
      <w:proofErr w:type="gramEnd"/>
      <w:r w:rsidRPr="001A54D9">
        <w:rPr>
          <w:rFonts w:ascii="Cambria" w:eastAsia="Cambria" w:hAnsi="Cambria" w:cs="Cambria"/>
          <w:b/>
          <w:sz w:val="50"/>
        </w:rPr>
        <w:t xml:space="preserve"> Classical Orthogonal</w:t>
      </w:r>
    </w:p>
    <w:p w14:paraId="72B6CA3F" w14:textId="77777777" w:rsidR="00C6458F" w:rsidRPr="001A54D9" w:rsidRDefault="00000000">
      <w:pPr>
        <w:spacing w:after="665" w:line="252" w:lineRule="auto"/>
        <w:ind w:left="-5" w:hanging="10"/>
        <w:rPr>
          <w:rFonts w:ascii="Cambria" w:hAnsi="Cambria"/>
        </w:rPr>
      </w:pPr>
      <w:r w:rsidRPr="001A54D9">
        <w:rPr>
          <w:rFonts w:ascii="Cambria" w:eastAsia="Cambria" w:hAnsi="Cambria" w:cs="Cambria"/>
          <w:b/>
          <w:sz w:val="50"/>
        </w:rPr>
        <w:t>Polynomials and Generating Functions</w:t>
      </w:r>
    </w:p>
    <w:p w14:paraId="6979C4DA" w14:textId="77777777" w:rsidR="00C6458F" w:rsidRPr="001A54D9" w:rsidRDefault="00000000">
      <w:pPr>
        <w:pStyle w:val="Heading2"/>
        <w:tabs>
          <w:tab w:val="center" w:pos="1948"/>
        </w:tabs>
        <w:spacing w:after="104"/>
        <w:ind w:left="-15" w:firstLine="0"/>
      </w:pPr>
      <w:r w:rsidRPr="001A54D9">
        <w:rPr>
          <w:sz w:val="34"/>
        </w:rPr>
        <w:t>8.1</w:t>
      </w:r>
      <w:r w:rsidRPr="001A54D9">
        <w:rPr>
          <w:sz w:val="34"/>
        </w:rPr>
        <w:tab/>
        <w:t>Introduction</w:t>
      </w:r>
    </w:p>
    <w:p w14:paraId="7F81C3AC" w14:textId="77777777" w:rsidR="00C6458F" w:rsidRPr="001A54D9" w:rsidRDefault="00000000">
      <w:pPr>
        <w:spacing w:after="3" w:line="252" w:lineRule="auto"/>
        <w:ind w:left="-5" w:right="33" w:hanging="10"/>
        <w:jc w:val="both"/>
        <w:rPr>
          <w:rFonts w:ascii="Cambria" w:hAnsi="Cambria"/>
        </w:rPr>
      </w:pPr>
      <w:r w:rsidRPr="001A54D9">
        <w:rPr>
          <w:rFonts w:ascii="Cambria" w:eastAsia="Cambria" w:hAnsi="Cambria" w:cs="Cambria"/>
          <w:sz w:val="24"/>
        </w:rPr>
        <w:t>Classical orthogonal polynomials and their generating functions possess extensive applications in both pure and applied mathematics. Hermite, Laguerre, and Legendre polynomials arise naturally in mathematical physics, approximation theory, numerical analysis, engineering mathematics, and quantum mechanics.</w:t>
      </w:r>
    </w:p>
    <w:p w14:paraId="303C8D94" w14:textId="77777777" w:rsidR="00C6458F" w:rsidRPr="001A54D9" w:rsidRDefault="00000000">
      <w:pPr>
        <w:spacing w:after="3" w:line="252" w:lineRule="auto"/>
        <w:ind w:left="-15" w:right="33" w:firstLine="351"/>
        <w:jc w:val="both"/>
        <w:rPr>
          <w:rFonts w:ascii="Cambria" w:hAnsi="Cambria"/>
        </w:rPr>
      </w:pPr>
      <w:r w:rsidRPr="001A54D9">
        <w:rPr>
          <w:rFonts w:ascii="Cambria" w:eastAsia="Cambria" w:hAnsi="Cambria" w:cs="Cambria"/>
          <w:sz w:val="24"/>
        </w:rPr>
        <w:t>Generating functions provide systematic analytical methods for deriving polynomial expansions, recurrence relations, asymptotic formulas, and solutions of differential equations. Their applications extend across several branches of science and engineering.</w:t>
      </w:r>
    </w:p>
    <w:p w14:paraId="1E10366B" w14:textId="77777777" w:rsidR="00C6458F" w:rsidRPr="001A54D9" w:rsidRDefault="00000000">
      <w:pPr>
        <w:spacing w:after="3" w:line="252" w:lineRule="auto"/>
        <w:ind w:left="-15" w:right="33" w:firstLine="351"/>
        <w:jc w:val="both"/>
        <w:rPr>
          <w:rFonts w:ascii="Cambria" w:hAnsi="Cambria"/>
        </w:rPr>
      </w:pPr>
      <w:r w:rsidRPr="001A54D9">
        <w:rPr>
          <w:rFonts w:ascii="Cambria" w:eastAsia="Cambria" w:hAnsi="Cambria" w:cs="Cambria"/>
          <w:sz w:val="24"/>
        </w:rPr>
        <w:t>The present chapter discusses important applications of Hermite, Laguerre, and Legendre polynomials together with the role of generating functions in mathematical analysis and physical sciences.</w:t>
      </w:r>
    </w:p>
    <w:p w14:paraId="6F045D91" w14:textId="77777777" w:rsidR="00C6458F" w:rsidRPr="001A54D9" w:rsidRDefault="00000000">
      <w:pPr>
        <w:spacing w:after="541" w:line="252" w:lineRule="auto"/>
        <w:ind w:left="361" w:right="33" w:hanging="10"/>
        <w:jc w:val="both"/>
        <w:rPr>
          <w:rFonts w:ascii="Cambria" w:hAnsi="Cambria"/>
        </w:rPr>
      </w:pPr>
      <w:r w:rsidRPr="001A54D9">
        <w:rPr>
          <w:rFonts w:ascii="Cambria" w:eastAsia="Cambria" w:hAnsi="Cambria" w:cs="Cambria"/>
          <w:sz w:val="24"/>
        </w:rPr>
        <w:t>—</w:t>
      </w:r>
    </w:p>
    <w:p w14:paraId="15867472" w14:textId="77777777" w:rsidR="00C6458F" w:rsidRPr="001A54D9" w:rsidRDefault="00000000">
      <w:pPr>
        <w:pStyle w:val="Heading2"/>
        <w:tabs>
          <w:tab w:val="center" w:pos="4013"/>
        </w:tabs>
        <w:spacing w:after="104"/>
        <w:ind w:left="-15" w:firstLine="0"/>
      </w:pPr>
      <w:r w:rsidRPr="001A54D9">
        <w:rPr>
          <w:sz w:val="34"/>
        </w:rPr>
        <w:t>8.2</w:t>
      </w:r>
      <w:r w:rsidRPr="001A54D9">
        <w:rPr>
          <w:sz w:val="34"/>
        </w:rPr>
        <w:tab/>
        <w:t>Applications of Hermite Polynomials</w:t>
      </w:r>
    </w:p>
    <w:p w14:paraId="622DFB20" w14:textId="77777777" w:rsidR="00C6458F" w:rsidRPr="001A54D9" w:rsidRDefault="00000000">
      <w:pPr>
        <w:spacing w:after="431" w:line="252" w:lineRule="auto"/>
        <w:ind w:left="-5" w:right="33" w:hanging="10"/>
        <w:jc w:val="both"/>
        <w:rPr>
          <w:rFonts w:ascii="Cambria" w:hAnsi="Cambria"/>
        </w:rPr>
      </w:pPr>
      <w:r w:rsidRPr="001A54D9">
        <w:rPr>
          <w:rFonts w:ascii="Cambria" w:eastAsia="Cambria" w:hAnsi="Cambria" w:cs="Cambria"/>
          <w:sz w:val="24"/>
        </w:rPr>
        <w:t>Hermite polynomials possess important applications in probability theory, quantum mechanics, Fourier analysis, and numerical methods.</w:t>
      </w:r>
    </w:p>
    <w:p w14:paraId="1907DFEE" w14:textId="77777777" w:rsidR="00C6458F" w:rsidRPr="001A54D9" w:rsidRDefault="00000000">
      <w:pPr>
        <w:pStyle w:val="Heading3"/>
        <w:tabs>
          <w:tab w:val="center" w:pos="3126"/>
        </w:tabs>
        <w:ind w:left="-15" w:firstLine="0"/>
      </w:pPr>
      <w:r w:rsidRPr="001A54D9">
        <w:t>8.2.1</w:t>
      </w:r>
      <w:r w:rsidRPr="001A54D9">
        <w:tab/>
        <w:t>Quantum Harmonic Oscillator</w:t>
      </w:r>
    </w:p>
    <w:p w14:paraId="5E26771D" w14:textId="77777777" w:rsidR="00C6458F" w:rsidRPr="001A54D9" w:rsidRDefault="00000000">
      <w:pPr>
        <w:spacing w:after="150" w:line="252" w:lineRule="auto"/>
        <w:ind w:left="-5" w:right="33" w:hanging="10"/>
        <w:jc w:val="both"/>
        <w:rPr>
          <w:rFonts w:ascii="Cambria" w:hAnsi="Cambria"/>
        </w:rPr>
      </w:pPr>
      <w:r w:rsidRPr="001A54D9">
        <w:rPr>
          <w:rFonts w:ascii="Cambria" w:eastAsia="Cambria" w:hAnsi="Cambria" w:cs="Cambria"/>
          <w:sz w:val="24"/>
        </w:rPr>
        <w:t xml:space="preserve">One of the most important applications of Hermite polynomials occurs in quantum mechanics. The </w:t>
      </w:r>
      <w:proofErr w:type="spellStart"/>
      <w:r w:rsidRPr="001A54D9">
        <w:rPr>
          <w:rFonts w:ascii="Cambria" w:eastAsia="Cambria" w:hAnsi="Cambria" w:cs="Cambria"/>
          <w:sz w:val="24"/>
        </w:rPr>
        <w:t>Schro¨dinger</w:t>
      </w:r>
      <w:proofErr w:type="spellEnd"/>
      <w:r w:rsidRPr="001A54D9">
        <w:rPr>
          <w:rFonts w:ascii="Cambria" w:eastAsia="Cambria" w:hAnsi="Cambria" w:cs="Cambria"/>
          <w:sz w:val="24"/>
        </w:rPr>
        <w:t xml:space="preserve"> equation for the harmonic oscillator reduces to:</w:t>
      </w:r>
    </w:p>
    <w:p w14:paraId="04B48295" w14:textId="77777777" w:rsidR="00C6458F" w:rsidRPr="001A54D9" w:rsidRDefault="00000000">
      <w:pPr>
        <w:tabs>
          <w:tab w:val="center" w:pos="4498"/>
          <w:tab w:val="right" w:pos="9073"/>
        </w:tabs>
        <w:spacing w:after="3"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16BB0245" wp14:editId="1F52CF56">
            <wp:extent cx="1136904" cy="335280"/>
            <wp:effectExtent l="0" t="0" r="0" b="0"/>
            <wp:docPr id="67052" name="Picture 67052"/>
            <wp:cNvGraphicFramePr/>
            <a:graphic xmlns:a="http://schemas.openxmlformats.org/drawingml/2006/main">
              <a:graphicData uri="http://schemas.openxmlformats.org/drawingml/2006/picture">
                <pic:pic xmlns:pic="http://schemas.openxmlformats.org/drawingml/2006/picture">
                  <pic:nvPicPr>
                    <pic:cNvPr id="67052" name="Picture 67052"/>
                    <pic:cNvPicPr/>
                  </pic:nvPicPr>
                  <pic:blipFill>
                    <a:blip r:embed="rId164"/>
                    <a:stretch>
                      <a:fillRect/>
                    </a:stretch>
                  </pic:blipFill>
                  <pic:spPr>
                    <a:xfrm>
                      <a:off x="0" y="0"/>
                      <a:ext cx="1136904" cy="335280"/>
                    </a:xfrm>
                    <a:prstGeom prst="rect">
                      <a:avLst/>
                    </a:prstGeom>
                  </pic:spPr>
                </pic:pic>
              </a:graphicData>
            </a:graphic>
          </wp:inline>
        </w:drawing>
      </w:r>
      <w:r w:rsidRPr="001A54D9">
        <w:rPr>
          <w:rFonts w:ascii="Cambria" w:eastAsia="Cambria" w:hAnsi="Cambria" w:cs="Cambria"/>
          <w:sz w:val="24"/>
        </w:rPr>
        <w:t>= 0</w:t>
      </w:r>
      <w:r w:rsidRPr="001A54D9">
        <w:rPr>
          <w:rFonts w:ascii="Cambria" w:eastAsia="Cambria" w:hAnsi="Cambria" w:cs="Cambria"/>
          <w:sz w:val="24"/>
        </w:rPr>
        <w:tab/>
        <w:t>(8.1)</w:t>
      </w:r>
    </w:p>
    <w:tbl>
      <w:tblPr>
        <w:tblStyle w:val="TableGrid"/>
        <w:tblW w:w="8674" w:type="dxa"/>
        <w:tblInd w:w="351" w:type="dxa"/>
        <w:tblCellMar>
          <w:top w:w="0" w:type="dxa"/>
          <w:left w:w="0" w:type="dxa"/>
          <w:bottom w:w="20" w:type="dxa"/>
          <w:right w:w="0" w:type="dxa"/>
        </w:tblCellMar>
        <w:tblLook w:val="04A0" w:firstRow="1" w:lastRow="0" w:firstColumn="1" w:lastColumn="0" w:noHBand="0" w:noVBand="1"/>
      </w:tblPr>
      <w:tblGrid>
        <w:gridCol w:w="8175"/>
        <w:gridCol w:w="499"/>
      </w:tblGrid>
      <w:tr w:rsidR="00C6458F" w:rsidRPr="001A54D9" w14:paraId="2EA307DC" w14:textId="77777777">
        <w:trPr>
          <w:trHeight w:val="327"/>
        </w:trPr>
        <w:tc>
          <w:tcPr>
            <w:tcW w:w="8193" w:type="dxa"/>
            <w:tcBorders>
              <w:top w:val="nil"/>
              <w:left w:val="nil"/>
              <w:bottom w:val="nil"/>
              <w:right w:val="nil"/>
            </w:tcBorders>
          </w:tcPr>
          <w:p w14:paraId="1C0248F3" w14:textId="77777777" w:rsidR="00C6458F" w:rsidRPr="001A54D9" w:rsidRDefault="00000000">
            <w:pPr>
              <w:spacing w:after="0"/>
              <w:rPr>
                <w:rFonts w:ascii="Cambria" w:hAnsi="Cambria"/>
              </w:rPr>
            </w:pPr>
            <w:r w:rsidRPr="001A54D9">
              <w:rPr>
                <w:rFonts w:ascii="Cambria" w:eastAsia="Cambria" w:hAnsi="Cambria" w:cs="Cambria"/>
                <w:sz w:val="24"/>
              </w:rPr>
              <w:t>The solutions are expressed in terms of Hermite functions:</w:t>
            </w:r>
          </w:p>
        </w:tc>
        <w:tc>
          <w:tcPr>
            <w:tcW w:w="481" w:type="dxa"/>
            <w:tcBorders>
              <w:top w:val="nil"/>
              <w:left w:val="nil"/>
              <w:bottom w:val="nil"/>
              <w:right w:val="nil"/>
            </w:tcBorders>
          </w:tcPr>
          <w:p w14:paraId="1EB55C4F" w14:textId="77777777" w:rsidR="00C6458F" w:rsidRPr="001A54D9" w:rsidRDefault="00C6458F">
            <w:pPr>
              <w:rPr>
                <w:rFonts w:ascii="Cambria" w:hAnsi="Cambria"/>
              </w:rPr>
            </w:pPr>
          </w:p>
        </w:tc>
      </w:tr>
      <w:tr w:rsidR="00C6458F" w:rsidRPr="001A54D9" w14:paraId="1D202256" w14:textId="77777777">
        <w:trPr>
          <w:trHeight w:val="420"/>
        </w:trPr>
        <w:tc>
          <w:tcPr>
            <w:tcW w:w="8193" w:type="dxa"/>
            <w:tcBorders>
              <w:top w:val="nil"/>
              <w:left w:val="nil"/>
              <w:bottom w:val="nil"/>
              <w:right w:val="nil"/>
            </w:tcBorders>
            <w:vAlign w:val="bottom"/>
          </w:tcPr>
          <w:p w14:paraId="3F714F80" w14:textId="77777777" w:rsidR="00C6458F" w:rsidRPr="001A54D9" w:rsidRDefault="00000000">
            <w:pPr>
              <w:spacing w:after="0"/>
              <w:ind w:left="130"/>
              <w:jc w:val="center"/>
              <w:rPr>
                <w:rFonts w:ascii="Cambria" w:hAnsi="Cambria"/>
              </w:rPr>
            </w:pPr>
            <w:proofErr w:type="spellStart"/>
            <w:r w:rsidRPr="001A54D9">
              <w:rPr>
                <w:rFonts w:ascii="Cambria" w:eastAsia="Cambria" w:hAnsi="Cambria" w:cs="Cambria"/>
                <w:i/>
                <w:sz w:val="24"/>
              </w:rPr>
              <w:t>ψ</w:t>
            </w:r>
            <w:r w:rsidRPr="001A54D9">
              <w:rPr>
                <w:rFonts w:ascii="Cambria" w:eastAsia="Cambria" w:hAnsi="Cambria" w:cs="Cambria"/>
                <w:i/>
                <w:sz w:val="16"/>
              </w:rPr>
              <w:t>n</w:t>
            </w:r>
            <w:proofErr w:type="spellEnd"/>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xml:space="preserve">) = </w:t>
            </w:r>
            <w:r w:rsidRPr="001A54D9">
              <w:rPr>
                <w:rFonts w:ascii="Cambria" w:eastAsia="Cambria" w:hAnsi="Cambria" w:cs="Cambria"/>
                <w:i/>
                <w:sz w:val="24"/>
              </w:rPr>
              <w:t>e</w:t>
            </w:r>
            <w:r w:rsidRPr="001A54D9">
              <w:rPr>
                <w:rFonts w:ascii="Cambria" w:eastAsia="Cambria" w:hAnsi="Cambria" w:cs="Cambria"/>
                <w:sz w:val="16"/>
              </w:rPr>
              <w:t>−</w:t>
            </w:r>
            <w:r w:rsidRPr="001A54D9">
              <w:rPr>
                <w:rFonts w:ascii="Cambria" w:eastAsia="Cambria" w:hAnsi="Cambria" w:cs="Cambria"/>
                <w:i/>
                <w:sz w:val="16"/>
              </w:rPr>
              <w:t>x</w:t>
            </w:r>
            <w:r w:rsidRPr="001A54D9">
              <w:rPr>
                <w:rFonts w:ascii="Cambria" w:eastAsia="Cambria" w:hAnsi="Cambria" w:cs="Cambria"/>
                <w:sz w:val="12"/>
              </w:rPr>
              <w:t>2</w:t>
            </w:r>
            <w:r w:rsidRPr="001A54D9">
              <w:rPr>
                <w:rFonts w:ascii="Cambria" w:eastAsia="Cambria" w:hAnsi="Cambria" w:cs="Cambria"/>
                <w:i/>
                <w:sz w:val="16"/>
              </w:rPr>
              <w:t>/</w:t>
            </w:r>
            <w:r w:rsidRPr="001A54D9">
              <w:rPr>
                <w:rFonts w:ascii="Cambria" w:eastAsia="Cambria" w:hAnsi="Cambria" w:cs="Cambria"/>
                <w:sz w:val="16"/>
              </w:rPr>
              <w:t>2</w:t>
            </w:r>
            <w:r w:rsidRPr="001A54D9">
              <w:rPr>
                <w:rFonts w:ascii="Cambria" w:eastAsia="Cambria" w:hAnsi="Cambria" w:cs="Cambria"/>
                <w:i/>
                <w:sz w:val="24"/>
              </w:rPr>
              <w:t>H</w:t>
            </w:r>
            <w:r w:rsidRPr="001A54D9">
              <w:rPr>
                <w:rFonts w:ascii="Cambria" w:eastAsia="Cambria" w:hAnsi="Cambria" w:cs="Cambria"/>
                <w:i/>
                <w:sz w:val="16"/>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p>
        </w:tc>
        <w:tc>
          <w:tcPr>
            <w:tcW w:w="481" w:type="dxa"/>
            <w:tcBorders>
              <w:top w:val="nil"/>
              <w:left w:val="nil"/>
              <w:bottom w:val="nil"/>
              <w:right w:val="nil"/>
            </w:tcBorders>
            <w:vAlign w:val="bottom"/>
          </w:tcPr>
          <w:p w14:paraId="7903AD66" w14:textId="77777777" w:rsidR="00C6458F" w:rsidRPr="001A54D9" w:rsidRDefault="00000000">
            <w:pPr>
              <w:spacing w:after="0"/>
              <w:jc w:val="both"/>
              <w:rPr>
                <w:rFonts w:ascii="Cambria" w:hAnsi="Cambria"/>
              </w:rPr>
            </w:pPr>
            <w:r w:rsidRPr="001A54D9">
              <w:rPr>
                <w:rFonts w:ascii="Cambria" w:eastAsia="Cambria" w:hAnsi="Cambria" w:cs="Cambria"/>
                <w:sz w:val="24"/>
              </w:rPr>
              <w:t>(8.2)</w:t>
            </w:r>
          </w:p>
        </w:tc>
      </w:tr>
    </w:tbl>
    <w:p w14:paraId="74D1EF84" w14:textId="77777777" w:rsidR="00C6458F" w:rsidRPr="001A54D9" w:rsidRDefault="00000000">
      <w:pPr>
        <w:spacing w:after="3" w:line="265" w:lineRule="auto"/>
        <w:ind w:left="10" w:right="33" w:hanging="10"/>
        <w:jc w:val="right"/>
        <w:rPr>
          <w:rFonts w:ascii="Cambria" w:hAnsi="Cambria"/>
        </w:rPr>
      </w:pPr>
      <w:r w:rsidRPr="001A54D9">
        <w:rPr>
          <w:rFonts w:ascii="Cambria" w:eastAsia="Cambria" w:hAnsi="Cambria" w:cs="Cambria"/>
          <w:sz w:val="24"/>
        </w:rPr>
        <w:t>Thus, Hermite polynomials play a central role in quantum harmonic oscillator theory.</w:t>
      </w:r>
    </w:p>
    <w:p w14:paraId="34DE9696" w14:textId="77777777" w:rsidR="00C6458F" w:rsidRPr="001A54D9" w:rsidRDefault="00000000">
      <w:pPr>
        <w:pStyle w:val="Heading3"/>
        <w:tabs>
          <w:tab w:val="center" w:pos="2340"/>
        </w:tabs>
        <w:ind w:left="-15" w:firstLine="0"/>
      </w:pPr>
      <w:r w:rsidRPr="001A54D9">
        <w:t>8.2.2</w:t>
      </w:r>
      <w:r w:rsidRPr="001A54D9">
        <w:tab/>
        <w:t>Probability Theory</w:t>
      </w:r>
    </w:p>
    <w:p w14:paraId="5A43C73E" w14:textId="77777777" w:rsidR="00C6458F" w:rsidRPr="001A54D9" w:rsidRDefault="00000000">
      <w:pPr>
        <w:spacing w:after="183" w:line="252" w:lineRule="auto"/>
        <w:ind w:left="-5" w:right="33" w:hanging="10"/>
        <w:jc w:val="both"/>
        <w:rPr>
          <w:rFonts w:ascii="Cambria" w:hAnsi="Cambria"/>
        </w:rPr>
      </w:pPr>
      <w:r w:rsidRPr="001A54D9">
        <w:rPr>
          <w:rFonts w:ascii="Cambria" w:eastAsia="Cambria" w:hAnsi="Cambria" w:cs="Cambria"/>
          <w:sz w:val="24"/>
        </w:rPr>
        <w:t>Hermite polynomials are associated with Gaussian distributions and normal random variables. They are widely used in:</w:t>
      </w:r>
    </w:p>
    <w:p w14:paraId="753F6BB0" w14:textId="77777777" w:rsidR="00C6458F" w:rsidRPr="001A54D9" w:rsidRDefault="00000000">
      <w:pPr>
        <w:numPr>
          <w:ilvl w:val="0"/>
          <w:numId w:val="26"/>
        </w:numPr>
        <w:spacing w:after="243" w:line="252" w:lineRule="auto"/>
        <w:ind w:right="33" w:hanging="234"/>
        <w:jc w:val="both"/>
        <w:rPr>
          <w:rFonts w:ascii="Cambria" w:hAnsi="Cambria"/>
        </w:rPr>
      </w:pPr>
      <w:r w:rsidRPr="001A54D9">
        <w:rPr>
          <w:rFonts w:ascii="Cambria" w:eastAsia="Cambria" w:hAnsi="Cambria" w:cs="Cambria"/>
          <w:sz w:val="24"/>
        </w:rPr>
        <w:t>Probability density expansions</w:t>
      </w:r>
    </w:p>
    <w:p w14:paraId="1D133ACC" w14:textId="77777777" w:rsidR="00C6458F" w:rsidRPr="001A54D9" w:rsidRDefault="00000000">
      <w:pPr>
        <w:numPr>
          <w:ilvl w:val="0"/>
          <w:numId w:val="26"/>
        </w:numPr>
        <w:spacing w:after="242" w:line="252" w:lineRule="auto"/>
        <w:ind w:right="33" w:hanging="234"/>
        <w:jc w:val="both"/>
        <w:rPr>
          <w:rFonts w:ascii="Cambria" w:hAnsi="Cambria"/>
        </w:rPr>
      </w:pPr>
      <w:r w:rsidRPr="001A54D9">
        <w:rPr>
          <w:rFonts w:ascii="Cambria" w:eastAsia="Cambria" w:hAnsi="Cambria" w:cs="Cambria"/>
          <w:sz w:val="24"/>
        </w:rPr>
        <w:t>Stochastic processes</w:t>
      </w:r>
    </w:p>
    <w:p w14:paraId="05C36154" w14:textId="77777777" w:rsidR="00C6458F" w:rsidRPr="001A54D9" w:rsidRDefault="00000000">
      <w:pPr>
        <w:numPr>
          <w:ilvl w:val="0"/>
          <w:numId w:val="26"/>
        </w:numPr>
        <w:spacing w:after="242" w:line="252" w:lineRule="auto"/>
        <w:ind w:right="33" w:hanging="234"/>
        <w:jc w:val="both"/>
        <w:rPr>
          <w:rFonts w:ascii="Cambria" w:hAnsi="Cambria"/>
        </w:rPr>
      </w:pPr>
      <w:r w:rsidRPr="001A54D9">
        <w:rPr>
          <w:rFonts w:ascii="Cambria" w:eastAsia="Cambria" w:hAnsi="Cambria" w:cs="Cambria"/>
          <w:sz w:val="24"/>
        </w:rPr>
        <w:lastRenderedPageBreak/>
        <w:t>Statistical mechanics</w:t>
      </w:r>
    </w:p>
    <w:p w14:paraId="3379965A" w14:textId="77777777" w:rsidR="00C6458F" w:rsidRPr="001A54D9" w:rsidRDefault="00000000">
      <w:pPr>
        <w:numPr>
          <w:ilvl w:val="0"/>
          <w:numId w:val="26"/>
        </w:numPr>
        <w:spacing w:after="157" w:line="252" w:lineRule="auto"/>
        <w:ind w:right="33" w:hanging="234"/>
        <w:jc w:val="both"/>
        <w:rPr>
          <w:rFonts w:ascii="Cambria" w:hAnsi="Cambria"/>
        </w:rPr>
      </w:pPr>
      <w:r w:rsidRPr="001A54D9">
        <w:rPr>
          <w:rFonts w:ascii="Cambria" w:eastAsia="Cambria" w:hAnsi="Cambria" w:cs="Cambria"/>
          <w:sz w:val="24"/>
        </w:rPr>
        <w:t>Wiener chaos theory</w:t>
      </w:r>
    </w:p>
    <w:p w14:paraId="5A89D56F" w14:textId="77777777" w:rsidR="00C6458F" w:rsidRPr="001A54D9" w:rsidRDefault="00000000">
      <w:pPr>
        <w:spacing w:after="492" w:line="252" w:lineRule="auto"/>
        <w:ind w:left="-5" w:right="33" w:hanging="10"/>
        <w:jc w:val="both"/>
        <w:rPr>
          <w:rFonts w:ascii="Cambria" w:hAnsi="Cambria"/>
        </w:rPr>
      </w:pPr>
      <w:r w:rsidRPr="001A54D9">
        <w:rPr>
          <w:rFonts w:ascii="Cambria" w:eastAsia="Cambria" w:hAnsi="Cambria" w:cs="Cambria"/>
          <w:sz w:val="24"/>
        </w:rPr>
        <w:t xml:space="preserve">The weight function </w:t>
      </w:r>
      <w:r w:rsidRPr="001A54D9">
        <w:rPr>
          <w:rFonts w:ascii="Cambria" w:eastAsia="Cambria" w:hAnsi="Cambria" w:cs="Cambria"/>
          <w:i/>
          <w:sz w:val="24"/>
        </w:rPr>
        <w:t>e</w:t>
      </w:r>
      <w:r w:rsidRPr="001A54D9">
        <w:rPr>
          <w:rFonts w:ascii="Cambria" w:eastAsia="Cambria" w:hAnsi="Cambria" w:cs="Cambria"/>
          <w:sz w:val="24"/>
          <w:vertAlign w:val="superscript"/>
        </w:rPr>
        <w:t>−</w:t>
      </w:r>
      <w:r w:rsidRPr="001A54D9">
        <w:rPr>
          <w:rFonts w:ascii="Cambria" w:eastAsia="Cambria" w:hAnsi="Cambria" w:cs="Cambria"/>
          <w:i/>
          <w:sz w:val="24"/>
          <w:vertAlign w:val="superscript"/>
        </w:rPr>
        <w:t>x</w:t>
      </w:r>
      <w:r w:rsidRPr="001A54D9">
        <w:rPr>
          <w:rFonts w:ascii="Cambria" w:eastAsia="Cambria" w:hAnsi="Cambria" w:cs="Cambria"/>
          <w:sz w:val="18"/>
          <w:vertAlign w:val="superscript"/>
        </w:rPr>
        <w:t xml:space="preserve">2 </w:t>
      </w:r>
      <w:r w:rsidRPr="001A54D9">
        <w:rPr>
          <w:rFonts w:ascii="Cambria" w:eastAsia="Cambria" w:hAnsi="Cambria" w:cs="Cambria"/>
          <w:sz w:val="24"/>
        </w:rPr>
        <w:t>corresponds directly to Gaussian probability distributions.</w:t>
      </w:r>
    </w:p>
    <w:p w14:paraId="74CDDBE3" w14:textId="77777777" w:rsidR="00C6458F" w:rsidRPr="001A54D9" w:rsidRDefault="00000000">
      <w:pPr>
        <w:pStyle w:val="Heading3"/>
        <w:tabs>
          <w:tab w:val="center" w:pos="2141"/>
        </w:tabs>
        <w:ind w:left="-15" w:firstLine="0"/>
      </w:pPr>
      <w:r w:rsidRPr="001A54D9">
        <w:t>8.2.3</w:t>
      </w:r>
      <w:r w:rsidRPr="001A54D9">
        <w:tab/>
        <w:t>Fourier Analysis</w:t>
      </w:r>
    </w:p>
    <w:p w14:paraId="18798822" w14:textId="77777777" w:rsidR="00C6458F" w:rsidRPr="001A54D9" w:rsidRDefault="00000000">
      <w:pPr>
        <w:spacing w:after="179" w:line="252" w:lineRule="auto"/>
        <w:ind w:left="-5" w:right="33" w:hanging="10"/>
        <w:jc w:val="both"/>
        <w:rPr>
          <w:rFonts w:ascii="Cambria" w:hAnsi="Cambria"/>
        </w:rPr>
      </w:pPr>
      <w:r w:rsidRPr="001A54D9">
        <w:rPr>
          <w:rFonts w:ascii="Cambria" w:eastAsia="Cambria" w:hAnsi="Cambria" w:cs="Cambria"/>
          <w:sz w:val="24"/>
        </w:rPr>
        <w:t>Hermite functions form orthogonal bases in Fourier analysis. They are useful in:</w:t>
      </w:r>
    </w:p>
    <w:p w14:paraId="09682CCA" w14:textId="77777777" w:rsidR="00C6458F" w:rsidRPr="001A54D9" w:rsidRDefault="00000000">
      <w:pPr>
        <w:numPr>
          <w:ilvl w:val="0"/>
          <w:numId w:val="27"/>
        </w:numPr>
        <w:spacing w:after="241" w:line="252" w:lineRule="auto"/>
        <w:ind w:right="33" w:hanging="234"/>
        <w:jc w:val="both"/>
        <w:rPr>
          <w:rFonts w:ascii="Cambria" w:hAnsi="Cambria"/>
        </w:rPr>
      </w:pPr>
      <w:r w:rsidRPr="001A54D9">
        <w:rPr>
          <w:rFonts w:ascii="Cambria" w:eastAsia="Cambria" w:hAnsi="Cambria" w:cs="Cambria"/>
          <w:sz w:val="24"/>
        </w:rPr>
        <w:t>Signal processing</w:t>
      </w:r>
    </w:p>
    <w:p w14:paraId="7C8AE9D7" w14:textId="77777777" w:rsidR="00C6458F" w:rsidRPr="001A54D9" w:rsidRDefault="00000000">
      <w:pPr>
        <w:numPr>
          <w:ilvl w:val="0"/>
          <w:numId w:val="27"/>
        </w:numPr>
        <w:spacing w:after="241" w:line="252" w:lineRule="auto"/>
        <w:ind w:right="33" w:hanging="234"/>
        <w:jc w:val="both"/>
        <w:rPr>
          <w:rFonts w:ascii="Cambria" w:hAnsi="Cambria"/>
        </w:rPr>
      </w:pPr>
      <w:r w:rsidRPr="001A54D9">
        <w:rPr>
          <w:rFonts w:ascii="Cambria" w:eastAsia="Cambria" w:hAnsi="Cambria" w:cs="Cambria"/>
          <w:sz w:val="24"/>
        </w:rPr>
        <w:t>Harmonic analysis</w:t>
      </w:r>
    </w:p>
    <w:p w14:paraId="7839E09A" w14:textId="77777777" w:rsidR="00C6458F" w:rsidRPr="001A54D9" w:rsidRDefault="00000000">
      <w:pPr>
        <w:numPr>
          <w:ilvl w:val="0"/>
          <w:numId w:val="27"/>
        </w:numPr>
        <w:spacing w:after="141" w:line="252" w:lineRule="auto"/>
        <w:ind w:right="33" w:hanging="234"/>
        <w:jc w:val="both"/>
        <w:rPr>
          <w:rFonts w:ascii="Cambria" w:hAnsi="Cambria"/>
        </w:rPr>
      </w:pPr>
      <w:r w:rsidRPr="001A54D9">
        <w:rPr>
          <w:rFonts w:ascii="Cambria" w:eastAsia="Cambria" w:hAnsi="Cambria" w:cs="Cambria"/>
          <w:sz w:val="24"/>
        </w:rPr>
        <w:t>Spectral methods</w:t>
      </w:r>
    </w:p>
    <w:p w14:paraId="5F6A6BC1" w14:textId="77777777" w:rsidR="00C6458F" w:rsidRPr="001A54D9" w:rsidRDefault="00000000">
      <w:pPr>
        <w:spacing w:after="421" w:line="252" w:lineRule="auto"/>
        <w:ind w:left="-5" w:right="33" w:hanging="10"/>
        <w:jc w:val="both"/>
        <w:rPr>
          <w:rFonts w:ascii="Cambria" w:hAnsi="Cambria"/>
        </w:rPr>
      </w:pPr>
      <w:r w:rsidRPr="001A54D9">
        <w:rPr>
          <w:rFonts w:ascii="Cambria" w:eastAsia="Cambria" w:hAnsi="Cambria" w:cs="Cambria"/>
          <w:sz w:val="24"/>
        </w:rPr>
        <w:t>Hermite functions also remain invariant under Fourier transformation up to constant multiples.</w:t>
      </w:r>
    </w:p>
    <w:p w14:paraId="10B4B60A" w14:textId="77777777" w:rsidR="00C6458F" w:rsidRPr="001A54D9" w:rsidRDefault="00000000">
      <w:pPr>
        <w:pStyle w:val="Heading3"/>
        <w:tabs>
          <w:tab w:val="center" w:pos="2362"/>
        </w:tabs>
        <w:ind w:left="-15" w:firstLine="0"/>
      </w:pPr>
      <w:r w:rsidRPr="001A54D9">
        <w:t>8.2.4</w:t>
      </w:r>
      <w:r w:rsidRPr="001A54D9">
        <w:tab/>
        <w:t>Numerical Analysis</w:t>
      </w:r>
    </w:p>
    <w:p w14:paraId="7FB858D3" w14:textId="77777777" w:rsidR="00C6458F" w:rsidRPr="001A54D9" w:rsidRDefault="00000000">
      <w:pPr>
        <w:spacing w:after="3" w:line="252" w:lineRule="auto"/>
        <w:ind w:left="-5" w:right="33" w:hanging="10"/>
        <w:jc w:val="both"/>
        <w:rPr>
          <w:rFonts w:ascii="Cambria" w:hAnsi="Cambria"/>
        </w:rPr>
      </w:pPr>
      <w:r w:rsidRPr="001A54D9">
        <w:rPr>
          <w:rFonts w:ascii="Cambria" w:eastAsia="Cambria" w:hAnsi="Cambria" w:cs="Cambria"/>
          <w:sz w:val="24"/>
        </w:rPr>
        <w:t>Hermite polynomials are used in interpolation theory, approximation methods, Gaussian quadrature, and computational mathematics.</w:t>
      </w:r>
    </w:p>
    <w:p w14:paraId="5E348386" w14:textId="77777777" w:rsidR="00C6458F" w:rsidRPr="001A54D9" w:rsidRDefault="00000000">
      <w:pPr>
        <w:spacing w:after="531" w:line="252" w:lineRule="auto"/>
        <w:ind w:left="361" w:right="33" w:hanging="10"/>
        <w:jc w:val="both"/>
        <w:rPr>
          <w:rFonts w:ascii="Cambria" w:hAnsi="Cambria"/>
        </w:rPr>
      </w:pPr>
      <w:r w:rsidRPr="001A54D9">
        <w:rPr>
          <w:rFonts w:ascii="Cambria" w:eastAsia="Cambria" w:hAnsi="Cambria" w:cs="Cambria"/>
          <w:sz w:val="24"/>
        </w:rPr>
        <w:t>—</w:t>
      </w:r>
    </w:p>
    <w:p w14:paraId="1FA682AC" w14:textId="77777777" w:rsidR="00C6458F" w:rsidRPr="001A54D9" w:rsidRDefault="00000000">
      <w:pPr>
        <w:pStyle w:val="Heading2"/>
        <w:tabs>
          <w:tab w:val="center" w:pos="4065"/>
        </w:tabs>
        <w:spacing w:after="104"/>
        <w:ind w:left="-15" w:firstLine="0"/>
      </w:pPr>
      <w:r w:rsidRPr="001A54D9">
        <w:rPr>
          <w:sz w:val="34"/>
        </w:rPr>
        <w:t>8.3</w:t>
      </w:r>
      <w:r w:rsidRPr="001A54D9">
        <w:rPr>
          <w:sz w:val="34"/>
        </w:rPr>
        <w:tab/>
        <w:t>Applications of Laguerre Polynomials</w:t>
      </w:r>
    </w:p>
    <w:p w14:paraId="51EFD5E7" w14:textId="77777777" w:rsidR="00C6458F" w:rsidRPr="001A54D9" w:rsidRDefault="00000000">
      <w:pPr>
        <w:spacing w:after="421" w:line="252" w:lineRule="auto"/>
        <w:ind w:left="-5" w:right="33" w:hanging="10"/>
        <w:jc w:val="both"/>
        <w:rPr>
          <w:rFonts w:ascii="Cambria" w:hAnsi="Cambria"/>
        </w:rPr>
      </w:pPr>
      <w:r w:rsidRPr="001A54D9">
        <w:rPr>
          <w:rFonts w:ascii="Cambria" w:eastAsia="Cambria" w:hAnsi="Cambria" w:cs="Cambria"/>
          <w:sz w:val="24"/>
        </w:rPr>
        <w:t>Laguerre polynomials possess extensive applications in mathematical physics and engineering mathematics.</w:t>
      </w:r>
    </w:p>
    <w:p w14:paraId="78EDDB74" w14:textId="77777777" w:rsidR="00C6458F" w:rsidRPr="001A54D9" w:rsidRDefault="00000000">
      <w:pPr>
        <w:pStyle w:val="Heading3"/>
        <w:tabs>
          <w:tab w:val="center" w:pos="2780"/>
        </w:tabs>
        <w:ind w:left="-15" w:firstLine="0"/>
      </w:pPr>
      <w:r w:rsidRPr="001A54D9">
        <w:t>8.3.1</w:t>
      </w:r>
      <w:r w:rsidRPr="001A54D9">
        <w:tab/>
        <w:t>Hydrogen Atom Problem</w:t>
      </w:r>
    </w:p>
    <w:p w14:paraId="5808D77E" w14:textId="77777777" w:rsidR="00C6458F" w:rsidRPr="001A54D9" w:rsidRDefault="00000000">
      <w:pPr>
        <w:spacing w:after="421" w:line="252" w:lineRule="auto"/>
        <w:ind w:left="-5" w:right="33" w:hanging="10"/>
        <w:jc w:val="both"/>
        <w:rPr>
          <w:rFonts w:ascii="Cambria" w:hAnsi="Cambria"/>
        </w:rPr>
      </w:pPr>
      <w:r w:rsidRPr="001A54D9">
        <w:rPr>
          <w:rFonts w:ascii="Cambria" w:eastAsia="Cambria" w:hAnsi="Cambria" w:cs="Cambria"/>
          <w:sz w:val="24"/>
        </w:rPr>
        <w:t xml:space="preserve">Laguerre polynomials appear naturally in the radial part of the </w:t>
      </w:r>
      <w:proofErr w:type="spellStart"/>
      <w:r w:rsidRPr="001A54D9">
        <w:rPr>
          <w:rFonts w:ascii="Cambria" w:eastAsia="Cambria" w:hAnsi="Cambria" w:cs="Cambria"/>
          <w:sz w:val="24"/>
        </w:rPr>
        <w:t>Schr¨odinger</w:t>
      </w:r>
      <w:proofErr w:type="spellEnd"/>
      <w:r w:rsidRPr="001A54D9">
        <w:rPr>
          <w:rFonts w:ascii="Cambria" w:eastAsia="Cambria" w:hAnsi="Cambria" w:cs="Cambria"/>
          <w:sz w:val="24"/>
        </w:rPr>
        <w:t xml:space="preserve"> equation for the hydrogen atom. The radial wave functions are expressed using associated Laguerre polynomials. Thus, Laguerre polynomials are fundamental in atomic physics and quantum mechanics.</w:t>
      </w:r>
    </w:p>
    <w:p w14:paraId="663FDB68" w14:textId="77777777" w:rsidR="00C6458F" w:rsidRPr="001A54D9" w:rsidRDefault="00000000">
      <w:pPr>
        <w:pStyle w:val="Heading3"/>
        <w:tabs>
          <w:tab w:val="center" w:pos="2555"/>
        </w:tabs>
        <w:ind w:left="-15" w:firstLine="0"/>
      </w:pPr>
      <w:r w:rsidRPr="001A54D9">
        <w:t>8.3.2</w:t>
      </w:r>
      <w:r w:rsidRPr="001A54D9">
        <w:tab/>
        <w:t>Numerical Integration</w:t>
      </w:r>
    </w:p>
    <w:p w14:paraId="3AD10E6E" w14:textId="77777777" w:rsidR="00C6458F" w:rsidRPr="001A54D9" w:rsidRDefault="00000000">
      <w:pPr>
        <w:spacing w:after="3" w:line="252" w:lineRule="auto"/>
        <w:ind w:left="-5" w:right="33" w:hanging="10"/>
        <w:jc w:val="both"/>
        <w:rPr>
          <w:rFonts w:ascii="Cambria" w:hAnsi="Cambria"/>
        </w:rPr>
      </w:pPr>
      <w:r w:rsidRPr="001A54D9">
        <w:rPr>
          <w:rFonts w:ascii="Cambria" w:eastAsia="Cambria" w:hAnsi="Cambria" w:cs="Cambria"/>
          <w:sz w:val="24"/>
        </w:rPr>
        <w:t>Laguerre polynomials are used in Gauss–Laguerre quadrature for evaluating integrals of the form:</w:t>
      </w:r>
    </w:p>
    <w:p w14:paraId="01237026" w14:textId="77777777" w:rsidR="00C6458F" w:rsidRPr="001A54D9" w:rsidRDefault="00000000">
      <w:pPr>
        <w:tabs>
          <w:tab w:val="center" w:pos="4558"/>
          <w:tab w:val="right" w:pos="9073"/>
        </w:tabs>
        <w:spacing w:after="3" w:line="265" w:lineRule="auto"/>
        <w:rPr>
          <w:rFonts w:ascii="Cambria" w:hAnsi="Cambria"/>
        </w:rPr>
      </w:pPr>
      <w:r w:rsidRPr="001A54D9">
        <w:rPr>
          <w:rFonts w:ascii="Cambria" w:hAnsi="Cambria"/>
        </w:rPr>
        <w:tab/>
      </w:r>
      <w:r w:rsidRPr="001A54D9">
        <w:rPr>
          <w:rFonts w:ascii="Cambria" w:hAnsi="Cambria"/>
          <w:noProof/>
        </w:rPr>
        <w:drawing>
          <wp:inline distT="0" distB="0" distL="0" distR="0" wp14:anchorId="46E8C78B" wp14:editId="6B3C0D44">
            <wp:extent cx="978408" cy="353568"/>
            <wp:effectExtent l="0" t="0" r="0" b="0"/>
            <wp:docPr id="67053" name="Picture 67053"/>
            <wp:cNvGraphicFramePr/>
            <a:graphic xmlns:a="http://schemas.openxmlformats.org/drawingml/2006/main">
              <a:graphicData uri="http://schemas.openxmlformats.org/drawingml/2006/picture">
                <pic:pic xmlns:pic="http://schemas.openxmlformats.org/drawingml/2006/picture">
                  <pic:nvPicPr>
                    <pic:cNvPr id="67053" name="Picture 67053"/>
                    <pic:cNvPicPr/>
                  </pic:nvPicPr>
                  <pic:blipFill>
                    <a:blip r:embed="rId165"/>
                    <a:stretch>
                      <a:fillRect/>
                    </a:stretch>
                  </pic:blipFill>
                  <pic:spPr>
                    <a:xfrm>
                      <a:off x="0" y="0"/>
                      <a:ext cx="978408" cy="353568"/>
                    </a:xfrm>
                    <a:prstGeom prst="rect">
                      <a:avLst/>
                    </a:prstGeom>
                  </pic:spPr>
                </pic:pic>
              </a:graphicData>
            </a:graphic>
          </wp:inline>
        </w:drawing>
      </w:r>
      <w:r w:rsidRPr="001A54D9">
        <w:rPr>
          <w:rFonts w:ascii="Cambria" w:eastAsia="Cambria" w:hAnsi="Cambria" w:cs="Cambria"/>
          <w:sz w:val="24"/>
        </w:rPr>
        <w:tab/>
        <w:t>(8.3)</w:t>
      </w:r>
    </w:p>
    <w:p w14:paraId="479221A5" w14:textId="77777777" w:rsidR="00C6458F" w:rsidRPr="001A54D9" w:rsidRDefault="00000000">
      <w:pPr>
        <w:spacing w:after="3" w:line="252" w:lineRule="auto"/>
        <w:ind w:left="-5" w:right="33" w:hanging="10"/>
        <w:jc w:val="both"/>
        <w:rPr>
          <w:rFonts w:ascii="Cambria" w:hAnsi="Cambria"/>
        </w:rPr>
      </w:pPr>
      <w:r w:rsidRPr="001A54D9">
        <w:rPr>
          <w:rFonts w:ascii="Cambria" w:eastAsia="Cambria" w:hAnsi="Cambria" w:cs="Cambria"/>
          <w:sz w:val="24"/>
        </w:rPr>
        <w:t>This method is widely used in computational mathematics and applied analysis.</w:t>
      </w:r>
    </w:p>
    <w:p w14:paraId="4C21877D" w14:textId="77777777" w:rsidR="00C6458F" w:rsidRPr="001A54D9" w:rsidRDefault="00000000">
      <w:pPr>
        <w:pStyle w:val="Heading3"/>
        <w:tabs>
          <w:tab w:val="center" w:pos="2533"/>
        </w:tabs>
        <w:ind w:left="-15" w:firstLine="0"/>
      </w:pPr>
      <w:r w:rsidRPr="001A54D9">
        <w:t>8.3.3</w:t>
      </w:r>
      <w:r w:rsidRPr="001A54D9">
        <w:tab/>
        <w:t>Differential Equations</w:t>
      </w:r>
    </w:p>
    <w:p w14:paraId="3D57B5D4" w14:textId="77777777" w:rsidR="00C6458F" w:rsidRPr="001A54D9" w:rsidRDefault="00000000">
      <w:pPr>
        <w:spacing w:after="433" w:line="252" w:lineRule="auto"/>
        <w:ind w:left="-5" w:right="33" w:hanging="10"/>
        <w:jc w:val="both"/>
        <w:rPr>
          <w:rFonts w:ascii="Cambria" w:hAnsi="Cambria"/>
        </w:rPr>
      </w:pPr>
      <w:r w:rsidRPr="001A54D9">
        <w:rPr>
          <w:rFonts w:ascii="Cambria" w:eastAsia="Cambria" w:hAnsi="Cambria" w:cs="Cambria"/>
          <w:sz w:val="24"/>
        </w:rPr>
        <w:t>Laguerre polynomial expansions are useful in solving boundary value problems, heat equations, and engineering differential equations.</w:t>
      </w:r>
    </w:p>
    <w:p w14:paraId="68E763AC" w14:textId="77777777" w:rsidR="00C6458F" w:rsidRPr="001A54D9" w:rsidRDefault="00000000">
      <w:pPr>
        <w:pStyle w:val="Heading3"/>
        <w:tabs>
          <w:tab w:val="center" w:pos="3422"/>
        </w:tabs>
        <w:ind w:left="-15" w:firstLine="0"/>
      </w:pPr>
      <w:r w:rsidRPr="001A54D9">
        <w:lastRenderedPageBreak/>
        <w:t>8.3.4</w:t>
      </w:r>
      <w:r w:rsidRPr="001A54D9">
        <w:tab/>
        <w:t>Signal Processing and Engineering</w:t>
      </w:r>
    </w:p>
    <w:p w14:paraId="0FE7BFA3" w14:textId="77777777" w:rsidR="00C6458F" w:rsidRPr="001A54D9" w:rsidRDefault="00000000">
      <w:pPr>
        <w:spacing w:after="3" w:line="252" w:lineRule="auto"/>
        <w:ind w:left="-5" w:right="33" w:hanging="10"/>
        <w:jc w:val="both"/>
        <w:rPr>
          <w:rFonts w:ascii="Cambria" w:hAnsi="Cambria"/>
        </w:rPr>
      </w:pPr>
      <w:r w:rsidRPr="001A54D9">
        <w:rPr>
          <w:rFonts w:ascii="Cambria" w:eastAsia="Cambria" w:hAnsi="Cambria" w:cs="Cambria"/>
          <w:sz w:val="24"/>
        </w:rPr>
        <w:t>Laguerre functions are used in control systems, system identification, electrical engineering, and communication theory.</w:t>
      </w:r>
    </w:p>
    <w:p w14:paraId="48AF973F" w14:textId="77777777" w:rsidR="00C6458F" w:rsidRPr="001A54D9" w:rsidRDefault="00000000">
      <w:pPr>
        <w:spacing w:after="543" w:line="252" w:lineRule="auto"/>
        <w:ind w:left="361" w:right="33" w:hanging="10"/>
        <w:jc w:val="both"/>
        <w:rPr>
          <w:rFonts w:ascii="Cambria" w:hAnsi="Cambria"/>
        </w:rPr>
      </w:pPr>
      <w:r w:rsidRPr="001A54D9">
        <w:rPr>
          <w:rFonts w:ascii="Cambria" w:eastAsia="Cambria" w:hAnsi="Cambria" w:cs="Cambria"/>
          <w:sz w:val="24"/>
        </w:rPr>
        <w:t>—</w:t>
      </w:r>
    </w:p>
    <w:p w14:paraId="134A2D39" w14:textId="77777777" w:rsidR="00C6458F" w:rsidRPr="001A54D9" w:rsidRDefault="00000000">
      <w:pPr>
        <w:pStyle w:val="Heading2"/>
        <w:tabs>
          <w:tab w:val="center" w:pos="4088"/>
        </w:tabs>
        <w:spacing w:after="104"/>
        <w:ind w:left="-15" w:firstLine="0"/>
      </w:pPr>
      <w:r w:rsidRPr="001A54D9">
        <w:rPr>
          <w:sz w:val="34"/>
        </w:rPr>
        <w:t>8.4</w:t>
      </w:r>
      <w:r w:rsidRPr="001A54D9">
        <w:rPr>
          <w:sz w:val="34"/>
        </w:rPr>
        <w:tab/>
        <w:t>Applications of Legendre Polynomials</w:t>
      </w:r>
    </w:p>
    <w:p w14:paraId="1FB59550" w14:textId="77777777" w:rsidR="00C6458F" w:rsidRPr="001A54D9" w:rsidRDefault="00000000">
      <w:pPr>
        <w:spacing w:after="433" w:line="252" w:lineRule="auto"/>
        <w:ind w:left="-5" w:right="33" w:hanging="10"/>
        <w:jc w:val="both"/>
        <w:rPr>
          <w:rFonts w:ascii="Cambria" w:hAnsi="Cambria"/>
        </w:rPr>
      </w:pPr>
      <w:r w:rsidRPr="001A54D9">
        <w:rPr>
          <w:rFonts w:ascii="Cambria" w:eastAsia="Cambria" w:hAnsi="Cambria" w:cs="Cambria"/>
          <w:sz w:val="24"/>
        </w:rPr>
        <w:t>Legendre polynomials possess extensive applications in potential theory, approximation theory, and mathematical physics.</w:t>
      </w:r>
    </w:p>
    <w:p w14:paraId="142DDAFB" w14:textId="77777777" w:rsidR="00C6458F" w:rsidRPr="001A54D9" w:rsidRDefault="00000000">
      <w:pPr>
        <w:pStyle w:val="Heading3"/>
        <w:tabs>
          <w:tab w:val="center" w:pos="2320"/>
        </w:tabs>
        <w:ind w:left="-15" w:firstLine="0"/>
      </w:pPr>
      <w:r w:rsidRPr="001A54D9">
        <w:t>8.4.1</w:t>
      </w:r>
      <w:r w:rsidRPr="001A54D9">
        <w:tab/>
        <w:t>Laplace’s Equation</w:t>
      </w:r>
    </w:p>
    <w:p w14:paraId="3E369C83" w14:textId="77777777" w:rsidR="00C6458F" w:rsidRPr="001A54D9" w:rsidRDefault="00000000">
      <w:pPr>
        <w:spacing w:after="3" w:line="252" w:lineRule="auto"/>
        <w:ind w:left="-5" w:right="33" w:hanging="10"/>
        <w:jc w:val="both"/>
        <w:rPr>
          <w:rFonts w:ascii="Cambria" w:hAnsi="Cambria"/>
        </w:rPr>
      </w:pPr>
      <w:r w:rsidRPr="001A54D9">
        <w:rPr>
          <w:rFonts w:ascii="Cambria" w:eastAsia="Cambria" w:hAnsi="Cambria" w:cs="Cambria"/>
          <w:sz w:val="24"/>
        </w:rPr>
        <w:t>Legendre polynomials arise naturally in solutions of Laplace’s equation in spherical coordinates. The equation:</w:t>
      </w:r>
    </w:p>
    <w:p w14:paraId="501F1273" w14:textId="77777777" w:rsidR="00C6458F" w:rsidRPr="001A54D9" w:rsidRDefault="00000000">
      <w:pPr>
        <w:tabs>
          <w:tab w:val="center" w:pos="4513"/>
          <w:tab w:val="right" w:pos="9073"/>
        </w:tabs>
        <w:spacing w:after="141" w:line="265" w:lineRule="auto"/>
        <w:rPr>
          <w:rFonts w:ascii="Cambria" w:hAnsi="Cambria"/>
        </w:rPr>
      </w:pPr>
      <w:r w:rsidRPr="001A54D9">
        <w:rPr>
          <w:rFonts w:ascii="Cambria" w:hAnsi="Cambria"/>
        </w:rPr>
        <w:tab/>
      </w:r>
      <w:r w:rsidRPr="001A54D9">
        <w:rPr>
          <w:rFonts w:ascii="Cambria" w:eastAsia="Cambria" w:hAnsi="Cambria" w:cs="Cambria"/>
          <w:sz w:val="24"/>
        </w:rPr>
        <w:t>∇</w:t>
      </w:r>
      <w:r w:rsidRPr="001A54D9">
        <w:rPr>
          <w:rFonts w:ascii="Cambria" w:eastAsia="Cambria" w:hAnsi="Cambria" w:cs="Cambria"/>
          <w:sz w:val="24"/>
          <w:vertAlign w:val="superscript"/>
        </w:rPr>
        <w:t>2</w:t>
      </w:r>
      <w:r w:rsidRPr="001A54D9">
        <w:rPr>
          <w:rFonts w:ascii="Cambria" w:eastAsia="Cambria" w:hAnsi="Cambria" w:cs="Cambria"/>
          <w:i/>
          <w:sz w:val="24"/>
        </w:rPr>
        <w:t xml:space="preserve">V </w:t>
      </w:r>
      <w:r w:rsidRPr="001A54D9">
        <w:rPr>
          <w:rFonts w:ascii="Cambria" w:eastAsia="Cambria" w:hAnsi="Cambria" w:cs="Cambria"/>
          <w:sz w:val="24"/>
        </w:rPr>
        <w:t>= 0</w:t>
      </w:r>
      <w:r w:rsidRPr="001A54D9">
        <w:rPr>
          <w:rFonts w:ascii="Cambria" w:eastAsia="Cambria" w:hAnsi="Cambria" w:cs="Cambria"/>
          <w:sz w:val="24"/>
        </w:rPr>
        <w:tab/>
        <w:t>(8.4)</w:t>
      </w:r>
    </w:p>
    <w:p w14:paraId="53139CD8" w14:textId="77777777" w:rsidR="00C6458F" w:rsidRPr="001A54D9" w:rsidRDefault="00000000">
      <w:pPr>
        <w:spacing w:after="430" w:line="252" w:lineRule="auto"/>
        <w:ind w:left="-5" w:right="33" w:hanging="10"/>
        <w:jc w:val="both"/>
        <w:rPr>
          <w:rFonts w:ascii="Cambria" w:hAnsi="Cambria"/>
        </w:rPr>
      </w:pPr>
      <w:proofErr w:type="gramStart"/>
      <w:r w:rsidRPr="001A54D9">
        <w:rPr>
          <w:rFonts w:ascii="Cambria" w:eastAsia="Cambria" w:hAnsi="Cambria" w:cs="Cambria"/>
          <w:sz w:val="24"/>
        </w:rPr>
        <w:t>reduces to</w:t>
      </w:r>
      <w:proofErr w:type="gramEnd"/>
      <w:r w:rsidRPr="001A54D9">
        <w:rPr>
          <w:rFonts w:ascii="Cambria" w:eastAsia="Cambria" w:hAnsi="Cambria" w:cs="Cambria"/>
          <w:sz w:val="24"/>
        </w:rPr>
        <w:t xml:space="preserve"> Legendre differential equations in spherical symmetry problems.</w:t>
      </w:r>
    </w:p>
    <w:p w14:paraId="3274E6DB" w14:textId="77777777" w:rsidR="00C6458F" w:rsidRPr="001A54D9" w:rsidRDefault="00000000">
      <w:pPr>
        <w:pStyle w:val="Heading3"/>
        <w:tabs>
          <w:tab w:val="center" w:pos="2444"/>
        </w:tabs>
        <w:ind w:left="-15" w:firstLine="0"/>
      </w:pPr>
      <w:r w:rsidRPr="001A54D9">
        <w:t>8.4.2</w:t>
      </w:r>
      <w:r w:rsidRPr="001A54D9">
        <w:tab/>
        <w:t>Spherical Harmonics</w:t>
      </w:r>
    </w:p>
    <w:p w14:paraId="49C937F9" w14:textId="77777777" w:rsidR="00C6458F" w:rsidRPr="001A54D9" w:rsidRDefault="00000000">
      <w:pPr>
        <w:spacing w:after="433" w:line="252" w:lineRule="auto"/>
        <w:ind w:left="-5" w:right="33" w:hanging="10"/>
        <w:jc w:val="both"/>
        <w:rPr>
          <w:rFonts w:ascii="Cambria" w:hAnsi="Cambria"/>
        </w:rPr>
      </w:pPr>
      <w:r w:rsidRPr="001A54D9">
        <w:rPr>
          <w:rFonts w:ascii="Cambria" w:eastAsia="Cambria" w:hAnsi="Cambria" w:cs="Cambria"/>
          <w:sz w:val="24"/>
        </w:rPr>
        <w:t>Legendre polynomials form the basis of spherical harmonics used in quantum mechanics, astrophysics, and geophysics. Associated Legendre polynomials are especially important in angular momentum theory.</w:t>
      </w:r>
    </w:p>
    <w:p w14:paraId="4775322F" w14:textId="77777777" w:rsidR="00C6458F" w:rsidRPr="001A54D9" w:rsidRDefault="00000000">
      <w:pPr>
        <w:pStyle w:val="Heading3"/>
        <w:tabs>
          <w:tab w:val="center" w:pos="2612"/>
        </w:tabs>
        <w:ind w:left="-15" w:firstLine="0"/>
      </w:pPr>
      <w:r w:rsidRPr="001A54D9">
        <w:t>8.4.3</w:t>
      </w:r>
      <w:r w:rsidRPr="001A54D9">
        <w:tab/>
        <w:t>Approximation Theory</w:t>
      </w:r>
    </w:p>
    <w:p w14:paraId="76131009" w14:textId="77777777" w:rsidR="00C6458F" w:rsidRPr="001A54D9" w:rsidRDefault="00000000">
      <w:pPr>
        <w:spacing w:after="433" w:line="252" w:lineRule="auto"/>
        <w:ind w:left="-5" w:right="33" w:hanging="10"/>
        <w:jc w:val="both"/>
        <w:rPr>
          <w:rFonts w:ascii="Cambria" w:hAnsi="Cambria"/>
        </w:rPr>
      </w:pPr>
      <w:r w:rsidRPr="001A54D9">
        <w:rPr>
          <w:rFonts w:ascii="Cambria" w:eastAsia="Cambria" w:hAnsi="Cambria" w:cs="Cambria"/>
          <w:sz w:val="24"/>
        </w:rPr>
        <w:t>Legendre polynomials are widely used in least squares approximation, spectral methods, orthogonal expansions, and numerical computation.</w:t>
      </w:r>
    </w:p>
    <w:p w14:paraId="545B16BD" w14:textId="77777777" w:rsidR="00C6458F" w:rsidRPr="001A54D9" w:rsidRDefault="00000000">
      <w:pPr>
        <w:pStyle w:val="Heading3"/>
        <w:tabs>
          <w:tab w:val="center" w:pos="2491"/>
        </w:tabs>
        <w:ind w:left="-15" w:firstLine="0"/>
      </w:pPr>
      <w:r w:rsidRPr="001A54D9">
        <w:t>8.4.4</w:t>
      </w:r>
      <w:r w:rsidRPr="001A54D9">
        <w:tab/>
        <w:t>Gaussian Quadrature</w:t>
      </w:r>
    </w:p>
    <w:p w14:paraId="45843909" w14:textId="77777777" w:rsidR="00C6458F" w:rsidRPr="001A54D9" w:rsidRDefault="00000000">
      <w:pPr>
        <w:spacing w:after="3" w:line="252" w:lineRule="auto"/>
        <w:ind w:left="-5" w:right="33" w:hanging="10"/>
        <w:jc w:val="both"/>
        <w:rPr>
          <w:rFonts w:ascii="Cambria" w:hAnsi="Cambria"/>
        </w:rPr>
      </w:pPr>
      <w:r w:rsidRPr="001A54D9">
        <w:rPr>
          <w:rFonts w:ascii="Cambria" w:eastAsia="Cambria" w:hAnsi="Cambria" w:cs="Cambria"/>
          <w:sz w:val="24"/>
        </w:rPr>
        <w:t>Legendre polynomials are used in Gauss–Legendre quadrature for numerical integration over finite intervals. This method provides highly accurate approximation techniques.</w:t>
      </w:r>
    </w:p>
    <w:p w14:paraId="7C8CE914" w14:textId="77777777" w:rsidR="00C6458F" w:rsidRPr="001A54D9" w:rsidRDefault="00000000">
      <w:pPr>
        <w:spacing w:after="543" w:line="252" w:lineRule="auto"/>
        <w:ind w:left="361" w:right="33" w:hanging="10"/>
        <w:jc w:val="both"/>
        <w:rPr>
          <w:rFonts w:ascii="Cambria" w:hAnsi="Cambria"/>
        </w:rPr>
      </w:pPr>
      <w:r w:rsidRPr="001A54D9">
        <w:rPr>
          <w:rFonts w:ascii="Cambria" w:eastAsia="Cambria" w:hAnsi="Cambria" w:cs="Cambria"/>
          <w:sz w:val="24"/>
        </w:rPr>
        <w:t>—</w:t>
      </w:r>
    </w:p>
    <w:p w14:paraId="44D6AA2A" w14:textId="77777777" w:rsidR="00C6458F" w:rsidRPr="001A54D9" w:rsidRDefault="00000000">
      <w:pPr>
        <w:pStyle w:val="Heading2"/>
        <w:tabs>
          <w:tab w:val="center" w:pos="4051"/>
        </w:tabs>
        <w:spacing w:after="104"/>
        <w:ind w:left="-15" w:firstLine="0"/>
      </w:pPr>
      <w:r w:rsidRPr="001A54D9">
        <w:rPr>
          <w:sz w:val="34"/>
        </w:rPr>
        <w:t>8.5</w:t>
      </w:r>
      <w:r w:rsidRPr="001A54D9">
        <w:rPr>
          <w:sz w:val="34"/>
        </w:rPr>
        <w:tab/>
        <w:t>Applications of Generating Functions</w:t>
      </w:r>
    </w:p>
    <w:p w14:paraId="7A4AD782" w14:textId="77777777" w:rsidR="00C6458F" w:rsidRPr="001A54D9" w:rsidRDefault="00000000">
      <w:pPr>
        <w:spacing w:after="3" w:line="252" w:lineRule="auto"/>
        <w:ind w:left="-5" w:right="33" w:hanging="10"/>
        <w:jc w:val="both"/>
        <w:rPr>
          <w:rFonts w:ascii="Cambria" w:hAnsi="Cambria"/>
        </w:rPr>
      </w:pPr>
      <w:r w:rsidRPr="001A54D9">
        <w:rPr>
          <w:rFonts w:ascii="Cambria" w:eastAsia="Cambria" w:hAnsi="Cambria" w:cs="Cambria"/>
          <w:sz w:val="24"/>
        </w:rPr>
        <w:t>Generating functions themselves possess wide analytical importance.</w:t>
      </w:r>
    </w:p>
    <w:p w14:paraId="243A96A8" w14:textId="77777777" w:rsidR="00C6458F" w:rsidRPr="001A54D9" w:rsidRDefault="00000000">
      <w:pPr>
        <w:pStyle w:val="Heading3"/>
        <w:tabs>
          <w:tab w:val="center" w:pos="3473"/>
        </w:tabs>
        <w:ind w:left="-15" w:firstLine="0"/>
      </w:pPr>
      <w:r w:rsidRPr="001A54D9">
        <w:t>8.5.1</w:t>
      </w:r>
      <w:r w:rsidRPr="001A54D9">
        <w:tab/>
        <w:t>Derivation of Recurrence Relations</w:t>
      </w:r>
    </w:p>
    <w:p w14:paraId="76B26B64" w14:textId="77777777" w:rsidR="00C6458F" w:rsidRPr="001A54D9" w:rsidRDefault="00000000">
      <w:pPr>
        <w:spacing w:after="287" w:line="252" w:lineRule="auto"/>
        <w:ind w:left="-5" w:right="33" w:hanging="10"/>
        <w:jc w:val="both"/>
        <w:rPr>
          <w:rFonts w:ascii="Cambria" w:hAnsi="Cambria"/>
        </w:rPr>
      </w:pPr>
      <w:r w:rsidRPr="001A54D9">
        <w:rPr>
          <w:rFonts w:ascii="Cambria" w:eastAsia="Cambria" w:hAnsi="Cambria" w:cs="Cambria"/>
          <w:sz w:val="24"/>
        </w:rPr>
        <w:t>Generating functions provide systematic methods for deriving recurrence formulas associated with orthogonal polynomial systems. For example, differentiating the generating function of Hermite polynomials gives:</w:t>
      </w:r>
    </w:p>
    <w:p w14:paraId="35CEDCA8" w14:textId="77777777" w:rsidR="00C6458F" w:rsidRPr="001A54D9" w:rsidRDefault="00000000">
      <w:pPr>
        <w:tabs>
          <w:tab w:val="center" w:pos="4513"/>
          <w:tab w:val="right" w:pos="9073"/>
        </w:tabs>
        <w:spacing w:after="425" w:line="265" w:lineRule="auto"/>
        <w:rPr>
          <w:rFonts w:ascii="Cambria" w:hAnsi="Cambria"/>
        </w:rPr>
      </w:pPr>
      <w:r w:rsidRPr="001A54D9">
        <w:rPr>
          <w:rFonts w:ascii="Cambria" w:hAnsi="Cambria"/>
        </w:rPr>
        <w:tab/>
      </w:r>
      <w:r w:rsidRPr="001A54D9">
        <w:rPr>
          <w:rFonts w:ascii="Cambria" w:eastAsia="Cambria" w:hAnsi="Cambria" w:cs="Cambria"/>
          <w:i/>
          <w:sz w:val="24"/>
        </w:rPr>
        <w:t>H</w:t>
      </w:r>
      <w:r w:rsidRPr="001A54D9">
        <w:rPr>
          <w:rFonts w:ascii="Cambria" w:eastAsia="Cambria" w:hAnsi="Cambria" w:cs="Cambria"/>
          <w:i/>
          <w:sz w:val="24"/>
          <w:vertAlign w:val="subscript"/>
        </w:rPr>
        <w:t>n</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2</w:t>
      </w:r>
      <w:r w:rsidRPr="001A54D9">
        <w:rPr>
          <w:rFonts w:ascii="Cambria" w:eastAsia="Cambria" w:hAnsi="Cambria" w:cs="Cambria"/>
          <w:i/>
          <w:sz w:val="24"/>
        </w:rPr>
        <w:t>xH</w:t>
      </w:r>
      <w:r w:rsidRPr="001A54D9">
        <w:rPr>
          <w:rFonts w:ascii="Cambria" w:eastAsia="Cambria" w:hAnsi="Cambria" w:cs="Cambria"/>
          <w:i/>
          <w:sz w:val="24"/>
          <w:vertAlign w:val="subscript"/>
        </w:rPr>
        <w:t>n</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 − 2</w:t>
      </w:r>
      <w:r w:rsidRPr="001A54D9">
        <w:rPr>
          <w:rFonts w:ascii="Cambria" w:eastAsia="Cambria" w:hAnsi="Cambria" w:cs="Cambria"/>
          <w:i/>
          <w:sz w:val="24"/>
        </w:rPr>
        <w:t>nH</w:t>
      </w:r>
      <w:r w:rsidRPr="001A54D9">
        <w:rPr>
          <w:rFonts w:ascii="Cambria" w:eastAsia="Cambria" w:hAnsi="Cambria" w:cs="Cambria"/>
          <w:i/>
          <w:sz w:val="24"/>
          <w:vertAlign w:val="subscript"/>
        </w:rPr>
        <w:t>n</w:t>
      </w:r>
      <w:r w:rsidRPr="001A54D9">
        <w:rPr>
          <w:rFonts w:ascii="Cambria" w:eastAsia="Cambria" w:hAnsi="Cambria" w:cs="Cambria"/>
          <w:sz w:val="24"/>
          <w:vertAlign w:val="subscript"/>
        </w:rPr>
        <w:t>−1</w:t>
      </w:r>
      <w:r w:rsidRPr="001A54D9">
        <w:rPr>
          <w:rFonts w:ascii="Cambria" w:eastAsia="Cambria" w:hAnsi="Cambria" w:cs="Cambria"/>
          <w:sz w:val="24"/>
        </w:rPr>
        <w:t>(</w:t>
      </w:r>
      <w:r w:rsidRPr="001A54D9">
        <w:rPr>
          <w:rFonts w:ascii="Cambria" w:eastAsia="Cambria" w:hAnsi="Cambria" w:cs="Cambria"/>
          <w:i/>
          <w:sz w:val="24"/>
        </w:rPr>
        <w:t>x</w:t>
      </w:r>
      <w:r w:rsidRPr="001A54D9">
        <w:rPr>
          <w:rFonts w:ascii="Cambria" w:eastAsia="Cambria" w:hAnsi="Cambria" w:cs="Cambria"/>
          <w:sz w:val="24"/>
        </w:rPr>
        <w:t>)</w:t>
      </w:r>
      <w:r w:rsidRPr="001A54D9">
        <w:rPr>
          <w:rFonts w:ascii="Cambria" w:eastAsia="Cambria" w:hAnsi="Cambria" w:cs="Cambria"/>
          <w:sz w:val="24"/>
        </w:rPr>
        <w:tab/>
        <w:t>(8.5)</w:t>
      </w:r>
    </w:p>
    <w:p w14:paraId="5BF3E049" w14:textId="77777777" w:rsidR="00C6458F" w:rsidRPr="001A54D9" w:rsidRDefault="00000000">
      <w:pPr>
        <w:pStyle w:val="Heading3"/>
        <w:tabs>
          <w:tab w:val="center" w:pos="3498"/>
        </w:tabs>
        <w:ind w:left="-15" w:firstLine="0"/>
      </w:pPr>
      <w:r w:rsidRPr="001A54D9">
        <w:lastRenderedPageBreak/>
        <w:t>8.5.2</w:t>
      </w:r>
      <w:r w:rsidRPr="001A54D9">
        <w:tab/>
        <w:t>Explicit Polynomial Representation</w:t>
      </w:r>
    </w:p>
    <w:p w14:paraId="35F046C2" w14:textId="77777777" w:rsidR="00C6458F" w:rsidRPr="001A54D9" w:rsidRDefault="00000000">
      <w:pPr>
        <w:spacing w:after="433" w:line="252" w:lineRule="auto"/>
        <w:ind w:left="-5" w:right="33" w:hanging="10"/>
        <w:jc w:val="both"/>
        <w:rPr>
          <w:rFonts w:ascii="Cambria" w:hAnsi="Cambria"/>
        </w:rPr>
      </w:pPr>
      <w:r w:rsidRPr="001A54D9">
        <w:rPr>
          <w:rFonts w:ascii="Cambria" w:eastAsia="Cambria" w:hAnsi="Cambria" w:cs="Cambria"/>
          <w:sz w:val="24"/>
        </w:rPr>
        <w:t>Generating functions allow compact representation of entire polynomial sequences. A single generating function generates infinitely many polynomial terms.</w:t>
      </w:r>
    </w:p>
    <w:p w14:paraId="5DD74C14" w14:textId="77777777" w:rsidR="00C6458F" w:rsidRPr="001A54D9" w:rsidRDefault="00000000">
      <w:pPr>
        <w:pStyle w:val="Heading3"/>
        <w:tabs>
          <w:tab w:val="center" w:pos="3353"/>
        </w:tabs>
        <w:ind w:left="-15" w:firstLine="0"/>
      </w:pPr>
      <w:r w:rsidRPr="001A54D9">
        <w:t>8.5.3</w:t>
      </w:r>
      <w:r w:rsidRPr="001A54D9">
        <w:tab/>
        <w:t>Solution of Differential Equations</w:t>
      </w:r>
    </w:p>
    <w:p w14:paraId="278E7FAC" w14:textId="77777777" w:rsidR="00C6458F" w:rsidRPr="001A54D9" w:rsidRDefault="00000000">
      <w:pPr>
        <w:spacing w:after="433" w:line="252" w:lineRule="auto"/>
        <w:ind w:left="-5" w:right="33" w:hanging="10"/>
        <w:jc w:val="both"/>
        <w:rPr>
          <w:rFonts w:ascii="Cambria" w:hAnsi="Cambria"/>
        </w:rPr>
      </w:pPr>
      <w:r w:rsidRPr="001A54D9">
        <w:rPr>
          <w:rFonts w:ascii="Cambria" w:eastAsia="Cambria" w:hAnsi="Cambria" w:cs="Cambria"/>
          <w:sz w:val="24"/>
        </w:rPr>
        <w:t>Generating functions are useful in solving ordinary differential equations, partial differential equations, and boundary value problems.</w:t>
      </w:r>
    </w:p>
    <w:p w14:paraId="20C4AC3F" w14:textId="77777777" w:rsidR="00C6458F" w:rsidRPr="001A54D9" w:rsidRDefault="00000000">
      <w:pPr>
        <w:pStyle w:val="Heading3"/>
        <w:tabs>
          <w:tab w:val="center" w:pos="2450"/>
        </w:tabs>
        <w:ind w:left="-15" w:firstLine="0"/>
      </w:pPr>
      <w:r w:rsidRPr="001A54D9">
        <w:t>8.5.4</w:t>
      </w:r>
      <w:r w:rsidRPr="001A54D9">
        <w:tab/>
        <w:t>Asymptotic Analysis</w:t>
      </w:r>
    </w:p>
    <w:p w14:paraId="3410C0A8" w14:textId="77777777" w:rsidR="00C6458F" w:rsidRPr="001A54D9" w:rsidRDefault="00000000">
      <w:pPr>
        <w:spacing w:after="433" w:line="252" w:lineRule="auto"/>
        <w:ind w:left="-5" w:right="33" w:hanging="10"/>
        <w:jc w:val="both"/>
        <w:rPr>
          <w:rFonts w:ascii="Cambria" w:hAnsi="Cambria"/>
        </w:rPr>
      </w:pPr>
      <w:r w:rsidRPr="001A54D9">
        <w:rPr>
          <w:rFonts w:ascii="Cambria" w:eastAsia="Cambria" w:hAnsi="Cambria" w:cs="Cambria"/>
          <w:sz w:val="24"/>
        </w:rPr>
        <w:t>Generating functions provide analytical tools for studying asymptotic behavior of polynomial sequences.</w:t>
      </w:r>
    </w:p>
    <w:p w14:paraId="01BBC9B9" w14:textId="77777777" w:rsidR="00C6458F" w:rsidRPr="001A54D9" w:rsidRDefault="00000000">
      <w:pPr>
        <w:pStyle w:val="Heading3"/>
        <w:tabs>
          <w:tab w:val="center" w:pos="2930"/>
        </w:tabs>
        <w:ind w:left="-15" w:firstLine="0"/>
      </w:pPr>
      <w:r w:rsidRPr="001A54D9">
        <w:t>8.5.5</w:t>
      </w:r>
      <w:r w:rsidRPr="001A54D9">
        <w:tab/>
        <w:t>Combinatorial Applications</w:t>
      </w:r>
    </w:p>
    <w:p w14:paraId="1C3665C6" w14:textId="77777777" w:rsidR="00C6458F" w:rsidRPr="001A54D9" w:rsidRDefault="00000000">
      <w:pPr>
        <w:spacing w:after="3" w:line="252" w:lineRule="auto"/>
        <w:ind w:left="-5" w:right="33" w:hanging="10"/>
        <w:jc w:val="both"/>
        <w:rPr>
          <w:rFonts w:ascii="Cambria" w:hAnsi="Cambria"/>
        </w:rPr>
      </w:pPr>
      <w:r w:rsidRPr="001A54D9">
        <w:rPr>
          <w:rFonts w:ascii="Cambria" w:eastAsia="Cambria" w:hAnsi="Cambria" w:cs="Cambria"/>
          <w:sz w:val="24"/>
        </w:rPr>
        <w:t>Generating functions are fundamental in combinatorics for counting problems, partition theory, and recurrence analysis.</w:t>
      </w:r>
    </w:p>
    <w:p w14:paraId="6DEB0CCF" w14:textId="77777777" w:rsidR="00C6458F" w:rsidRPr="001A54D9" w:rsidRDefault="00000000">
      <w:pPr>
        <w:spacing w:after="543" w:line="252" w:lineRule="auto"/>
        <w:ind w:left="361" w:right="33" w:hanging="10"/>
        <w:jc w:val="both"/>
        <w:rPr>
          <w:rFonts w:ascii="Cambria" w:hAnsi="Cambria"/>
        </w:rPr>
      </w:pPr>
      <w:r w:rsidRPr="001A54D9">
        <w:rPr>
          <w:rFonts w:ascii="Cambria" w:eastAsia="Cambria" w:hAnsi="Cambria" w:cs="Cambria"/>
          <w:sz w:val="24"/>
        </w:rPr>
        <w:t>—</w:t>
      </w:r>
    </w:p>
    <w:p w14:paraId="6D5754A9" w14:textId="77777777" w:rsidR="00C6458F" w:rsidRPr="001A54D9" w:rsidRDefault="00000000">
      <w:pPr>
        <w:pStyle w:val="Heading2"/>
        <w:tabs>
          <w:tab w:val="center" w:pos="3792"/>
        </w:tabs>
        <w:spacing w:after="104"/>
        <w:ind w:left="-15" w:firstLine="0"/>
      </w:pPr>
      <w:r w:rsidRPr="001A54D9">
        <w:rPr>
          <w:sz w:val="34"/>
        </w:rPr>
        <w:t>8.6</w:t>
      </w:r>
      <w:r w:rsidRPr="001A54D9">
        <w:rPr>
          <w:sz w:val="34"/>
        </w:rPr>
        <w:tab/>
        <w:t>Comparative Application Analysis</w:t>
      </w:r>
    </w:p>
    <w:p w14:paraId="4A57D426" w14:textId="77777777" w:rsidR="00C6458F" w:rsidRPr="001A54D9" w:rsidRDefault="00000000">
      <w:pPr>
        <w:spacing w:after="349" w:line="252" w:lineRule="auto"/>
        <w:ind w:left="-5" w:right="33" w:hanging="10"/>
        <w:jc w:val="both"/>
        <w:rPr>
          <w:rFonts w:ascii="Cambria" w:hAnsi="Cambria"/>
        </w:rPr>
      </w:pPr>
      <w:r w:rsidRPr="001A54D9">
        <w:rPr>
          <w:rFonts w:ascii="Cambria" w:eastAsia="Cambria" w:hAnsi="Cambria" w:cs="Cambria"/>
          <w:sz w:val="24"/>
        </w:rPr>
        <w:t>The applications of the three polynomial systems differ according to their analytical structures.</w:t>
      </w:r>
    </w:p>
    <w:p w14:paraId="2672A048" w14:textId="77777777" w:rsidR="00C6458F" w:rsidRPr="001A54D9" w:rsidRDefault="00000000">
      <w:pPr>
        <w:spacing w:after="0"/>
        <w:ind w:right="48"/>
        <w:jc w:val="center"/>
        <w:rPr>
          <w:rFonts w:ascii="Cambria" w:hAnsi="Cambria"/>
        </w:rPr>
      </w:pPr>
      <w:r w:rsidRPr="001A54D9">
        <w:rPr>
          <w:rFonts w:ascii="Cambria" w:eastAsia="Cambria" w:hAnsi="Cambria" w:cs="Cambria"/>
          <w:sz w:val="24"/>
        </w:rPr>
        <w:t>Table 8.1: Comparative Analysis of Classical Orthogonal Polynomials</w:t>
      </w:r>
    </w:p>
    <w:tbl>
      <w:tblPr>
        <w:tblStyle w:val="TableGrid"/>
        <w:tblW w:w="10289" w:type="dxa"/>
        <w:tblInd w:w="0" w:type="dxa"/>
        <w:tblCellMar>
          <w:top w:w="0" w:type="dxa"/>
          <w:left w:w="0" w:type="dxa"/>
          <w:bottom w:w="0" w:type="dxa"/>
          <w:right w:w="115" w:type="dxa"/>
        </w:tblCellMar>
        <w:tblLook w:val="04A0" w:firstRow="1" w:lastRow="0" w:firstColumn="1" w:lastColumn="0" w:noHBand="0" w:noVBand="1"/>
      </w:tblPr>
      <w:tblGrid>
        <w:gridCol w:w="1674"/>
        <w:gridCol w:w="4043"/>
        <w:gridCol w:w="4572"/>
      </w:tblGrid>
      <w:tr w:rsidR="00C6458F" w:rsidRPr="001A54D9" w14:paraId="1A41BB53" w14:textId="77777777">
        <w:trPr>
          <w:trHeight w:val="528"/>
        </w:trPr>
        <w:tc>
          <w:tcPr>
            <w:tcW w:w="1674" w:type="dxa"/>
            <w:tcBorders>
              <w:top w:val="single" w:sz="7" w:space="0" w:color="000000"/>
              <w:left w:val="nil"/>
              <w:bottom w:val="single" w:sz="5" w:space="0" w:color="000000"/>
              <w:right w:val="nil"/>
            </w:tcBorders>
            <w:vAlign w:val="center"/>
          </w:tcPr>
          <w:p w14:paraId="167BA1E8" w14:textId="77777777" w:rsidR="00C6458F" w:rsidRPr="001A54D9" w:rsidRDefault="00000000">
            <w:pPr>
              <w:spacing w:after="0"/>
              <w:ind w:left="120"/>
              <w:rPr>
                <w:rFonts w:ascii="Cambria" w:hAnsi="Cambria"/>
              </w:rPr>
            </w:pPr>
            <w:r w:rsidRPr="001A54D9">
              <w:rPr>
                <w:rFonts w:ascii="Cambria" w:eastAsia="Cambria" w:hAnsi="Cambria" w:cs="Cambria"/>
                <w:b/>
                <w:sz w:val="24"/>
              </w:rPr>
              <w:t>Polynomial</w:t>
            </w:r>
          </w:p>
        </w:tc>
        <w:tc>
          <w:tcPr>
            <w:tcW w:w="4043" w:type="dxa"/>
            <w:tcBorders>
              <w:top w:val="single" w:sz="7" w:space="0" w:color="000000"/>
              <w:left w:val="nil"/>
              <w:bottom w:val="single" w:sz="5" w:space="0" w:color="000000"/>
              <w:right w:val="nil"/>
            </w:tcBorders>
            <w:vAlign w:val="center"/>
          </w:tcPr>
          <w:p w14:paraId="1FFEFA27" w14:textId="77777777" w:rsidR="00C6458F" w:rsidRPr="001A54D9" w:rsidRDefault="00000000">
            <w:pPr>
              <w:spacing w:after="0"/>
              <w:rPr>
                <w:rFonts w:ascii="Cambria" w:hAnsi="Cambria"/>
              </w:rPr>
            </w:pPr>
            <w:r w:rsidRPr="001A54D9">
              <w:rPr>
                <w:rFonts w:ascii="Cambria" w:eastAsia="Cambria" w:hAnsi="Cambria" w:cs="Cambria"/>
                <w:b/>
                <w:sz w:val="24"/>
              </w:rPr>
              <w:t>Main Area of Application</w:t>
            </w:r>
          </w:p>
        </w:tc>
        <w:tc>
          <w:tcPr>
            <w:tcW w:w="4572" w:type="dxa"/>
            <w:tcBorders>
              <w:top w:val="single" w:sz="7" w:space="0" w:color="000000"/>
              <w:left w:val="nil"/>
              <w:bottom w:val="single" w:sz="5" w:space="0" w:color="000000"/>
              <w:right w:val="nil"/>
            </w:tcBorders>
            <w:vAlign w:val="center"/>
          </w:tcPr>
          <w:p w14:paraId="13CF7ED7" w14:textId="77777777" w:rsidR="00C6458F" w:rsidRPr="001A54D9" w:rsidRDefault="00000000">
            <w:pPr>
              <w:spacing w:after="0"/>
              <w:rPr>
                <w:rFonts w:ascii="Cambria" w:hAnsi="Cambria"/>
              </w:rPr>
            </w:pPr>
            <w:r w:rsidRPr="001A54D9">
              <w:rPr>
                <w:rFonts w:ascii="Cambria" w:eastAsia="Cambria" w:hAnsi="Cambria" w:cs="Cambria"/>
                <w:b/>
                <w:sz w:val="24"/>
              </w:rPr>
              <w:t>Domain Focus</w:t>
            </w:r>
          </w:p>
        </w:tc>
      </w:tr>
      <w:tr w:rsidR="00C6458F" w:rsidRPr="001A54D9" w14:paraId="51369A50" w14:textId="77777777">
        <w:trPr>
          <w:trHeight w:val="550"/>
        </w:trPr>
        <w:tc>
          <w:tcPr>
            <w:tcW w:w="1674" w:type="dxa"/>
            <w:tcBorders>
              <w:top w:val="single" w:sz="5" w:space="0" w:color="000000"/>
              <w:left w:val="nil"/>
              <w:bottom w:val="nil"/>
              <w:right w:val="nil"/>
            </w:tcBorders>
            <w:vAlign w:val="center"/>
          </w:tcPr>
          <w:p w14:paraId="66BC21FD" w14:textId="77777777" w:rsidR="00C6458F" w:rsidRPr="001A54D9" w:rsidRDefault="00000000">
            <w:pPr>
              <w:spacing w:after="0"/>
              <w:ind w:left="120"/>
              <w:rPr>
                <w:rFonts w:ascii="Cambria" w:hAnsi="Cambria"/>
              </w:rPr>
            </w:pPr>
            <w:r w:rsidRPr="001A54D9">
              <w:rPr>
                <w:rFonts w:ascii="Cambria" w:eastAsia="Cambria" w:hAnsi="Cambria" w:cs="Cambria"/>
                <w:b/>
                <w:sz w:val="24"/>
              </w:rPr>
              <w:t>Hermite</w:t>
            </w:r>
          </w:p>
        </w:tc>
        <w:tc>
          <w:tcPr>
            <w:tcW w:w="4043" w:type="dxa"/>
            <w:tcBorders>
              <w:top w:val="single" w:sz="5" w:space="0" w:color="000000"/>
              <w:left w:val="nil"/>
              <w:bottom w:val="nil"/>
              <w:right w:val="nil"/>
            </w:tcBorders>
            <w:vAlign w:val="center"/>
          </w:tcPr>
          <w:p w14:paraId="5A70C1A6" w14:textId="77777777" w:rsidR="00C6458F" w:rsidRPr="001A54D9" w:rsidRDefault="00000000">
            <w:pPr>
              <w:spacing w:after="0"/>
              <w:rPr>
                <w:rFonts w:ascii="Cambria" w:hAnsi="Cambria"/>
              </w:rPr>
            </w:pPr>
            <w:r w:rsidRPr="001A54D9">
              <w:rPr>
                <w:rFonts w:ascii="Cambria" w:eastAsia="Cambria" w:hAnsi="Cambria" w:cs="Cambria"/>
                <w:sz w:val="24"/>
              </w:rPr>
              <w:t>Quantum oscillators, probability</w:t>
            </w:r>
          </w:p>
        </w:tc>
        <w:tc>
          <w:tcPr>
            <w:tcW w:w="4572" w:type="dxa"/>
            <w:tcBorders>
              <w:top w:val="single" w:sz="5" w:space="0" w:color="000000"/>
              <w:left w:val="nil"/>
              <w:bottom w:val="nil"/>
              <w:right w:val="nil"/>
            </w:tcBorders>
            <w:vAlign w:val="center"/>
          </w:tcPr>
          <w:p w14:paraId="32C1D5DF" w14:textId="77777777" w:rsidR="00C6458F" w:rsidRPr="001A54D9" w:rsidRDefault="00000000">
            <w:pPr>
              <w:spacing w:after="0"/>
              <w:rPr>
                <w:rFonts w:ascii="Cambria" w:hAnsi="Cambria"/>
              </w:rPr>
            </w:pPr>
            <w:r w:rsidRPr="001A54D9">
              <w:rPr>
                <w:rFonts w:ascii="Cambria" w:eastAsia="Cambria" w:hAnsi="Cambria" w:cs="Cambria"/>
                <w:sz w:val="24"/>
              </w:rPr>
              <w:t>Gaussian structures</w:t>
            </w:r>
          </w:p>
        </w:tc>
      </w:tr>
      <w:tr w:rsidR="00C6458F" w:rsidRPr="001A54D9" w14:paraId="062ADCDA" w14:textId="77777777">
        <w:trPr>
          <w:trHeight w:val="522"/>
        </w:trPr>
        <w:tc>
          <w:tcPr>
            <w:tcW w:w="1674" w:type="dxa"/>
            <w:tcBorders>
              <w:top w:val="nil"/>
              <w:left w:val="nil"/>
              <w:bottom w:val="nil"/>
              <w:right w:val="nil"/>
            </w:tcBorders>
            <w:vAlign w:val="center"/>
          </w:tcPr>
          <w:p w14:paraId="36CAC1C9" w14:textId="77777777" w:rsidR="00C6458F" w:rsidRPr="001A54D9" w:rsidRDefault="00000000">
            <w:pPr>
              <w:spacing w:after="0"/>
              <w:ind w:left="120"/>
              <w:rPr>
                <w:rFonts w:ascii="Cambria" w:hAnsi="Cambria"/>
              </w:rPr>
            </w:pPr>
            <w:r w:rsidRPr="001A54D9">
              <w:rPr>
                <w:rFonts w:ascii="Cambria" w:eastAsia="Cambria" w:hAnsi="Cambria" w:cs="Cambria"/>
                <w:b/>
                <w:sz w:val="24"/>
              </w:rPr>
              <w:t>Laguerre</w:t>
            </w:r>
          </w:p>
        </w:tc>
        <w:tc>
          <w:tcPr>
            <w:tcW w:w="4043" w:type="dxa"/>
            <w:tcBorders>
              <w:top w:val="nil"/>
              <w:left w:val="nil"/>
              <w:bottom w:val="nil"/>
              <w:right w:val="nil"/>
            </w:tcBorders>
            <w:vAlign w:val="center"/>
          </w:tcPr>
          <w:p w14:paraId="1B7903E1" w14:textId="77777777" w:rsidR="00C6458F" w:rsidRPr="001A54D9" w:rsidRDefault="00000000">
            <w:pPr>
              <w:spacing w:after="0"/>
              <w:rPr>
                <w:rFonts w:ascii="Cambria" w:hAnsi="Cambria"/>
              </w:rPr>
            </w:pPr>
            <w:r w:rsidRPr="001A54D9">
              <w:rPr>
                <w:rFonts w:ascii="Cambria" w:eastAsia="Cambria" w:hAnsi="Cambria" w:cs="Cambria"/>
                <w:sz w:val="24"/>
              </w:rPr>
              <w:t>Hydrogen atom, engineering</w:t>
            </w:r>
          </w:p>
        </w:tc>
        <w:tc>
          <w:tcPr>
            <w:tcW w:w="4572" w:type="dxa"/>
            <w:tcBorders>
              <w:top w:val="nil"/>
              <w:left w:val="nil"/>
              <w:bottom w:val="nil"/>
              <w:right w:val="nil"/>
            </w:tcBorders>
            <w:vAlign w:val="center"/>
          </w:tcPr>
          <w:p w14:paraId="0C9689A3" w14:textId="77777777" w:rsidR="00C6458F" w:rsidRPr="001A54D9" w:rsidRDefault="00000000">
            <w:pPr>
              <w:spacing w:after="0"/>
              <w:rPr>
                <w:rFonts w:ascii="Cambria" w:hAnsi="Cambria"/>
              </w:rPr>
            </w:pPr>
            <w:r w:rsidRPr="001A54D9">
              <w:rPr>
                <w:rFonts w:ascii="Cambria" w:eastAsia="Cambria" w:hAnsi="Cambria" w:cs="Cambria"/>
                <w:sz w:val="24"/>
              </w:rPr>
              <w:t>Semi-infinite intervals [</w:t>
            </w:r>
            <w:proofErr w:type="gramStart"/>
            <w:r w:rsidRPr="001A54D9">
              <w:rPr>
                <w:rFonts w:ascii="Cambria" w:eastAsia="Cambria" w:hAnsi="Cambria" w:cs="Cambria"/>
                <w:sz w:val="24"/>
              </w:rPr>
              <w:t>0</w:t>
            </w:r>
            <w:r w:rsidRPr="001A54D9">
              <w:rPr>
                <w:rFonts w:ascii="Cambria" w:eastAsia="Cambria" w:hAnsi="Cambria" w:cs="Cambria"/>
                <w:i/>
                <w:sz w:val="24"/>
              </w:rPr>
              <w:t>,</w:t>
            </w:r>
            <w:r w:rsidRPr="001A54D9">
              <w:rPr>
                <w:rFonts w:ascii="Cambria" w:eastAsia="Cambria" w:hAnsi="Cambria" w:cs="Cambria"/>
                <w:sz w:val="24"/>
              </w:rPr>
              <w:t>∞</w:t>
            </w:r>
            <w:proofErr w:type="gramEnd"/>
            <w:r w:rsidRPr="001A54D9">
              <w:rPr>
                <w:rFonts w:ascii="Cambria" w:eastAsia="Cambria" w:hAnsi="Cambria" w:cs="Cambria"/>
                <w:sz w:val="24"/>
              </w:rPr>
              <w:t>)</w:t>
            </w:r>
          </w:p>
        </w:tc>
      </w:tr>
      <w:tr w:rsidR="00C6458F" w:rsidRPr="001A54D9" w14:paraId="0440C5AA" w14:textId="77777777">
        <w:trPr>
          <w:trHeight w:val="499"/>
        </w:trPr>
        <w:tc>
          <w:tcPr>
            <w:tcW w:w="1674" w:type="dxa"/>
            <w:tcBorders>
              <w:top w:val="nil"/>
              <w:left w:val="nil"/>
              <w:bottom w:val="single" w:sz="7" w:space="0" w:color="000000"/>
              <w:right w:val="nil"/>
            </w:tcBorders>
            <w:vAlign w:val="center"/>
          </w:tcPr>
          <w:p w14:paraId="3567583C" w14:textId="77777777" w:rsidR="00C6458F" w:rsidRPr="001A54D9" w:rsidRDefault="00000000">
            <w:pPr>
              <w:spacing w:after="0"/>
              <w:ind w:left="120"/>
              <w:rPr>
                <w:rFonts w:ascii="Cambria" w:hAnsi="Cambria"/>
              </w:rPr>
            </w:pPr>
            <w:r w:rsidRPr="001A54D9">
              <w:rPr>
                <w:rFonts w:ascii="Cambria" w:eastAsia="Cambria" w:hAnsi="Cambria" w:cs="Cambria"/>
                <w:b/>
                <w:sz w:val="24"/>
              </w:rPr>
              <w:t>Legendre</w:t>
            </w:r>
          </w:p>
        </w:tc>
        <w:tc>
          <w:tcPr>
            <w:tcW w:w="4043" w:type="dxa"/>
            <w:tcBorders>
              <w:top w:val="nil"/>
              <w:left w:val="nil"/>
              <w:bottom w:val="single" w:sz="7" w:space="0" w:color="000000"/>
              <w:right w:val="nil"/>
            </w:tcBorders>
            <w:vAlign w:val="center"/>
          </w:tcPr>
          <w:p w14:paraId="58B0C2BF" w14:textId="77777777" w:rsidR="00C6458F" w:rsidRPr="001A54D9" w:rsidRDefault="00000000">
            <w:pPr>
              <w:spacing w:after="0"/>
              <w:rPr>
                <w:rFonts w:ascii="Cambria" w:hAnsi="Cambria"/>
              </w:rPr>
            </w:pPr>
            <w:r w:rsidRPr="001A54D9">
              <w:rPr>
                <w:rFonts w:ascii="Cambria" w:eastAsia="Cambria" w:hAnsi="Cambria" w:cs="Cambria"/>
                <w:sz w:val="24"/>
              </w:rPr>
              <w:t>Potential theory, spherical harmonics</w:t>
            </w:r>
          </w:p>
        </w:tc>
        <w:tc>
          <w:tcPr>
            <w:tcW w:w="4572" w:type="dxa"/>
            <w:tcBorders>
              <w:top w:val="nil"/>
              <w:left w:val="nil"/>
              <w:bottom w:val="single" w:sz="7" w:space="0" w:color="000000"/>
              <w:right w:val="nil"/>
            </w:tcBorders>
            <w:vAlign w:val="center"/>
          </w:tcPr>
          <w:p w14:paraId="102C0822" w14:textId="77777777" w:rsidR="00C6458F" w:rsidRPr="001A54D9" w:rsidRDefault="00000000">
            <w:pPr>
              <w:spacing w:after="0"/>
              <w:rPr>
                <w:rFonts w:ascii="Cambria" w:hAnsi="Cambria"/>
              </w:rPr>
            </w:pPr>
            <w:r w:rsidRPr="001A54D9">
              <w:rPr>
                <w:rFonts w:ascii="Cambria" w:eastAsia="Cambria" w:hAnsi="Cambria" w:cs="Cambria"/>
                <w:sz w:val="24"/>
              </w:rPr>
              <w:t>Finite intervals [−1</w:t>
            </w:r>
            <w:r w:rsidRPr="001A54D9">
              <w:rPr>
                <w:rFonts w:ascii="Cambria" w:eastAsia="Cambria" w:hAnsi="Cambria" w:cs="Cambria"/>
                <w:i/>
                <w:sz w:val="24"/>
              </w:rPr>
              <w:t>,</w:t>
            </w:r>
            <w:r w:rsidRPr="001A54D9">
              <w:rPr>
                <w:rFonts w:ascii="Cambria" w:eastAsia="Cambria" w:hAnsi="Cambria" w:cs="Cambria"/>
                <w:sz w:val="24"/>
              </w:rPr>
              <w:t>1], Spherical symmetry</w:t>
            </w:r>
          </w:p>
        </w:tc>
      </w:tr>
    </w:tbl>
    <w:p w14:paraId="43EBBEE8" w14:textId="77777777" w:rsidR="00C6458F" w:rsidRPr="001A54D9" w:rsidRDefault="00000000">
      <w:pPr>
        <w:pStyle w:val="Heading3"/>
        <w:tabs>
          <w:tab w:val="center" w:pos="2857"/>
        </w:tabs>
        <w:ind w:left="-15" w:firstLine="0"/>
      </w:pPr>
      <w:r w:rsidRPr="001A54D9">
        <w:t>8.6.1</w:t>
      </w:r>
      <w:r w:rsidRPr="001A54D9">
        <w:tab/>
        <w:t>Comparative Observations</w:t>
      </w:r>
    </w:p>
    <w:p w14:paraId="4607B44E" w14:textId="77777777" w:rsidR="00C6458F" w:rsidRPr="001A54D9" w:rsidRDefault="00000000">
      <w:pPr>
        <w:spacing w:after="3" w:line="252" w:lineRule="auto"/>
        <w:ind w:left="-5" w:right="33" w:hanging="10"/>
        <w:jc w:val="both"/>
        <w:rPr>
          <w:rFonts w:ascii="Cambria" w:hAnsi="Cambria"/>
        </w:rPr>
      </w:pPr>
      <w:r w:rsidRPr="001A54D9">
        <w:rPr>
          <w:rFonts w:ascii="Cambria" w:eastAsia="Cambria" w:hAnsi="Cambria" w:cs="Cambria"/>
          <w:sz w:val="24"/>
        </w:rPr>
        <w:t>Hermite polynomials dominate problems involving Gaussian structures. Laguerre polynomials arise naturally in semi-infinite interval problems. Legendre polynomials appear mainly in finite interval and spherical symmetry problems.</w:t>
      </w:r>
    </w:p>
    <w:p w14:paraId="309CEF00" w14:textId="77777777" w:rsidR="00C6458F" w:rsidRPr="001A54D9" w:rsidRDefault="00000000">
      <w:pPr>
        <w:spacing w:after="3" w:line="252" w:lineRule="auto"/>
        <w:ind w:left="-15" w:right="33" w:firstLine="351"/>
        <w:jc w:val="both"/>
        <w:rPr>
          <w:rFonts w:ascii="Cambria" w:hAnsi="Cambria"/>
        </w:rPr>
      </w:pPr>
      <w:r w:rsidRPr="001A54D9">
        <w:rPr>
          <w:rFonts w:ascii="Cambria" w:eastAsia="Cambria" w:hAnsi="Cambria" w:cs="Cambria"/>
          <w:sz w:val="24"/>
        </w:rPr>
        <w:t>Despite these differences, all three polynomial systems provide orthogonal bases, solve differential equations, and support approximation methods.</w:t>
      </w:r>
    </w:p>
    <w:p w14:paraId="0F89A49A" w14:textId="77777777" w:rsidR="00C6458F" w:rsidRPr="001A54D9" w:rsidRDefault="00000000">
      <w:pPr>
        <w:spacing w:after="543" w:line="252" w:lineRule="auto"/>
        <w:ind w:left="361" w:right="33" w:hanging="10"/>
        <w:jc w:val="both"/>
        <w:rPr>
          <w:rFonts w:ascii="Cambria" w:hAnsi="Cambria"/>
        </w:rPr>
      </w:pPr>
      <w:r w:rsidRPr="001A54D9">
        <w:rPr>
          <w:rFonts w:ascii="Cambria" w:eastAsia="Cambria" w:hAnsi="Cambria" w:cs="Cambria"/>
          <w:sz w:val="24"/>
        </w:rPr>
        <w:t>—</w:t>
      </w:r>
    </w:p>
    <w:p w14:paraId="2E7C5401" w14:textId="77777777" w:rsidR="00C6458F" w:rsidRPr="001A54D9" w:rsidRDefault="00000000">
      <w:pPr>
        <w:pStyle w:val="Heading2"/>
        <w:tabs>
          <w:tab w:val="center" w:pos="4009"/>
        </w:tabs>
        <w:spacing w:after="104"/>
        <w:ind w:left="-15" w:firstLine="0"/>
      </w:pPr>
      <w:r w:rsidRPr="001A54D9">
        <w:rPr>
          <w:sz w:val="34"/>
        </w:rPr>
        <w:t>8.7</w:t>
      </w:r>
      <w:r w:rsidRPr="001A54D9">
        <w:rPr>
          <w:sz w:val="34"/>
        </w:rPr>
        <w:tab/>
        <w:t>Importance in Mathematical Physics</w:t>
      </w:r>
    </w:p>
    <w:p w14:paraId="72AF7CB5" w14:textId="77777777" w:rsidR="00C6458F" w:rsidRPr="001A54D9" w:rsidRDefault="00000000">
      <w:pPr>
        <w:spacing w:after="545" w:line="252" w:lineRule="auto"/>
        <w:ind w:left="-5" w:right="33" w:hanging="10"/>
        <w:jc w:val="both"/>
        <w:rPr>
          <w:rFonts w:ascii="Cambria" w:hAnsi="Cambria"/>
        </w:rPr>
      </w:pPr>
      <w:r w:rsidRPr="001A54D9">
        <w:rPr>
          <w:rFonts w:ascii="Cambria" w:eastAsia="Cambria" w:hAnsi="Cambria" w:cs="Cambria"/>
          <w:sz w:val="24"/>
        </w:rPr>
        <w:t xml:space="preserve">Orthogonal polynomials are fundamental in mathematical physics because they solve eigenvalue problems, represent wave functions, and provide orthogonal expansions. Generating functions </w:t>
      </w:r>
      <w:r w:rsidRPr="001A54D9">
        <w:rPr>
          <w:rFonts w:ascii="Cambria" w:eastAsia="Cambria" w:hAnsi="Cambria" w:cs="Cambria"/>
          <w:sz w:val="24"/>
        </w:rPr>
        <w:lastRenderedPageBreak/>
        <w:t>simplify the analytical study of these polynomial systems and provide compact mathematical representations.</w:t>
      </w:r>
    </w:p>
    <w:p w14:paraId="51501D7F" w14:textId="77777777" w:rsidR="00C6458F" w:rsidRPr="001A54D9" w:rsidRDefault="00000000">
      <w:pPr>
        <w:pStyle w:val="Heading2"/>
        <w:tabs>
          <w:tab w:val="center" w:pos="4097"/>
        </w:tabs>
        <w:spacing w:after="104"/>
        <w:ind w:left="-15" w:firstLine="0"/>
      </w:pPr>
      <w:r w:rsidRPr="001A54D9">
        <w:rPr>
          <w:sz w:val="34"/>
        </w:rPr>
        <w:t>8.8</w:t>
      </w:r>
      <w:r w:rsidRPr="001A54D9">
        <w:rPr>
          <w:sz w:val="34"/>
        </w:rPr>
        <w:tab/>
        <w:t>Importance in Approximation Theory</w:t>
      </w:r>
    </w:p>
    <w:p w14:paraId="098860CA" w14:textId="77777777" w:rsidR="00C6458F" w:rsidRPr="001A54D9" w:rsidRDefault="00000000">
      <w:pPr>
        <w:spacing w:after="545" w:line="252" w:lineRule="auto"/>
        <w:ind w:left="-5" w:right="33" w:hanging="10"/>
        <w:jc w:val="both"/>
        <w:rPr>
          <w:rFonts w:ascii="Cambria" w:hAnsi="Cambria"/>
        </w:rPr>
      </w:pPr>
      <w:r w:rsidRPr="001A54D9">
        <w:rPr>
          <w:rFonts w:ascii="Cambria" w:eastAsia="Cambria" w:hAnsi="Cambria" w:cs="Cambria"/>
          <w:sz w:val="24"/>
        </w:rPr>
        <w:t>Orthogonal polynomial systems are widely used in approximation theory because orthogonality minimizes approximation errors. Applications include polynomial interpolation, least squares approximation, Fourier-type expansions, and numerical integration.</w:t>
      </w:r>
    </w:p>
    <w:p w14:paraId="4FF5DC14" w14:textId="77777777" w:rsidR="00C6458F" w:rsidRPr="001A54D9" w:rsidRDefault="00000000">
      <w:pPr>
        <w:pStyle w:val="Heading2"/>
        <w:tabs>
          <w:tab w:val="center" w:pos="4003"/>
        </w:tabs>
        <w:spacing w:after="104"/>
        <w:ind w:left="-15" w:firstLine="0"/>
      </w:pPr>
      <w:r w:rsidRPr="001A54D9">
        <w:rPr>
          <w:sz w:val="34"/>
        </w:rPr>
        <w:t>8.9</w:t>
      </w:r>
      <w:r w:rsidRPr="001A54D9">
        <w:rPr>
          <w:sz w:val="34"/>
        </w:rPr>
        <w:tab/>
        <w:t>Modern Computational Applications</w:t>
      </w:r>
    </w:p>
    <w:p w14:paraId="2608DC09" w14:textId="77777777" w:rsidR="00C6458F" w:rsidRPr="001A54D9" w:rsidRDefault="00000000">
      <w:pPr>
        <w:spacing w:after="545" w:line="252" w:lineRule="auto"/>
        <w:ind w:left="-5" w:right="33" w:hanging="10"/>
        <w:jc w:val="both"/>
        <w:rPr>
          <w:rFonts w:ascii="Cambria" w:hAnsi="Cambria"/>
        </w:rPr>
      </w:pPr>
      <w:r w:rsidRPr="001A54D9">
        <w:rPr>
          <w:rFonts w:ascii="Cambria" w:eastAsia="Cambria" w:hAnsi="Cambria" w:cs="Cambria"/>
          <w:sz w:val="24"/>
        </w:rPr>
        <w:t>Classical orthogonal polynomials are also used in machine learning, computational physics, numerical simulations, spectral algorithms, and scientific computing. Generating functions assist in efficient computational implementations.</w:t>
      </w:r>
    </w:p>
    <w:p w14:paraId="3CEE06E8" w14:textId="77777777" w:rsidR="00C6458F" w:rsidRPr="001A54D9" w:rsidRDefault="00000000">
      <w:pPr>
        <w:pStyle w:val="Heading2"/>
        <w:tabs>
          <w:tab w:val="center" w:pos="2002"/>
        </w:tabs>
        <w:spacing w:after="104"/>
        <w:ind w:left="-15" w:firstLine="0"/>
      </w:pPr>
      <w:r w:rsidRPr="001A54D9">
        <w:rPr>
          <w:sz w:val="34"/>
        </w:rPr>
        <w:t>8.10</w:t>
      </w:r>
      <w:r w:rsidRPr="001A54D9">
        <w:rPr>
          <w:sz w:val="34"/>
        </w:rPr>
        <w:tab/>
        <w:t>Conclusion</w:t>
      </w:r>
    </w:p>
    <w:p w14:paraId="128BD09E" w14:textId="77777777" w:rsidR="00C6458F" w:rsidRPr="001A54D9" w:rsidRDefault="00000000">
      <w:pPr>
        <w:spacing w:after="3" w:line="252" w:lineRule="auto"/>
        <w:ind w:left="-5" w:right="33" w:hanging="10"/>
        <w:jc w:val="both"/>
        <w:rPr>
          <w:rFonts w:ascii="Cambria" w:hAnsi="Cambria"/>
        </w:rPr>
      </w:pPr>
      <w:r w:rsidRPr="001A54D9">
        <w:rPr>
          <w:rFonts w:ascii="Cambria" w:eastAsia="Cambria" w:hAnsi="Cambria" w:cs="Cambria"/>
          <w:sz w:val="24"/>
        </w:rPr>
        <w:t>In this chapter, important applications of Hermite, Laguerre, and Legendre polynomials together with their generating functions were discussed systematically.</w:t>
      </w:r>
    </w:p>
    <w:p w14:paraId="18CF0B2D" w14:textId="77777777" w:rsidR="00C6458F" w:rsidRPr="001A54D9" w:rsidRDefault="00000000">
      <w:pPr>
        <w:spacing w:after="3" w:line="252" w:lineRule="auto"/>
        <w:ind w:left="-15" w:right="33" w:firstLine="351"/>
        <w:jc w:val="both"/>
        <w:rPr>
          <w:rFonts w:ascii="Cambria" w:hAnsi="Cambria"/>
        </w:rPr>
      </w:pPr>
      <w:r w:rsidRPr="001A54D9">
        <w:rPr>
          <w:rFonts w:ascii="Cambria" w:eastAsia="Cambria" w:hAnsi="Cambria" w:cs="Cambria"/>
          <w:sz w:val="24"/>
        </w:rPr>
        <w:t>The applications demonstrate that orthogonal polynomial systems are not only theoretically significant but also practically important in mathematics, physics, engineering, and computational science. Generating functions provide powerful analytical tools that unify these applications and simplify the study of classical orthogonal polynomial systems.</w:t>
      </w:r>
    </w:p>
    <w:p w14:paraId="59EC85A7" w14:textId="77777777" w:rsidR="00C6458F" w:rsidRPr="001A54D9" w:rsidRDefault="00C6458F">
      <w:pPr>
        <w:rPr>
          <w:rFonts w:ascii="Cambria" w:hAnsi="Cambria"/>
        </w:rPr>
        <w:sectPr w:rsidR="00C6458F" w:rsidRPr="001A54D9" w:rsidSect="001A54D9">
          <w:headerReference w:type="even" r:id="rId166"/>
          <w:headerReference w:type="default" r:id="rId167"/>
          <w:footerReference w:type="even" r:id="rId168"/>
          <w:footerReference w:type="default" r:id="rId169"/>
          <w:headerReference w:type="first" r:id="rId170"/>
          <w:footerReference w:type="first" r:id="rId171"/>
          <w:type w:val="nextPage"/>
          <w:pgSz w:w="11906" w:h="16838" w:code="9"/>
          <w:pgMar w:top="1440" w:right="1080" w:bottom="1440" w:left="1080" w:header="720" w:footer="796" w:gutter="0"/>
          <w:pgNumType w:start="1"/>
          <w:cols w:space="720"/>
          <w:docGrid w:linePitch="299"/>
        </w:sectPr>
      </w:pPr>
    </w:p>
    <w:p w14:paraId="61D03C5F" w14:textId="77777777" w:rsidR="00C6458F" w:rsidRPr="001A54D9" w:rsidRDefault="00000000">
      <w:pPr>
        <w:spacing w:after="266" w:line="248" w:lineRule="auto"/>
        <w:ind w:left="10" w:right="31" w:hanging="10"/>
        <w:jc w:val="center"/>
        <w:rPr>
          <w:rFonts w:ascii="Cambria" w:hAnsi="Cambria"/>
          <w:b/>
          <w:bCs/>
        </w:rPr>
      </w:pPr>
      <w:r w:rsidRPr="001A54D9">
        <w:rPr>
          <w:rFonts w:ascii="Cambria" w:hAnsi="Cambria"/>
          <w:b/>
          <w:bCs/>
          <w:sz w:val="50"/>
        </w:rPr>
        <w:lastRenderedPageBreak/>
        <w:t>Chapter 9</w:t>
      </w:r>
    </w:p>
    <w:p w14:paraId="0CA8E726" w14:textId="77777777" w:rsidR="00C6458F" w:rsidRPr="001A54D9" w:rsidRDefault="00000000">
      <w:pPr>
        <w:spacing w:after="540" w:line="248" w:lineRule="auto"/>
        <w:ind w:left="10" w:hanging="10"/>
        <w:jc w:val="center"/>
        <w:rPr>
          <w:rFonts w:ascii="Cambria" w:hAnsi="Cambria"/>
          <w:b/>
          <w:bCs/>
        </w:rPr>
      </w:pPr>
      <w:r w:rsidRPr="001A54D9">
        <w:rPr>
          <w:rFonts w:ascii="Cambria" w:hAnsi="Cambria"/>
          <w:b/>
          <w:bCs/>
          <w:sz w:val="50"/>
        </w:rPr>
        <w:t>CONCLUSION AND FUTURE SCOPE</w:t>
      </w:r>
    </w:p>
    <w:p w14:paraId="46B86017" w14:textId="77777777" w:rsidR="00C6458F" w:rsidRPr="001A54D9" w:rsidRDefault="00000000">
      <w:pPr>
        <w:spacing w:after="3" w:line="238" w:lineRule="auto"/>
        <w:ind w:left="-7" w:firstLine="350"/>
        <w:jc w:val="both"/>
        <w:rPr>
          <w:rFonts w:ascii="Cambria" w:hAnsi="Cambria"/>
        </w:rPr>
      </w:pPr>
      <w:r w:rsidRPr="001A54D9">
        <w:rPr>
          <w:rFonts w:ascii="Cambria" w:hAnsi="Cambria"/>
          <w:sz w:val="24"/>
        </w:rPr>
        <w:t>In this dissertation, a systematic study of the generating functions associated with classical orthogonal polynomials has been presented. The fundamental properties of Hermite, Laguerre, and Legendre polynomials, including their generating functions, recurrence relations, orthogonality properties, derivative formulas, and applications, were investigated in detail. The study demonstrated the important role played by generating functions in deriving and understanding various analytical properties of orthogonal polynomial systems.</w:t>
      </w:r>
    </w:p>
    <w:p w14:paraId="2A4B308B" w14:textId="77777777" w:rsidR="00C6458F" w:rsidRPr="001A54D9" w:rsidRDefault="00000000">
      <w:pPr>
        <w:spacing w:after="3" w:line="238" w:lineRule="auto"/>
        <w:ind w:left="-7" w:firstLine="350"/>
        <w:jc w:val="both"/>
        <w:rPr>
          <w:rFonts w:ascii="Cambria" w:hAnsi="Cambria"/>
        </w:rPr>
      </w:pPr>
      <w:r w:rsidRPr="001A54D9">
        <w:rPr>
          <w:rFonts w:ascii="Cambria" w:hAnsi="Cambria"/>
          <w:sz w:val="24"/>
        </w:rPr>
        <w:t>A comparative analysis of the generating functions of these polynomial families was carried out as the central objective of the dissertation. The investigation revealed that although Hermite, Laguerre, and Legendre polynomials belong to the same class of classical orthogonal polynomials, their generating functions possess distinct analytical structures. The generating function of Hermite polynomials has a purely exponential form, the generating function of Laguerre polynomials exhibits a rational-exponential form, and the generating function of Legendre polynomials possesses an algebraic square-</w:t>
      </w:r>
      <w:proofErr w:type="spellStart"/>
      <w:r w:rsidRPr="001A54D9">
        <w:rPr>
          <w:rFonts w:ascii="Cambria" w:hAnsi="Cambria"/>
          <w:sz w:val="24"/>
        </w:rPr>
        <w:t>root</w:t>
      </w:r>
      <w:proofErr w:type="spellEnd"/>
      <w:r w:rsidRPr="001A54D9">
        <w:rPr>
          <w:rFonts w:ascii="Cambria" w:hAnsi="Cambria"/>
          <w:sz w:val="24"/>
        </w:rPr>
        <w:t xml:space="preserve"> form. These structural differences influence the recurrence relations, differential equations, orthogonality properties, and applications associated with each polynomial family.</w:t>
      </w:r>
    </w:p>
    <w:p w14:paraId="21920456" w14:textId="77777777" w:rsidR="00C6458F" w:rsidRPr="001A54D9" w:rsidRDefault="00000000">
      <w:pPr>
        <w:spacing w:after="3" w:line="238" w:lineRule="auto"/>
        <w:ind w:left="-7" w:firstLine="350"/>
        <w:jc w:val="both"/>
        <w:rPr>
          <w:rFonts w:ascii="Cambria" w:hAnsi="Cambria"/>
        </w:rPr>
      </w:pPr>
      <w:r w:rsidRPr="001A54D9">
        <w:rPr>
          <w:rFonts w:ascii="Cambria" w:hAnsi="Cambria"/>
          <w:sz w:val="24"/>
        </w:rPr>
        <w:t>The comparative study further showed that generating functions provide a unified framework through which various properties of orthogonal polynomials can be obtained systematically. Despite the differences in their mathematical structures, all three generating functions successfully generate complete polynomial sequences and serve as powerful tools for theoretical analysis. The results obtained in this work highlight both the common features and distinguishing characteristics of the three polynomial systems and emphasize the significance of generating functions in the broader theory of special functions and orthogonal polynomials.</w:t>
      </w:r>
    </w:p>
    <w:p w14:paraId="79BD27C9" w14:textId="77777777" w:rsidR="00C6458F" w:rsidRPr="001A54D9" w:rsidRDefault="00000000">
      <w:pPr>
        <w:spacing w:after="533" w:line="238" w:lineRule="auto"/>
        <w:ind w:left="-7" w:firstLine="350"/>
        <w:jc w:val="both"/>
        <w:rPr>
          <w:rFonts w:ascii="Cambria" w:hAnsi="Cambria"/>
        </w:rPr>
      </w:pPr>
      <w:r w:rsidRPr="001A54D9">
        <w:rPr>
          <w:rFonts w:ascii="Cambria" w:hAnsi="Cambria"/>
          <w:sz w:val="24"/>
        </w:rPr>
        <w:t xml:space="preserve">The present work may be extended in several directions. Similar comparative studies may be carried out for other classical orthogonal polynomials such as Chebyshev, Jacobi, and </w:t>
      </w:r>
      <w:proofErr w:type="spellStart"/>
      <w:r w:rsidRPr="001A54D9">
        <w:rPr>
          <w:rFonts w:ascii="Cambria" w:hAnsi="Cambria"/>
          <w:sz w:val="24"/>
        </w:rPr>
        <w:t>Gegenbauer</w:t>
      </w:r>
      <w:proofErr w:type="spellEnd"/>
      <w:r w:rsidRPr="001A54D9">
        <w:rPr>
          <w:rFonts w:ascii="Cambria" w:hAnsi="Cambria"/>
          <w:sz w:val="24"/>
        </w:rPr>
        <w:t xml:space="preserve"> polynomials. The analysis may also be extended to generalized orthogonal polynomials, associated polynomial systems, and (</w:t>
      </w:r>
      <w:r w:rsidRPr="001A54D9">
        <w:rPr>
          <w:rFonts w:ascii="Cambria" w:eastAsia="Cambria" w:hAnsi="Cambria" w:cs="Cambria"/>
          <w:i/>
          <w:sz w:val="24"/>
        </w:rPr>
        <w:t>q</w:t>
      </w:r>
      <w:r w:rsidRPr="001A54D9">
        <w:rPr>
          <w:rFonts w:ascii="Cambria" w:hAnsi="Cambria"/>
          <w:sz w:val="24"/>
        </w:rPr>
        <w:t>)-orthogonal polynomials. Further investigations may focus on asymptotic behavior, convergence properties, computational aspects, and applications of generating functions in mathematical physics, numerical analysis, and engineering sciences. In addition, generating function techniques may be employed to derive</w:t>
      </w:r>
    </w:p>
    <w:p w14:paraId="68AC5456" w14:textId="77777777" w:rsidR="00C6458F" w:rsidRPr="001A54D9" w:rsidRDefault="00000000">
      <w:pPr>
        <w:spacing w:after="0"/>
        <w:ind w:right="31"/>
        <w:jc w:val="center"/>
        <w:rPr>
          <w:rFonts w:ascii="Cambria" w:hAnsi="Cambria"/>
        </w:rPr>
      </w:pPr>
      <w:r w:rsidRPr="001A54D9">
        <w:rPr>
          <w:rFonts w:ascii="Cambria" w:hAnsi="Cambria"/>
          <w:sz w:val="24"/>
        </w:rPr>
        <w:t>1</w:t>
      </w:r>
    </w:p>
    <w:p w14:paraId="362C4D12" w14:textId="77777777" w:rsidR="00C6458F" w:rsidRPr="001A54D9" w:rsidRDefault="00000000">
      <w:pPr>
        <w:tabs>
          <w:tab w:val="right" w:pos="8353"/>
        </w:tabs>
        <w:spacing w:after="332"/>
        <w:rPr>
          <w:rFonts w:ascii="Cambria" w:hAnsi="Cambria"/>
        </w:rPr>
      </w:pPr>
      <w:r w:rsidRPr="001A54D9">
        <w:rPr>
          <w:rFonts w:ascii="Cambria" w:hAnsi="Cambria"/>
          <w:i/>
          <w:sz w:val="24"/>
        </w:rPr>
        <w:t>CHAPTER 9. CONCLUSION AND FUTURE SCOPE</w:t>
      </w:r>
      <w:r w:rsidRPr="001A54D9">
        <w:rPr>
          <w:rFonts w:ascii="Cambria" w:hAnsi="Cambria"/>
          <w:i/>
          <w:sz w:val="24"/>
        </w:rPr>
        <w:tab/>
      </w:r>
      <w:r w:rsidRPr="001A54D9">
        <w:rPr>
          <w:rFonts w:ascii="Cambria" w:hAnsi="Cambria"/>
          <w:sz w:val="24"/>
        </w:rPr>
        <w:t>2</w:t>
      </w:r>
    </w:p>
    <w:p w14:paraId="5C957F9B" w14:textId="77777777" w:rsidR="00C6458F" w:rsidRPr="001A54D9" w:rsidRDefault="00000000">
      <w:pPr>
        <w:spacing w:after="3" w:line="238" w:lineRule="auto"/>
        <w:ind w:left="-7"/>
        <w:jc w:val="both"/>
        <w:rPr>
          <w:rFonts w:ascii="Cambria" w:hAnsi="Cambria"/>
        </w:rPr>
      </w:pPr>
      <w:r w:rsidRPr="001A54D9">
        <w:rPr>
          <w:rFonts w:ascii="Cambria" w:hAnsi="Cambria"/>
          <w:sz w:val="24"/>
        </w:rPr>
        <w:t>new identities, recurrence relations, and analytical results for broader classes of special functions.</w:t>
      </w:r>
    </w:p>
    <w:p w14:paraId="6E4D55DE" w14:textId="77777777" w:rsidR="00C6458F" w:rsidRPr="001A54D9" w:rsidRDefault="00000000">
      <w:pPr>
        <w:spacing w:after="3" w:line="238" w:lineRule="auto"/>
        <w:ind w:left="-7" w:firstLine="350"/>
        <w:jc w:val="both"/>
        <w:rPr>
          <w:rFonts w:ascii="Cambria" w:hAnsi="Cambria"/>
        </w:rPr>
      </w:pPr>
      <w:r w:rsidRPr="001A54D9">
        <w:rPr>
          <w:rFonts w:ascii="Cambria" w:hAnsi="Cambria"/>
          <w:sz w:val="24"/>
        </w:rPr>
        <w:t>Generating functions provide an elegant and powerful approach to the study of orthogonal polynomials. The comparative analysis presented in this dissertation demonstrates how a single analytical concept can unify different polynomial families while simultaneously revealing their unique mathematical characteristics. It is hoped that the results of this study will contribute to a deeper understanding of classical orthogonal polynomials and provide a useful foundation for future research in special functions, approximation theory, and related areas of mathematics.</w:t>
      </w:r>
    </w:p>
    <w:p w14:paraId="27E40974" w14:textId="77777777" w:rsidR="00C6458F" w:rsidRPr="001A54D9" w:rsidRDefault="00C6458F">
      <w:pPr>
        <w:rPr>
          <w:rFonts w:ascii="Cambria" w:hAnsi="Cambria"/>
        </w:rPr>
        <w:sectPr w:rsidR="00C6458F" w:rsidRPr="001A54D9" w:rsidSect="001A54D9">
          <w:headerReference w:type="even" r:id="rId172"/>
          <w:headerReference w:type="default" r:id="rId173"/>
          <w:footerReference w:type="even" r:id="rId174"/>
          <w:footerReference w:type="default" r:id="rId175"/>
          <w:headerReference w:type="first" r:id="rId176"/>
          <w:footerReference w:type="first" r:id="rId177"/>
          <w:type w:val="nextPage"/>
          <w:pgSz w:w="11906" w:h="16838" w:code="9"/>
          <w:pgMar w:top="1440" w:right="1080" w:bottom="1440" w:left="1080" w:header="720" w:footer="720" w:gutter="0"/>
          <w:cols w:space="720"/>
          <w:docGrid w:linePitch="299"/>
        </w:sectPr>
      </w:pPr>
    </w:p>
    <w:p w14:paraId="724B7EE1" w14:textId="77777777" w:rsidR="00C6458F" w:rsidRPr="001A54D9" w:rsidRDefault="00000000">
      <w:pPr>
        <w:pStyle w:val="Heading2"/>
        <w:spacing w:after="719"/>
        <w:ind w:left="0" w:right="391" w:firstLine="0"/>
        <w:jc w:val="center"/>
      </w:pPr>
      <w:r w:rsidRPr="001A54D9">
        <w:rPr>
          <w:sz w:val="41"/>
        </w:rPr>
        <w:lastRenderedPageBreak/>
        <w:t>Bibliography</w:t>
      </w:r>
    </w:p>
    <w:p w14:paraId="554F727A"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Abramowitz, M., and I. A. </w:t>
      </w:r>
      <w:proofErr w:type="spellStart"/>
      <w:r w:rsidRPr="001A54D9">
        <w:rPr>
          <w:rFonts w:ascii="Cambria" w:eastAsia="Cambria" w:hAnsi="Cambria" w:cs="Cambria"/>
          <w:sz w:val="24"/>
        </w:rPr>
        <w:t>Stegun</w:t>
      </w:r>
      <w:proofErr w:type="spellEnd"/>
      <w:r w:rsidRPr="001A54D9">
        <w:rPr>
          <w:rFonts w:ascii="Cambria" w:eastAsia="Cambria" w:hAnsi="Cambria" w:cs="Cambria"/>
          <w:sz w:val="24"/>
        </w:rPr>
        <w:t xml:space="preserve">. </w:t>
      </w:r>
      <w:r w:rsidRPr="001A54D9">
        <w:rPr>
          <w:rFonts w:ascii="Cambria" w:eastAsia="Cambria" w:hAnsi="Cambria" w:cs="Cambria"/>
          <w:i/>
          <w:sz w:val="24"/>
        </w:rPr>
        <w:t>Handbook of Mathematical Functions</w:t>
      </w:r>
      <w:r w:rsidRPr="001A54D9">
        <w:rPr>
          <w:rFonts w:ascii="Cambria" w:eastAsia="Cambria" w:hAnsi="Cambria" w:cs="Cambria"/>
          <w:sz w:val="24"/>
        </w:rPr>
        <w:t>. New York: Dover Publications, 1965.</w:t>
      </w:r>
    </w:p>
    <w:p w14:paraId="63E78C28"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Andrews, G. E., R. Askey, and R. Roy. </w:t>
      </w:r>
      <w:r w:rsidRPr="001A54D9">
        <w:rPr>
          <w:rFonts w:ascii="Cambria" w:eastAsia="Cambria" w:hAnsi="Cambria" w:cs="Cambria"/>
          <w:i/>
          <w:sz w:val="24"/>
        </w:rPr>
        <w:t>Special Functions</w:t>
      </w:r>
      <w:r w:rsidRPr="001A54D9">
        <w:rPr>
          <w:rFonts w:ascii="Cambria" w:eastAsia="Cambria" w:hAnsi="Cambria" w:cs="Cambria"/>
          <w:sz w:val="24"/>
        </w:rPr>
        <w:t>. Cambridge: Cambridge University Press, 1999.</w:t>
      </w:r>
    </w:p>
    <w:p w14:paraId="44F8D291"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Andrews, L. C. </w:t>
      </w:r>
      <w:r w:rsidRPr="001A54D9">
        <w:rPr>
          <w:rFonts w:ascii="Cambria" w:eastAsia="Cambria" w:hAnsi="Cambria" w:cs="Cambria"/>
          <w:i/>
          <w:sz w:val="24"/>
        </w:rPr>
        <w:t>Special Functions of Mathematics for Engineers</w:t>
      </w:r>
      <w:r w:rsidRPr="001A54D9">
        <w:rPr>
          <w:rFonts w:ascii="Cambria" w:eastAsia="Cambria" w:hAnsi="Cambria" w:cs="Cambria"/>
          <w:sz w:val="24"/>
        </w:rPr>
        <w:t>. New York: Oxford University Press, 1998.</w:t>
      </w:r>
    </w:p>
    <w:p w14:paraId="18B2DE11" w14:textId="77777777" w:rsidR="00C6458F" w:rsidRPr="001A54D9" w:rsidRDefault="00000000">
      <w:pPr>
        <w:numPr>
          <w:ilvl w:val="0"/>
          <w:numId w:val="28"/>
        </w:numPr>
        <w:spacing w:after="298" w:line="315" w:lineRule="auto"/>
        <w:ind w:hanging="237"/>
        <w:rPr>
          <w:rFonts w:ascii="Cambria" w:hAnsi="Cambria"/>
        </w:rPr>
      </w:pPr>
      <w:proofErr w:type="spellStart"/>
      <w:r w:rsidRPr="001A54D9">
        <w:rPr>
          <w:rFonts w:ascii="Cambria" w:eastAsia="Cambria" w:hAnsi="Cambria" w:cs="Cambria"/>
          <w:sz w:val="24"/>
        </w:rPr>
        <w:t>Arfken</w:t>
      </w:r>
      <w:proofErr w:type="spellEnd"/>
      <w:r w:rsidRPr="001A54D9">
        <w:rPr>
          <w:rFonts w:ascii="Cambria" w:eastAsia="Cambria" w:hAnsi="Cambria" w:cs="Cambria"/>
          <w:sz w:val="24"/>
        </w:rPr>
        <w:t xml:space="preserve">, G. B., and H. J. Weber. </w:t>
      </w:r>
      <w:r w:rsidRPr="001A54D9">
        <w:rPr>
          <w:rFonts w:ascii="Cambria" w:eastAsia="Cambria" w:hAnsi="Cambria" w:cs="Cambria"/>
          <w:i/>
          <w:sz w:val="24"/>
        </w:rPr>
        <w:t>Mathematical Methods for Physicists</w:t>
      </w:r>
      <w:r w:rsidRPr="001A54D9">
        <w:rPr>
          <w:rFonts w:ascii="Cambria" w:eastAsia="Cambria" w:hAnsi="Cambria" w:cs="Cambria"/>
          <w:sz w:val="24"/>
        </w:rPr>
        <w:t>. 6th ed. Elsevier Academic Press, 2005.</w:t>
      </w:r>
    </w:p>
    <w:p w14:paraId="20FE0067"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Bell, W. W. </w:t>
      </w:r>
      <w:r w:rsidRPr="001A54D9">
        <w:rPr>
          <w:rFonts w:ascii="Cambria" w:eastAsia="Cambria" w:hAnsi="Cambria" w:cs="Cambria"/>
          <w:i/>
          <w:sz w:val="24"/>
        </w:rPr>
        <w:t>Special Functions for Scientists and Engineers</w:t>
      </w:r>
      <w:r w:rsidRPr="001A54D9">
        <w:rPr>
          <w:rFonts w:ascii="Cambria" w:eastAsia="Cambria" w:hAnsi="Cambria" w:cs="Cambria"/>
          <w:sz w:val="24"/>
        </w:rPr>
        <w:t>. New York: Dover Publications, 2004.</w:t>
      </w:r>
    </w:p>
    <w:p w14:paraId="4B623B2C"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Boyd, J. P. </w:t>
      </w:r>
      <w:r w:rsidRPr="001A54D9">
        <w:rPr>
          <w:rFonts w:ascii="Cambria" w:eastAsia="Cambria" w:hAnsi="Cambria" w:cs="Cambria"/>
          <w:i/>
          <w:sz w:val="24"/>
        </w:rPr>
        <w:t>Chebyshev and Fourier Spectral Methods</w:t>
      </w:r>
      <w:r w:rsidRPr="001A54D9">
        <w:rPr>
          <w:rFonts w:ascii="Cambria" w:eastAsia="Cambria" w:hAnsi="Cambria" w:cs="Cambria"/>
          <w:sz w:val="24"/>
        </w:rPr>
        <w:t>. Dover Publications, 2001.</w:t>
      </w:r>
    </w:p>
    <w:p w14:paraId="1284D2F7" w14:textId="77777777" w:rsidR="00C6458F" w:rsidRPr="001A54D9" w:rsidRDefault="00000000">
      <w:pPr>
        <w:numPr>
          <w:ilvl w:val="0"/>
          <w:numId w:val="28"/>
        </w:numPr>
        <w:spacing w:after="298" w:line="315" w:lineRule="auto"/>
        <w:ind w:hanging="237"/>
        <w:rPr>
          <w:rFonts w:ascii="Cambria" w:hAnsi="Cambria"/>
        </w:rPr>
      </w:pPr>
      <w:proofErr w:type="spellStart"/>
      <w:r w:rsidRPr="001A54D9">
        <w:rPr>
          <w:rFonts w:ascii="Cambria" w:eastAsia="Cambria" w:hAnsi="Cambria" w:cs="Cambria"/>
          <w:sz w:val="24"/>
        </w:rPr>
        <w:t>Chihara</w:t>
      </w:r>
      <w:proofErr w:type="spellEnd"/>
      <w:r w:rsidRPr="001A54D9">
        <w:rPr>
          <w:rFonts w:ascii="Cambria" w:eastAsia="Cambria" w:hAnsi="Cambria" w:cs="Cambria"/>
          <w:sz w:val="24"/>
        </w:rPr>
        <w:t xml:space="preserve">, T. S. </w:t>
      </w:r>
      <w:r w:rsidRPr="001A54D9">
        <w:rPr>
          <w:rFonts w:ascii="Cambria" w:eastAsia="Cambria" w:hAnsi="Cambria" w:cs="Cambria"/>
          <w:i/>
          <w:sz w:val="24"/>
        </w:rPr>
        <w:t>An Introduction to Orthogonal Polynomials</w:t>
      </w:r>
      <w:r w:rsidRPr="001A54D9">
        <w:rPr>
          <w:rFonts w:ascii="Cambria" w:eastAsia="Cambria" w:hAnsi="Cambria" w:cs="Cambria"/>
          <w:sz w:val="24"/>
        </w:rPr>
        <w:t>. Gordon and Breach Science Publishers, 1978.</w:t>
      </w:r>
    </w:p>
    <w:p w14:paraId="0C9E0841" w14:textId="77777777" w:rsidR="00C6458F" w:rsidRPr="001A54D9" w:rsidRDefault="00000000">
      <w:pPr>
        <w:numPr>
          <w:ilvl w:val="0"/>
          <w:numId w:val="28"/>
        </w:numPr>
        <w:spacing w:after="10" w:line="315" w:lineRule="auto"/>
        <w:ind w:hanging="237"/>
        <w:rPr>
          <w:rFonts w:ascii="Cambria" w:hAnsi="Cambria"/>
        </w:rPr>
      </w:pPr>
      <w:r w:rsidRPr="001A54D9">
        <w:rPr>
          <w:rFonts w:ascii="Cambria" w:eastAsia="Cambria" w:hAnsi="Cambria" w:cs="Cambria"/>
          <w:sz w:val="24"/>
        </w:rPr>
        <w:t xml:space="preserve">Courant, R., and D. Hilbert. </w:t>
      </w:r>
      <w:r w:rsidRPr="001A54D9">
        <w:rPr>
          <w:rFonts w:ascii="Cambria" w:eastAsia="Cambria" w:hAnsi="Cambria" w:cs="Cambria"/>
          <w:i/>
          <w:sz w:val="24"/>
        </w:rPr>
        <w:t>Methods of Mathematical Physics</w:t>
      </w:r>
      <w:r w:rsidRPr="001A54D9">
        <w:rPr>
          <w:rFonts w:ascii="Cambria" w:eastAsia="Cambria" w:hAnsi="Cambria" w:cs="Cambria"/>
          <w:sz w:val="24"/>
        </w:rPr>
        <w:t>. New York: Wiley-</w:t>
      </w:r>
    </w:p>
    <w:p w14:paraId="25AF53C5" w14:textId="77777777" w:rsidR="00C6458F" w:rsidRPr="001A54D9" w:rsidRDefault="00000000">
      <w:pPr>
        <w:spacing w:after="298" w:line="315" w:lineRule="auto"/>
        <w:ind w:left="237"/>
        <w:rPr>
          <w:rFonts w:ascii="Cambria" w:hAnsi="Cambria"/>
        </w:rPr>
      </w:pPr>
      <w:proofErr w:type="spellStart"/>
      <w:r w:rsidRPr="001A54D9">
        <w:rPr>
          <w:rFonts w:ascii="Cambria" w:eastAsia="Cambria" w:hAnsi="Cambria" w:cs="Cambria"/>
          <w:sz w:val="24"/>
        </w:rPr>
        <w:t>Interscience</w:t>
      </w:r>
      <w:proofErr w:type="spellEnd"/>
      <w:r w:rsidRPr="001A54D9">
        <w:rPr>
          <w:rFonts w:ascii="Cambria" w:eastAsia="Cambria" w:hAnsi="Cambria" w:cs="Cambria"/>
          <w:sz w:val="24"/>
        </w:rPr>
        <w:t>, 1989.</w:t>
      </w:r>
    </w:p>
    <w:p w14:paraId="522D8235"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Davis, P. J. </w:t>
      </w:r>
      <w:r w:rsidRPr="001A54D9">
        <w:rPr>
          <w:rFonts w:ascii="Cambria" w:eastAsia="Cambria" w:hAnsi="Cambria" w:cs="Cambria"/>
          <w:i/>
          <w:sz w:val="24"/>
        </w:rPr>
        <w:t>Interpolation and Approximation</w:t>
      </w:r>
      <w:r w:rsidRPr="001A54D9">
        <w:rPr>
          <w:rFonts w:ascii="Cambria" w:eastAsia="Cambria" w:hAnsi="Cambria" w:cs="Cambria"/>
          <w:sz w:val="24"/>
        </w:rPr>
        <w:t>. Dover Publications, 1975.</w:t>
      </w:r>
    </w:p>
    <w:p w14:paraId="36E91CB2"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Erd´elyi, A., W. Magnus, F. </w:t>
      </w:r>
      <w:proofErr w:type="spellStart"/>
      <w:r w:rsidRPr="001A54D9">
        <w:rPr>
          <w:rFonts w:ascii="Cambria" w:eastAsia="Cambria" w:hAnsi="Cambria" w:cs="Cambria"/>
          <w:sz w:val="24"/>
        </w:rPr>
        <w:t>Oberhettinger</w:t>
      </w:r>
      <w:proofErr w:type="spellEnd"/>
      <w:r w:rsidRPr="001A54D9">
        <w:rPr>
          <w:rFonts w:ascii="Cambria" w:eastAsia="Cambria" w:hAnsi="Cambria" w:cs="Cambria"/>
          <w:sz w:val="24"/>
        </w:rPr>
        <w:t xml:space="preserve">, and F. G. Tricomi. </w:t>
      </w:r>
      <w:r w:rsidRPr="001A54D9">
        <w:rPr>
          <w:rFonts w:ascii="Cambria" w:eastAsia="Cambria" w:hAnsi="Cambria" w:cs="Cambria"/>
          <w:i/>
          <w:sz w:val="24"/>
        </w:rPr>
        <w:t>Higher Transcendental Functions</w:t>
      </w:r>
      <w:r w:rsidRPr="001A54D9">
        <w:rPr>
          <w:rFonts w:ascii="Cambria" w:eastAsia="Cambria" w:hAnsi="Cambria" w:cs="Cambria"/>
          <w:sz w:val="24"/>
        </w:rPr>
        <w:t>. Vol. II. McGraw-Hill Book Company, 1953.</w:t>
      </w:r>
    </w:p>
    <w:p w14:paraId="27FEB2A8" w14:textId="77777777" w:rsidR="00C6458F" w:rsidRPr="001A54D9" w:rsidRDefault="00000000">
      <w:pPr>
        <w:numPr>
          <w:ilvl w:val="0"/>
          <w:numId w:val="28"/>
        </w:numPr>
        <w:spacing w:after="298" w:line="315" w:lineRule="auto"/>
        <w:ind w:hanging="237"/>
        <w:rPr>
          <w:rFonts w:ascii="Cambria" w:hAnsi="Cambria"/>
        </w:rPr>
      </w:pPr>
      <w:proofErr w:type="spellStart"/>
      <w:r w:rsidRPr="001A54D9">
        <w:rPr>
          <w:rFonts w:ascii="Cambria" w:eastAsia="Cambria" w:hAnsi="Cambria" w:cs="Cambria"/>
          <w:sz w:val="24"/>
        </w:rPr>
        <w:t>Gradshteyn</w:t>
      </w:r>
      <w:proofErr w:type="spellEnd"/>
      <w:r w:rsidRPr="001A54D9">
        <w:rPr>
          <w:rFonts w:ascii="Cambria" w:eastAsia="Cambria" w:hAnsi="Cambria" w:cs="Cambria"/>
          <w:sz w:val="24"/>
        </w:rPr>
        <w:t xml:space="preserve">, I. S., and I. M. </w:t>
      </w:r>
      <w:proofErr w:type="spellStart"/>
      <w:r w:rsidRPr="001A54D9">
        <w:rPr>
          <w:rFonts w:ascii="Cambria" w:eastAsia="Cambria" w:hAnsi="Cambria" w:cs="Cambria"/>
          <w:sz w:val="24"/>
        </w:rPr>
        <w:t>Ryzhik</w:t>
      </w:r>
      <w:proofErr w:type="spellEnd"/>
      <w:r w:rsidRPr="001A54D9">
        <w:rPr>
          <w:rFonts w:ascii="Cambria" w:eastAsia="Cambria" w:hAnsi="Cambria" w:cs="Cambria"/>
          <w:sz w:val="24"/>
        </w:rPr>
        <w:t xml:space="preserve">. </w:t>
      </w:r>
      <w:r w:rsidRPr="001A54D9">
        <w:rPr>
          <w:rFonts w:ascii="Cambria" w:eastAsia="Cambria" w:hAnsi="Cambria" w:cs="Cambria"/>
          <w:i/>
          <w:sz w:val="24"/>
        </w:rPr>
        <w:t>Table of Integrals, Series, and Products</w:t>
      </w:r>
      <w:r w:rsidRPr="001A54D9">
        <w:rPr>
          <w:rFonts w:ascii="Cambria" w:eastAsia="Cambria" w:hAnsi="Cambria" w:cs="Cambria"/>
          <w:sz w:val="24"/>
        </w:rPr>
        <w:t>. Academic Press, 2007.</w:t>
      </w:r>
    </w:p>
    <w:p w14:paraId="71189046" w14:textId="77777777" w:rsidR="00C6458F" w:rsidRPr="001A54D9" w:rsidRDefault="00000000">
      <w:pPr>
        <w:numPr>
          <w:ilvl w:val="0"/>
          <w:numId w:val="28"/>
        </w:numPr>
        <w:spacing w:after="347" w:line="266" w:lineRule="auto"/>
        <w:ind w:hanging="237"/>
        <w:rPr>
          <w:rFonts w:ascii="Cambria" w:hAnsi="Cambria"/>
        </w:rPr>
      </w:pPr>
      <w:r w:rsidRPr="001A54D9">
        <w:rPr>
          <w:rFonts w:ascii="Cambria" w:eastAsia="Cambria" w:hAnsi="Cambria" w:cs="Cambria"/>
          <w:sz w:val="24"/>
        </w:rPr>
        <w:t xml:space="preserve">Higgins, J. R. </w:t>
      </w:r>
      <w:r w:rsidRPr="001A54D9">
        <w:rPr>
          <w:rFonts w:ascii="Cambria" w:eastAsia="Cambria" w:hAnsi="Cambria" w:cs="Cambria"/>
          <w:i/>
          <w:sz w:val="24"/>
        </w:rPr>
        <w:t>Completeness and Basis Properties of Sets of Special Functions</w:t>
      </w:r>
      <w:r w:rsidRPr="001A54D9">
        <w:rPr>
          <w:rFonts w:ascii="Cambria" w:eastAsia="Cambria" w:hAnsi="Cambria" w:cs="Cambria"/>
          <w:sz w:val="24"/>
        </w:rPr>
        <w:t>. Cambridge: Cambridge University Press, 1977.</w:t>
      </w:r>
    </w:p>
    <w:p w14:paraId="5663C4F0"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Hildebrand, F. B. </w:t>
      </w:r>
      <w:r w:rsidRPr="001A54D9">
        <w:rPr>
          <w:rFonts w:ascii="Cambria" w:eastAsia="Cambria" w:hAnsi="Cambria" w:cs="Cambria"/>
          <w:i/>
          <w:sz w:val="24"/>
        </w:rPr>
        <w:t>Advanced Calculus for Applications</w:t>
      </w:r>
      <w:r w:rsidRPr="001A54D9">
        <w:rPr>
          <w:rFonts w:ascii="Cambria" w:eastAsia="Cambria" w:hAnsi="Cambria" w:cs="Cambria"/>
          <w:sz w:val="24"/>
        </w:rPr>
        <w:t>. Prentice Hall, 1976.</w:t>
      </w:r>
    </w:p>
    <w:p w14:paraId="4C87209A"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Ismail, M. E. H. </w:t>
      </w:r>
      <w:r w:rsidRPr="001A54D9">
        <w:rPr>
          <w:rFonts w:ascii="Cambria" w:eastAsia="Cambria" w:hAnsi="Cambria" w:cs="Cambria"/>
          <w:i/>
          <w:sz w:val="24"/>
        </w:rPr>
        <w:t>Classical and Quantum Orthogonal Polynomials in One Variable</w:t>
      </w:r>
      <w:r w:rsidRPr="001A54D9">
        <w:rPr>
          <w:rFonts w:ascii="Cambria" w:eastAsia="Cambria" w:hAnsi="Cambria" w:cs="Cambria"/>
          <w:sz w:val="24"/>
        </w:rPr>
        <w:t>. Cambridge: Cambridge University Press, 2005.</w:t>
      </w:r>
    </w:p>
    <w:p w14:paraId="76FA7F9F"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lastRenderedPageBreak/>
        <w:t xml:space="preserve">Jackson, D. </w:t>
      </w:r>
      <w:r w:rsidRPr="001A54D9">
        <w:rPr>
          <w:rFonts w:ascii="Cambria" w:eastAsia="Cambria" w:hAnsi="Cambria" w:cs="Cambria"/>
          <w:i/>
          <w:sz w:val="24"/>
        </w:rPr>
        <w:t>Fourier Series and Orthogonal Polynomials</w:t>
      </w:r>
      <w:r w:rsidRPr="001A54D9">
        <w:rPr>
          <w:rFonts w:ascii="Cambria" w:eastAsia="Cambria" w:hAnsi="Cambria" w:cs="Cambria"/>
          <w:sz w:val="24"/>
        </w:rPr>
        <w:t>. New York: Dover Publications, 2004.</w:t>
      </w:r>
    </w:p>
    <w:p w14:paraId="02FEE223" w14:textId="77777777" w:rsidR="00C6458F" w:rsidRPr="001A54D9" w:rsidRDefault="00000000">
      <w:pPr>
        <w:numPr>
          <w:ilvl w:val="0"/>
          <w:numId w:val="28"/>
        </w:numPr>
        <w:spacing w:after="298" w:line="315" w:lineRule="auto"/>
        <w:ind w:hanging="237"/>
        <w:rPr>
          <w:rFonts w:ascii="Cambria" w:hAnsi="Cambria"/>
        </w:rPr>
      </w:pPr>
      <w:proofErr w:type="spellStart"/>
      <w:r w:rsidRPr="001A54D9">
        <w:rPr>
          <w:rFonts w:ascii="Cambria" w:eastAsia="Cambria" w:hAnsi="Cambria" w:cs="Cambria"/>
          <w:sz w:val="24"/>
        </w:rPr>
        <w:t>Koekoek</w:t>
      </w:r>
      <w:proofErr w:type="spellEnd"/>
      <w:r w:rsidRPr="001A54D9">
        <w:rPr>
          <w:rFonts w:ascii="Cambria" w:eastAsia="Cambria" w:hAnsi="Cambria" w:cs="Cambria"/>
          <w:sz w:val="24"/>
        </w:rPr>
        <w:t xml:space="preserve">, R., P. A. Lesky, and R. F. </w:t>
      </w:r>
      <w:proofErr w:type="spellStart"/>
      <w:r w:rsidRPr="001A54D9">
        <w:rPr>
          <w:rFonts w:ascii="Cambria" w:eastAsia="Cambria" w:hAnsi="Cambria" w:cs="Cambria"/>
          <w:sz w:val="24"/>
        </w:rPr>
        <w:t>Swarttouw</w:t>
      </w:r>
      <w:proofErr w:type="spellEnd"/>
      <w:r w:rsidRPr="001A54D9">
        <w:rPr>
          <w:rFonts w:ascii="Cambria" w:eastAsia="Cambria" w:hAnsi="Cambria" w:cs="Cambria"/>
          <w:sz w:val="24"/>
        </w:rPr>
        <w:t xml:space="preserve">. </w:t>
      </w:r>
      <w:r w:rsidRPr="001A54D9">
        <w:rPr>
          <w:rFonts w:ascii="Cambria" w:eastAsia="Cambria" w:hAnsi="Cambria" w:cs="Cambria"/>
          <w:i/>
          <w:sz w:val="24"/>
        </w:rPr>
        <w:t>Hypergeometric Orthogonal Polynomials and Their q-Analogues</w:t>
      </w:r>
      <w:r w:rsidRPr="001A54D9">
        <w:rPr>
          <w:rFonts w:ascii="Cambria" w:eastAsia="Cambria" w:hAnsi="Cambria" w:cs="Cambria"/>
          <w:sz w:val="24"/>
        </w:rPr>
        <w:t>. Springer-Verlag, 2010.</w:t>
      </w:r>
    </w:p>
    <w:p w14:paraId="0736176F" w14:textId="77777777" w:rsidR="00C6458F" w:rsidRPr="001A54D9" w:rsidRDefault="00000000">
      <w:pPr>
        <w:numPr>
          <w:ilvl w:val="0"/>
          <w:numId w:val="28"/>
        </w:numPr>
        <w:spacing w:after="347" w:line="266" w:lineRule="auto"/>
        <w:ind w:hanging="237"/>
        <w:rPr>
          <w:rFonts w:ascii="Cambria" w:hAnsi="Cambria"/>
        </w:rPr>
      </w:pPr>
      <w:proofErr w:type="spellStart"/>
      <w:r w:rsidRPr="001A54D9">
        <w:rPr>
          <w:rFonts w:ascii="Cambria" w:eastAsia="Cambria" w:hAnsi="Cambria" w:cs="Cambria"/>
          <w:sz w:val="24"/>
        </w:rPr>
        <w:t>Kreyzig</w:t>
      </w:r>
      <w:proofErr w:type="spellEnd"/>
      <w:r w:rsidRPr="001A54D9">
        <w:rPr>
          <w:rFonts w:ascii="Cambria" w:eastAsia="Cambria" w:hAnsi="Cambria" w:cs="Cambria"/>
          <w:sz w:val="24"/>
        </w:rPr>
        <w:t xml:space="preserve">, E. </w:t>
      </w:r>
      <w:r w:rsidRPr="001A54D9">
        <w:rPr>
          <w:rFonts w:ascii="Cambria" w:eastAsia="Cambria" w:hAnsi="Cambria" w:cs="Cambria"/>
          <w:i/>
          <w:sz w:val="24"/>
        </w:rPr>
        <w:t>Advanced Engineering Mathematics</w:t>
      </w:r>
      <w:r w:rsidRPr="001A54D9">
        <w:rPr>
          <w:rFonts w:ascii="Cambria" w:eastAsia="Cambria" w:hAnsi="Cambria" w:cs="Cambria"/>
          <w:sz w:val="24"/>
        </w:rPr>
        <w:t>. Wiley India, 2015.</w:t>
      </w:r>
    </w:p>
    <w:p w14:paraId="412DB214"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Lebedev, N. N. </w:t>
      </w:r>
      <w:r w:rsidRPr="001A54D9">
        <w:rPr>
          <w:rFonts w:ascii="Cambria" w:eastAsia="Cambria" w:hAnsi="Cambria" w:cs="Cambria"/>
          <w:i/>
          <w:sz w:val="24"/>
        </w:rPr>
        <w:t>Special Functions and Their Applications</w:t>
      </w:r>
      <w:r w:rsidRPr="001A54D9">
        <w:rPr>
          <w:rFonts w:ascii="Cambria" w:eastAsia="Cambria" w:hAnsi="Cambria" w:cs="Cambria"/>
          <w:sz w:val="24"/>
        </w:rPr>
        <w:t>. New York: Dover Publications, 1972.</w:t>
      </w:r>
    </w:p>
    <w:p w14:paraId="11156EF1"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Mason, J. C., and D. C. </w:t>
      </w:r>
      <w:proofErr w:type="spellStart"/>
      <w:r w:rsidRPr="001A54D9">
        <w:rPr>
          <w:rFonts w:ascii="Cambria" w:eastAsia="Cambria" w:hAnsi="Cambria" w:cs="Cambria"/>
          <w:sz w:val="24"/>
        </w:rPr>
        <w:t>Handscomb</w:t>
      </w:r>
      <w:proofErr w:type="spellEnd"/>
      <w:r w:rsidRPr="001A54D9">
        <w:rPr>
          <w:rFonts w:ascii="Cambria" w:eastAsia="Cambria" w:hAnsi="Cambria" w:cs="Cambria"/>
          <w:sz w:val="24"/>
        </w:rPr>
        <w:t xml:space="preserve">. </w:t>
      </w:r>
      <w:r w:rsidRPr="001A54D9">
        <w:rPr>
          <w:rFonts w:ascii="Cambria" w:eastAsia="Cambria" w:hAnsi="Cambria" w:cs="Cambria"/>
          <w:i/>
          <w:sz w:val="24"/>
        </w:rPr>
        <w:t>Chebyshev Polynomials</w:t>
      </w:r>
      <w:r w:rsidRPr="001A54D9">
        <w:rPr>
          <w:rFonts w:ascii="Cambria" w:eastAsia="Cambria" w:hAnsi="Cambria" w:cs="Cambria"/>
          <w:sz w:val="24"/>
        </w:rPr>
        <w:t>. Chapman and Hall/CRC, 2002.</w:t>
      </w:r>
    </w:p>
    <w:p w14:paraId="7E4DDB41"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Nikiforov, A. F., S. K. Suslov, and V. B. Uvarov. </w:t>
      </w:r>
      <w:r w:rsidRPr="001A54D9">
        <w:rPr>
          <w:rFonts w:ascii="Cambria" w:eastAsia="Cambria" w:hAnsi="Cambria" w:cs="Cambria"/>
          <w:i/>
          <w:sz w:val="24"/>
        </w:rPr>
        <w:t>Classical Orthogonal Polynomials of a Discrete Variable</w:t>
      </w:r>
      <w:r w:rsidRPr="001A54D9">
        <w:rPr>
          <w:rFonts w:ascii="Cambria" w:eastAsia="Cambria" w:hAnsi="Cambria" w:cs="Cambria"/>
          <w:sz w:val="24"/>
        </w:rPr>
        <w:t>. Springer, 1991.</w:t>
      </w:r>
    </w:p>
    <w:p w14:paraId="0BE1464D"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Olver, F. W. J. </w:t>
      </w:r>
      <w:proofErr w:type="spellStart"/>
      <w:r w:rsidRPr="001A54D9">
        <w:rPr>
          <w:rFonts w:ascii="Cambria" w:eastAsia="Cambria" w:hAnsi="Cambria" w:cs="Cambria"/>
          <w:i/>
          <w:sz w:val="24"/>
        </w:rPr>
        <w:t>Asymptotics</w:t>
      </w:r>
      <w:proofErr w:type="spellEnd"/>
      <w:r w:rsidRPr="001A54D9">
        <w:rPr>
          <w:rFonts w:ascii="Cambria" w:eastAsia="Cambria" w:hAnsi="Cambria" w:cs="Cambria"/>
          <w:i/>
          <w:sz w:val="24"/>
        </w:rPr>
        <w:t xml:space="preserve"> and Special Functions</w:t>
      </w:r>
      <w:r w:rsidRPr="001A54D9">
        <w:rPr>
          <w:rFonts w:ascii="Cambria" w:eastAsia="Cambria" w:hAnsi="Cambria" w:cs="Cambria"/>
          <w:sz w:val="24"/>
        </w:rPr>
        <w:t>. Academic Press, 1974.</w:t>
      </w:r>
    </w:p>
    <w:p w14:paraId="5C52AAD9"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Rainville, E. D. </w:t>
      </w:r>
      <w:r w:rsidRPr="001A54D9">
        <w:rPr>
          <w:rFonts w:ascii="Cambria" w:eastAsia="Cambria" w:hAnsi="Cambria" w:cs="Cambria"/>
          <w:i/>
          <w:sz w:val="24"/>
        </w:rPr>
        <w:t>Special Functions</w:t>
      </w:r>
      <w:r w:rsidRPr="001A54D9">
        <w:rPr>
          <w:rFonts w:ascii="Cambria" w:eastAsia="Cambria" w:hAnsi="Cambria" w:cs="Cambria"/>
          <w:sz w:val="24"/>
        </w:rPr>
        <w:t>. Bronx, New York: Chelsea Publishing Company, 1971.</w:t>
      </w:r>
    </w:p>
    <w:p w14:paraId="6A712D7B"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Sansone, G. </w:t>
      </w:r>
      <w:r w:rsidRPr="001A54D9">
        <w:rPr>
          <w:rFonts w:ascii="Cambria" w:eastAsia="Cambria" w:hAnsi="Cambria" w:cs="Cambria"/>
          <w:i/>
          <w:sz w:val="24"/>
        </w:rPr>
        <w:t>Orthogonal Functions</w:t>
      </w:r>
      <w:r w:rsidRPr="001A54D9">
        <w:rPr>
          <w:rFonts w:ascii="Cambria" w:eastAsia="Cambria" w:hAnsi="Cambria" w:cs="Cambria"/>
          <w:sz w:val="24"/>
        </w:rPr>
        <w:t>. New York: Dover Publications, 1991.</w:t>
      </w:r>
    </w:p>
    <w:p w14:paraId="12EAC20B" w14:textId="77777777" w:rsidR="00C6458F" w:rsidRPr="001A54D9" w:rsidRDefault="00000000">
      <w:pPr>
        <w:numPr>
          <w:ilvl w:val="0"/>
          <w:numId w:val="28"/>
        </w:numPr>
        <w:spacing w:after="347" w:line="266" w:lineRule="auto"/>
        <w:ind w:hanging="237"/>
        <w:rPr>
          <w:rFonts w:ascii="Cambria" w:hAnsi="Cambria"/>
        </w:rPr>
      </w:pPr>
      <w:r w:rsidRPr="001A54D9">
        <w:rPr>
          <w:rFonts w:ascii="Cambria" w:eastAsia="Cambria" w:hAnsi="Cambria" w:cs="Cambria"/>
          <w:sz w:val="24"/>
        </w:rPr>
        <w:t xml:space="preserve">Schiff, J. L. </w:t>
      </w:r>
      <w:r w:rsidRPr="001A54D9">
        <w:rPr>
          <w:rFonts w:ascii="Cambria" w:eastAsia="Cambria" w:hAnsi="Cambria" w:cs="Cambria"/>
          <w:i/>
          <w:sz w:val="24"/>
        </w:rPr>
        <w:t>The Laplace Transform: Theory and Applications</w:t>
      </w:r>
      <w:r w:rsidRPr="001A54D9">
        <w:rPr>
          <w:rFonts w:ascii="Cambria" w:eastAsia="Cambria" w:hAnsi="Cambria" w:cs="Cambria"/>
          <w:sz w:val="24"/>
        </w:rPr>
        <w:t>. Springer, 1999.</w:t>
      </w:r>
    </w:p>
    <w:p w14:paraId="5322EB39"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Slater, L. J. </w:t>
      </w:r>
      <w:r w:rsidRPr="001A54D9">
        <w:rPr>
          <w:rFonts w:ascii="Cambria" w:eastAsia="Cambria" w:hAnsi="Cambria" w:cs="Cambria"/>
          <w:i/>
          <w:sz w:val="24"/>
        </w:rPr>
        <w:t>Generalized Hypergeometric Functions</w:t>
      </w:r>
      <w:r w:rsidRPr="001A54D9">
        <w:rPr>
          <w:rFonts w:ascii="Cambria" w:eastAsia="Cambria" w:hAnsi="Cambria" w:cs="Cambria"/>
          <w:sz w:val="24"/>
        </w:rPr>
        <w:t>. Cambridge: Cambridge University Press, 1966.</w:t>
      </w:r>
    </w:p>
    <w:p w14:paraId="7DA6D1A1" w14:textId="77777777" w:rsidR="00C6458F" w:rsidRPr="001A54D9" w:rsidRDefault="00000000">
      <w:pPr>
        <w:numPr>
          <w:ilvl w:val="0"/>
          <w:numId w:val="28"/>
        </w:numPr>
        <w:spacing w:after="347" w:line="266" w:lineRule="auto"/>
        <w:ind w:hanging="237"/>
        <w:rPr>
          <w:rFonts w:ascii="Cambria" w:hAnsi="Cambria"/>
        </w:rPr>
      </w:pPr>
      <w:r w:rsidRPr="001A54D9">
        <w:rPr>
          <w:rFonts w:ascii="Cambria" w:eastAsia="Cambria" w:hAnsi="Cambria" w:cs="Cambria"/>
          <w:sz w:val="24"/>
        </w:rPr>
        <w:t xml:space="preserve">Sneddon, I. N. </w:t>
      </w:r>
      <w:r w:rsidRPr="001A54D9">
        <w:rPr>
          <w:rFonts w:ascii="Cambria" w:eastAsia="Cambria" w:hAnsi="Cambria" w:cs="Cambria"/>
          <w:i/>
          <w:sz w:val="24"/>
        </w:rPr>
        <w:t>Special Functions of Mathematical Physics and Chemistry</w:t>
      </w:r>
      <w:r w:rsidRPr="001A54D9">
        <w:rPr>
          <w:rFonts w:ascii="Cambria" w:eastAsia="Cambria" w:hAnsi="Cambria" w:cs="Cambria"/>
          <w:sz w:val="24"/>
        </w:rPr>
        <w:t>. London: Oliver and Boyd, 1961.</w:t>
      </w:r>
    </w:p>
    <w:p w14:paraId="03C50B39" w14:textId="77777777" w:rsidR="00C6458F" w:rsidRPr="001A54D9" w:rsidRDefault="00000000">
      <w:pPr>
        <w:numPr>
          <w:ilvl w:val="0"/>
          <w:numId w:val="28"/>
        </w:numPr>
        <w:spacing w:after="298" w:line="315" w:lineRule="auto"/>
        <w:ind w:hanging="237"/>
        <w:rPr>
          <w:rFonts w:ascii="Cambria" w:hAnsi="Cambria"/>
        </w:rPr>
      </w:pPr>
      <w:proofErr w:type="spellStart"/>
      <w:r w:rsidRPr="001A54D9">
        <w:rPr>
          <w:rFonts w:ascii="Cambria" w:eastAsia="Cambria" w:hAnsi="Cambria" w:cs="Cambria"/>
          <w:sz w:val="24"/>
        </w:rPr>
        <w:t>Szeg˝o</w:t>
      </w:r>
      <w:proofErr w:type="spellEnd"/>
      <w:r w:rsidRPr="001A54D9">
        <w:rPr>
          <w:rFonts w:ascii="Cambria" w:eastAsia="Cambria" w:hAnsi="Cambria" w:cs="Cambria"/>
          <w:sz w:val="24"/>
        </w:rPr>
        <w:t xml:space="preserve">, G. </w:t>
      </w:r>
      <w:r w:rsidRPr="001A54D9">
        <w:rPr>
          <w:rFonts w:ascii="Cambria" w:eastAsia="Cambria" w:hAnsi="Cambria" w:cs="Cambria"/>
          <w:i/>
          <w:sz w:val="24"/>
        </w:rPr>
        <w:t>Orthogonal Polynomials</w:t>
      </w:r>
      <w:r w:rsidRPr="001A54D9">
        <w:rPr>
          <w:rFonts w:ascii="Cambria" w:eastAsia="Cambria" w:hAnsi="Cambria" w:cs="Cambria"/>
          <w:sz w:val="24"/>
        </w:rPr>
        <w:t>. American Mathematical Society Colloquium Publications, Vol. 23. 4th ed., 1975.</w:t>
      </w:r>
    </w:p>
    <w:p w14:paraId="394C3564" w14:textId="77777777" w:rsidR="00C6458F" w:rsidRPr="001A54D9" w:rsidRDefault="00000000">
      <w:pPr>
        <w:numPr>
          <w:ilvl w:val="0"/>
          <w:numId w:val="28"/>
        </w:numPr>
        <w:spacing w:after="347" w:line="266" w:lineRule="auto"/>
        <w:ind w:hanging="237"/>
        <w:rPr>
          <w:rFonts w:ascii="Cambria" w:hAnsi="Cambria"/>
        </w:rPr>
      </w:pPr>
      <w:r w:rsidRPr="001A54D9">
        <w:rPr>
          <w:rFonts w:ascii="Cambria" w:eastAsia="Cambria" w:hAnsi="Cambria" w:cs="Cambria"/>
          <w:sz w:val="24"/>
        </w:rPr>
        <w:t xml:space="preserve">Titchmarsh, E. C. </w:t>
      </w:r>
      <w:r w:rsidRPr="001A54D9">
        <w:rPr>
          <w:rFonts w:ascii="Cambria" w:eastAsia="Cambria" w:hAnsi="Cambria" w:cs="Cambria"/>
          <w:i/>
          <w:sz w:val="24"/>
        </w:rPr>
        <w:t>Eigenfunction Expansions Associated with Second Order Differential Equations</w:t>
      </w:r>
      <w:r w:rsidRPr="001A54D9">
        <w:rPr>
          <w:rFonts w:ascii="Cambria" w:eastAsia="Cambria" w:hAnsi="Cambria" w:cs="Cambria"/>
          <w:sz w:val="24"/>
        </w:rPr>
        <w:t>. Oxford University Press, 1962.</w:t>
      </w:r>
    </w:p>
    <w:p w14:paraId="3BA91332" w14:textId="77777777" w:rsidR="00C6458F" w:rsidRPr="001A54D9" w:rsidRDefault="00000000">
      <w:pPr>
        <w:numPr>
          <w:ilvl w:val="0"/>
          <w:numId w:val="28"/>
        </w:numPr>
        <w:spacing w:after="298" w:line="315" w:lineRule="auto"/>
        <w:ind w:hanging="237"/>
        <w:rPr>
          <w:rFonts w:ascii="Cambria" w:hAnsi="Cambria"/>
        </w:rPr>
      </w:pPr>
      <w:r w:rsidRPr="001A54D9">
        <w:rPr>
          <w:rFonts w:ascii="Cambria" w:eastAsia="Cambria" w:hAnsi="Cambria" w:cs="Cambria"/>
          <w:sz w:val="24"/>
        </w:rPr>
        <w:t xml:space="preserve">Watson, G. N. </w:t>
      </w:r>
      <w:r w:rsidRPr="001A54D9">
        <w:rPr>
          <w:rFonts w:ascii="Cambria" w:eastAsia="Cambria" w:hAnsi="Cambria" w:cs="Cambria"/>
          <w:i/>
          <w:sz w:val="24"/>
        </w:rPr>
        <w:t>A Treatise on the Theory of Bessel Functions</w:t>
      </w:r>
      <w:r w:rsidRPr="001A54D9">
        <w:rPr>
          <w:rFonts w:ascii="Cambria" w:eastAsia="Cambria" w:hAnsi="Cambria" w:cs="Cambria"/>
          <w:sz w:val="24"/>
        </w:rPr>
        <w:t>. Cambridge: Cambridge University Press, 1944.</w:t>
      </w:r>
    </w:p>
    <w:p w14:paraId="60524525" w14:textId="77777777" w:rsidR="00C6458F" w:rsidRPr="001A54D9" w:rsidRDefault="00000000">
      <w:pPr>
        <w:numPr>
          <w:ilvl w:val="0"/>
          <w:numId w:val="28"/>
        </w:numPr>
        <w:spacing w:after="10" w:line="315" w:lineRule="auto"/>
        <w:ind w:hanging="237"/>
        <w:rPr>
          <w:rFonts w:ascii="Cambria" w:hAnsi="Cambria"/>
        </w:rPr>
      </w:pPr>
      <w:r w:rsidRPr="001A54D9">
        <w:rPr>
          <w:rFonts w:ascii="Cambria" w:eastAsia="Cambria" w:hAnsi="Cambria" w:cs="Cambria"/>
          <w:sz w:val="24"/>
        </w:rPr>
        <w:t xml:space="preserve">Whittaker, E. T., and G. N. Watson. </w:t>
      </w:r>
      <w:r w:rsidRPr="001A54D9">
        <w:rPr>
          <w:rFonts w:ascii="Cambria" w:eastAsia="Cambria" w:hAnsi="Cambria" w:cs="Cambria"/>
          <w:i/>
          <w:sz w:val="24"/>
        </w:rPr>
        <w:t>A Course of Modern Analysis</w:t>
      </w:r>
      <w:r w:rsidRPr="001A54D9">
        <w:rPr>
          <w:rFonts w:ascii="Cambria" w:eastAsia="Cambria" w:hAnsi="Cambria" w:cs="Cambria"/>
          <w:sz w:val="24"/>
        </w:rPr>
        <w:t>. Cambridge:</w:t>
      </w:r>
    </w:p>
    <w:p w14:paraId="4F33906E" w14:textId="77777777" w:rsidR="00C6458F" w:rsidRPr="001A54D9" w:rsidRDefault="00000000">
      <w:pPr>
        <w:spacing w:after="298" w:line="315" w:lineRule="auto"/>
        <w:ind w:left="237"/>
        <w:rPr>
          <w:rFonts w:ascii="Cambria" w:hAnsi="Cambria"/>
        </w:rPr>
      </w:pPr>
      <w:r w:rsidRPr="001A54D9">
        <w:rPr>
          <w:rFonts w:ascii="Cambria" w:eastAsia="Cambria" w:hAnsi="Cambria" w:cs="Cambria"/>
          <w:sz w:val="24"/>
        </w:rPr>
        <w:t>Cambridge University Press, 1996.</w:t>
      </w:r>
    </w:p>
    <w:sectPr w:rsidR="00C6458F" w:rsidRPr="001A54D9" w:rsidSect="001A54D9">
      <w:headerReference w:type="even" r:id="rId178"/>
      <w:headerReference w:type="default" r:id="rId179"/>
      <w:footerReference w:type="even" r:id="rId180"/>
      <w:footerReference w:type="default" r:id="rId181"/>
      <w:headerReference w:type="first" r:id="rId182"/>
      <w:footerReference w:type="first" r:id="rId183"/>
      <w:type w:val="nextPage"/>
      <w:pgSz w:w="11906" w:h="16838" w:code="9"/>
      <w:pgMar w:top="1440" w:right="1080" w:bottom="1440" w:left="1080" w:header="720" w:footer="79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FF69" w14:textId="77777777" w:rsidR="001E3CAE" w:rsidRDefault="001E3CAE">
      <w:pPr>
        <w:spacing w:after="0" w:line="240" w:lineRule="auto"/>
      </w:pPr>
      <w:r>
        <w:separator/>
      </w:r>
    </w:p>
  </w:endnote>
  <w:endnote w:type="continuationSeparator" w:id="0">
    <w:p w14:paraId="04B72526" w14:textId="77777777" w:rsidR="001E3CAE" w:rsidRDefault="001E3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615B3" w14:textId="77777777" w:rsidR="00C6458F" w:rsidRDefault="00C645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C5F0" w14:textId="77777777" w:rsidR="00C6458F" w:rsidRDefault="00C6458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5DC2" w14:textId="77777777" w:rsidR="00C6458F" w:rsidRDefault="00C6458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73CC" w14:textId="77777777" w:rsidR="00C6458F" w:rsidRDefault="00000000">
    <w:pPr>
      <w:spacing w:after="0"/>
      <w:ind w:right="372"/>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9F27" w14:textId="77777777" w:rsidR="00C6458F" w:rsidRDefault="00000000">
    <w:pPr>
      <w:spacing w:after="0"/>
      <w:ind w:right="372"/>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A411" w14:textId="77777777" w:rsidR="00C6458F" w:rsidRDefault="00000000">
    <w:pPr>
      <w:spacing w:after="0"/>
      <w:ind w:right="372"/>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8B58" w14:textId="77777777" w:rsidR="00C6458F" w:rsidRDefault="00000000">
    <w:pPr>
      <w:spacing w:after="0"/>
      <w:ind w:right="32"/>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BB40" w14:textId="77777777" w:rsidR="00C6458F" w:rsidRDefault="00000000">
    <w:pPr>
      <w:spacing w:after="0"/>
      <w:ind w:right="32"/>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4926E" w14:textId="77777777" w:rsidR="00C6458F" w:rsidRDefault="00000000">
    <w:pPr>
      <w:spacing w:after="0"/>
      <w:ind w:right="32"/>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841B" w14:textId="77777777" w:rsidR="00C6458F" w:rsidRDefault="00C6458F"/>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7123" w14:textId="77777777" w:rsidR="00C6458F" w:rsidRDefault="00C6458F"/>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282F" w14:textId="77777777" w:rsidR="00C6458F" w:rsidRDefault="00C6458F"/>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62CEA" w14:textId="77777777" w:rsidR="00C6458F" w:rsidRDefault="00C6458F"/>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EFE3" w14:textId="77777777" w:rsidR="00C6458F" w:rsidRDefault="00C6458F"/>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A88B" w14:textId="77777777" w:rsidR="00C6458F" w:rsidRDefault="00C6458F"/>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60C0" w14:textId="77777777" w:rsidR="00C6458F" w:rsidRDefault="00000000">
    <w:pPr>
      <w:spacing w:after="0"/>
      <w:ind w:right="372"/>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A2785" w14:textId="77777777" w:rsidR="00C6458F" w:rsidRDefault="00000000">
    <w:pPr>
      <w:spacing w:after="0"/>
      <w:ind w:right="372"/>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04DC" w14:textId="77777777" w:rsidR="00C6458F" w:rsidRDefault="00000000">
    <w:pPr>
      <w:spacing w:after="0"/>
      <w:ind w:right="372"/>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47FE0" w14:textId="77777777" w:rsidR="00C6458F" w:rsidRDefault="00000000">
    <w:pPr>
      <w:spacing w:after="0"/>
      <w:ind w:right="48"/>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C4850" w14:textId="77777777" w:rsidR="00C6458F" w:rsidRDefault="00000000">
    <w:pPr>
      <w:spacing w:after="0"/>
      <w:ind w:right="48"/>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9767" w14:textId="77777777" w:rsidR="00C6458F" w:rsidRDefault="00000000">
    <w:pPr>
      <w:spacing w:after="0"/>
      <w:ind w:right="48"/>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D7E3A" w14:textId="77777777" w:rsidR="00C6458F" w:rsidRDefault="00C6458F"/>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8BF2" w14:textId="77777777" w:rsidR="00C6458F" w:rsidRDefault="00C6458F"/>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62BF" w14:textId="77777777" w:rsidR="00C6458F" w:rsidRDefault="00C6458F"/>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F7EE" w14:textId="77777777" w:rsidR="00C6458F" w:rsidRDefault="00000000">
    <w:pPr>
      <w:spacing w:after="0"/>
      <w:ind w:right="384"/>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0323B" w14:textId="77777777" w:rsidR="00C6458F" w:rsidRDefault="00000000">
    <w:pPr>
      <w:spacing w:after="0"/>
      <w:ind w:right="384"/>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324E" w14:textId="77777777" w:rsidR="00C6458F" w:rsidRDefault="00000000">
    <w:pPr>
      <w:spacing w:after="0"/>
      <w:ind w:right="384"/>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E68D6" w14:textId="77777777" w:rsidR="001E3CAE" w:rsidRDefault="001E3CAE">
      <w:pPr>
        <w:spacing w:after="0" w:line="240" w:lineRule="auto"/>
      </w:pPr>
      <w:r>
        <w:separator/>
      </w:r>
    </w:p>
  </w:footnote>
  <w:footnote w:type="continuationSeparator" w:id="0">
    <w:p w14:paraId="4354DAE6" w14:textId="77777777" w:rsidR="001E3CAE" w:rsidRDefault="001E3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59AB" w14:textId="77777777" w:rsidR="00C6458F" w:rsidRDefault="00000000">
    <w:pPr>
      <w:tabs>
        <w:tab w:val="right" w:pos="8334"/>
      </w:tabs>
      <w:spacing w:after="0"/>
    </w:pPr>
    <w:r>
      <w:fldChar w:fldCharType="begin"/>
    </w:r>
    <w:r>
      <w:instrText xml:space="preserve"> PAGE   \* MERGEFORMAT </w:instrText>
    </w:r>
    <w:r>
      <w:fldChar w:fldCharType="separate"/>
    </w:r>
    <w:r>
      <w:rPr>
        <w:rFonts w:ascii="Cambria" w:eastAsia="Cambria" w:hAnsi="Cambria" w:cs="Cambria"/>
        <w:sz w:val="24"/>
      </w:rPr>
      <w:t>2</w:t>
    </w:r>
    <w:r>
      <w:rPr>
        <w:rFonts w:ascii="Cambria" w:eastAsia="Cambria" w:hAnsi="Cambria" w:cs="Cambria"/>
        <w:sz w:val="24"/>
      </w:rPr>
      <w:fldChar w:fldCharType="end"/>
    </w:r>
    <w:r>
      <w:rPr>
        <w:rFonts w:ascii="Cambria" w:eastAsia="Cambria" w:hAnsi="Cambria" w:cs="Cambria"/>
        <w:sz w:val="24"/>
      </w:rPr>
      <w:tab/>
    </w:r>
    <w:r>
      <w:rPr>
        <w:i/>
        <w:sz w:val="24"/>
      </w:rPr>
      <w:t>CHAPTER 2. PRELIMINARIES AND BASIC THEORY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B99BB" w14:textId="77777777" w:rsidR="00C6458F" w:rsidRDefault="00000000">
    <w:pPr>
      <w:spacing w:after="0"/>
      <w:jc w:val="right"/>
    </w:pPr>
    <w:r>
      <w:fldChar w:fldCharType="begin"/>
    </w:r>
    <w:r>
      <w:instrText xml:space="preserve"> PAGE   \* MERGEFORMAT </w:instrText>
    </w:r>
    <w:r>
      <w:fldChar w:fldCharType="separate"/>
    </w:r>
    <w:r>
      <w:rPr>
        <w:rFonts w:ascii="Cambria" w:eastAsia="Cambria" w:hAnsi="Cambria" w:cs="Cambria"/>
        <w:sz w:val="24"/>
      </w:rPr>
      <w:t>3</w:t>
    </w:r>
    <w:r>
      <w:rPr>
        <w:rFonts w:ascii="Cambria" w:eastAsia="Cambria" w:hAnsi="Cambria" w:cs="Cambria"/>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8DFF" w14:textId="77777777" w:rsidR="00C6458F" w:rsidRDefault="00C6458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7F19" w14:textId="77777777" w:rsidR="00C6458F" w:rsidRDefault="00C6458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BDE7" w14:textId="77777777" w:rsidR="00C6458F" w:rsidRDefault="00C6458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A2B5B" w14:textId="77777777" w:rsidR="00C6458F" w:rsidRDefault="00C6458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425B" w14:textId="77777777" w:rsidR="00C6458F" w:rsidRDefault="00C6458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217A7" w14:textId="77777777" w:rsidR="00C6458F" w:rsidRDefault="00C6458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2510" w14:textId="77777777" w:rsidR="00C6458F" w:rsidRDefault="00C6458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B70C" w14:textId="77777777" w:rsidR="00C6458F" w:rsidRDefault="00000000">
    <w:pPr>
      <w:tabs>
        <w:tab w:val="right" w:pos="7930"/>
      </w:tabs>
      <w:spacing w:after="0"/>
    </w:pPr>
    <w:r>
      <w:fldChar w:fldCharType="begin"/>
    </w:r>
    <w:r>
      <w:instrText xml:space="preserve"> PAGE   \* MERGEFORMAT </w:instrText>
    </w:r>
    <w:r>
      <w:fldChar w:fldCharType="separate"/>
    </w:r>
    <w:r>
      <w:rPr>
        <w:rFonts w:ascii="Cambria" w:eastAsia="Cambria" w:hAnsi="Cambria" w:cs="Cambria"/>
        <w:sz w:val="24"/>
      </w:rPr>
      <w:t>2</w:t>
    </w:r>
    <w:r>
      <w:rPr>
        <w:rFonts w:ascii="Cambria" w:eastAsia="Cambria" w:hAnsi="Cambria" w:cs="Cambria"/>
        <w:sz w:val="24"/>
      </w:rPr>
      <w:fldChar w:fldCharType="end"/>
    </w:r>
    <w:r>
      <w:rPr>
        <w:rFonts w:ascii="Cambria" w:eastAsia="Cambria" w:hAnsi="Cambria" w:cs="Cambria"/>
        <w:sz w:val="24"/>
      </w:rPr>
      <w:tab/>
    </w:r>
    <w:r>
      <w:rPr>
        <w:i/>
        <w:sz w:val="24"/>
      </w:rPr>
      <w:t>CHAPTER 5. LAGUERRE POLYNOMIALS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C0E8" w14:textId="77777777" w:rsidR="00C6458F" w:rsidRDefault="00000000">
    <w:pPr>
      <w:spacing w:after="0"/>
      <w:ind w:right="220"/>
      <w:jc w:val="right"/>
    </w:pPr>
    <w:r>
      <w:fldChar w:fldCharType="begin"/>
    </w:r>
    <w:r>
      <w:instrText xml:space="preserve"> PAGE   \* MERGEFORMAT </w:instrText>
    </w:r>
    <w:r>
      <w:fldChar w:fldCharType="separate"/>
    </w:r>
    <w:r>
      <w:rPr>
        <w:rFonts w:ascii="Cambria" w:eastAsia="Cambria" w:hAnsi="Cambria" w:cs="Cambria"/>
        <w:sz w:val="24"/>
      </w:rPr>
      <w:t>3</w:t>
    </w:r>
    <w:r>
      <w:rPr>
        <w:rFonts w:ascii="Cambria" w:eastAsia="Cambria" w:hAnsi="Cambria" w:cs="Cambria"/>
        <w:sz w:val="24"/>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09BE" w14:textId="77777777" w:rsidR="00C6458F" w:rsidRDefault="00C6458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0D17" w14:textId="77777777" w:rsidR="00C6458F" w:rsidRDefault="00000000">
    <w:pPr>
      <w:tabs>
        <w:tab w:val="right" w:pos="7778"/>
      </w:tabs>
      <w:spacing w:after="0"/>
    </w:pP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ab/>
    </w:r>
    <w:r>
      <w:rPr>
        <w:i/>
      </w:rPr>
      <w:t>CHAPTER 1. LEGENDRE POLYNOMIALS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C7BF" w14:textId="77777777" w:rsidR="00C6458F" w:rsidRDefault="00000000">
    <w:pPr>
      <w:spacing w:after="0"/>
      <w:ind w:right="42"/>
      <w:jc w:val="right"/>
    </w:pPr>
    <w:r>
      <w:fldChar w:fldCharType="begin"/>
    </w:r>
    <w:r>
      <w:instrText xml:space="preserve"> PAGE   \* MERGEFORMAT </w:instrText>
    </w:r>
    <w:r>
      <w:fldChar w:fldCharType="separate"/>
    </w:r>
    <w:r>
      <w:rPr>
        <w:rFonts w:ascii="Cambria" w:eastAsia="Cambria" w:hAnsi="Cambria" w:cs="Cambria"/>
      </w:rPr>
      <w:t>3</w:t>
    </w:r>
    <w:r>
      <w:rPr>
        <w:rFonts w:ascii="Cambria" w:eastAsia="Cambria" w:hAnsi="Cambria" w:cs="Cambria"/>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73BD" w14:textId="77777777" w:rsidR="00C6458F" w:rsidRDefault="00C6458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28C9" w14:textId="77777777" w:rsidR="00C6458F" w:rsidRDefault="00C6458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F4A5" w14:textId="77777777" w:rsidR="00C6458F" w:rsidRDefault="00C6458F"/>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910FF" w14:textId="77777777" w:rsidR="00C6458F" w:rsidRDefault="00C6458F"/>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9CF4" w14:textId="77777777" w:rsidR="00C6458F" w:rsidRDefault="00C6458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C69CF" w14:textId="77777777" w:rsidR="00C6458F" w:rsidRDefault="00C6458F"/>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C414" w14:textId="77777777" w:rsidR="00C6458F" w:rsidRDefault="00C6458F"/>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4F56" w14:textId="77777777" w:rsidR="00C6458F" w:rsidRDefault="00C6458F"/>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B7F8" w14:textId="77777777" w:rsidR="00C6458F" w:rsidRDefault="00C6458F"/>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B464" w14:textId="77777777" w:rsidR="00C6458F" w:rsidRDefault="00C6458F"/>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615B" w14:textId="77777777" w:rsidR="00C6458F" w:rsidRDefault="00C6458F"/>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348B" w14:textId="77777777" w:rsidR="00C6458F" w:rsidRDefault="00C6458F"/>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B392" w14:textId="77777777" w:rsidR="00C6458F" w:rsidRDefault="00C645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1E9D"/>
    <w:multiLevelType w:val="hybridMultilevel"/>
    <w:tmpl w:val="370E843A"/>
    <w:lvl w:ilvl="0" w:tplc="16E6BCE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723E6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EE78E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C6C01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2488C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7464D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EC9E5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70FD5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0EB93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BF0542"/>
    <w:multiLevelType w:val="hybridMultilevel"/>
    <w:tmpl w:val="D242EA5C"/>
    <w:lvl w:ilvl="0" w:tplc="4C061A6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E26BB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22028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DAE08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B2ABD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0CF70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BE670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465A9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7E0E5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487D7E"/>
    <w:multiLevelType w:val="hybridMultilevel"/>
    <w:tmpl w:val="4D367CD8"/>
    <w:lvl w:ilvl="0" w:tplc="EC74B11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CCBDA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1AFA1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92C37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FE369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8A4ED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B82E7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C0CBB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62CAF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277795"/>
    <w:multiLevelType w:val="hybridMultilevel"/>
    <w:tmpl w:val="B3D0B7F6"/>
    <w:lvl w:ilvl="0" w:tplc="0AA242C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FA95B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222EE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66381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3A9CA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968BC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DC369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2C36C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64144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2E7A33"/>
    <w:multiLevelType w:val="hybridMultilevel"/>
    <w:tmpl w:val="67ACAA3E"/>
    <w:lvl w:ilvl="0" w:tplc="7B6685E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EC1648">
      <w:start w:val="1"/>
      <w:numFmt w:val="bullet"/>
      <w:lvlRestart w:val="0"/>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BE4532">
      <w:start w:val="1"/>
      <w:numFmt w:val="bullet"/>
      <w:lvlText w:val="▪"/>
      <w:lvlJc w:val="left"/>
      <w:pPr>
        <w:ind w:left="1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A245EC">
      <w:start w:val="1"/>
      <w:numFmt w:val="bullet"/>
      <w:lvlText w:val="•"/>
      <w:lvlJc w:val="left"/>
      <w:pPr>
        <w:ind w:left="2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E8913C">
      <w:start w:val="1"/>
      <w:numFmt w:val="bullet"/>
      <w:lvlText w:val="o"/>
      <w:lvlJc w:val="left"/>
      <w:pPr>
        <w:ind w:left="3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8AED0A">
      <w:start w:val="1"/>
      <w:numFmt w:val="bullet"/>
      <w:lvlText w:val="▪"/>
      <w:lvlJc w:val="left"/>
      <w:pPr>
        <w:ind w:left="4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E005AE">
      <w:start w:val="1"/>
      <w:numFmt w:val="bullet"/>
      <w:lvlText w:val="•"/>
      <w:lvlJc w:val="left"/>
      <w:pPr>
        <w:ind w:left="4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E2ABD2">
      <w:start w:val="1"/>
      <w:numFmt w:val="bullet"/>
      <w:lvlText w:val="o"/>
      <w:lvlJc w:val="left"/>
      <w:pPr>
        <w:ind w:left="5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04F058">
      <w:start w:val="1"/>
      <w:numFmt w:val="bullet"/>
      <w:lvlText w:val="▪"/>
      <w:lvlJc w:val="left"/>
      <w:pPr>
        <w:ind w:left="6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636297"/>
    <w:multiLevelType w:val="hybridMultilevel"/>
    <w:tmpl w:val="2C1A5FD6"/>
    <w:lvl w:ilvl="0" w:tplc="1AD267A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480C0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B23A8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0C7B1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EA773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96931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2AC08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04C20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E018D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0107FB"/>
    <w:multiLevelType w:val="hybridMultilevel"/>
    <w:tmpl w:val="C53891A2"/>
    <w:lvl w:ilvl="0" w:tplc="6CAC5C8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B466C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8EBD5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D4A6F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30BE6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70089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C2352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36356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DAE7E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03F5AF0"/>
    <w:multiLevelType w:val="hybridMultilevel"/>
    <w:tmpl w:val="E162EA98"/>
    <w:lvl w:ilvl="0" w:tplc="62944C3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1E003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FE1AD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62814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5C8D0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7C02F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5CF89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782E4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7E846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CB42B3"/>
    <w:multiLevelType w:val="hybridMultilevel"/>
    <w:tmpl w:val="1BC49D70"/>
    <w:lvl w:ilvl="0" w:tplc="5F9EB7B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DC53C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70CAC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BA960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8AA1E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F81CF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1E596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06CAB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44C58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B630C1"/>
    <w:multiLevelType w:val="hybridMultilevel"/>
    <w:tmpl w:val="4D5C0FC4"/>
    <w:lvl w:ilvl="0" w:tplc="1842055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96133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5ABEE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0025B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CCEF3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FA620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66FC7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D60A0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DC560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062B0C"/>
    <w:multiLevelType w:val="hybridMultilevel"/>
    <w:tmpl w:val="5328B8C4"/>
    <w:lvl w:ilvl="0" w:tplc="EA7E6CD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0E93E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B0139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B014E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5CF69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FC6F0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548E5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BE99C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56EE9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8ED4D0C"/>
    <w:multiLevelType w:val="hybridMultilevel"/>
    <w:tmpl w:val="F9281244"/>
    <w:lvl w:ilvl="0" w:tplc="328A21B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BC825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4CAD1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A4A31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D2E16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1E15C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D4B30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88536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AE481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F34B6C"/>
    <w:multiLevelType w:val="hybridMultilevel"/>
    <w:tmpl w:val="889A2104"/>
    <w:lvl w:ilvl="0" w:tplc="FEBE641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1623B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3213C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BA75C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50E38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7E9D9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5EDE2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3C67F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46752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D1072B7"/>
    <w:multiLevelType w:val="hybridMultilevel"/>
    <w:tmpl w:val="4134CB16"/>
    <w:lvl w:ilvl="0" w:tplc="A90CCD7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5C582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1A0FC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5CD5B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5CB43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6EE1B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96CF1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22D94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CA426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E9A1419"/>
    <w:multiLevelType w:val="hybridMultilevel"/>
    <w:tmpl w:val="8DB4AA06"/>
    <w:lvl w:ilvl="0" w:tplc="5A0E521A">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6AAAEEA">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09806EE">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C9470B4">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C528F60">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AC0DE96">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A8E97C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EFE01E4">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F244452">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7C4A7C"/>
    <w:multiLevelType w:val="hybridMultilevel"/>
    <w:tmpl w:val="5A1C69B0"/>
    <w:lvl w:ilvl="0" w:tplc="1004C2C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32D77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22E07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B6BFE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3422B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6AAB3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32679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3ADD7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7653A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5C33BC2"/>
    <w:multiLevelType w:val="hybridMultilevel"/>
    <w:tmpl w:val="8BA6E04E"/>
    <w:lvl w:ilvl="0" w:tplc="C944C626">
      <w:start w:val="1"/>
      <w:numFmt w:val="bullet"/>
      <w:lvlText w:val="•"/>
      <w:lvlJc w:val="left"/>
      <w:pPr>
        <w:ind w:left="2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44AE180">
      <w:start w:val="1"/>
      <w:numFmt w:val="bullet"/>
      <w:lvlText w:val="o"/>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CA6FAF2">
      <w:start w:val="1"/>
      <w:numFmt w:val="bullet"/>
      <w:lvlText w:val="▪"/>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22CB588">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E04179A">
      <w:start w:val="1"/>
      <w:numFmt w:val="bullet"/>
      <w:lvlText w:val="o"/>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B2E7F8">
      <w:start w:val="1"/>
      <w:numFmt w:val="bullet"/>
      <w:lvlText w:val="▪"/>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E7A0034">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43244BA">
      <w:start w:val="1"/>
      <w:numFmt w:val="bullet"/>
      <w:lvlText w:val="o"/>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B62AD02">
      <w:start w:val="1"/>
      <w:numFmt w:val="bullet"/>
      <w:lvlText w:val="▪"/>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EFE6972"/>
    <w:multiLevelType w:val="hybridMultilevel"/>
    <w:tmpl w:val="2BA26FCA"/>
    <w:lvl w:ilvl="0" w:tplc="1F6CD92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CE994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9204D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1A8DE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564A2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3AE99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382B0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5EAD4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6040C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93F330D"/>
    <w:multiLevelType w:val="hybridMultilevel"/>
    <w:tmpl w:val="7C788AD2"/>
    <w:lvl w:ilvl="0" w:tplc="034CDC32">
      <w:start w:val="1"/>
      <w:numFmt w:val="bullet"/>
      <w:lvlText w:val="•"/>
      <w:lvlJc w:val="left"/>
      <w:pPr>
        <w:ind w:left="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EE12DE">
      <w:start w:val="1"/>
      <w:numFmt w:val="bullet"/>
      <w:lvlText w:val="o"/>
      <w:lvlJc w:val="left"/>
      <w:pPr>
        <w:ind w:left="18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C60CBE">
      <w:start w:val="1"/>
      <w:numFmt w:val="bullet"/>
      <w:lvlText w:val="▪"/>
      <w:lvlJc w:val="left"/>
      <w:pPr>
        <w:ind w:left="25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8667B8">
      <w:start w:val="1"/>
      <w:numFmt w:val="bullet"/>
      <w:lvlText w:val="•"/>
      <w:lvlJc w:val="left"/>
      <w:pPr>
        <w:ind w:left="32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04B3D0">
      <w:start w:val="1"/>
      <w:numFmt w:val="bullet"/>
      <w:lvlText w:val="o"/>
      <w:lvlJc w:val="left"/>
      <w:pPr>
        <w:ind w:left="39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BC48A2">
      <w:start w:val="1"/>
      <w:numFmt w:val="bullet"/>
      <w:lvlText w:val="▪"/>
      <w:lvlJc w:val="left"/>
      <w:pPr>
        <w:ind w:left="4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FAECE6">
      <w:start w:val="1"/>
      <w:numFmt w:val="bullet"/>
      <w:lvlText w:val="•"/>
      <w:lvlJc w:val="left"/>
      <w:pPr>
        <w:ind w:left="5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5A9AE4">
      <w:start w:val="1"/>
      <w:numFmt w:val="bullet"/>
      <w:lvlText w:val="o"/>
      <w:lvlJc w:val="left"/>
      <w:pPr>
        <w:ind w:left="6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BC2CDC">
      <w:start w:val="1"/>
      <w:numFmt w:val="bullet"/>
      <w:lvlText w:val="▪"/>
      <w:lvlJc w:val="left"/>
      <w:pPr>
        <w:ind w:left="68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D3C4369"/>
    <w:multiLevelType w:val="hybridMultilevel"/>
    <w:tmpl w:val="A8904CD4"/>
    <w:lvl w:ilvl="0" w:tplc="C956A3A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425B5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D2E56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4C644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26C7C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BE141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54951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38CAD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BE643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118595D"/>
    <w:multiLevelType w:val="hybridMultilevel"/>
    <w:tmpl w:val="101A3512"/>
    <w:lvl w:ilvl="0" w:tplc="4380FA0E">
      <w:start w:val="1"/>
      <w:numFmt w:val="bullet"/>
      <w:lvlText w:val="•"/>
      <w:lvlJc w:val="left"/>
      <w:pPr>
        <w:ind w:left="4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9C3E6A">
      <w:start w:val="1"/>
      <w:numFmt w:val="bullet"/>
      <w:lvlText w:val="o"/>
      <w:lvlJc w:val="left"/>
      <w:pPr>
        <w:ind w:left="14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9006B46">
      <w:start w:val="1"/>
      <w:numFmt w:val="bullet"/>
      <w:lvlText w:val="▪"/>
      <w:lvlJc w:val="left"/>
      <w:pPr>
        <w:ind w:left="21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C45ECC">
      <w:start w:val="1"/>
      <w:numFmt w:val="bullet"/>
      <w:lvlText w:val="•"/>
      <w:lvlJc w:val="left"/>
      <w:pPr>
        <w:ind w:left="28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4D48F38">
      <w:start w:val="1"/>
      <w:numFmt w:val="bullet"/>
      <w:lvlText w:val="o"/>
      <w:lvlJc w:val="left"/>
      <w:pPr>
        <w:ind w:left="35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4600FE2">
      <w:start w:val="1"/>
      <w:numFmt w:val="bullet"/>
      <w:lvlText w:val="▪"/>
      <w:lvlJc w:val="left"/>
      <w:pPr>
        <w:ind w:left="42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10D0DA">
      <w:start w:val="1"/>
      <w:numFmt w:val="bullet"/>
      <w:lvlText w:val="•"/>
      <w:lvlJc w:val="left"/>
      <w:pPr>
        <w:ind w:left="50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B483800">
      <w:start w:val="1"/>
      <w:numFmt w:val="bullet"/>
      <w:lvlText w:val="o"/>
      <w:lvlJc w:val="left"/>
      <w:pPr>
        <w:ind w:left="5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5AEE22">
      <w:start w:val="1"/>
      <w:numFmt w:val="bullet"/>
      <w:lvlText w:val="▪"/>
      <w:lvlJc w:val="left"/>
      <w:pPr>
        <w:ind w:left="64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1F86139"/>
    <w:multiLevelType w:val="hybridMultilevel"/>
    <w:tmpl w:val="3FB458F6"/>
    <w:lvl w:ilvl="0" w:tplc="4B964B1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448D3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94C7D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38805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A0799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F8A61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729E9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D28EC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F859C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4700994"/>
    <w:multiLevelType w:val="hybridMultilevel"/>
    <w:tmpl w:val="2AF69656"/>
    <w:lvl w:ilvl="0" w:tplc="D0F00A3E">
      <w:start w:val="1"/>
      <w:numFmt w:val="bullet"/>
      <w:lvlText w:val="•"/>
      <w:lvlJc w:val="left"/>
      <w:pPr>
        <w:ind w:left="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36A368">
      <w:start w:val="1"/>
      <w:numFmt w:val="bullet"/>
      <w:lvlText w:val="o"/>
      <w:lvlJc w:val="left"/>
      <w:pPr>
        <w:ind w:left="14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68D1E0">
      <w:start w:val="1"/>
      <w:numFmt w:val="bullet"/>
      <w:lvlText w:val="▪"/>
      <w:lvlJc w:val="left"/>
      <w:pPr>
        <w:ind w:left="21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141D96">
      <w:start w:val="1"/>
      <w:numFmt w:val="bullet"/>
      <w:lvlText w:val="•"/>
      <w:lvlJc w:val="left"/>
      <w:pPr>
        <w:ind w:left="28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A9ADA4A">
      <w:start w:val="1"/>
      <w:numFmt w:val="bullet"/>
      <w:lvlText w:val="o"/>
      <w:lvlJc w:val="left"/>
      <w:pPr>
        <w:ind w:left="35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81C5A7E">
      <w:start w:val="1"/>
      <w:numFmt w:val="bullet"/>
      <w:lvlText w:val="▪"/>
      <w:lvlJc w:val="left"/>
      <w:pPr>
        <w:ind w:left="42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CA6A04">
      <w:start w:val="1"/>
      <w:numFmt w:val="bullet"/>
      <w:lvlText w:val="•"/>
      <w:lvlJc w:val="left"/>
      <w:pPr>
        <w:ind w:left="50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BD22B32">
      <w:start w:val="1"/>
      <w:numFmt w:val="bullet"/>
      <w:lvlText w:val="o"/>
      <w:lvlJc w:val="left"/>
      <w:pPr>
        <w:ind w:left="5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EACFCA">
      <w:start w:val="1"/>
      <w:numFmt w:val="bullet"/>
      <w:lvlText w:val="▪"/>
      <w:lvlJc w:val="left"/>
      <w:pPr>
        <w:ind w:left="64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E6F1D3B"/>
    <w:multiLevelType w:val="hybridMultilevel"/>
    <w:tmpl w:val="4DF05B34"/>
    <w:lvl w:ilvl="0" w:tplc="5E0ED08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56E4C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6EC53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38E48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F6BE0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00CC3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C69E1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E81BB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388AF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3950511"/>
    <w:multiLevelType w:val="hybridMultilevel"/>
    <w:tmpl w:val="FE1656DE"/>
    <w:lvl w:ilvl="0" w:tplc="1210627C">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BDCAD5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5D6052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AF0E63C">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CE0593C">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E0C4A44">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D52189C">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06AA180">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31C9FEA">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5B50AED"/>
    <w:multiLevelType w:val="hybridMultilevel"/>
    <w:tmpl w:val="8F16A0DA"/>
    <w:lvl w:ilvl="0" w:tplc="51C8C24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F45E9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F2368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52FD0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20210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6CFF6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70D48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0CB94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6EFF3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CE42B3E"/>
    <w:multiLevelType w:val="hybridMultilevel"/>
    <w:tmpl w:val="6BCE59EC"/>
    <w:lvl w:ilvl="0" w:tplc="0B587D84">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CA7DDA">
      <w:start w:val="1"/>
      <w:numFmt w:val="bullet"/>
      <w:lvlText w:val="o"/>
      <w:lvlJc w:val="left"/>
      <w:pPr>
        <w:ind w:left="14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32E8C46">
      <w:start w:val="1"/>
      <w:numFmt w:val="bullet"/>
      <w:lvlText w:val="▪"/>
      <w:lvlJc w:val="left"/>
      <w:pPr>
        <w:ind w:left="21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C44670">
      <w:start w:val="1"/>
      <w:numFmt w:val="bullet"/>
      <w:lvlText w:val="•"/>
      <w:lvlJc w:val="left"/>
      <w:pPr>
        <w:ind w:left="28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DA2858">
      <w:start w:val="1"/>
      <w:numFmt w:val="bullet"/>
      <w:lvlText w:val="o"/>
      <w:lvlJc w:val="left"/>
      <w:pPr>
        <w:ind w:left="35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F0FB1C">
      <w:start w:val="1"/>
      <w:numFmt w:val="bullet"/>
      <w:lvlText w:val="▪"/>
      <w:lvlJc w:val="left"/>
      <w:pPr>
        <w:ind w:left="42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6AA920">
      <w:start w:val="1"/>
      <w:numFmt w:val="bullet"/>
      <w:lvlText w:val="•"/>
      <w:lvlJc w:val="left"/>
      <w:pPr>
        <w:ind w:left="50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B84D2C">
      <w:start w:val="1"/>
      <w:numFmt w:val="bullet"/>
      <w:lvlText w:val="o"/>
      <w:lvlJc w:val="left"/>
      <w:pPr>
        <w:ind w:left="5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CA84C8">
      <w:start w:val="1"/>
      <w:numFmt w:val="bullet"/>
      <w:lvlText w:val="▪"/>
      <w:lvlJc w:val="left"/>
      <w:pPr>
        <w:ind w:left="64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4826ED6"/>
    <w:multiLevelType w:val="hybridMultilevel"/>
    <w:tmpl w:val="D1BA8498"/>
    <w:lvl w:ilvl="0" w:tplc="2DA8DEE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0013E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622C9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A21C1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48D43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96F43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3C601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34F72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10A5E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55E5B1A"/>
    <w:multiLevelType w:val="hybridMultilevel"/>
    <w:tmpl w:val="8C729AE2"/>
    <w:lvl w:ilvl="0" w:tplc="7EE44D4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64CA1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CCFAA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36A1E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14371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1A354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7C959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3C4CE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E09ED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C6F787F"/>
    <w:multiLevelType w:val="hybridMultilevel"/>
    <w:tmpl w:val="CFF0CCFA"/>
    <w:lvl w:ilvl="0" w:tplc="3116868A">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F382200">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3DEEA2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C5002DA">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9B8A8F2">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E1E2CF2">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D10C9E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2F0AA2C">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21A91FA">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398555114">
    <w:abstractNumId w:val="4"/>
  </w:num>
  <w:num w:numId="2" w16cid:durableId="1686399394">
    <w:abstractNumId w:val="1"/>
  </w:num>
  <w:num w:numId="3" w16cid:durableId="1304967295">
    <w:abstractNumId w:val="28"/>
  </w:num>
  <w:num w:numId="4" w16cid:durableId="144204133">
    <w:abstractNumId w:val="2"/>
  </w:num>
  <w:num w:numId="5" w16cid:durableId="275870841">
    <w:abstractNumId w:val="13"/>
  </w:num>
  <w:num w:numId="6" w16cid:durableId="1891183131">
    <w:abstractNumId w:val="29"/>
  </w:num>
  <w:num w:numId="7" w16cid:durableId="315651179">
    <w:abstractNumId w:val="3"/>
  </w:num>
  <w:num w:numId="8" w16cid:durableId="21636730">
    <w:abstractNumId w:val="10"/>
  </w:num>
  <w:num w:numId="9" w16cid:durableId="1261837274">
    <w:abstractNumId w:val="5"/>
  </w:num>
  <w:num w:numId="10" w16cid:durableId="1106804669">
    <w:abstractNumId w:val="24"/>
  </w:num>
  <w:num w:numId="11" w16cid:durableId="946424581">
    <w:abstractNumId w:val="9"/>
  </w:num>
  <w:num w:numId="12" w16cid:durableId="1033076586">
    <w:abstractNumId w:val="0"/>
  </w:num>
  <w:num w:numId="13" w16cid:durableId="259725029">
    <w:abstractNumId w:val="8"/>
  </w:num>
  <w:num w:numId="14" w16cid:durableId="1142964410">
    <w:abstractNumId w:val="17"/>
  </w:num>
  <w:num w:numId="15" w16cid:durableId="960765369">
    <w:abstractNumId w:val="15"/>
  </w:num>
  <w:num w:numId="16" w16cid:durableId="1949044968">
    <w:abstractNumId w:val="27"/>
  </w:num>
  <w:num w:numId="17" w16cid:durableId="1038775709">
    <w:abstractNumId w:val="22"/>
  </w:num>
  <w:num w:numId="18" w16cid:durableId="1286812529">
    <w:abstractNumId w:val="20"/>
  </w:num>
  <w:num w:numId="19" w16cid:durableId="1338192398">
    <w:abstractNumId w:val="26"/>
  </w:num>
  <w:num w:numId="20" w16cid:durableId="1214999057">
    <w:abstractNumId w:val="25"/>
  </w:num>
  <w:num w:numId="21" w16cid:durableId="28574090">
    <w:abstractNumId w:val="7"/>
  </w:num>
  <w:num w:numId="22" w16cid:durableId="1796368663">
    <w:abstractNumId w:val="6"/>
  </w:num>
  <w:num w:numId="23" w16cid:durableId="963385512">
    <w:abstractNumId w:val="23"/>
  </w:num>
  <w:num w:numId="24" w16cid:durableId="108739377">
    <w:abstractNumId w:val="14"/>
  </w:num>
  <w:num w:numId="25" w16cid:durableId="1400207236">
    <w:abstractNumId w:val="21"/>
  </w:num>
  <w:num w:numId="26" w16cid:durableId="58482087">
    <w:abstractNumId w:val="19"/>
  </w:num>
  <w:num w:numId="27" w16cid:durableId="1724327089">
    <w:abstractNumId w:val="11"/>
  </w:num>
  <w:num w:numId="28" w16cid:durableId="429858045">
    <w:abstractNumId w:val="16"/>
  </w:num>
  <w:num w:numId="29" w16cid:durableId="1750761295">
    <w:abstractNumId w:val="18"/>
  </w:num>
  <w:num w:numId="30" w16cid:durableId="20150374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58F"/>
    <w:rsid w:val="001A54D9"/>
    <w:rsid w:val="001E3CAE"/>
    <w:rsid w:val="00A03497"/>
    <w:rsid w:val="00C64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A2EA"/>
  <w15:docId w15:val="{F203077F-2F0F-47FE-8BC3-222A1695F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4"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92" w:line="259" w:lineRule="auto"/>
      <w:ind w:left="10"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spacing w:after="92" w:line="259" w:lineRule="auto"/>
      <w:ind w:left="10" w:hanging="10"/>
      <w:outlineLvl w:val="2"/>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3Char">
    <w:name w:val="Heading 3 Char"/>
    <w:link w:val="Heading3"/>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2.xml"/><Relationship Id="rId21" Type="http://schemas.openxmlformats.org/officeDocument/2006/relationships/image" Target="media/image15.png"/><Relationship Id="rId42" Type="http://schemas.openxmlformats.org/officeDocument/2006/relationships/image" Target="media/image30.png"/><Relationship Id="rId63" Type="http://schemas.openxmlformats.org/officeDocument/2006/relationships/image" Target="media/image45.png"/><Relationship Id="rId84" Type="http://schemas.openxmlformats.org/officeDocument/2006/relationships/header" Target="header9.xml"/><Relationship Id="rId138" Type="http://schemas.openxmlformats.org/officeDocument/2006/relationships/image" Target="media/image108.png"/><Relationship Id="rId159" Type="http://schemas.openxmlformats.org/officeDocument/2006/relationships/header" Target="header17.xml"/><Relationship Id="rId170" Type="http://schemas.openxmlformats.org/officeDocument/2006/relationships/header" Target="header21.xml"/><Relationship Id="rId107" Type="http://schemas.openxmlformats.org/officeDocument/2006/relationships/image" Target="media/image83.png"/><Relationship Id="rId11" Type="http://schemas.openxmlformats.org/officeDocument/2006/relationships/image" Target="media/image5.png"/><Relationship Id="rId32" Type="http://schemas.openxmlformats.org/officeDocument/2006/relationships/image" Target="media/image20.png"/><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98.png"/><Relationship Id="rId149" Type="http://schemas.openxmlformats.org/officeDocument/2006/relationships/footer" Target="footer15.xml"/><Relationship Id="rId5" Type="http://schemas.openxmlformats.org/officeDocument/2006/relationships/footnotes" Target="footnotes.xml"/><Relationship Id="rId95" Type="http://schemas.openxmlformats.org/officeDocument/2006/relationships/image" Target="media/image71.png"/><Relationship Id="rId160" Type="http://schemas.openxmlformats.org/officeDocument/2006/relationships/footer" Target="footer16.xml"/><Relationship Id="rId181" Type="http://schemas.openxmlformats.org/officeDocument/2006/relationships/footer" Target="footer26.xml"/><Relationship Id="rId22" Type="http://schemas.openxmlformats.org/officeDocument/2006/relationships/header" Target="header1.xml"/><Relationship Id="rId43" Type="http://schemas.openxmlformats.org/officeDocument/2006/relationships/image" Target="media/image31.png"/><Relationship Id="rId64" Type="http://schemas.openxmlformats.org/officeDocument/2006/relationships/image" Target="media/image46.png"/><Relationship Id="rId118" Type="http://schemas.openxmlformats.org/officeDocument/2006/relationships/image" Target="media/image88.png"/><Relationship Id="rId139" Type="http://schemas.openxmlformats.org/officeDocument/2006/relationships/image" Target="media/image109.png"/><Relationship Id="rId85" Type="http://schemas.openxmlformats.org/officeDocument/2006/relationships/footer" Target="footer9.xml"/><Relationship Id="rId150" Type="http://schemas.openxmlformats.org/officeDocument/2006/relationships/image" Target="media/image114.png"/><Relationship Id="rId171" Type="http://schemas.openxmlformats.org/officeDocument/2006/relationships/footer" Target="footer21.xml"/><Relationship Id="rId12" Type="http://schemas.openxmlformats.org/officeDocument/2006/relationships/image" Target="media/image6.png"/><Relationship Id="rId33" Type="http://schemas.openxmlformats.org/officeDocument/2006/relationships/image" Target="media/image21.png"/><Relationship Id="rId108" Type="http://schemas.openxmlformats.org/officeDocument/2006/relationships/image" Target="media/image84.png"/><Relationship Id="rId129" Type="http://schemas.openxmlformats.org/officeDocument/2006/relationships/image" Target="media/image99.png"/><Relationship Id="rId54" Type="http://schemas.openxmlformats.org/officeDocument/2006/relationships/image" Target="media/image36.png"/><Relationship Id="rId75" Type="http://schemas.openxmlformats.org/officeDocument/2006/relationships/image" Target="media/image57.png"/><Relationship Id="rId96" Type="http://schemas.openxmlformats.org/officeDocument/2006/relationships/image" Target="media/image72.png"/><Relationship Id="rId140" Type="http://schemas.openxmlformats.org/officeDocument/2006/relationships/image" Target="media/image110.png"/><Relationship Id="rId161" Type="http://schemas.openxmlformats.org/officeDocument/2006/relationships/footer" Target="footer17.xml"/><Relationship Id="rId182" Type="http://schemas.openxmlformats.org/officeDocument/2006/relationships/header" Target="header27.xml"/><Relationship Id="rId6" Type="http://schemas.openxmlformats.org/officeDocument/2006/relationships/endnotes" Target="endnotes.xml"/><Relationship Id="rId23" Type="http://schemas.openxmlformats.org/officeDocument/2006/relationships/header" Target="header2.xml"/><Relationship Id="rId119" Type="http://schemas.openxmlformats.org/officeDocument/2006/relationships/image" Target="media/image89.png"/><Relationship Id="rId44" Type="http://schemas.openxmlformats.org/officeDocument/2006/relationships/image" Target="media/image32.png"/><Relationship Id="rId65" Type="http://schemas.openxmlformats.org/officeDocument/2006/relationships/image" Target="media/image47.png"/><Relationship Id="rId86" Type="http://schemas.openxmlformats.org/officeDocument/2006/relationships/image" Target="media/image62.png"/><Relationship Id="rId130" Type="http://schemas.openxmlformats.org/officeDocument/2006/relationships/image" Target="media/image100.png"/><Relationship Id="rId151" Type="http://schemas.openxmlformats.org/officeDocument/2006/relationships/image" Target="media/image115.png"/><Relationship Id="rId172" Type="http://schemas.openxmlformats.org/officeDocument/2006/relationships/header" Target="header22.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7.png"/><Relationship Id="rId109" Type="http://schemas.openxmlformats.org/officeDocument/2006/relationships/image" Target="media/image85.png"/><Relationship Id="rId34" Type="http://schemas.openxmlformats.org/officeDocument/2006/relationships/image" Target="media/image22.png"/><Relationship Id="rId50" Type="http://schemas.openxmlformats.org/officeDocument/2006/relationships/header" Target="header6.xml"/><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3.png"/><Relationship Id="rId104" Type="http://schemas.openxmlformats.org/officeDocument/2006/relationships/image" Target="media/image80.png"/><Relationship Id="rId120" Type="http://schemas.openxmlformats.org/officeDocument/2006/relationships/image" Target="media/image90.png"/><Relationship Id="rId125" Type="http://schemas.openxmlformats.org/officeDocument/2006/relationships/image" Target="media/image95.png"/><Relationship Id="rId141" Type="http://schemas.openxmlformats.org/officeDocument/2006/relationships/image" Target="media/image111.png"/><Relationship Id="rId146" Type="http://schemas.openxmlformats.org/officeDocument/2006/relationships/footer" Target="footer13.xml"/><Relationship Id="rId167" Type="http://schemas.openxmlformats.org/officeDocument/2006/relationships/header" Target="header20.xml"/><Relationship Id="rId7" Type="http://schemas.openxmlformats.org/officeDocument/2006/relationships/image" Target="media/image1.png"/><Relationship Id="rId71" Type="http://schemas.openxmlformats.org/officeDocument/2006/relationships/image" Target="media/image53.png"/><Relationship Id="rId92" Type="http://schemas.openxmlformats.org/officeDocument/2006/relationships/image" Target="media/image68.png"/><Relationship Id="rId162" Type="http://schemas.openxmlformats.org/officeDocument/2006/relationships/header" Target="header18.xml"/><Relationship Id="rId183" Type="http://schemas.openxmlformats.org/officeDocument/2006/relationships/footer" Target="footer27.xml"/><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footer" Target="footer1.xml"/><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48.png"/><Relationship Id="rId87" Type="http://schemas.openxmlformats.org/officeDocument/2006/relationships/image" Target="media/image63.png"/><Relationship Id="rId110" Type="http://schemas.openxmlformats.org/officeDocument/2006/relationships/image" Target="media/image86.png"/><Relationship Id="rId115" Type="http://schemas.openxmlformats.org/officeDocument/2006/relationships/footer" Target="footer11.xml"/><Relationship Id="rId131" Type="http://schemas.openxmlformats.org/officeDocument/2006/relationships/image" Target="media/image101.png"/><Relationship Id="rId136" Type="http://schemas.openxmlformats.org/officeDocument/2006/relationships/image" Target="media/image106.png"/><Relationship Id="rId157" Type="http://schemas.openxmlformats.org/officeDocument/2006/relationships/image" Target="media/image121.png"/><Relationship Id="rId178" Type="http://schemas.openxmlformats.org/officeDocument/2006/relationships/header" Target="header25.xml"/><Relationship Id="rId61" Type="http://schemas.openxmlformats.org/officeDocument/2006/relationships/image" Target="media/image43.png"/><Relationship Id="rId82" Type="http://schemas.openxmlformats.org/officeDocument/2006/relationships/footer" Target="footer7.xml"/><Relationship Id="rId152" Type="http://schemas.openxmlformats.org/officeDocument/2006/relationships/image" Target="media/image116.png"/><Relationship Id="rId173" Type="http://schemas.openxmlformats.org/officeDocument/2006/relationships/header" Target="header23.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image" Target="media/image96.png"/><Relationship Id="rId147" Type="http://schemas.openxmlformats.org/officeDocument/2006/relationships/footer" Target="footer14.xml"/><Relationship Id="rId168" Type="http://schemas.openxmlformats.org/officeDocument/2006/relationships/footer" Target="footer19.xml"/><Relationship Id="rId8" Type="http://schemas.openxmlformats.org/officeDocument/2006/relationships/image" Target="media/image2.png"/><Relationship Id="rId51" Type="http://schemas.openxmlformats.org/officeDocument/2006/relationships/footer" Target="footer6.xml"/><Relationship Id="rId72" Type="http://schemas.openxmlformats.org/officeDocument/2006/relationships/image" Target="media/image54.png"/><Relationship Id="rId93" Type="http://schemas.openxmlformats.org/officeDocument/2006/relationships/image" Target="media/image69.png"/><Relationship Id="rId98" Type="http://schemas.openxmlformats.org/officeDocument/2006/relationships/image" Target="media/image74.png"/><Relationship Id="rId121" Type="http://schemas.openxmlformats.org/officeDocument/2006/relationships/image" Target="media/image91.png"/><Relationship Id="rId142" Type="http://schemas.openxmlformats.org/officeDocument/2006/relationships/image" Target="media/image112.png"/><Relationship Id="rId163" Type="http://schemas.openxmlformats.org/officeDocument/2006/relationships/footer" Target="footer18.xm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2.xml"/><Relationship Id="rId46" Type="http://schemas.openxmlformats.org/officeDocument/2006/relationships/header" Target="header4.xml"/><Relationship Id="rId67" Type="http://schemas.openxmlformats.org/officeDocument/2006/relationships/image" Target="media/image49.png"/><Relationship Id="rId116" Type="http://schemas.openxmlformats.org/officeDocument/2006/relationships/header" Target="header12.xml"/><Relationship Id="rId137" Type="http://schemas.openxmlformats.org/officeDocument/2006/relationships/image" Target="media/image107.png"/><Relationship Id="rId158" Type="http://schemas.openxmlformats.org/officeDocument/2006/relationships/header" Target="header16.xml"/><Relationship Id="rId20" Type="http://schemas.openxmlformats.org/officeDocument/2006/relationships/image" Target="media/image14.png"/><Relationship Id="rId41" Type="http://schemas.openxmlformats.org/officeDocument/2006/relationships/image" Target="media/image29.png"/><Relationship Id="rId62" Type="http://schemas.openxmlformats.org/officeDocument/2006/relationships/image" Target="media/image44.png"/><Relationship Id="rId83" Type="http://schemas.openxmlformats.org/officeDocument/2006/relationships/footer" Target="footer8.xml"/><Relationship Id="rId88" Type="http://schemas.openxmlformats.org/officeDocument/2006/relationships/image" Target="media/image64.png"/><Relationship Id="rId111" Type="http://schemas.openxmlformats.org/officeDocument/2006/relationships/image" Target="media/image87.png"/><Relationship Id="rId132" Type="http://schemas.openxmlformats.org/officeDocument/2006/relationships/image" Target="media/image102.png"/><Relationship Id="rId153" Type="http://schemas.openxmlformats.org/officeDocument/2006/relationships/image" Target="media/image117.png"/><Relationship Id="rId174" Type="http://schemas.openxmlformats.org/officeDocument/2006/relationships/footer" Target="footer22.xml"/><Relationship Id="rId179" Type="http://schemas.openxmlformats.org/officeDocument/2006/relationships/header" Target="header26.xml"/><Relationship Id="rId15" Type="http://schemas.openxmlformats.org/officeDocument/2006/relationships/image" Target="media/image9.png"/><Relationship Id="rId36" Type="http://schemas.openxmlformats.org/officeDocument/2006/relationships/image" Target="media/image24.png"/><Relationship Id="rId57" Type="http://schemas.openxmlformats.org/officeDocument/2006/relationships/image" Target="media/image39.png"/><Relationship Id="rId106" Type="http://schemas.openxmlformats.org/officeDocument/2006/relationships/image" Target="media/image82.png"/><Relationship Id="rId127" Type="http://schemas.openxmlformats.org/officeDocument/2006/relationships/image" Target="media/image97.png"/><Relationship Id="rId10" Type="http://schemas.openxmlformats.org/officeDocument/2006/relationships/image" Target="media/image4.png"/><Relationship Id="rId31" Type="http://schemas.openxmlformats.org/officeDocument/2006/relationships/image" Target="media/image19.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2.png"/><Relationship Id="rId143" Type="http://schemas.openxmlformats.org/officeDocument/2006/relationships/image" Target="media/image113.png"/><Relationship Id="rId148" Type="http://schemas.openxmlformats.org/officeDocument/2006/relationships/header" Target="header15.xml"/><Relationship Id="rId164" Type="http://schemas.openxmlformats.org/officeDocument/2006/relationships/image" Target="media/image122.png"/><Relationship Id="rId169" Type="http://schemas.openxmlformats.org/officeDocument/2006/relationships/footer" Target="footer20.xml"/><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footer" Target="footer25.xml"/><Relationship Id="rId26" Type="http://schemas.openxmlformats.org/officeDocument/2006/relationships/header" Target="header3.xml"/><Relationship Id="rId47" Type="http://schemas.openxmlformats.org/officeDocument/2006/relationships/header" Target="header5.xml"/><Relationship Id="rId68" Type="http://schemas.openxmlformats.org/officeDocument/2006/relationships/image" Target="media/image50.png"/><Relationship Id="rId89" Type="http://schemas.openxmlformats.org/officeDocument/2006/relationships/image" Target="media/image65.png"/><Relationship Id="rId112" Type="http://schemas.openxmlformats.org/officeDocument/2006/relationships/header" Target="header10.xml"/><Relationship Id="rId133" Type="http://schemas.openxmlformats.org/officeDocument/2006/relationships/image" Target="media/image103.png"/><Relationship Id="rId154" Type="http://schemas.openxmlformats.org/officeDocument/2006/relationships/image" Target="media/image118.png"/><Relationship Id="rId175" Type="http://schemas.openxmlformats.org/officeDocument/2006/relationships/footer" Target="footer23.xml"/><Relationship Id="rId16" Type="http://schemas.openxmlformats.org/officeDocument/2006/relationships/image" Target="media/image10.png"/><Relationship Id="rId37" Type="http://schemas.openxmlformats.org/officeDocument/2006/relationships/image" Target="media/image25.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78.png"/><Relationship Id="rId123" Type="http://schemas.openxmlformats.org/officeDocument/2006/relationships/image" Target="media/image93.png"/><Relationship Id="rId144" Type="http://schemas.openxmlformats.org/officeDocument/2006/relationships/header" Target="header13.xml"/><Relationship Id="rId90" Type="http://schemas.openxmlformats.org/officeDocument/2006/relationships/image" Target="media/image66.png"/><Relationship Id="rId165" Type="http://schemas.openxmlformats.org/officeDocument/2006/relationships/image" Target="media/image123.png"/><Relationship Id="rId27" Type="http://schemas.openxmlformats.org/officeDocument/2006/relationships/footer" Target="footer3.xml"/><Relationship Id="rId48" Type="http://schemas.openxmlformats.org/officeDocument/2006/relationships/footer" Target="footer4.xml"/><Relationship Id="rId69" Type="http://schemas.openxmlformats.org/officeDocument/2006/relationships/image" Target="media/image51.png"/><Relationship Id="rId113" Type="http://schemas.openxmlformats.org/officeDocument/2006/relationships/header" Target="header11.xml"/><Relationship Id="rId134" Type="http://schemas.openxmlformats.org/officeDocument/2006/relationships/image" Target="media/image104.png"/><Relationship Id="rId80" Type="http://schemas.openxmlformats.org/officeDocument/2006/relationships/header" Target="header7.xml"/><Relationship Id="rId155" Type="http://schemas.openxmlformats.org/officeDocument/2006/relationships/image" Target="media/image119.png"/><Relationship Id="rId176" Type="http://schemas.openxmlformats.org/officeDocument/2006/relationships/header" Target="header24.xml"/><Relationship Id="rId17" Type="http://schemas.openxmlformats.org/officeDocument/2006/relationships/image" Target="media/image11.png"/><Relationship Id="rId38" Type="http://schemas.openxmlformats.org/officeDocument/2006/relationships/image" Target="media/image26.png"/><Relationship Id="rId59" Type="http://schemas.openxmlformats.org/officeDocument/2006/relationships/image" Target="media/image41.png"/><Relationship Id="rId103" Type="http://schemas.openxmlformats.org/officeDocument/2006/relationships/image" Target="media/image79.png"/><Relationship Id="rId124" Type="http://schemas.openxmlformats.org/officeDocument/2006/relationships/image" Target="media/image94.png"/><Relationship Id="rId70" Type="http://schemas.openxmlformats.org/officeDocument/2006/relationships/image" Target="media/image52.png"/><Relationship Id="rId91" Type="http://schemas.openxmlformats.org/officeDocument/2006/relationships/image" Target="media/image67.png"/><Relationship Id="rId145" Type="http://schemas.openxmlformats.org/officeDocument/2006/relationships/header" Target="header14.xml"/><Relationship Id="rId166" Type="http://schemas.openxmlformats.org/officeDocument/2006/relationships/header" Target="header19.xml"/><Relationship Id="rId1" Type="http://schemas.openxmlformats.org/officeDocument/2006/relationships/numbering" Target="numbering.xml"/><Relationship Id="rId28" Type="http://schemas.openxmlformats.org/officeDocument/2006/relationships/image" Target="media/image16.png"/><Relationship Id="rId49" Type="http://schemas.openxmlformats.org/officeDocument/2006/relationships/footer" Target="footer5.xml"/><Relationship Id="rId114" Type="http://schemas.openxmlformats.org/officeDocument/2006/relationships/footer" Target="footer10.xml"/><Relationship Id="rId60" Type="http://schemas.openxmlformats.org/officeDocument/2006/relationships/image" Target="media/image42.png"/><Relationship Id="rId81" Type="http://schemas.openxmlformats.org/officeDocument/2006/relationships/header" Target="header8.xml"/><Relationship Id="rId135" Type="http://schemas.openxmlformats.org/officeDocument/2006/relationships/image" Target="media/image105.png"/><Relationship Id="rId156" Type="http://schemas.openxmlformats.org/officeDocument/2006/relationships/image" Target="media/image120.png"/><Relationship Id="rId177" Type="http://schemas.openxmlformats.org/officeDocument/2006/relationships/footer" Target="foot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54</Pages>
  <Words>9652</Words>
  <Characters>55020</Characters>
  <Application>Microsoft Office Word</Application>
  <DocSecurity>0</DocSecurity>
  <Lines>458</Lines>
  <Paragraphs>129</Paragraphs>
  <ScaleCrop>false</ScaleCrop>
  <Company/>
  <LinksUpToDate>false</LinksUpToDate>
  <CharactersWithSpaces>64543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Kushwaha</dc:creator>
  <cp:keywords/>
  <cp:lastModifiedBy>Deepak Kushwaha</cp:lastModifiedBy>
  <cp:revision>2</cp:revision>
  <dcterms:created xsi:type="dcterms:W3CDTF">2026-06-23T12:02:00Z</dcterms:created>
  <dcterms:modified xsi:type="dcterms:W3CDTF">2026-06-23T12:02:00Z</dcterms:modified>
</cp:coreProperties>
</file>