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</w:rPr>
        <w:t xml:space="preserve">Leadership &amp; Management: Key Question 1 : How well is the school led?</w:t>
      </w:r>
    </w:p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Do the principal and other leaders visibly provide direction and promote the school's values?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principal and other leaders are often in classrooms.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principal and other leaders are interested in what students are learning and talk with and listen to them around the school.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Leaders work alongside teachers to guide and model good practice and to monitor performance.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Do leaders hold to account those for whom they are responsible?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Staff are clear about their responsibilities and what is expected of them by their Principal or delegated senior staff.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These responsibilities are shared in meetings to review performance.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Leaders listen carefully to what teachers are saying about the school and its achievements.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Does the school effectively organise training programmes for staff?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There is a clear programme for staff training.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Someone is responsible for identifying teachers' needs and monitoring the quality of training they receive.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There are opportunities to see other teachers at work, including visiting other institutions.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/>
        </w:rPr>
        <w:t xml:space="preserve">Leadership &amp; Management: Key Question 2 : Is the school effectively and efficiently managed?</w:t>
      </w:r>
    </w:p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Do suitable systems exist to ensure good organisation of the learning day?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school runs smoothly throughout the school day.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Time is well-planned for staff and students alike.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Everyone is aware of the key systems and documents that govern the institution.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Do employees understand their roles and are they accountable for them?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Staff have clearly set down roles and responsibilities.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Staff understand what they are accountable for and to whom.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Staff share successes with and advise and support one another.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Are student progress tracking systems effective? Are their findings reported to parents?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6a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Staff and students understand and use the organisation's system for reporting on students' progress.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6b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system is clear to parents.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6c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system ensures that any student who is falling behind is well supported and individual achievements are well recognised.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/>
        </w:rPr>
        <w:t xml:space="preserve">Leadership &amp; Management: Key Question 3 : Is the school's culture and ethos robust and pervasive?</w:t>
      </w:r>
    </w:p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Does the learning environment feel a welcoming and inclusive place for visitors and students?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7a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school's grounds, reception area, corridor and classrooms make the students and staff proud of their surroundings.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7b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who have particular learning or social difficulties feel confident and are well supported by physical surroundings.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7c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Information about the institution is easy to find and useful to a new parent or visitor.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Do students contribute to the life of the school?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8a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share their successes and advise and support each other.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8b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help staff around the campus.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8c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are confident to ask others for help when they need it.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Do staff and students have a voice in how the school is run?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9a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organisation listens carefully to the views of the community.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9b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Staff and students understand the systems for putting across their points of view.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9c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There are good examples of practices which staff and students have helped shape in their school.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/>
        </w:rPr>
        <w:t xml:space="preserve">Teaching &amp; Learning: Key Question 1 : What is the classroom environment like?</w:t>
      </w:r>
    </w:p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Is the environment bright and welcoming and does it promote good learning?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10a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classroom is a place where students enjoy being.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10b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classroom is light and airy.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10c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furniture is fit for purpose and set out to help students learn and interact.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Are learning resources attractive and user friendly?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11a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students have access to equipment that is up-to-date and suitable for the subjects they are studying.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11b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students have appropriate text/resource materials to support them with relevant exercises for practice.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11c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students have appropriate pens, pencils, rulers and books for writing.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Is there a wide range of quality display of student work?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12a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classroom has strong displays of student's work that the teacher clearly values and keeps up to date.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12b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can see their learning and achievements around them, and harness it in their thinking and written work.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12c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display reflects the culture and values of both the school and the classroom and promotes the students' voice.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/>
        </w:rPr>
        <w:t xml:space="preserve">Teaching &amp; Learning: Key Question 2 : How good are the relationships in the classroom and school?</w:t>
      </w:r>
    </w:p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Do good relationships exist between students who help each other to learn?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13a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treat each other well during and between classes.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13b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work well individually, in pairs and in groups.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13c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listen carefully to what others are saying.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Are classes well-managed and do teachers know students' learning and social needs?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14a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teacher has well-established systems and procedures for managing the class.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14b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students are keenly aware of what is expected of them in order to learn effectively.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14c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teacher manages any 'incidents' carefully and sensitively.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Are the learning and social needs of the students supported by adults in the school and the classroom?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15a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Teaching assistants know what their roles are and how best to support student learning.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15b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Teaching assistants prepare resources and assist students effectively in the classroom.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15c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Teaching assistants complement the teachers' skills.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/>
        </w:rPr>
        <w:t xml:space="preserve">Teaching &amp; Learning: Key Question 3 : How good is the quality of student's learning?</w:t>
      </w:r>
    </w:p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Are students being presented with work that challenges them?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16a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skills and knowledge being taught are suitable for students' ages.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16b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Able students have work that meets their needs in class and seize opportunities to extend their learning.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16c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Homework is set to meet the needs of all students.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Are all students regardless of ethnicity, religion or gender equally engaged and interested?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17a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All students in the class are equally involved in their learning.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17b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subject matter being taught and the text, reflect the school's belief in equality.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17c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of mixed ability work well together in lessons.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Is students' written work well-presented and regularly marked by their teachers?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18a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teacher has high expectations of written presentation work.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18b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Books are checked regularly by teachers and/or teaching assistants.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18c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Marking helps students understand how they can improve their work.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/>
        </w:rPr>
        <w:t xml:space="preserve">The Child: Key Question 1 : What voice does the student have in the school?</w:t>
      </w:r>
    </w:p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Are students involved in putting together school rules?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19a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are involved in shaping school rules and keeping them under review.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19b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understand how they can shape school rules with their teachers.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19c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Staff welcome students' contributions.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Are students involved in reviewing their learning and assessment?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20a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are encouraged to reflect on their preferred learning styles.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20b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talk to one another and their teachers about their studies and their progress.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20c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understand the school's assessment systems.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Are students engaged in the review and development of the curriculum?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21a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Aspects of the school's curriculum reflect the needs and interests of the students.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21b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are encouraged to offer ideas about how the curriculum can be developed.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21c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have the opportunity to create their own projects.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/>
        </w:rPr>
        <w:t xml:space="preserve">The Child: Key Question 2 : Do students enjoy school and how well do they achieve?</w:t>
      </w:r>
    </w:p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Do students enjoy their lessons and being at school?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22a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Around the school there is evidence of happy and smiling students.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22b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 lessons students participate fully.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22c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work readily with their peers and adults.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Do all students achieve to the best of their abilities?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23a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make good progress, whatever their starting points.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23b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know what they need to do to improve their work.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23c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Extra support is provided to those who need it.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Do all students leave school with secure basic skills?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24a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school places proper emphasis on students acquiring basic literacy and numeracy skills.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24b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Teachers encourage independent learning.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24c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Class activities promote team-work as a core skill.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/>
        </w:rPr>
        <w:t xml:space="preserve">The Child: Key Question 3 : Are students secure and healthy?</w:t>
      </w:r>
    </w:p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25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Do students feel safe and secure at school?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25a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There is a climate of trust and openness in the school.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25b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say they feel safe and secure at school.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25c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know who to turn to if they have a learning or social problem.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26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Are all students physically active each day at school?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26a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school ensures students have breaks and daily exercise.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26b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Where possible, the school promotes dance, drama and sports.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26c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There is a programme of physical education for all students.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27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Do students eat and drink healthily at school?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27a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drink fresh water and eat healthy foods during the day.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27b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school promotes the importance of a healthy diet.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27c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school supports students needing nutritional advice.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/>
        </w:rPr>
        <w:t xml:space="preserve">The Curriculum: Key Question 1 : How well is literacy and numeracy taught and learned?</w:t>
      </w:r>
    </w:p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28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Does the school provide well for literacy teaching?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28a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of different ages have literacy programmes suitable to their needs.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28b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Individual students who have difficulties receive additional support.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28c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who are talented at language receive work that extends their language horizons.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29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Does the school provide well for numeracy teaching?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29a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of different ages have numeracy programmes suitable to their needs.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29b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Individuals who have difficulties receive extra support.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29c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who show talent in numeracy receive work that extends their mathematical horizons.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30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Is there evidence of students having fun in their learning?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30a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New skills and knowledge are presented in an engaging way in classrooms.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30b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Teachers try to use a variety of learning and teaching styles.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30c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Resources are fun for the students to work with.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/>
        </w:rPr>
        <w:t xml:space="preserve">The Curriculum: Key Question 2 : How wide is the range of subjects taught?</w:t>
      </w:r>
    </w:p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31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Does the curriculum offer a varied range of subjects?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31a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are made aware of different subject disciplines.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31b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Geography, history, science and art are taught.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31c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experience some technology in classes.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32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Does the curriculum give opportunities to explore local, national and global issues?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32a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Teachers cover topics of local interest.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32b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Important national events, ideas and places feature in students' learning.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32c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classroom tries to bring an awareness of other countries and their peoples to students.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33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Does the curriculum help promote spiritual, moral and social values?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33a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Opportunities are given to students to reflect on spiritual matters.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33b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are made aware of different cultural traditions and ideas.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33c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Teachers offer the chance to explore social and moral issues, appropriate to the students' age-range.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/>
        </w:rPr>
        <w:t xml:space="preserve">The Curriculum: Key Question 3 : How rich is the learning of students beyond the classroom?</w:t>
      </w:r>
    </w:p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34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Are learning opportunities enriched by visitors to the school?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34a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teacher builds opportunities for visitors to come to the classrooms and enrich the curriculum.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34b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visitor's contributions broaden students' horizons.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34c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visitor's presentations are appropriate for the students' levels of understanding.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35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Do students visit places of interest to support their studies?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35a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Teachers organise visits to places of local interest to support the curriculum.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35b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visits are well prepared for and organized.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35c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There is evidence in classrooms of work arising from these visits.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36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Are after-school activities provided on the site?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36a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are able to attend a variety of after-school activities.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36b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after-school activities cover different aspects of learning.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36c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and families say that the after-school activities are well-organised and stimulating.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/>
        </w:rPr>
        <w:t xml:space="preserve">Community &amp; Partnerships: Key Question 1 : Do families partner with the school in children's learning?</w:t>
      </w:r>
    </w:p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37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Is the school environment and organisation welcoming to parents?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37a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Parents are welcomed into the school by the Principal and staff.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37b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There is a place set aside for parents to meet teachers.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37c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Parents know who to see in the school if they have a question about their child's education.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38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Does the school explain its curriculum in parent information?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38a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Parents are given information about what their children are studying.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38b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Information is presented in a way that parents can readily understand.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38c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Parents have the opportunity to speak to the Principal if there is something they want explained.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39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Is home study integral to student learning and are parents well informed about it?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39a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are given homework regularly to extend their learning.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39b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Homework is clearly explained to them by teachers.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39c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Parents understand how much homework will be set and on which days of the week.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/>
        </w:rPr>
        <w:t xml:space="preserve">Community &amp; Partnerships: Key Question 2 : How effective is the students' community engagement?</w:t>
      </w:r>
    </w:p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40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Are students involved in activities in the local community?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40a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are provided with the chance to extend their studies in the local community.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40b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take part in local community events.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40c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act as volunteers in the community.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41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Does the curriculum promote an understanding of the local community?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41a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curriculum helps students to support their local community better.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41b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learn about the work of local people.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41c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understand the significance of local places.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42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Does the local community take part in the life of the school?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42a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Volunteers support the school in a variety of ways.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42b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What volunteers do enhances the learning of the students.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42c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work of volunteers is well supervised by the teachers.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/>
        </w:rPr>
        <w:t xml:space="preserve">Community &amp; Partnerships: Key Question 3 : Do effective wider community and volunteer links exist?</w:t>
      </w:r>
    </w:p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43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Are there opportunities for links with other schools?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43a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go to other schools for sporting and other events.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43b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visits are well organised and broaden learning opportunities.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43c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visits help to develop students' social skills.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44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Are there links between the school and community organisations?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44a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school has links with local organisations that benefit the students.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44b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links help teachers with their curriculum planning.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44c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gain an understanding of the work of community groups and the importance of service within the community.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45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Are there links between the school and national organisations?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45a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Teachers and students benefit from links with city, state and national organisations.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45b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Learning resources are enhanced by community links.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45c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school's reputation is enhanced by these associations.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/>
        </w:rPr>
        <w:t xml:space="preserve">Infrastructure &amp; Resources: Key Question 1 : How well is the school maintained?</w:t>
      </w:r>
    </w:p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46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Are the school grounds well maintained and fit to use by students for recreation and sport?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46a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school grounds are clean and well maintained.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46b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school grounds provide adequate space for students to play safely and practice sports.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46c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External walls or fencing are well maintained.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47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Is there evidence of regular cleaning &amp; management of classrooms, corridors and toilets?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47a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All classrooms and corridors are cleaned and rubbish bins emptied on a daily basis.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47b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Toilets are cleaned regularly during the school day.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47c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Management systems for checking cleanliness are robust.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48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Do the building's notices and displays make students, teachers, parents &amp; visitors feel welcome?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48a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entrance area to the school makes visitors feel welcome.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48b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Signposting around the school is clear.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48c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Notices and displays of students' work are a strong feature of the school environment.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/>
        </w:rPr>
        <w:t xml:space="preserve">Infrastructure &amp; Resources: Key Question 2 : How effectively are resources used?</w:t>
      </w:r>
    </w:p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49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Are books and other resources in classrooms up-to-date and suitable for the students' age ranges?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49a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textbooks used by students are suitable for their ages and abilities.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49b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Reference books, such as dictionaries and atlases, are easily accessible.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49c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Worksheets and other learning resources are well presented.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50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Is students' learning enhanced by their teachers' and use of IT?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50a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are using IT to support and extend their learning.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50b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Teachers deploy IT appropriately to reinforce students' new skills and knowledge.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50c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Portable devices and interactive whiteboards are used by both students and teachers.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51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Does the library have strong book and other resources to consolidate and extend students' independent learning?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51a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library carries a good range of fiction and non-fiction, well suited to the students' age ranges.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51b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IT resources, newspapers and magazines complement the book collection.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51c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library has secure systems for monitoring and tracking how students use its resources.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/>
        </w:rPr>
        <w:t xml:space="preserve">Infrastructure &amp; Resources: Key Question 3 : How secure is health and safety?</w:t>
      </w:r>
    </w:p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52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Does the school have a well-documented system for all health and safety work?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52a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school has securely maintained central records for all aspects of health and safety.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52b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Regular checks are carried out on equipment and medical facilities, and these are checked by senior leaders.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52c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Fire practices are held regularly, are well documented, and improvement made where necessary.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53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Are arrangements for safeguarding children on-site, and during off-site visits, adequately recorded and checked?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53a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Registration systems are robust and ensure contact with parents is immediate if a student is absent.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53b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Child protection procedures are understood by all staff and are monitored by senior leaders.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53c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Suitable checks are made when students are travelling off-site for a school visit.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54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Are there appropriate checks on the transport that brings students between home and school?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54a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understand their accountability to stay safe during their journey to and from school.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54b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school provides detailed guidance to parents on their children's daily journey to and from school.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54c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school supervises students' daily arrival and departure and the management of vehicle movements.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/>
        </w:rPr>
        <w:t xml:space="preserve">The Salesian Way: Key Question 1 : How well does the school educate the whole child and how does its community support this?</w:t>
      </w:r>
    </w:p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55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Pedagogy: (The Whole Child) Is student learning enriched through a broad relevant curriculum that focuses on values and skills?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55a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school provides students with rich learning opportunities within and beyond the curriculum.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55b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All students benefit from a broad curricular experience that emphasises the importance of Sport, the Arts, Vocation and Community.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55c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school improvement plan is underpinned by ethical guidelines, and reflects the importance of partnership and co-operation.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56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Is there a pervasive rapport amongst the school community?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56a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There is a rapport between all members of the school community.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56b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Salesians in the school role model relationship building with and for all students.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56c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school creates and maintains an environment that is physically, socially and emotionally caring and secure.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57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Is there a healthy correlation and balance between rules and disciplinary measures?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57a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behaviour and discipline policies are in place and reflect the principles of the Preventive system.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57b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Behaviour and discipline policies are implemented with firmness and flexibility. Fault is corrected through being reasonable, polite, factual, firm and to the point.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57c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Disciplinary measures are proportionate to the transgression. They are constructive and lead to conscience building.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/>
        </w:rPr>
        <w:t xml:space="preserve">The Salesian Way: Key Question 2 : How strong is the school's family spirit ?</w:t>
      </w:r>
    </w:p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58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How strong is the family spirit in the school?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58a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school's strong family spirit creates an atmosphere of trust and acceptance.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58b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family spirit helps build a community rich in cheerfulness, joy, serenity and informality.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58c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Our family spirit is creative enough to sustain the enthusiasm, encourage the initiative and develop the talents of our youngsters.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59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Is the teaching of Religion broad based?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59a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Religious teaching promotes the students' respect for all forms of life, a sense of duty and the challenge of generous service.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59b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educator is alert to the signs of the times and identifies emerging values of young people.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59c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school caters to the religious needs of the students.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60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Is our presence with the young a qualitative presence?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60a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Educators enthuse and encourage students with a thirst for knowledge and new horizons.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60b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educator's presence helps children feel known, and loved, especially the differently abled and underprivileged.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60c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presence of the educator emanates holiness and sanctity.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b/>
        </w:rPr>
        <w:t xml:space="preserve">The Salesian Way: Key Question 3 : How is loving kindness practiced within and beyond the school gates?</w:t>
      </w:r>
    </w:p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61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How well does the school support its local disadvantaged students?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61a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school promotes the enrolment and support of  local disadvantaged students.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61b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school ensures disadvantaged students are taught responsibility by encouraging them to take up leadership roles.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61c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school ensures disadvantaged students are listened to, their needs anticipated and vocational and career guidance is provided.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62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How well does the Salesian community support the poor and disadvantaged?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62a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The whole school community embraces its responsibility to the poor neighbourhood children beyond the school gates.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62b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Parents are encouraged to contribute to student programmes that sensitize them to the needs of poor neighbourhood children.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62c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Staff co-ordinate projects that involve sharing and sacrifice of their students for the poor children of the neighbourhood.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tbl>
      <w:tblGrid>
        <w:gridCol/>
        <w:gridCol/>
        <w:gridCol w:w="1000" w:type="dxa"/>
        <w:gridCol w:w="1000" w:type="dxa"/>
        <w:gridCol w:w="1000" w:type="dxa"/>
        <w:gridCol w:w="1000" w:type="dxa"/>
        <w:gridCol/>
      </w:tblGrid>
      <w:tblPr>
        <w:tblStyle w:val="Colspan Rowspan"/>
      </w:tblP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63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Formation of 'Good And Honest Citizens' Formation of 'Good And Honest Citizens'</w:t>
            </w:r>
          </w:p>
        </w:tc>
        <w:tc>
          <w:tcPr>
            <w:tcW w:w="4000" w:type="dxa"/>
            <w:vAlign w:val="center"/>
            <w:gridSpan w:val="4"/>
          </w:tcPr>
          <w:p>
            <w:pPr>
              <w:jc w:val="center"/>
            </w:pPr>
            <w:r>
              <w:rPr>
                <w:b/>
              </w:rPr>
              <w:t xml:space="preserve">Ratings: Please tick any one</w:t>
            </w:r>
          </w:p>
        </w:tc>
        <w:tc>
          <w:tcPr>
            <w:tcW w:w="4000" w:type="dxa"/>
            <w:vAlign w:val="center"/>
            <w:vMerge w:val="restart"/>
          </w:tcPr>
          <w:p>
            <w:pPr>
              <w:jc w:val="center"/>
            </w:pPr>
            <w:r>
              <w:rPr>
                <w:b/>
              </w:rPr>
              <w:t xml:space="preserve">Evidence to support the rating</w:t>
            </w:r>
          </w:p>
        </w:tc>
      </w:tr>
      <w:tr>
        <w:trPr>
          <w:tblHeader w:val="1"/>
          <w:cantSplit w:val="1"/>
        </w:trPr>
        <w:tc>
          <w:tcPr>
            <w:tcW w:w="" w:type="dxa"/>
            <w:vMerge w:val="continue"/>
          </w:tcPr>
          <w:p/>
        </w:tc>
        <w:tc>
          <w:tcPr>
            <w:tcW w:w="" w:type="dxa"/>
            <w:vMerge w:val="continue"/>
          </w:tcPr>
          <w:p/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Always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Mostly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Sometimes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Rarely</w:t>
            </w:r>
          </w:p>
        </w:tc>
        <w:tc>
          <w:tcPr>
            <w:tcW w:w="" w:type="dxa"/>
            <w:vMerge w:val="continue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63a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Students are helped to reflect on their relationships, attitudes, choices, and behaviours that affect all aspects of their life.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63b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Spiritual/vocational direction helps students in the formation of conscience, personality development and preparation for employment.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  <w:tr>
        <w:trPr>
          <w:tblHeader w:val="1"/>
          <w:cantSplit w:val="1"/>
        </w:trPr>
        <w:tc>
          <w:tcPr>
            <w:tcW w:w="15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63c</w:t>
            </w:r>
          </w:p>
        </w:tc>
        <w:tc>
          <w:tcPr>
            <w:tcW w:w="8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We initiate programmes to prepare students to be agents of social change in their neighbourhood supported by the Salesian family.</w:t>
            </w:r>
          </w:p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1000" w:type="dxa"/>
          </w:tcPr>
          <w:p/>
        </w:tc>
        <w:tc>
          <w:tcPr>
            <w:tcW w:w="4000" w:type="dxa"/>
            <w:vAlign w:val="center"/>
            <w:vMerge w:val="restart"/>
          </w:tcPr>
          <w:p/>
        </w:tc>
      </w:tr>
    </w:tbl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hAnsi="Cambria" w:eastAsia="Cambria" w:cs="Cambria"/>
        <w:sz w:val="22"/>
        <w:szCs w:val="22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2016-10-05T18:39:27+05:30</dcterms:created>
  <dcterms:modified xsi:type="dcterms:W3CDTF">2016-10-05T18:39:27+05:30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