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4267"/>
      </w:tblGrid>
      <w:tr w:rsidR="00D80243" w:rsidRPr="004767ED" w:rsidTr="00E5271C">
        <w:tc>
          <w:tcPr>
            <w:tcW w:w="5482" w:type="dxa"/>
            <w:vAlign w:val="center"/>
          </w:tcPr>
          <w:p w:rsidR="00D80243" w:rsidRPr="004767ED" w:rsidRDefault="0030029D" w:rsidP="00D80243">
            <w:pPr>
              <w:pStyle w:val="Header"/>
              <w:spacing w:after="0" w:line="240" w:lineRule="auto"/>
              <w:rPr>
                <w:rFonts w:ascii="Cambria" w:hAnsi="Cambria" w:cs="Arial"/>
              </w:rPr>
            </w:pPr>
            <w:r w:rsidRPr="004767ED">
              <w:rPr>
                <w:rFonts w:ascii="Cambria" w:hAnsi="Cambria" w:cs="Arial"/>
                <w:noProof/>
              </w:rPr>
              <w:drawing>
                <wp:inline distT="0" distB="0" distL="0" distR="0">
                  <wp:extent cx="2286000" cy="57144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uity-RGB-Black-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571441"/>
                          </a:xfrm>
                          <a:prstGeom prst="rect">
                            <a:avLst/>
                          </a:prstGeom>
                        </pic:spPr>
                      </pic:pic>
                    </a:graphicData>
                  </a:graphic>
                </wp:inline>
              </w:drawing>
            </w:r>
          </w:p>
        </w:tc>
        <w:tc>
          <w:tcPr>
            <w:tcW w:w="4267" w:type="dxa"/>
            <w:vAlign w:val="center"/>
          </w:tcPr>
          <w:p w:rsidR="00D80243" w:rsidRPr="004767ED" w:rsidRDefault="00D80243" w:rsidP="00D80243">
            <w:pPr>
              <w:pStyle w:val="Header"/>
              <w:spacing w:before="100" w:after="0" w:line="240" w:lineRule="auto"/>
              <w:ind w:right="144"/>
              <w:jc w:val="right"/>
              <w:rPr>
                <w:rFonts w:ascii="Cambria" w:hAnsi="Cambria" w:cs="Arial"/>
                <w:sz w:val="40"/>
                <w:szCs w:val="40"/>
              </w:rPr>
            </w:pPr>
            <w:r w:rsidRPr="004767ED">
              <w:rPr>
                <w:rFonts w:ascii="Cambria" w:hAnsi="Cambria" w:cs="Arial"/>
                <w:color w:val="585858" w:themeColor="text1" w:themeTint="BF"/>
                <w:sz w:val="40"/>
                <w:szCs w:val="40"/>
              </w:rPr>
              <w:t>acuitykp.com</w:t>
            </w:r>
          </w:p>
        </w:tc>
      </w:tr>
      <w:tr w:rsidR="00D80243" w:rsidRPr="004767ED" w:rsidTr="0086032F">
        <w:tc>
          <w:tcPr>
            <w:tcW w:w="5482" w:type="dxa"/>
            <w:vAlign w:val="center"/>
          </w:tcPr>
          <w:p w:rsidR="00D80243" w:rsidRPr="004767ED" w:rsidRDefault="00D80243" w:rsidP="0086032F">
            <w:pPr>
              <w:spacing w:after="0" w:line="240" w:lineRule="auto"/>
              <w:jc w:val="right"/>
              <w:rPr>
                <w:rFonts w:ascii="Cambria" w:hAnsi="Cambria"/>
                <w:noProof/>
              </w:rPr>
            </w:pPr>
          </w:p>
        </w:tc>
        <w:tc>
          <w:tcPr>
            <w:tcW w:w="4267" w:type="dxa"/>
            <w:vAlign w:val="center"/>
          </w:tcPr>
          <w:p w:rsidR="00D80243" w:rsidRPr="004767ED" w:rsidRDefault="00D80243" w:rsidP="0086032F">
            <w:pPr>
              <w:spacing w:after="0" w:line="240" w:lineRule="auto"/>
              <w:jc w:val="right"/>
              <w:rPr>
                <w:rFonts w:ascii="Cambria" w:hAnsi="Cambria"/>
              </w:rPr>
            </w:pPr>
          </w:p>
        </w:tc>
      </w:tr>
      <w:tr w:rsidR="00D80243" w:rsidRPr="004767ED" w:rsidTr="0086032F">
        <w:trPr>
          <w:trHeight w:val="4378"/>
        </w:trPr>
        <w:tc>
          <w:tcPr>
            <w:tcW w:w="9749" w:type="dxa"/>
            <w:gridSpan w:val="2"/>
            <w:tcMar>
              <w:left w:w="0" w:type="dxa"/>
              <w:right w:w="0" w:type="dxa"/>
            </w:tcMar>
            <w:vAlign w:val="center"/>
          </w:tcPr>
          <w:p w:rsidR="00D80243" w:rsidRPr="004767ED" w:rsidRDefault="00D80243" w:rsidP="00670142">
            <w:pPr>
              <w:spacing w:before="5000"/>
              <w:jc w:val="center"/>
              <w:rPr>
                <w:rFonts w:ascii="Cambria" w:hAnsi="Cambria"/>
                <w:lang w:val="en-GB"/>
              </w:rPr>
            </w:pPr>
          </w:p>
        </w:tc>
      </w:tr>
      <w:tr w:rsidR="0086032F" w:rsidRPr="004767ED" w:rsidTr="0086032F">
        <w:trPr>
          <w:trHeight w:val="2160"/>
        </w:trPr>
        <w:tc>
          <w:tcPr>
            <w:tcW w:w="9749" w:type="dxa"/>
            <w:gridSpan w:val="2"/>
            <w:tcBorders>
              <w:bottom w:val="single" w:sz="4" w:space="0" w:color="auto"/>
            </w:tcBorders>
            <w:tcMar>
              <w:left w:w="0" w:type="dxa"/>
              <w:right w:w="0" w:type="dxa"/>
            </w:tcMar>
            <w:vAlign w:val="bottom"/>
          </w:tcPr>
          <w:p w:rsidR="0086032F" w:rsidRPr="003C1F25" w:rsidRDefault="009D1659" w:rsidP="00266815">
            <w:pPr>
              <w:pStyle w:val="CoverTitle"/>
              <w:jc w:val="left"/>
              <w:rPr>
                <w:rFonts w:ascii="Cambria" w:hAnsi="Cambria"/>
                <w:color w:val="3949AB" w:themeColor="accent1"/>
                <w:sz w:val="52"/>
                <w:szCs w:val="52"/>
                <w:lang w:val="en-GB"/>
              </w:rPr>
            </w:pPr>
            <w:r w:rsidRPr="009D1659">
              <w:rPr>
                <w:rFonts w:ascii="Cambria" w:hAnsi="Cambria"/>
                <w:color w:val="3949AB" w:themeColor="accent1"/>
                <w:sz w:val="52"/>
                <w:szCs w:val="52"/>
                <w:lang w:val="en-GB"/>
              </w:rPr>
              <w:t>Data Science</w:t>
            </w:r>
          </w:p>
        </w:tc>
      </w:tr>
      <w:tr w:rsidR="0086032F" w:rsidRPr="004767ED" w:rsidTr="0086032F">
        <w:trPr>
          <w:trHeight w:val="576"/>
        </w:trPr>
        <w:tc>
          <w:tcPr>
            <w:tcW w:w="9749" w:type="dxa"/>
            <w:gridSpan w:val="2"/>
            <w:tcBorders>
              <w:top w:val="single" w:sz="4" w:space="0" w:color="auto"/>
            </w:tcBorders>
            <w:tcMar>
              <w:left w:w="0" w:type="dxa"/>
              <w:right w:w="0" w:type="dxa"/>
            </w:tcMar>
            <w:vAlign w:val="center"/>
          </w:tcPr>
          <w:p w:rsidR="0086032F" w:rsidRPr="004767ED" w:rsidRDefault="009D1659" w:rsidP="0086150B">
            <w:pPr>
              <w:pStyle w:val="CoverPreparedFor"/>
              <w:rPr>
                <w:rFonts w:ascii="Cambria" w:hAnsi="Cambria"/>
                <w:lang w:val="en-GB"/>
              </w:rPr>
            </w:pPr>
            <w:r w:rsidRPr="009D1659">
              <w:rPr>
                <w:rFonts w:ascii="Cambria" w:hAnsi="Cambria"/>
                <w:b/>
                <w:lang w:val="en"/>
              </w:rPr>
              <w:t>A step by step guide on how to become a successful Data Scientist</w:t>
            </w:r>
          </w:p>
        </w:tc>
      </w:tr>
      <w:tr w:rsidR="0086032F" w:rsidRPr="004767ED" w:rsidTr="00DF0BE5">
        <w:trPr>
          <w:trHeight w:val="450"/>
        </w:trPr>
        <w:tc>
          <w:tcPr>
            <w:tcW w:w="9749" w:type="dxa"/>
            <w:gridSpan w:val="2"/>
            <w:tcBorders>
              <w:bottom w:val="single" w:sz="2" w:space="0" w:color="auto"/>
            </w:tcBorders>
            <w:tcMar>
              <w:top w:w="72" w:type="dxa"/>
              <w:left w:w="0" w:type="dxa"/>
              <w:bottom w:w="72" w:type="dxa"/>
              <w:right w:w="0" w:type="dxa"/>
            </w:tcMar>
          </w:tcPr>
          <w:p w:rsidR="0086032F" w:rsidRPr="004767ED" w:rsidRDefault="009D1659" w:rsidP="0086032F">
            <w:pPr>
              <w:pStyle w:val="CoverDateLineBelow"/>
              <w:jc w:val="right"/>
              <w:rPr>
                <w:rFonts w:ascii="Cambria" w:hAnsi="Cambria"/>
                <w:lang w:val="en-GB"/>
              </w:rPr>
            </w:pPr>
            <w:r>
              <w:rPr>
                <w:rFonts w:ascii="Cambria" w:hAnsi="Cambria"/>
                <w:lang w:val="en-GB"/>
              </w:rPr>
              <w:t>October</w:t>
            </w:r>
            <w:r w:rsidR="00C263B3" w:rsidRPr="004767ED">
              <w:rPr>
                <w:rFonts w:ascii="Cambria" w:hAnsi="Cambria"/>
                <w:lang w:val="en-GB"/>
              </w:rPr>
              <w:t xml:space="preserve"> 2021</w:t>
            </w:r>
          </w:p>
        </w:tc>
      </w:tr>
    </w:tbl>
    <w:p w:rsidR="006D4E21" w:rsidRPr="004767ED" w:rsidRDefault="006D4E21" w:rsidP="0086032F">
      <w:pPr>
        <w:spacing w:before="200"/>
        <w:rPr>
          <w:rFonts w:ascii="Cambria" w:hAnsi="Cambria"/>
          <w:lang w:val="en-GB"/>
        </w:rPr>
      </w:pPr>
    </w:p>
    <w:p w:rsidR="0086032F" w:rsidRDefault="0086032F" w:rsidP="0086032F">
      <w:pPr>
        <w:spacing w:before="200"/>
        <w:rPr>
          <w:rFonts w:ascii="Cambria" w:hAnsi="Cambria"/>
          <w:lang w:val="en-GB"/>
        </w:rPr>
      </w:pPr>
    </w:p>
    <w:p w:rsidR="000A7E85" w:rsidRPr="004767ED" w:rsidRDefault="000A7E85" w:rsidP="0086032F">
      <w:pPr>
        <w:spacing w:before="200"/>
        <w:rPr>
          <w:rFonts w:ascii="Cambria" w:hAnsi="Cambria"/>
          <w:lang w:val="en-GB"/>
        </w:rPr>
        <w:sectPr w:rsidR="000A7E85" w:rsidRPr="004767ED" w:rsidSect="00106393">
          <w:headerReference w:type="default" r:id="rId9"/>
          <w:footerReference w:type="default" r:id="rId10"/>
          <w:headerReference w:type="first" r:id="rId11"/>
          <w:footerReference w:type="first" r:id="rId12"/>
          <w:pgSz w:w="11909" w:h="16834" w:code="9"/>
          <w:pgMar w:top="1080" w:right="1080" w:bottom="1080" w:left="1080" w:header="720" w:footer="720" w:gutter="0"/>
          <w:cols w:space="720"/>
          <w:titlePg/>
          <w:docGrid w:linePitch="360"/>
        </w:sectPr>
      </w:pPr>
    </w:p>
    <w:sdt>
      <w:sdtPr>
        <w:rPr>
          <w:rFonts w:ascii="Cambria" w:eastAsia="Calibri" w:hAnsi="Cambria"/>
          <w:color w:val="auto"/>
          <w:sz w:val="18"/>
          <w:szCs w:val="22"/>
        </w:rPr>
        <w:id w:val="-1151981162"/>
        <w:docPartObj>
          <w:docPartGallery w:val="Table of Contents"/>
          <w:docPartUnique/>
        </w:docPartObj>
      </w:sdtPr>
      <w:sdtEndPr>
        <w:rPr>
          <w:b/>
          <w:bCs/>
          <w:noProof/>
        </w:rPr>
      </w:sdtEndPr>
      <w:sdtContent>
        <w:p w:rsidR="0032243B" w:rsidRPr="004767ED" w:rsidRDefault="0032243B">
          <w:pPr>
            <w:pStyle w:val="TOCHeading"/>
            <w:rPr>
              <w:rFonts w:ascii="Cambria" w:hAnsi="Cambria"/>
            </w:rPr>
          </w:pPr>
          <w:r w:rsidRPr="004767ED">
            <w:rPr>
              <w:rFonts w:ascii="Cambria" w:hAnsi="Cambria"/>
            </w:rPr>
            <w:t>Contents</w:t>
          </w:r>
        </w:p>
        <w:p w:rsidR="0010574A" w:rsidRDefault="0032243B">
          <w:pPr>
            <w:pStyle w:val="TOC1"/>
            <w:rPr>
              <w:rFonts w:asciiTheme="minorHAnsi" w:eastAsiaTheme="minorEastAsia" w:hAnsiTheme="minorHAnsi" w:cstheme="minorBidi"/>
            </w:rPr>
          </w:pPr>
          <w:r w:rsidRPr="004767ED">
            <w:rPr>
              <w:rFonts w:ascii="Cambria" w:hAnsi="Cambria"/>
            </w:rPr>
            <w:fldChar w:fldCharType="begin"/>
          </w:r>
          <w:r w:rsidRPr="004767ED">
            <w:rPr>
              <w:rFonts w:ascii="Cambria" w:hAnsi="Cambria"/>
            </w:rPr>
            <w:instrText xml:space="preserve"> TOC \o "1-3" \h \z \u </w:instrText>
          </w:r>
          <w:r w:rsidRPr="004767ED">
            <w:rPr>
              <w:rFonts w:ascii="Cambria" w:hAnsi="Cambria"/>
            </w:rPr>
            <w:fldChar w:fldCharType="separate"/>
          </w:r>
          <w:hyperlink w:anchor="_Toc74148395" w:history="1">
            <w:r w:rsidR="0010574A" w:rsidRPr="0089311B">
              <w:rPr>
                <w:rStyle w:val="Hyperlink"/>
                <w:rFonts w:ascii="Cambria" w:hAnsi="Cambria"/>
                <w:b/>
              </w:rPr>
              <w:t>Table Identification</w:t>
            </w:r>
            <w:r w:rsidR="0010574A">
              <w:rPr>
                <w:webHidden/>
              </w:rPr>
              <w:tab/>
            </w:r>
            <w:r w:rsidR="0010574A">
              <w:rPr>
                <w:webHidden/>
              </w:rPr>
              <w:fldChar w:fldCharType="begin"/>
            </w:r>
            <w:r w:rsidR="0010574A">
              <w:rPr>
                <w:webHidden/>
              </w:rPr>
              <w:instrText xml:space="preserve"> PAGEREF _Toc74148395 \h </w:instrText>
            </w:r>
            <w:r w:rsidR="0010574A">
              <w:rPr>
                <w:webHidden/>
              </w:rPr>
            </w:r>
            <w:r w:rsidR="0010574A">
              <w:rPr>
                <w:webHidden/>
              </w:rPr>
              <w:fldChar w:fldCharType="separate"/>
            </w:r>
            <w:r w:rsidR="00AE2218">
              <w:rPr>
                <w:webHidden/>
              </w:rPr>
              <w:t>3</w:t>
            </w:r>
            <w:r w:rsidR="0010574A">
              <w:rPr>
                <w:webHidden/>
              </w:rPr>
              <w:fldChar w:fldCharType="end"/>
            </w:r>
          </w:hyperlink>
        </w:p>
        <w:p w:rsidR="0010574A" w:rsidRDefault="000D4D0A">
          <w:pPr>
            <w:pStyle w:val="TOC1"/>
            <w:rPr>
              <w:rFonts w:asciiTheme="minorHAnsi" w:eastAsiaTheme="minorEastAsia" w:hAnsiTheme="minorHAnsi" w:cstheme="minorBidi"/>
            </w:rPr>
          </w:pPr>
          <w:hyperlink w:anchor="_Toc74148396" w:history="1">
            <w:r w:rsidR="0010574A" w:rsidRPr="0089311B">
              <w:rPr>
                <w:rStyle w:val="Hyperlink"/>
                <w:rFonts w:ascii="Cambria" w:hAnsi="Cambria"/>
                <w:b/>
              </w:rPr>
              <w:t xml:space="preserve">Deep Learning model </w:t>
            </w:r>
            <w:r w:rsidR="0010574A" w:rsidRPr="0089311B">
              <w:rPr>
                <w:rStyle w:val="Hyperlink"/>
                <w:rFonts w:ascii="Cambria" w:hAnsi="Cambria"/>
                <w:b/>
                <w:lang w:val="en-GB"/>
              </w:rPr>
              <w:t>Architecture</w:t>
            </w:r>
            <w:r w:rsidR="0010574A">
              <w:rPr>
                <w:webHidden/>
              </w:rPr>
              <w:tab/>
            </w:r>
            <w:r w:rsidR="0010574A">
              <w:rPr>
                <w:webHidden/>
              </w:rPr>
              <w:fldChar w:fldCharType="begin"/>
            </w:r>
            <w:r w:rsidR="0010574A">
              <w:rPr>
                <w:webHidden/>
              </w:rPr>
              <w:instrText xml:space="preserve"> PAGEREF _Toc74148396 \h </w:instrText>
            </w:r>
            <w:r w:rsidR="0010574A">
              <w:rPr>
                <w:webHidden/>
              </w:rPr>
            </w:r>
            <w:r w:rsidR="0010574A">
              <w:rPr>
                <w:webHidden/>
              </w:rPr>
              <w:fldChar w:fldCharType="separate"/>
            </w:r>
            <w:r w:rsidR="00AE2218">
              <w:rPr>
                <w:webHidden/>
              </w:rPr>
              <w:t>4</w:t>
            </w:r>
            <w:r w:rsidR="0010574A">
              <w:rPr>
                <w:webHidden/>
              </w:rPr>
              <w:fldChar w:fldCharType="end"/>
            </w:r>
          </w:hyperlink>
        </w:p>
        <w:p w:rsidR="0010574A" w:rsidRDefault="000D4D0A">
          <w:pPr>
            <w:pStyle w:val="TOC1"/>
            <w:rPr>
              <w:rFonts w:asciiTheme="minorHAnsi" w:eastAsiaTheme="minorEastAsia" w:hAnsiTheme="minorHAnsi" w:cstheme="minorBidi"/>
            </w:rPr>
          </w:pPr>
          <w:hyperlink w:anchor="_Toc74148397" w:history="1">
            <w:r w:rsidR="0010574A" w:rsidRPr="0089311B">
              <w:rPr>
                <w:rStyle w:val="Hyperlink"/>
                <w:rFonts w:ascii="Cambria" w:hAnsi="Cambria"/>
                <w:b/>
              </w:rPr>
              <w:t>Evaluation Metrics</w:t>
            </w:r>
            <w:r w:rsidR="0010574A">
              <w:rPr>
                <w:webHidden/>
              </w:rPr>
              <w:tab/>
            </w:r>
            <w:r w:rsidR="0010574A">
              <w:rPr>
                <w:webHidden/>
              </w:rPr>
              <w:fldChar w:fldCharType="begin"/>
            </w:r>
            <w:r w:rsidR="0010574A">
              <w:rPr>
                <w:webHidden/>
              </w:rPr>
              <w:instrText xml:space="preserve"> PAGEREF _Toc74148397 \h </w:instrText>
            </w:r>
            <w:r w:rsidR="0010574A">
              <w:rPr>
                <w:webHidden/>
              </w:rPr>
            </w:r>
            <w:r w:rsidR="0010574A">
              <w:rPr>
                <w:webHidden/>
              </w:rPr>
              <w:fldChar w:fldCharType="separate"/>
            </w:r>
            <w:r w:rsidR="00AE2218">
              <w:rPr>
                <w:webHidden/>
              </w:rPr>
              <w:t>5</w:t>
            </w:r>
            <w:r w:rsidR="0010574A">
              <w:rPr>
                <w:webHidden/>
              </w:rPr>
              <w:fldChar w:fldCharType="end"/>
            </w:r>
          </w:hyperlink>
        </w:p>
        <w:p w:rsidR="0010574A" w:rsidRDefault="000D4D0A">
          <w:pPr>
            <w:pStyle w:val="TOC1"/>
            <w:rPr>
              <w:rFonts w:asciiTheme="minorHAnsi" w:eastAsiaTheme="minorEastAsia" w:hAnsiTheme="minorHAnsi" w:cstheme="minorBidi"/>
            </w:rPr>
          </w:pPr>
          <w:hyperlink w:anchor="_Toc74148398" w:history="1">
            <w:r w:rsidR="0010574A" w:rsidRPr="0089311B">
              <w:rPr>
                <w:rStyle w:val="Hyperlink"/>
                <w:rFonts w:ascii="Cambria" w:hAnsi="Cambria"/>
                <w:b/>
              </w:rPr>
              <w:t>Dataset</w:t>
            </w:r>
            <w:r w:rsidR="0010574A">
              <w:rPr>
                <w:webHidden/>
              </w:rPr>
              <w:tab/>
            </w:r>
            <w:r w:rsidR="0010574A">
              <w:rPr>
                <w:webHidden/>
              </w:rPr>
              <w:fldChar w:fldCharType="begin"/>
            </w:r>
            <w:r w:rsidR="0010574A">
              <w:rPr>
                <w:webHidden/>
              </w:rPr>
              <w:instrText xml:space="preserve"> PAGEREF _Toc74148398 \h </w:instrText>
            </w:r>
            <w:r w:rsidR="0010574A">
              <w:rPr>
                <w:webHidden/>
              </w:rPr>
            </w:r>
            <w:r w:rsidR="0010574A">
              <w:rPr>
                <w:webHidden/>
              </w:rPr>
              <w:fldChar w:fldCharType="separate"/>
            </w:r>
            <w:r w:rsidR="00AE2218">
              <w:rPr>
                <w:webHidden/>
              </w:rPr>
              <w:t>6</w:t>
            </w:r>
            <w:r w:rsidR="0010574A">
              <w:rPr>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399" w:history="1">
            <w:r w:rsidR="0010574A" w:rsidRPr="0089311B">
              <w:rPr>
                <w:rStyle w:val="Hyperlink"/>
                <w:rFonts w:ascii="Cambria" w:hAnsi="Cambria"/>
                <w:b/>
                <w:noProof/>
              </w:rPr>
              <w:t>Data annotation</w:t>
            </w:r>
            <w:r w:rsidR="0010574A">
              <w:rPr>
                <w:noProof/>
                <w:webHidden/>
              </w:rPr>
              <w:tab/>
            </w:r>
            <w:r w:rsidR="0010574A">
              <w:rPr>
                <w:noProof/>
                <w:webHidden/>
              </w:rPr>
              <w:fldChar w:fldCharType="begin"/>
            </w:r>
            <w:r w:rsidR="0010574A">
              <w:rPr>
                <w:noProof/>
                <w:webHidden/>
              </w:rPr>
              <w:instrText xml:space="preserve"> PAGEREF _Toc74148399 \h </w:instrText>
            </w:r>
            <w:r w:rsidR="0010574A">
              <w:rPr>
                <w:noProof/>
                <w:webHidden/>
              </w:rPr>
            </w:r>
            <w:r w:rsidR="0010574A">
              <w:rPr>
                <w:noProof/>
                <w:webHidden/>
              </w:rPr>
              <w:fldChar w:fldCharType="separate"/>
            </w:r>
            <w:r w:rsidR="00AE2218">
              <w:rPr>
                <w:noProof/>
                <w:webHidden/>
              </w:rPr>
              <w:t>6</w:t>
            </w:r>
            <w:r w:rsidR="0010574A">
              <w:rPr>
                <w:noProof/>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00" w:history="1">
            <w:r w:rsidR="0010574A" w:rsidRPr="0089311B">
              <w:rPr>
                <w:rStyle w:val="Hyperlink"/>
                <w:rFonts w:ascii="Cambria" w:hAnsi="Cambria"/>
                <w:b/>
                <w:noProof/>
              </w:rPr>
              <w:t>Training Dataset</w:t>
            </w:r>
            <w:r w:rsidR="0010574A">
              <w:rPr>
                <w:noProof/>
                <w:webHidden/>
              </w:rPr>
              <w:tab/>
            </w:r>
            <w:r w:rsidR="0010574A">
              <w:rPr>
                <w:noProof/>
                <w:webHidden/>
              </w:rPr>
              <w:fldChar w:fldCharType="begin"/>
            </w:r>
            <w:r w:rsidR="0010574A">
              <w:rPr>
                <w:noProof/>
                <w:webHidden/>
              </w:rPr>
              <w:instrText xml:space="preserve"> PAGEREF _Toc74148400 \h </w:instrText>
            </w:r>
            <w:r w:rsidR="0010574A">
              <w:rPr>
                <w:noProof/>
                <w:webHidden/>
              </w:rPr>
            </w:r>
            <w:r w:rsidR="0010574A">
              <w:rPr>
                <w:noProof/>
                <w:webHidden/>
              </w:rPr>
              <w:fldChar w:fldCharType="separate"/>
            </w:r>
            <w:r w:rsidR="00AE2218">
              <w:rPr>
                <w:noProof/>
                <w:webHidden/>
              </w:rPr>
              <w:t>6</w:t>
            </w:r>
            <w:r w:rsidR="0010574A">
              <w:rPr>
                <w:noProof/>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01" w:history="1">
            <w:r w:rsidR="0010574A" w:rsidRPr="0089311B">
              <w:rPr>
                <w:rStyle w:val="Hyperlink"/>
                <w:rFonts w:ascii="Cambria" w:hAnsi="Cambria"/>
                <w:b/>
                <w:noProof/>
              </w:rPr>
              <w:t>Validation Dataset</w:t>
            </w:r>
            <w:r w:rsidR="0010574A">
              <w:rPr>
                <w:noProof/>
                <w:webHidden/>
              </w:rPr>
              <w:tab/>
            </w:r>
            <w:r w:rsidR="0010574A">
              <w:rPr>
                <w:noProof/>
                <w:webHidden/>
              </w:rPr>
              <w:fldChar w:fldCharType="begin"/>
            </w:r>
            <w:r w:rsidR="0010574A">
              <w:rPr>
                <w:noProof/>
                <w:webHidden/>
              </w:rPr>
              <w:instrText xml:space="preserve"> PAGEREF _Toc74148401 \h </w:instrText>
            </w:r>
            <w:r w:rsidR="0010574A">
              <w:rPr>
                <w:noProof/>
                <w:webHidden/>
              </w:rPr>
            </w:r>
            <w:r w:rsidR="0010574A">
              <w:rPr>
                <w:noProof/>
                <w:webHidden/>
              </w:rPr>
              <w:fldChar w:fldCharType="separate"/>
            </w:r>
            <w:r w:rsidR="00AE2218">
              <w:rPr>
                <w:noProof/>
                <w:webHidden/>
              </w:rPr>
              <w:t>6</w:t>
            </w:r>
            <w:r w:rsidR="0010574A">
              <w:rPr>
                <w:noProof/>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02" w:history="1">
            <w:r w:rsidR="0010574A" w:rsidRPr="0089311B">
              <w:rPr>
                <w:rStyle w:val="Hyperlink"/>
                <w:rFonts w:ascii="Cambria" w:hAnsi="Cambria"/>
                <w:b/>
                <w:noProof/>
              </w:rPr>
              <w:t>Data Directory</w:t>
            </w:r>
            <w:r w:rsidR="0010574A">
              <w:rPr>
                <w:noProof/>
                <w:webHidden/>
              </w:rPr>
              <w:tab/>
            </w:r>
            <w:r w:rsidR="0010574A">
              <w:rPr>
                <w:noProof/>
                <w:webHidden/>
              </w:rPr>
              <w:fldChar w:fldCharType="begin"/>
            </w:r>
            <w:r w:rsidR="0010574A">
              <w:rPr>
                <w:noProof/>
                <w:webHidden/>
              </w:rPr>
              <w:instrText xml:space="preserve"> PAGEREF _Toc74148402 \h </w:instrText>
            </w:r>
            <w:r w:rsidR="0010574A">
              <w:rPr>
                <w:noProof/>
                <w:webHidden/>
              </w:rPr>
            </w:r>
            <w:r w:rsidR="0010574A">
              <w:rPr>
                <w:noProof/>
                <w:webHidden/>
              </w:rPr>
              <w:fldChar w:fldCharType="separate"/>
            </w:r>
            <w:r w:rsidR="00AE2218">
              <w:rPr>
                <w:noProof/>
                <w:webHidden/>
              </w:rPr>
              <w:t>6</w:t>
            </w:r>
            <w:r w:rsidR="0010574A">
              <w:rPr>
                <w:noProof/>
                <w:webHidden/>
              </w:rPr>
              <w:fldChar w:fldCharType="end"/>
            </w:r>
          </w:hyperlink>
        </w:p>
        <w:p w:rsidR="0010574A" w:rsidRDefault="000D4D0A">
          <w:pPr>
            <w:pStyle w:val="TOC1"/>
            <w:rPr>
              <w:rFonts w:asciiTheme="minorHAnsi" w:eastAsiaTheme="minorEastAsia" w:hAnsiTheme="minorHAnsi" w:cstheme="minorBidi"/>
            </w:rPr>
          </w:pPr>
          <w:hyperlink w:anchor="_Toc74148403" w:history="1">
            <w:r w:rsidR="0010574A" w:rsidRPr="0089311B">
              <w:rPr>
                <w:rStyle w:val="Hyperlink"/>
                <w:rFonts w:ascii="Cambria" w:hAnsi="Cambria"/>
                <w:b/>
              </w:rPr>
              <w:t>Training of the table detection model</w:t>
            </w:r>
            <w:r w:rsidR="0010574A">
              <w:rPr>
                <w:webHidden/>
              </w:rPr>
              <w:tab/>
            </w:r>
            <w:r w:rsidR="0010574A">
              <w:rPr>
                <w:webHidden/>
              </w:rPr>
              <w:fldChar w:fldCharType="begin"/>
            </w:r>
            <w:r w:rsidR="0010574A">
              <w:rPr>
                <w:webHidden/>
              </w:rPr>
              <w:instrText xml:space="preserve"> PAGEREF _Toc74148403 \h </w:instrText>
            </w:r>
            <w:r w:rsidR="0010574A">
              <w:rPr>
                <w:webHidden/>
              </w:rPr>
            </w:r>
            <w:r w:rsidR="0010574A">
              <w:rPr>
                <w:webHidden/>
              </w:rPr>
              <w:fldChar w:fldCharType="separate"/>
            </w:r>
            <w:r w:rsidR="00AE2218">
              <w:rPr>
                <w:webHidden/>
              </w:rPr>
              <w:t>6</w:t>
            </w:r>
            <w:r w:rsidR="0010574A">
              <w:rPr>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04" w:history="1">
            <w:r w:rsidR="0010574A" w:rsidRPr="0089311B">
              <w:rPr>
                <w:rStyle w:val="Hyperlink"/>
                <w:rFonts w:ascii="Cambria" w:hAnsi="Cambria"/>
                <w:b/>
                <w:noProof/>
              </w:rPr>
              <w:t>Training results</w:t>
            </w:r>
            <w:r w:rsidR="0010574A">
              <w:rPr>
                <w:noProof/>
                <w:webHidden/>
              </w:rPr>
              <w:tab/>
            </w:r>
            <w:r w:rsidR="0010574A">
              <w:rPr>
                <w:noProof/>
                <w:webHidden/>
              </w:rPr>
              <w:fldChar w:fldCharType="begin"/>
            </w:r>
            <w:r w:rsidR="0010574A">
              <w:rPr>
                <w:noProof/>
                <w:webHidden/>
              </w:rPr>
              <w:instrText xml:space="preserve"> PAGEREF _Toc74148404 \h </w:instrText>
            </w:r>
            <w:r w:rsidR="0010574A">
              <w:rPr>
                <w:noProof/>
                <w:webHidden/>
              </w:rPr>
            </w:r>
            <w:r w:rsidR="0010574A">
              <w:rPr>
                <w:noProof/>
                <w:webHidden/>
              </w:rPr>
              <w:fldChar w:fldCharType="separate"/>
            </w:r>
            <w:r w:rsidR="00AE2218">
              <w:rPr>
                <w:noProof/>
                <w:webHidden/>
              </w:rPr>
              <w:t>7</w:t>
            </w:r>
            <w:r w:rsidR="0010574A">
              <w:rPr>
                <w:noProof/>
                <w:webHidden/>
              </w:rPr>
              <w:fldChar w:fldCharType="end"/>
            </w:r>
          </w:hyperlink>
        </w:p>
        <w:p w:rsidR="0010574A" w:rsidRDefault="000D4D0A">
          <w:pPr>
            <w:pStyle w:val="TOC1"/>
            <w:rPr>
              <w:rFonts w:asciiTheme="minorHAnsi" w:eastAsiaTheme="minorEastAsia" w:hAnsiTheme="minorHAnsi" w:cstheme="minorBidi"/>
            </w:rPr>
          </w:pPr>
          <w:hyperlink w:anchor="_Toc74148405" w:history="1">
            <w:r w:rsidR="0010574A" w:rsidRPr="0089311B">
              <w:rPr>
                <w:rStyle w:val="Hyperlink"/>
                <w:rFonts w:ascii="Cambria" w:hAnsi="Cambria"/>
                <w:b/>
              </w:rPr>
              <w:t>Testing of the trained table detection model</w:t>
            </w:r>
            <w:r w:rsidR="0010574A">
              <w:rPr>
                <w:webHidden/>
              </w:rPr>
              <w:tab/>
            </w:r>
            <w:r w:rsidR="0010574A">
              <w:rPr>
                <w:webHidden/>
              </w:rPr>
              <w:fldChar w:fldCharType="begin"/>
            </w:r>
            <w:r w:rsidR="0010574A">
              <w:rPr>
                <w:webHidden/>
              </w:rPr>
              <w:instrText xml:space="preserve"> PAGEREF _Toc74148405 \h </w:instrText>
            </w:r>
            <w:r w:rsidR="0010574A">
              <w:rPr>
                <w:webHidden/>
              </w:rPr>
            </w:r>
            <w:r w:rsidR="0010574A">
              <w:rPr>
                <w:webHidden/>
              </w:rPr>
              <w:fldChar w:fldCharType="separate"/>
            </w:r>
            <w:r w:rsidR="00AE2218">
              <w:rPr>
                <w:webHidden/>
              </w:rPr>
              <w:t>10</w:t>
            </w:r>
            <w:r w:rsidR="0010574A">
              <w:rPr>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06" w:history="1">
            <w:r w:rsidR="0010574A" w:rsidRPr="0089311B">
              <w:rPr>
                <w:rStyle w:val="Hyperlink"/>
                <w:rFonts w:ascii="Cambria" w:hAnsi="Cambria"/>
                <w:b/>
                <w:noProof/>
              </w:rPr>
              <w:t>Test results</w:t>
            </w:r>
            <w:r w:rsidR="0010574A">
              <w:rPr>
                <w:noProof/>
                <w:webHidden/>
              </w:rPr>
              <w:tab/>
            </w:r>
            <w:r w:rsidR="0010574A">
              <w:rPr>
                <w:noProof/>
                <w:webHidden/>
              </w:rPr>
              <w:fldChar w:fldCharType="begin"/>
            </w:r>
            <w:r w:rsidR="0010574A">
              <w:rPr>
                <w:noProof/>
                <w:webHidden/>
              </w:rPr>
              <w:instrText xml:space="preserve"> PAGEREF _Toc74148406 \h </w:instrText>
            </w:r>
            <w:r w:rsidR="0010574A">
              <w:rPr>
                <w:noProof/>
                <w:webHidden/>
              </w:rPr>
            </w:r>
            <w:r w:rsidR="0010574A">
              <w:rPr>
                <w:noProof/>
                <w:webHidden/>
              </w:rPr>
              <w:fldChar w:fldCharType="separate"/>
            </w:r>
            <w:r w:rsidR="00AE2218">
              <w:rPr>
                <w:noProof/>
                <w:webHidden/>
              </w:rPr>
              <w:t>10</w:t>
            </w:r>
            <w:r w:rsidR="0010574A">
              <w:rPr>
                <w:noProof/>
                <w:webHidden/>
              </w:rPr>
              <w:fldChar w:fldCharType="end"/>
            </w:r>
          </w:hyperlink>
        </w:p>
        <w:p w:rsidR="0010574A" w:rsidRDefault="000D4D0A">
          <w:pPr>
            <w:pStyle w:val="TOC1"/>
            <w:rPr>
              <w:rFonts w:asciiTheme="minorHAnsi" w:eastAsiaTheme="minorEastAsia" w:hAnsiTheme="minorHAnsi" w:cstheme="minorBidi"/>
            </w:rPr>
          </w:pPr>
          <w:hyperlink w:anchor="_Toc74148407" w:history="1">
            <w:r w:rsidR="0010574A" w:rsidRPr="0089311B">
              <w:rPr>
                <w:rStyle w:val="Hyperlink"/>
                <w:rFonts w:ascii="Cambria" w:hAnsi="Cambria"/>
                <w:b/>
              </w:rPr>
              <w:t>Inference using the detection model</w:t>
            </w:r>
            <w:r w:rsidR="0010574A">
              <w:rPr>
                <w:webHidden/>
              </w:rPr>
              <w:tab/>
            </w:r>
            <w:r w:rsidR="0010574A">
              <w:rPr>
                <w:webHidden/>
              </w:rPr>
              <w:fldChar w:fldCharType="begin"/>
            </w:r>
            <w:r w:rsidR="0010574A">
              <w:rPr>
                <w:webHidden/>
              </w:rPr>
              <w:instrText xml:space="preserve"> PAGEREF _Toc74148407 \h </w:instrText>
            </w:r>
            <w:r w:rsidR="0010574A">
              <w:rPr>
                <w:webHidden/>
              </w:rPr>
            </w:r>
            <w:r w:rsidR="0010574A">
              <w:rPr>
                <w:webHidden/>
              </w:rPr>
              <w:fldChar w:fldCharType="separate"/>
            </w:r>
            <w:r w:rsidR="00AE2218">
              <w:rPr>
                <w:webHidden/>
              </w:rPr>
              <w:t>12</w:t>
            </w:r>
            <w:r w:rsidR="0010574A">
              <w:rPr>
                <w:webHidden/>
              </w:rPr>
              <w:fldChar w:fldCharType="end"/>
            </w:r>
          </w:hyperlink>
        </w:p>
        <w:p w:rsidR="0010574A" w:rsidRDefault="000D4D0A">
          <w:pPr>
            <w:pStyle w:val="TOC1"/>
            <w:rPr>
              <w:rFonts w:asciiTheme="minorHAnsi" w:eastAsiaTheme="minorEastAsia" w:hAnsiTheme="minorHAnsi" w:cstheme="minorBidi"/>
            </w:rPr>
          </w:pPr>
          <w:hyperlink w:anchor="_Toc74148408" w:history="1">
            <w:r w:rsidR="0010574A" w:rsidRPr="0089311B">
              <w:rPr>
                <w:rStyle w:val="Hyperlink"/>
                <w:rFonts w:ascii="Cambria" w:hAnsi="Cambria"/>
                <w:b/>
                <w:lang w:val="en-GB"/>
              </w:rPr>
              <w:t>References</w:t>
            </w:r>
            <w:r w:rsidR="0010574A">
              <w:rPr>
                <w:webHidden/>
              </w:rPr>
              <w:tab/>
            </w:r>
            <w:r w:rsidR="0010574A">
              <w:rPr>
                <w:webHidden/>
              </w:rPr>
              <w:fldChar w:fldCharType="begin"/>
            </w:r>
            <w:r w:rsidR="0010574A">
              <w:rPr>
                <w:webHidden/>
              </w:rPr>
              <w:instrText xml:space="preserve"> PAGEREF _Toc74148408 \h </w:instrText>
            </w:r>
            <w:r w:rsidR="0010574A">
              <w:rPr>
                <w:webHidden/>
              </w:rPr>
            </w:r>
            <w:r w:rsidR="0010574A">
              <w:rPr>
                <w:webHidden/>
              </w:rPr>
              <w:fldChar w:fldCharType="separate"/>
            </w:r>
            <w:r w:rsidR="00AE2218">
              <w:rPr>
                <w:webHidden/>
              </w:rPr>
              <w:t>14</w:t>
            </w:r>
            <w:r w:rsidR="0010574A">
              <w:rPr>
                <w:webHidden/>
              </w:rPr>
              <w:fldChar w:fldCharType="end"/>
            </w:r>
          </w:hyperlink>
        </w:p>
        <w:p w:rsidR="0010574A" w:rsidRDefault="000D4D0A">
          <w:pPr>
            <w:pStyle w:val="TOC1"/>
            <w:rPr>
              <w:rFonts w:asciiTheme="minorHAnsi" w:eastAsiaTheme="minorEastAsia" w:hAnsiTheme="minorHAnsi" w:cstheme="minorBidi"/>
            </w:rPr>
          </w:pPr>
          <w:hyperlink w:anchor="_Toc74148409" w:history="1">
            <w:r w:rsidR="0010574A" w:rsidRPr="0089311B">
              <w:rPr>
                <w:rStyle w:val="Hyperlink"/>
                <w:rFonts w:ascii="Cambria" w:hAnsi="Cambria"/>
                <w:b/>
                <w:lang w:val="en-GB"/>
              </w:rPr>
              <w:t>Appendices</w:t>
            </w:r>
            <w:r w:rsidR="0010574A">
              <w:rPr>
                <w:webHidden/>
              </w:rPr>
              <w:tab/>
            </w:r>
            <w:r w:rsidR="0010574A">
              <w:rPr>
                <w:webHidden/>
              </w:rPr>
              <w:fldChar w:fldCharType="begin"/>
            </w:r>
            <w:r w:rsidR="0010574A">
              <w:rPr>
                <w:webHidden/>
              </w:rPr>
              <w:instrText xml:space="preserve"> PAGEREF _Toc74148409 \h </w:instrText>
            </w:r>
            <w:r w:rsidR="0010574A">
              <w:rPr>
                <w:webHidden/>
              </w:rPr>
            </w:r>
            <w:r w:rsidR="0010574A">
              <w:rPr>
                <w:webHidden/>
              </w:rPr>
              <w:fldChar w:fldCharType="separate"/>
            </w:r>
            <w:r w:rsidR="00AE2218">
              <w:rPr>
                <w:webHidden/>
              </w:rPr>
              <w:t>14</w:t>
            </w:r>
            <w:r w:rsidR="0010574A">
              <w:rPr>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10" w:history="1">
            <w:r w:rsidR="0010574A" w:rsidRPr="0089311B">
              <w:rPr>
                <w:rStyle w:val="Hyperlink"/>
                <w:rFonts w:ascii="Cambria" w:hAnsi="Cambria"/>
                <w:b/>
                <w:noProof/>
                <w:lang w:val="en-GB"/>
              </w:rPr>
              <w:t>Financial Spreading Model Details</w:t>
            </w:r>
            <w:r w:rsidR="0010574A">
              <w:rPr>
                <w:noProof/>
                <w:webHidden/>
              </w:rPr>
              <w:tab/>
            </w:r>
            <w:r w:rsidR="0010574A">
              <w:rPr>
                <w:noProof/>
                <w:webHidden/>
              </w:rPr>
              <w:fldChar w:fldCharType="begin"/>
            </w:r>
            <w:r w:rsidR="0010574A">
              <w:rPr>
                <w:noProof/>
                <w:webHidden/>
              </w:rPr>
              <w:instrText xml:space="preserve"> PAGEREF _Toc74148410 \h </w:instrText>
            </w:r>
            <w:r w:rsidR="0010574A">
              <w:rPr>
                <w:noProof/>
                <w:webHidden/>
              </w:rPr>
            </w:r>
            <w:r w:rsidR="0010574A">
              <w:rPr>
                <w:noProof/>
                <w:webHidden/>
              </w:rPr>
              <w:fldChar w:fldCharType="separate"/>
            </w:r>
            <w:r w:rsidR="00AE2218">
              <w:rPr>
                <w:noProof/>
                <w:webHidden/>
              </w:rPr>
              <w:t>14</w:t>
            </w:r>
            <w:r w:rsidR="0010574A">
              <w:rPr>
                <w:noProof/>
                <w:webHidden/>
              </w:rPr>
              <w:fldChar w:fldCharType="end"/>
            </w:r>
          </w:hyperlink>
        </w:p>
        <w:p w:rsidR="0010574A" w:rsidRDefault="000D4D0A">
          <w:pPr>
            <w:pStyle w:val="TOC2"/>
            <w:tabs>
              <w:tab w:val="right" w:leader="dot" w:pos="9739"/>
            </w:tabs>
            <w:rPr>
              <w:rFonts w:asciiTheme="minorHAnsi" w:eastAsiaTheme="minorEastAsia" w:hAnsiTheme="minorHAnsi" w:cstheme="minorBidi"/>
              <w:noProof/>
            </w:rPr>
          </w:pPr>
          <w:hyperlink w:anchor="_Toc74148411" w:history="1">
            <w:r w:rsidR="0010574A" w:rsidRPr="0089311B">
              <w:rPr>
                <w:rStyle w:val="Hyperlink"/>
                <w:rFonts w:ascii="Cambria" w:hAnsi="Cambria"/>
                <w:b/>
                <w:noProof/>
                <w:lang w:val="en-GB"/>
              </w:rPr>
              <w:t>Model files</w:t>
            </w:r>
            <w:r w:rsidR="0010574A">
              <w:rPr>
                <w:noProof/>
                <w:webHidden/>
              </w:rPr>
              <w:tab/>
            </w:r>
            <w:r w:rsidR="0010574A">
              <w:rPr>
                <w:noProof/>
                <w:webHidden/>
              </w:rPr>
              <w:fldChar w:fldCharType="begin"/>
            </w:r>
            <w:r w:rsidR="0010574A">
              <w:rPr>
                <w:noProof/>
                <w:webHidden/>
              </w:rPr>
              <w:instrText xml:space="preserve"> PAGEREF _Toc74148411 \h </w:instrText>
            </w:r>
            <w:r w:rsidR="0010574A">
              <w:rPr>
                <w:noProof/>
                <w:webHidden/>
              </w:rPr>
            </w:r>
            <w:r w:rsidR="0010574A">
              <w:rPr>
                <w:noProof/>
                <w:webHidden/>
              </w:rPr>
              <w:fldChar w:fldCharType="separate"/>
            </w:r>
            <w:r w:rsidR="00AE2218">
              <w:rPr>
                <w:noProof/>
                <w:webHidden/>
              </w:rPr>
              <w:t>15</w:t>
            </w:r>
            <w:r w:rsidR="0010574A">
              <w:rPr>
                <w:noProof/>
                <w:webHidden/>
              </w:rPr>
              <w:fldChar w:fldCharType="end"/>
            </w:r>
          </w:hyperlink>
        </w:p>
        <w:p w:rsidR="0032243B" w:rsidRPr="004767ED" w:rsidRDefault="0032243B">
          <w:pPr>
            <w:rPr>
              <w:rFonts w:ascii="Cambria" w:hAnsi="Cambria"/>
            </w:rPr>
          </w:pPr>
          <w:r w:rsidRPr="004767ED">
            <w:rPr>
              <w:rFonts w:ascii="Cambria" w:hAnsi="Cambria"/>
              <w:b/>
              <w:bCs/>
              <w:noProof/>
            </w:rPr>
            <w:fldChar w:fldCharType="end"/>
          </w:r>
        </w:p>
      </w:sdtContent>
    </w:sdt>
    <w:p w:rsidR="001120E4" w:rsidRPr="004767ED" w:rsidRDefault="001120E4" w:rsidP="00790D87">
      <w:pPr>
        <w:pStyle w:val="TOC1"/>
        <w:rPr>
          <w:rFonts w:ascii="Cambria" w:hAnsi="Cambria"/>
          <w:lang w:val="en-GB"/>
        </w:rPr>
      </w:pPr>
    </w:p>
    <w:p w:rsidR="001120E4" w:rsidRPr="004767ED" w:rsidRDefault="001120E4" w:rsidP="006D35DE">
      <w:pPr>
        <w:pStyle w:val="Heading1"/>
        <w:rPr>
          <w:rFonts w:ascii="Cambria" w:hAnsi="Cambria"/>
          <w:lang w:val="en-GB"/>
        </w:rPr>
      </w:pPr>
    </w:p>
    <w:p w:rsidR="00362B68" w:rsidRDefault="00362B68" w:rsidP="00D07C35">
      <w:pPr>
        <w:pStyle w:val="Heading1"/>
        <w:rPr>
          <w:rFonts w:ascii="Cambria" w:hAnsi="Cambria"/>
          <w:b/>
        </w:rPr>
      </w:pPr>
    </w:p>
    <w:p w:rsidR="00362B68" w:rsidRDefault="00362B68" w:rsidP="00D07C35">
      <w:pPr>
        <w:pStyle w:val="Heading1"/>
        <w:rPr>
          <w:rFonts w:ascii="Cambria" w:hAnsi="Cambria"/>
          <w:b/>
        </w:rPr>
      </w:pPr>
    </w:p>
    <w:p w:rsidR="00362B68" w:rsidRDefault="00362B68" w:rsidP="00D07C35">
      <w:pPr>
        <w:pStyle w:val="Heading1"/>
        <w:rPr>
          <w:rFonts w:ascii="Cambria" w:hAnsi="Cambria"/>
          <w:b/>
        </w:rPr>
      </w:pPr>
    </w:p>
    <w:p w:rsidR="000A7E85" w:rsidRDefault="000A7E85" w:rsidP="000A7E85">
      <w:pPr>
        <w:pStyle w:val="BodyText"/>
      </w:pPr>
    </w:p>
    <w:p w:rsidR="000A7E85" w:rsidRDefault="000A7E85" w:rsidP="000A7E85">
      <w:pPr>
        <w:pStyle w:val="BodyText"/>
      </w:pPr>
    </w:p>
    <w:p w:rsidR="000A7E85" w:rsidRDefault="000A7E85" w:rsidP="000A7E85">
      <w:pPr>
        <w:pStyle w:val="BodyText"/>
      </w:pPr>
    </w:p>
    <w:p w:rsidR="000A7E85" w:rsidRPr="000A7E85" w:rsidRDefault="000A7E85" w:rsidP="000A7E85">
      <w:pPr>
        <w:pStyle w:val="BodyText"/>
      </w:pPr>
    </w:p>
    <w:p w:rsidR="00362B68" w:rsidRPr="00362B68" w:rsidRDefault="00362B68" w:rsidP="00362B68">
      <w:pPr>
        <w:pStyle w:val="BodyText"/>
      </w:pPr>
    </w:p>
    <w:p w:rsidR="00597B1F" w:rsidRDefault="00597B1F" w:rsidP="00597B1F">
      <w:pPr>
        <w:pStyle w:val="Heading1"/>
        <w:spacing w:before="0" w:after="96"/>
        <w:rPr>
          <w:rFonts w:ascii="Georgia" w:hAnsi="Georgia"/>
          <w:sz w:val="48"/>
          <w:szCs w:val="48"/>
        </w:rPr>
      </w:pPr>
      <w:r>
        <w:rPr>
          <w:rFonts w:ascii="Georgia" w:hAnsi="Georgia"/>
          <w:b/>
          <w:bCs/>
        </w:rPr>
        <w:lastRenderedPageBreak/>
        <w:t>What is Data Science?</w:t>
      </w:r>
    </w:p>
    <w:p w:rsidR="00597B1F" w:rsidRDefault="00597B1F" w:rsidP="00597B1F">
      <w:pPr>
        <w:pStyle w:val="Heading2"/>
        <w:rPr>
          <w:rFonts w:ascii="inherit" w:hAnsi="inherit"/>
          <w:b/>
          <w:bCs/>
        </w:rPr>
      </w:pPr>
      <w:r>
        <w:rPr>
          <w:rFonts w:ascii="inherit" w:hAnsi="inherit"/>
        </w:rPr>
        <w:t>Data science defined</w:t>
      </w:r>
    </w:p>
    <w:p w:rsidR="00597B1F" w:rsidRDefault="00597B1F" w:rsidP="00597B1F">
      <w:pPr>
        <w:pStyle w:val="NormalWeb"/>
        <w:spacing w:before="0" w:beforeAutospacing="0" w:after="264" w:afterAutospacing="0"/>
      </w:pPr>
      <w:r>
        <w:t xml:space="preserve">Data science combines multiple fields, including statistics, scientific methods, </w:t>
      </w:r>
      <w:r>
        <w:t>artificial</w:t>
      </w:r>
      <w:r>
        <w:t xml:space="preserve"> intelligence (AI), and data analysis, to extract value from data. Those who practice data science are called data scientists, and they combine a range of skills to analyze data collected from the web, smartphones, customers, sensors, and other sources to derive actionable insights.</w:t>
      </w:r>
    </w:p>
    <w:p w:rsidR="00597B1F" w:rsidRDefault="00597B1F" w:rsidP="00597B1F">
      <w:pPr>
        <w:pStyle w:val="NormalWeb"/>
        <w:spacing w:before="0" w:beforeAutospacing="0" w:after="0" w:afterAutospacing="0"/>
      </w:pPr>
      <w:r>
        <w:t>Data science encompasses preparing data for analysis, including cleansing, aggregating, and manipulating the data to perform advanced data analysis. Analytic applications and data scientists can then review the results to uncover patterns and enable business leaders to draw informed insights.</w:t>
      </w:r>
    </w:p>
    <w:p w:rsidR="00597B1F" w:rsidRDefault="00597B1F" w:rsidP="00597B1F">
      <w:pPr>
        <w:pStyle w:val="Heading2"/>
        <w:rPr>
          <w:rFonts w:ascii="inherit" w:hAnsi="inherit"/>
        </w:rPr>
      </w:pPr>
      <w:r>
        <w:rPr>
          <w:rFonts w:ascii="inherit" w:hAnsi="inherit"/>
        </w:rPr>
        <w:t>Data science: An untapped resource for machine learning</w:t>
      </w:r>
    </w:p>
    <w:p w:rsidR="00597B1F" w:rsidRDefault="00597B1F" w:rsidP="00597B1F">
      <w:pPr>
        <w:pStyle w:val="NormalWeb"/>
        <w:spacing w:before="0" w:beforeAutospacing="0" w:after="264" w:afterAutospacing="0"/>
      </w:pPr>
      <w:r>
        <w:t>Data science is one of the most exciting fields out there today. But why is it so important?</w:t>
      </w:r>
    </w:p>
    <w:p w:rsidR="00597B1F" w:rsidRDefault="00597B1F" w:rsidP="00597B1F">
      <w:pPr>
        <w:pStyle w:val="NormalWeb"/>
        <w:spacing w:before="0" w:beforeAutospacing="0" w:after="264" w:afterAutospacing="0"/>
      </w:pPr>
      <w:r>
        <w:t>Because companies are sitting on a treasure trove of data. As modern technology has enabled the creation and storage of increasing amounts of information, data volumes have exploded. It’s estimated that 90 percent of the data in the world was created in the last two years. For example, Facebook users upload 10 million photos every hour.</w:t>
      </w:r>
    </w:p>
    <w:p w:rsidR="00597B1F" w:rsidRDefault="00597B1F" w:rsidP="00597B1F">
      <w:pPr>
        <w:pStyle w:val="NormalWeb"/>
        <w:spacing w:before="0" w:beforeAutospacing="0" w:after="264" w:afterAutospacing="0"/>
      </w:pPr>
      <w:r>
        <w:t>But this data is often just sitting in databases and data lakes, mostly untouched.</w:t>
      </w:r>
    </w:p>
    <w:p w:rsidR="00597B1F" w:rsidRDefault="00597B1F" w:rsidP="00597B1F">
      <w:pPr>
        <w:pStyle w:val="NormalWeb"/>
        <w:spacing w:before="0" w:beforeAutospacing="0" w:after="264" w:afterAutospacing="0"/>
      </w:pPr>
      <w:r>
        <w:t>The wealth of data being collected and stored by these technologies can bring transformative benefits to organizations and societies around the world—but only if we can interpret it. That’s where data science comes in.</w:t>
      </w:r>
    </w:p>
    <w:p w:rsidR="00597B1F" w:rsidRDefault="00597B1F" w:rsidP="00597B1F">
      <w:pPr>
        <w:pStyle w:val="NormalWeb"/>
        <w:spacing w:before="0" w:beforeAutospacing="0" w:after="264" w:afterAutospacing="0"/>
      </w:pPr>
      <w:r>
        <w:t>Data science reveals trends and produces insights that businesses can use to make better decisions and create more innovative products and services. Perhaps most importantly, it enables machine learning (ML) models to learn from the vast amounts of data being fed to them, rather than mainly relying upon business analysts to see what they can discover from the data.</w:t>
      </w:r>
    </w:p>
    <w:p w:rsidR="00597B1F" w:rsidRDefault="00597B1F" w:rsidP="00597B1F">
      <w:pPr>
        <w:pStyle w:val="NormalWeb"/>
        <w:spacing w:before="0" w:beforeAutospacing="0" w:after="0" w:afterAutospacing="0"/>
      </w:pPr>
      <w:r>
        <w:t>Data is the bedrock of innovation, but its value comes from the information data scientists can glean from it, and then act upon.</w:t>
      </w:r>
    </w:p>
    <w:p w:rsidR="00597B1F" w:rsidRDefault="00597B1F" w:rsidP="00597B1F">
      <w:pPr>
        <w:pStyle w:val="NormalWeb"/>
        <w:spacing w:before="0" w:beforeAutospacing="0" w:after="0" w:afterAutospacing="0"/>
      </w:pPr>
    </w:p>
    <w:p w:rsidR="00597B1F" w:rsidRDefault="00597B1F" w:rsidP="00597B1F">
      <w:pPr>
        <w:pStyle w:val="NormalWeb"/>
        <w:spacing w:before="0" w:beforeAutospacing="0" w:after="0" w:afterAutospacing="0"/>
      </w:pPr>
    </w:p>
    <w:p w:rsidR="00597B1F" w:rsidRDefault="00597B1F" w:rsidP="00597B1F">
      <w:pPr>
        <w:pStyle w:val="NormalWeb"/>
        <w:spacing w:before="0" w:beforeAutospacing="0" w:after="0" w:afterAutospacing="0"/>
      </w:pPr>
    </w:p>
    <w:p w:rsidR="00B45DE1" w:rsidRPr="00B45DE1" w:rsidRDefault="00B45DE1" w:rsidP="00B45DE1">
      <w:pPr>
        <w:pStyle w:val="NormalWeb"/>
      </w:pPr>
      <w:r w:rsidRPr="00B45DE1">
        <w:t>Three common data preprocessing steps are formatting, cleaning and sampling:</w:t>
      </w:r>
    </w:p>
    <w:p w:rsidR="00000000" w:rsidRPr="00B45DE1" w:rsidRDefault="000D4D0A" w:rsidP="00B45DE1">
      <w:pPr>
        <w:pStyle w:val="NormalWeb"/>
        <w:numPr>
          <w:ilvl w:val="0"/>
          <w:numId w:val="20"/>
        </w:numPr>
      </w:pPr>
      <w:r w:rsidRPr="00B45DE1">
        <w:rPr>
          <w:b/>
          <w:bCs/>
        </w:rPr>
        <w:t>Formatting</w:t>
      </w:r>
      <w:r w:rsidRPr="00B45DE1">
        <w:t>: The data you have selected may not be in a format that is suitabl</w:t>
      </w:r>
      <w:r w:rsidRPr="00B45DE1">
        <w:t>e for you to work with. The data may be in a relational database and you would like it in a flat file, or the data may be in a proprietary file format and you would like it in a relational database or a text file.</w:t>
      </w:r>
    </w:p>
    <w:p w:rsidR="00000000" w:rsidRPr="00B45DE1" w:rsidRDefault="000D4D0A" w:rsidP="00B45DE1">
      <w:pPr>
        <w:pStyle w:val="NormalWeb"/>
        <w:numPr>
          <w:ilvl w:val="0"/>
          <w:numId w:val="20"/>
        </w:numPr>
      </w:pPr>
      <w:r w:rsidRPr="00B45DE1">
        <w:rPr>
          <w:b/>
          <w:bCs/>
        </w:rPr>
        <w:t>Cleaning</w:t>
      </w:r>
      <w:r w:rsidRPr="00B45DE1">
        <w:t xml:space="preserve">: Cleaning data is the removal or fixing of missing data. There may be data instances that are incomplete and do not carry the data you believe you need to </w:t>
      </w:r>
      <w:r w:rsidRPr="00B45DE1">
        <w:t>address the problem. These instances may need to be removed. Additionally, there may be sensitive information in some of the attributes and these attributes may need to be anonymized or removed from the data entirely.</w:t>
      </w:r>
    </w:p>
    <w:p w:rsidR="00000000" w:rsidRPr="00B45DE1" w:rsidRDefault="000D4D0A" w:rsidP="00B45DE1">
      <w:pPr>
        <w:pStyle w:val="NormalWeb"/>
        <w:numPr>
          <w:ilvl w:val="0"/>
          <w:numId w:val="20"/>
        </w:numPr>
      </w:pPr>
      <w:r w:rsidRPr="00B45DE1">
        <w:rPr>
          <w:b/>
          <w:bCs/>
        </w:rPr>
        <w:t>Sampling</w:t>
      </w:r>
      <w:r w:rsidRPr="00B45DE1">
        <w:t xml:space="preserve">: There may be far more selected data available than you need to work with. More data can result in much longer running times for algorithms and larger </w:t>
      </w:r>
      <w:r w:rsidRPr="00B45DE1">
        <w:t xml:space="preserve">computational and </w:t>
      </w:r>
      <w:r w:rsidRPr="00B45DE1">
        <w:lastRenderedPageBreak/>
        <w:t>memory requirements. You can take a smaller representative sample of the selected data that may be much faster for exploring and prototyping solutions before considering the whole dataset.</w:t>
      </w:r>
    </w:p>
    <w:p w:rsidR="00922A6A" w:rsidRDefault="00922A6A" w:rsidP="00922A6A">
      <w:pPr>
        <w:pStyle w:val="Heading2"/>
        <w:shd w:val="clear" w:color="auto" w:fill="FFFFFF"/>
        <w:spacing w:before="0" w:line="360" w:lineRule="atLeast"/>
        <w:textAlignment w:val="baseline"/>
        <w:rPr>
          <w:rFonts w:ascii="Helvetica" w:hAnsi="Helvetica" w:cs="Helvetica"/>
          <w:color w:val="222222"/>
          <w:sz w:val="36"/>
          <w:szCs w:val="36"/>
        </w:rPr>
      </w:pPr>
      <w:r>
        <w:rPr>
          <w:rFonts w:ascii="Helvetica" w:hAnsi="Helvetica" w:cs="Helvetica"/>
          <w:color w:val="222222"/>
        </w:rPr>
        <w:t>Step 3: Transform Data</w:t>
      </w:r>
    </w:p>
    <w:p w:rsidR="00922A6A" w:rsidRDefault="00922A6A" w:rsidP="00922A6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final step is to transform the process data. The specific algorithm you are working with and the knowledge of the problem domain will influence this step and you will very likely have to revisit different transformations of your preprocessed data as you work on your problem.</w:t>
      </w:r>
    </w:p>
    <w:p w:rsidR="00922A6A" w:rsidRDefault="00922A6A" w:rsidP="00922A6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Three common data transformations are scaling, attribute decompositions and attribute aggregations. This step is also referred to as feature engineering.</w:t>
      </w:r>
    </w:p>
    <w:p w:rsidR="00922A6A" w:rsidRDefault="00922A6A" w:rsidP="00922A6A">
      <w:pPr>
        <w:numPr>
          <w:ilvl w:val="0"/>
          <w:numId w:val="21"/>
        </w:numPr>
        <w:shd w:val="clear" w:color="auto" w:fill="FFFFFF"/>
        <w:spacing w:before="0" w:after="0" w:line="240" w:lineRule="auto"/>
        <w:ind w:left="0"/>
        <w:jc w:val="lef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Scaling</w:t>
      </w:r>
      <w:r>
        <w:rPr>
          <w:rFonts w:ascii="Helvetica" w:hAnsi="Helvetica" w:cs="Helvetica"/>
          <w:color w:val="555555"/>
          <w:sz w:val="23"/>
          <w:szCs w:val="23"/>
        </w:rPr>
        <w:t>: The preprocessed data may contain attributes with a mixtures of scales for various quantities such as dollars, kilograms and sales volume. Many machine learning methods like data attributes to have the same scale such as between 0 and 1 for the smallest and largest value for a given feature. Consider any feature scaling you may need to perform.</w:t>
      </w:r>
    </w:p>
    <w:p w:rsidR="00922A6A" w:rsidRDefault="00922A6A" w:rsidP="00922A6A">
      <w:pPr>
        <w:numPr>
          <w:ilvl w:val="0"/>
          <w:numId w:val="21"/>
        </w:numPr>
        <w:shd w:val="clear" w:color="auto" w:fill="FFFFFF"/>
        <w:spacing w:before="0" w:after="0" w:line="240" w:lineRule="auto"/>
        <w:ind w:left="0"/>
        <w:jc w:val="lef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Decomposition</w:t>
      </w:r>
      <w:r>
        <w:rPr>
          <w:rFonts w:ascii="Helvetica" w:hAnsi="Helvetica" w:cs="Helvetica"/>
          <w:color w:val="555555"/>
          <w:sz w:val="23"/>
          <w:szCs w:val="23"/>
        </w:rPr>
        <w:t>: There may be features that represent a complex concept that may be more useful to a machine learning method when split into the constituent parts. An example is a date that may have day and time components that in turn could be split out further. Perhaps only the hour of day is relevant to the problem being solved. consider what feature decompositions you can perform.</w:t>
      </w:r>
    </w:p>
    <w:p w:rsidR="00922A6A" w:rsidRDefault="00922A6A" w:rsidP="00922A6A">
      <w:pPr>
        <w:numPr>
          <w:ilvl w:val="0"/>
          <w:numId w:val="21"/>
        </w:numPr>
        <w:shd w:val="clear" w:color="auto" w:fill="FFFFFF"/>
        <w:spacing w:before="0" w:after="0" w:line="240" w:lineRule="auto"/>
        <w:ind w:left="0"/>
        <w:jc w:val="lef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Aggregation</w:t>
      </w:r>
      <w:r>
        <w:rPr>
          <w:rFonts w:ascii="Helvetica" w:hAnsi="Helvetica" w:cs="Helvetica"/>
          <w:color w:val="555555"/>
          <w:sz w:val="23"/>
          <w:szCs w:val="23"/>
        </w:rPr>
        <w:t>: There may be features that can be aggregated into a single feature that would be more meaningful to the problem you are trying to solve. For example, there may be a data instances for each time a customer logged into a system that could be aggregated into a count for the number of logins allowing the additional instances to be discarded. Consider what type of feature aggregations could perform.</w:t>
      </w:r>
    </w:p>
    <w:p w:rsidR="00922A6A" w:rsidRDefault="00922A6A" w:rsidP="00922A6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can spend a lot of time engineering features from your data and it can be very beneficial to the performance of an algorithm. Start small and build on the skills you learn.</w:t>
      </w:r>
    </w:p>
    <w:p w:rsidR="006D16FD" w:rsidRDefault="006D16FD" w:rsidP="006D16FD">
      <w:pPr>
        <w:pStyle w:val="NormalWeb"/>
        <w:spacing w:before="0" w:after="0"/>
      </w:pPr>
      <w:r>
        <w:t>How to select features and what are Benefits of performing feature selection before modeling your data?</w:t>
      </w:r>
    </w:p>
    <w:p w:rsidR="006D16FD" w:rsidRDefault="006D16FD" w:rsidP="006D16FD">
      <w:pPr>
        <w:pStyle w:val="NormalWeb"/>
        <w:spacing w:before="0" w:after="0"/>
      </w:pPr>
      <w:r>
        <w:t>· Reduces Overfitting: Less redundant data means less opportunity to make decisions based on noise.</w:t>
      </w:r>
    </w:p>
    <w:p w:rsidR="006D16FD" w:rsidRDefault="006D16FD" w:rsidP="006D16FD">
      <w:pPr>
        <w:pStyle w:val="NormalWeb"/>
        <w:spacing w:before="0" w:after="0"/>
      </w:pPr>
      <w:r>
        <w:t>· Improves Accuracy: Less misleading data means modeling accuracy improves.</w:t>
      </w:r>
    </w:p>
    <w:p w:rsidR="00597B1F" w:rsidRDefault="006D16FD" w:rsidP="006D16FD">
      <w:pPr>
        <w:pStyle w:val="NormalWeb"/>
        <w:spacing w:before="0" w:beforeAutospacing="0" w:after="0" w:afterAutospacing="0"/>
      </w:pPr>
      <w:r>
        <w:t>· Reduces Training Time: fewer data points reduce algorithm complexity and algorithms train faster.</w:t>
      </w:r>
    </w:p>
    <w:p w:rsidR="004A6600" w:rsidRDefault="004A6600"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Default="007771B9" w:rsidP="006D16FD">
      <w:pPr>
        <w:pStyle w:val="NormalWeb"/>
        <w:spacing w:before="0" w:beforeAutospacing="0" w:after="0" w:afterAutospacing="0"/>
      </w:pPr>
    </w:p>
    <w:p w:rsidR="007771B9" w:rsidRPr="007771B9" w:rsidRDefault="007771B9" w:rsidP="007771B9">
      <w:pPr>
        <w:numPr>
          <w:ilvl w:val="0"/>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Feature Selection</w:t>
      </w:r>
      <w:r w:rsidRPr="007771B9">
        <w:rPr>
          <w:rFonts w:ascii="Helvetica" w:eastAsia="Times New Roman" w:hAnsi="Helvetica" w:cs="Helvetica"/>
          <w:color w:val="555555"/>
          <w:sz w:val="23"/>
          <w:szCs w:val="23"/>
        </w:rPr>
        <w:t>: Select a subset of input features from the dataset.</w:t>
      </w:r>
    </w:p>
    <w:p w:rsidR="007771B9" w:rsidRPr="007771B9" w:rsidRDefault="007771B9" w:rsidP="007771B9">
      <w:pPr>
        <w:numPr>
          <w:ilvl w:val="1"/>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Unsupervised</w:t>
      </w:r>
      <w:r w:rsidRPr="007771B9">
        <w:rPr>
          <w:rFonts w:ascii="Helvetica" w:eastAsia="Times New Roman" w:hAnsi="Helvetica" w:cs="Helvetica"/>
          <w:color w:val="555555"/>
          <w:sz w:val="23"/>
          <w:szCs w:val="23"/>
        </w:rPr>
        <w:t>: Do not use the target variable (e.g. remove redundant variables).</w:t>
      </w:r>
    </w:p>
    <w:p w:rsidR="007771B9" w:rsidRPr="007771B9" w:rsidRDefault="007771B9" w:rsidP="007771B9">
      <w:pPr>
        <w:numPr>
          <w:ilvl w:val="2"/>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color w:val="555555"/>
          <w:sz w:val="23"/>
          <w:szCs w:val="23"/>
        </w:rPr>
        <w:t>Correlation</w:t>
      </w:r>
    </w:p>
    <w:p w:rsidR="007771B9" w:rsidRPr="007771B9" w:rsidRDefault="007771B9" w:rsidP="007771B9">
      <w:pPr>
        <w:numPr>
          <w:ilvl w:val="1"/>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Supervised</w:t>
      </w:r>
      <w:r w:rsidRPr="007771B9">
        <w:rPr>
          <w:rFonts w:ascii="Helvetica" w:eastAsia="Times New Roman" w:hAnsi="Helvetica" w:cs="Helvetica"/>
          <w:color w:val="555555"/>
          <w:sz w:val="23"/>
          <w:szCs w:val="23"/>
        </w:rPr>
        <w:t>: Use the target variable (e.g. remove irrelevant variables).</w:t>
      </w:r>
    </w:p>
    <w:p w:rsidR="007771B9" w:rsidRPr="007771B9" w:rsidRDefault="007771B9" w:rsidP="007771B9">
      <w:pPr>
        <w:numPr>
          <w:ilvl w:val="2"/>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Wrapper</w:t>
      </w:r>
      <w:r w:rsidRPr="007771B9">
        <w:rPr>
          <w:rFonts w:ascii="Helvetica" w:eastAsia="Times New Roman" w:hAnsi="Helvetica" w:cs="Helvetica"/>
          <w:color w:val="555555"/>
          <w:sz w:val="23"/>
          <w:szCs w:val="23"/>
        </w:rPr>
        <w:t>: Search for well-performing subsets of features.</w:t>
      </w:r>
    </w:p>
    <w:p w:rsidR="007771B9" w:rsidRPr="007771B9" w:rsidRDefault="007771B9" w:rsidP="007771B9">
      <w:pPr>
        <w:numPr>
          <w:ilvl w:val="3"/>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color w:val="555555"/>
          <w:sz w:val="23"/>
          <w:szCs w:val="23"/>
        </w:rPr>
        <w:t>RFE</w:t>
      </w:r>
    </w:p>
    <w:p w:rsidR="007771B9" w:rsidRPr="007771B9" w:rsidRDefault="007771B9" w:rsidP="007771B9">
      <w:pPr>
        <w:numPr>
          <w:ilvl w:val="2"/>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Filter</w:t>
      </w:r>
      <w:r w:rsidRPr="007771B9">
        <w:rPr>
          <w:rFonts w:ascii="Helvetica" w:eastAsia="Times New Roman" w:hAnsi="Helvetica" w:cs="Helvetica"/>
          <w:color w:val="555555"/>
          <w:sz w:val="23"/>
          <w:szCs w:val="23"/>
        </w:rPr>
        <w:t>: Select subsets of features based on their relationship with the target.</w:t>
      </w:r>
    </w:p>
    <w:p w:rsidR="007771B9" w:rsidRPr="007771B9" w:rsidRDefault="007771B9" w:rsidP="007771B9">
      <w:pPr>
        <w:numPr>
          <w:ilvl w:val="3"/>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color w:val="555555"/>
          <w:sz w:val="23"/>
          <w:szCs w:val="23"/>
        </w:rPr>
        <w:t>Statistical Methods</w:t>
      </w:r>
    </w:p>
    <w:p w:rsidR="007771B9" w:rsidRPr="007771B9" w:rsidRDefault="007771B9" w:rsidP="007771B9">
      <w:pPr>
        <w:numPr>
          <w:ilvl w:val="3"/>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color w:val="555555"/>
          <w:sz w:val="23"/>
          <w:szCs w:val="23"/>
        </w:rPr>
        <w:t>Feature Importance Methods</w:t>
      </w:r>
    </w:p>
    <w:p w:rsidR="007771B9" w:rsidRPr="007771B9" w:rsidRDefault="007771B9" w:rsidP="007771B9">
      <w:pPr>
        <w:numPr>
          <w:ilvl w:val="2"/>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Intrinsic</w:t>
      </w:r>
      <w:r w:rsidRPr="007771B9">
        <w:rPr>
          <w:rFonts w:ascii="Helvetica" w:eastAsia="Times New Roman" w:hAnsi="Helvetica" w:cs="Helvetica"/>
          <w:color w:val="555555"/>
          <w:sz w:val="23"/>
          <w:szCs w:val="23"/>
        </w:rPr>
        <w:t>: Algorithms that perform automatic feature selection during training.</w:t>
      </w:r>
    </w:p>
    <w:p w:rsidR="007771B9" w:rsidRPr="007771B9" w:rsidRDefault="007771B9" w:rsidP="007771B9">
      <w:pPr>
        <w:numPr>
          <w:ilvl w:val="3"/>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color w:val="555555"/>
          <w:sz w:val="23"/>
          <w:szCs w:val="23"/>
        </w:rPr>
        <w:t>Decision Trees</w:t>
      </w:r>
    </w:p>
    <w:p w:rsidR="007771B9" w:rsidRPr="007771B9" w:rsidRDefault="007771B9" w:rsidP="006D16FD">
      <w:pPr>
        <w:numPr>
          <w:ilvl w:val="0"/>
          <w:numId w:val="22"/>
        </w:numPr>
        <w:shd w:val="clear" w:color="auto" w:fill="FFFFFF"/>
        <w:spacing w:before="0" w:after="0" w:line="240" w:lineRule="auto"/>
        <w:ind w:left="0"/>
        <w:jc w:val="left"/>
        <w:textAlignment w:val="baseline"/>
        <w:rPr>
          <w:rFonts w:ascii="Helvetica" w:eastAsia="Times New Roman" w:hAnsi="Helvetica" w:cs="Helvetica"/>
          <w:color w:val="555555"/>
          <w:sz w:val="23"/>
          <w:szCs w:val="23"/>
        </w:rPr>
      </w:pPr>
      <w:r w:rsidRPr="007771B9">
        <w:rPr>
          <w:rFonts w:ascii="Helvetica" w:eastAsia="Times New Roman" w:hAnsi="Helvetica" w:cs="Helvetica"/>
          <w:b/>
          <w:bCs/>
          <w:color w:val="555555"/>
          <w:sz w:val="23"/>
          <w:szCs w:val="23"/>
          <w:bdr w:val="none" w:sz="0" w:space="0" w:color="auto" w:frame="1"/>
        </w:rPr>
        <w:t>Dimensionality Reduction</w:t>
      </w:r>
      <w:r w:rsidRPr="007771B9">
        <w:rPr>
          <w:rFonts w:ascii="Helvetica" w:eastAsia="Times New Roman" w:hAnsi="Helvetica" w:cs="Helvetica"/>
          <w:color w:val="555555"/>
          <w:sz w:val="23"/>
          <w:szCs w:val="23"/>
        </w:rPr>
        <w:t>: Project input data into a lower-dimensional feature space.</w:t>
      </w:r>
    </w:p>
    <w:p w:rsidR="004A6600" w:rsidRDefault="004A6600" w:rsidP="006D16FD">
      <w:pPr>
        <w:pStyle w:val="NormalWeb"/>
        <w:spacing w:before="0" w:beforeAutospacing="0" w:after="0" w:afterAutospacing="0"/>
      </w:pPr>
    </w:p>
    <w:p w:rsidR="004A6600" w:rsidRDefault="004A6600" w:rsidP="006D16FD">
      <w:pPr>
        <w:pStyle w:val="NormalWeb"/>
        <w:spacing w:before="0" w:beforeAutospacing="0" w:after="0" w:afterAutospacing="0"/>
      </w:pPr>
    </w:p>
    <w:p w:rsidR="004A6600" w:rsidRDefault="007771B9" w:rsidP="006D16FD">
      <w:pPr>
        <w:pStyle w:val="NormalWeb"/>
        <w:spacing w:before="0" w:beforeAutospacing="0" w:after="0" w:afterAutospacing="0"/>
      </w:pPr>
      <w:r>
        <w:rPr>
          <w:rFonts w:ascii="Helvetica" w:hAnsi="Helvetica" w:cs="Helvetica"/>
          <w:i/>
          <w:iCs/>
          <w:color w:val="555555"/>
          <w:sz w:val="23"/>
          <w:szCs w:val="23"/>
          <w:shd w:val="clear" w:color="auto" w:fill="FFFFFF"/>
        </w:rPr>
        <w:t>Wrapper methods evaluate multiple models using procedures that add and/or remove predictors to find the optimal combination that maximizes model performance.</w:t>
      </w:r>
    </w:p>
    <w:p w:rsidR="00597B1F" w:rsidRDefault="00E638B4" w:rsidP="00597B1F">
      <w:pPr>
        <w:pStyle w:val="NormalWeb"/>
        <w:spacing w:before="0" w:beforeAutospacing="0" w:after="0" w:afterAutospacing="0"/>
      </w:pPr>
      <w:r>
        <w:rPr>
          <w:noProof/>
        </w:rPr>
        <mc:AlternateContent>
          <mc:Choice Requires="wps">
            <w:drawing>
              <wp:inline distT="0" distB="0" distL="0" distR="0">
                <wp:extent cx="304800" cy="304800"/>
                <wp:effectExtent l="0" t="0" r="0" b="0"/>
                <wp:docPr id="5" name="Rectangle 5" descr="C:\Users\kumadee2\Documents\project\Data_science_session\artificial-intelligenc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CF2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h5Py/2AgAA&#10;F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E638B4">
        <w:t xml:space="preserve"> </w:t>
      </w:r>
      <w:r>
        <w:rPr>
          <w:noProof/>
        </w:rPr>
        <mc:AlternateContent>
          <mc:Choice Requires="wps">
            <w:drawing>
              <wp:inline distT="0" distB="0" distL="0" distR="0">
                <wp:extent cx="4911969" cy="2549769"/>
                <wp:effectExtent l="0" t="0" r="0" b="3175"/>
                <wp:docPr id="13" name="Rectangle 13" descr="C:\Users\kumadee2\Documents\project\Data_science_session\artificial-intelligenc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1969" cy="2549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35D19" id="Rectangle 13" o:spid="_x0000_s1026" style="width:386.75pt;height:2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" filled="f" stroked="f">
                <o:lock v:ext="edit" aspectratio="t"/>
                <w10:anchorlock/>
              </v:rect>
            </w:pict>
          </mc:Fallback>
        </mc:AlternateContent>
      </w:r>
      <w:bookmarkStart w:id="0" w:name="_GoBack"/>
      <w:bookmarkEnd w:id="0"/>
    </w:p>
    <w:p w:rsidR="00597B1F" w:rsidRDefault="00597B1F" w:rsidP="00597B1F">
      <w:pPr>
        <w:pStyle w:val="Heading2"/>
        <w:rPr>
          <w:rFonts w:ascii="inherit" w:hAnsi="inherit"/>
        </w:rPr>
      </w:pPr>
      <w:r>
        <w:rPr>
          <w:rFonts w:ascii="inherit" w:hAnsi="inherit"/>
        </w:rPr>
        <w:t>What’s the difference between data science, artificial intelligence, and machine learning?</w:t>
      </w:r>
    </w:p>
    <w:p w:rsidR="00597B1F" w:rsidRDefault="00597B1F" w:rsidP="00597B1F">
      <w:pPr>
        <w:pStyle w:val="NormalWeb"/>
        <w:spacing w:before="0" w:beforeAutospacing="0" w:after="264" w:afterAutospacing="0"/>
      </w:pPr>
      <w:r>
        <w:t>To better understand data science—and how you can harness it—it’s equally important to know other terms related to the field, such as artificial intelligence (AI) and machine learning. Often, you’ll find that these terms are used interchangeably, but there are nuances.</w:t>
      </w:r>
    </w:p>
    <w:p w:rsidR="00597B1F" w:rsidRDefault="00597B1F" w:rsidP="00597B1F">
      <w:pPr>
        <w:pStyle w:val="NormalWeb"/>
        <w:spacing w:before="0" w:beforeAutospacing="0" w:after="264" w:afterAutospacing="0"/>
      </w:pPr>
      <w:r>
        <w:t>Here’s a simple breakdown:</w:t>
      </w:r>
    </w:p>
    <w:p w:rsidR="00597B1F" w:rsidRDefault="00597B1F" w:rsidP="00597B1F">
      <w:pPr>
        <w:numPr>
          <w:ilvl w:val="0"/>
          <w:numId w:val="16"/>
        </w:numPr>
        <w:spacing w:before="0" w:after="0" w:line="240" w:lineRule="auto"/>
        <w:ind w:left="0" w:right="300"/>
        <w:jc w:val="left"/>
      </w:pPr>
      <w:r>
        <w:rPr>
          <w:rStyle w:val="Strong"/>
        </w:rPr>
        <w:t>AI</w:t>
      </w:r>
      <w:r>
        <w:t> means getting a computer to mimic human behavior in some way.</w:t>
      </w:r>
    </w:p>
    <w:p w:rsidR="00597B1F" w:rsidRDefault="00597B1F" w:rsidP="00597B1F">
      <w:pPr>
        <w:numPr>
          <w:ilvl w:val="0"/>
          <w:numId w:val="16"/>
        </w:numPr>
        <w:spacing w:before="0" w:after="0" w:line="240" w:lineRule="auto"/>
        <w:ind w:left="0" w:right="300"/>
        <w:jc w:val="left"/>
      </w:pPr>
      <w:r>
        <w:rPr>
          <w:rStyle w:val="Strong"/>
        </w:rPr>
        <w:t>Data science</w:t>
      </w:r>
      <w:r>
        <w:t> is a </w:t>
      </w:r>
      <w:hyperlink r:id="rId13" w:history="1">
        <w:r>
          <w:rPr>
            <w:rStyle w:val="Hyperlink"/>
            <w:color w:val="00688C"/>
          </w:rPr>
          <w:t>subset of AI</w:t>
        </w:r>
      </w:hyperlink>
      <w:r>
        <w:t>, and it refers more to the overlapping areas of statistics, scientific methods, and data analysis—all of which are used to extract meaning and insights from data..</w:t>
      </w:r>
    </w:p>
    <w:p w:rsidR="00597B1F" w:rsidRDefault="00597B1F" w:rsidP="00597B1F">
      <w:pPr>
        <w:numPr>
          <w:ilvl w:val="0"/>
          <w:numId w:val="16"/>
        </w:numPr>
        <w:spacing w:before="0" w:after="0" w:line="240" w:lineRule="auto"/>
        <w:ind w:left="0" w:right="300"/>
        <w:jc w:val="left"/>
      </w:pPr>
      <w:hyperlink r:id="rId14" w:history="1">
        <w:r>
          <w:rPr>
            <w:rStyle w:val="Hyperlink"/>
            <w:b/>
            <w:bCs/>
            <w:color w:val="00688C"/>
          </w:rPr>
          <w:t>Machine learning</w:t>
        </w:r>
      </w:hyperlink>
      <w:r>
        <w:t> is another subset of AI, and it consists of the techniques that enable computers to figure things out from the data and deliver AI applications.</w:t>
      </w:r>
      <w:r>
        <w:br/>
        <w:t>And for good measure, we’ll throw in another definition.</w:t>
      </w:r>
    </w:p>
    <w:p w:rsidR="00597B1F" w:rsidRDefault="00597B1F" w:rsidP="00597B1F">
      <w:pPr>
        <w:numPr>
          <w:ilvl w:val="0"/>
          <w:numId w:val="16"/>
        </w:numPr>
        <w:spacing w:before="0" w:after="0" w:line="240" w:lineRule="auto"/>
        <w:ind w:left="0" w:right="300"/>
        <w:jc w:val="left"/>
      </w:pPr>
      <w:hyperlink r:id="rId15" w:history="1">
        <w:r>
          <w:rPr>
            <w:rStyle w:val="Hyperlink"/>
            <w:b/>
            <w:bCs/>
            <w:color w:val="00688C"/>
          </w:rPr>
          <w:t>Deep learning</w:t>
        </w:r>
      </w:hyperlink>
      <w:r>
        <w:t> which is a subset of machine learning that enables computers to solve more complex problems.</w:t>
      </w:r>
    </w:p>
    <w:p w:rsidR="00597B1F" w:rsidRDefault="00597B1F" w:rsidP="00597B1F">
      <w:pPr>
        <w:pStyle w:val="Heading2"/>
        <w:rPr>
          <w:rFonts w:ascii="inherit" w:hAnsi="inherit"/>
        </w:rPr>
      </w:pPr>
      <w:r>
        <w:rPr>
          <w:rFonts w:ascii="inherit" w:hAnsi="inherit"/>
        </w:rPr>
        <w:t>How data science is transforming business</w:t>
      </w:r>
    </w:p>
    <w:p w:rsidR="00597B1F" w:rsidRDefault="00597B1F" w:rsidP="00597B1F">
      <w:pPr>
        <w:pStyle w:val="NormalWeb"/>
        <w:spacing w:before="0" w:beforeAutospacing="0" w:after="264" w:afterAutospacing="0"/>
      </w:pPr>
      <w:r>
        <w:t>Organizations are using data science to turn data into a competitive advantage by refining products and services. Data science and machine learning use cases include:</w:t>
      </w:r>
    </w:p>
    <w:p w:rsidR="00597B1F" w:rsidRDefault="00597B1F" w:rsidP="00597B1F">
      <w:pPr>
        <w:numPr>
          <w:ilvl w:val="0"/>
          <w:numId w:val="17"/>
        </w:numPr>
        <w:spacing w:before="0" w:after="144" w:line="240" w:lineRule="auto"/>
        <w:ind w:left="0" w:right="300"/>
        <w:jc w:val="left"/>
      </w:pPr>
      <w:r>
        <w:t>Determine customer churn by analyzing data collected from call centers, so marketing can take action to retain them</w:t>
      </w:r>
    </w:p>
    <w:p w:rsidR="00597B1F" w:rsidRDefault="00597B1F" w:rsidP="00597B1F">
      <w:pPr>
        <w:numPr>
          <w:ilvl w:val="0"/>
          <w:numId w:val="17"/>
        </w:numPr>
        <w:spacing w:before="0" w:after="144" w:line="240" w:lineRule="auto"/>
        <w:ind w:left="0" w:right="300"/>
        <w:jc w:val="left"/>
      </w:pPr>
      <w:r>
        <w:lastRenderedPageBreak/>
        <w:t>Improve efficiency by analyzing traffic patterns, weather conditions, and other factors so logistics companies can improve delivery speeds and reduce costs</w:t>
      </w:r>
    </w:p>
    <w:p w:rsidR="00597B1F" w:rsidRDefault="00597B1F" w:rsidP="00597B1F">
      <w:pPr>
        <w:numPr>
          <w:ilvl w:val="0"/>
          <w:numId w:val="17"/>
        </w:numPr>
        <w:spacing w:before="0" w:after="144" w:line="240" w:lineRule="auto"/>
        <w:ind w:left="0" w:right="300"/>
        <w:jc w:val="left"/>
      </w:pPr>
      <w:r>
        <w:t>Improve patient diagnoses by analyzing medical test data and reported symptoms so doctors can diagnose diseases earlier and treat them more effectively</w:t>
      </w:r>
    </w:p>
    <w:p w:rsidR="00597B1F" w:rsidRDefault="00597B1F" w:rsidP="00597B1F">
      <w:pPr>
        <w:numPr>
          <w:ilvl w:val="0"/>
          <w:numId w:val="17"/>
        </w:numPr>
        <w:spacing w:before="0" w:after="144" w:line="240" w:lineRule="auto"/>
        <w:ind w:left="0" w:right="300"/>
        <w:jc w:val="left"/>
      </w:pPr>
      <w:r>
        <w:t>Optimize the supply chain by predicting when equipment will break down</w:t>
      </w:r>
    </w:p>
    <w:p w:rsidR="00597B1F" w:rsidRDefault="00597B1F" w:rsidP="00597B1F">
      <w:pPr>
        <w:numPr>
          <w:ilvl w:val="0"/>
          <w:numId w:val="17"/>
        </w:numPr>
        <w:spacing w:before="0" w:after="144" w:line="240" w:lineRule="auto"/>
        <w:ind w:left="0" w:right="300"/>
        <w:jc w:val="left"/>
      </w:pPr>
      <w:r>
        <w:t>Detect fraud in financial services by recognizing suspicious behaviors and anomalous actions</w:t>
      </w:r>
    </w:p>
    <w:p w:rsidR="00597B1F" w:rsidRDefault="00597B1F" w:rsidP="00597B1F">
      <w:pPr>
        <w:numPr>
          <w:ilvl w:val="0"/>
          <w:numId w:val="17"/>
        </w:numPr>
        <w:spacing w:before="0" w:after="144" w:line="240" w:lineRule="auto"/>
        <w:ind w:left="0" w:right="300"/>
        <w:jc w:val="left"/>
      </w:pPr>
      <w:r>
        <w:t>Improve sales by creating recommendations for customers based upon previous purchases</w:t>
      </w:r>
    </w:p>
    <w:p w:rsidR="00597B1F" w:rsidRDefault="00597B1F" w:rsidP="00597B1F">
      <w:pPr>
        <w:pStyle w:val="NormalWeb"/>
        <w:spacing w:before="0" w:beforeAutospacing="0" w:after="0" w:afterAutospacing="0"/>
      </w:pPr>
      <w:r>
        <w:t>Many companies have made data science a priority and are investing in it heavily. </w:t>
      </w:r>
      <w:hyperlink r:id="rId16" w:history="1">
        <w:r>
          <w:rPr>
            <w:rStyle w:val="Hyperlink"/>
            <w:color w:val="00688C"/>
          </w:rPr>
          <w:t>In Gartner’s recent survey</w:t>
        </w:r>
      </w:hyperlink>
      <w:r>
        <w:t> of more than 3,000 CIOs, respondents ranked analytics and business intelligence as the top differentiating technology for their organizations. The CIOs surveyed see these technologies as the most strategic for their companies, and are investing accordingly.</w:t>
      </w:r>
    </w:p>
    <w:p w:rsidR="00597B1F" w:rsidRDefault="00597B1F" w:rsidP="00597B1F">
      <w:pPr>
        <w:pStyle w:val="Heading2"/>
        <w:rPr>
          <w:rFonts w:ascii="inherit" w:hAnsi="inherit"/>
        </w:rPr>
      </w:pPr>
      <w:r>
        <w:rPr>
          <w:rFonts w:ascii="inherit" w:hAnsi="inherit"/>
        </w:rPr>
        <w:t>How data science is conducted</w:t>
      </w:r>
    </w:p>
    <w:p w:rsidR="00597B1F" w:rsidRDefault="00597B1F" w:rsidP="00597B1F">
      <w:pPr>
        <w:pStyle w:val="NormalWeb"/>
        <w:spacing w:before="0" w:beforeAutospacing="0" w:after="264" w:afterAutospacing="0"/>
      </w:pPr>
      <w:r>
        <w:t>The process of analyzing and acting upon data is iterative rather than linear, but this is how the data science lifecycle typically flows for a data modeling project:</w:t>
      </w:r>
    </w:p>
    <w:p w:rsidR="00597B1F" w:rsidRDefault="00597B1F" w:rsidP="00597B1F">
      <w:pPr>
        <w:pStyle w:val="NormalWeb"/>
        <w:spacing w:before="0" w:beforeAutospacing="0" w:after="0" w:afterAutospacing="0"/>
      </w:pPr>
      <w:r>
        <w:rPr>
          <w:rStyle w:val="Strong"/>
        </w:rPr>
        <w:t>Planning:</w:t>
      </w:r>
      <w:r>
        <w:t>  Define a project and its potential outputs.</w:t>
      </w:r>
    </w:p>
    <w:p w:rsidR="00597B1F" w:rsidRDefault="00597B1F" w:rsidP="00597B1F">
      <w:pPr>
        <w:pStyle w:val="NormalWeb"/>
        <w:spacing w:before="0" w:beforeAutospacing="0" w:after="0" w:afterAutospacing="0"/>
      </w:pPr>
      <w:r>
        <w:rPr>
          <w:rStyle w:val="Strong"/>
        </w:rPr>
        <w:t>Building a data model:</w:t>
      </w:r>
      <w:r>
        <w:t>  Data scientists often use a variety of open source libraries or in-database tools to build machine learning models. Often, users will want APIs to help with data ingestion, data profiling and visualization, or feature engineering. They will need the right tools as well as access to the right data and other resources, such as compute power.</w:t>
      </w:r>
    </w:p>
    <w:p w:rsidR="00597B1F" w:rsidRDefault="00597B1F" w:rsidP="00597B1F">
      <w:pPr>
        <w:pStyle w:val="NormalWeb"/>
        <w:spacing w:before="0" w:beforeAutospacing="0" w:after="0" w:afterAutospacing="0"/>
      </w:pPr>
      <w:r>
        <w:rPr>
          <w:rStyle w:val="Strong"/>
        </w:rPr>
        <w:t>Evaluating a model:</w:t>
      </w:r>
      <w:r>
        <w:t>  Data scientists must achieve a high percent of accuracy for their models before they can feel confident deploying it. Model evaluation will typically generate a comprehensive suite of evaluation metrics and visualizations to measure model performance against new data, and also rank them over time to enable optimal behavior in production. Model evaluation goes beyond raw performance to take into account expected baseline behavior.</w:t>
      </w:r>
    </w:p>
    <w:p w:rsidR="00597B1F" w:rsidRDefault="00597B1F" w:rsidP="00597B1F">
      <w:pPr>
        <w:pStyle w:val="NormalWeb"/>
        <w:spacing w:before="0" w:beforeAutospacing="0" w:after="0" w:afterAutospacing="0"/>
      </w:pPr>
      <w:r>
        <w:rPr>
          <w:rStyle w:val="Strong"/>
        </w:rPr>
        <w:t>Explaining models:</w:t>
      </w:r>
      <w:r>
        <w:t>  Being able to explain the internal mechanics of the results of machine learning models in human terms has not always been possible—but it is becoming increasingly important. Data scientists want automated explanations of the relative weighting and importance of factors that go into generating a prediction, and model-specific explanatory details on model predictions.</w:t>
      </w:r>
    </w:p>
    <w:p w:rsidR="00597B1F" w:rsidRDefault="00597B1F" w:rsidP="00597B1F">
      <w:pPr>
        <w:pStyle w:val="NormalWeb"/>
        <w:spacing w:before="0" w:beforeAutospacing="0" w:after="0" w:afterAutospacing="0"/>
      </w:pPr>
      <w:r>
        <w:rPr>
          <w:rStyle w:val="Strong"/>
        </w:rPr>
        <w:t>Deploying a model:</w:t>
      </w:r>
      <w:r>
        <w:t>  Taking a trained, machine learning model and getting it into the right systems is often a difficult and laborious process. This can be made easier by operationalizing models as scalable and secure APIs, or by using in-database machine learning models.</w:t>
      </w:r>
    </w:p>
    <w:p w:rsidR="00597B1F" w:rsidRDefault="00597B1F" w:rsidP="00597B1F">
      <w:pPr>
        <w:pStyle w:val="NormalWeb"/>
        <w:spacing w:before="0" w:beforeAutospacing="0" w:after="0" w:afterAutospacing="0"/>
      </w:pPr>
      <w:r>
        <w:rPr>
          <w:rStyle w:val="Strong"/>
        </w:rPr>
        <w:t>Monitoring models:</w:t>
      </w:r>
      <w:r>
        <w:t>  Unfortunately, deploying a model isn’t the end of it. Models must always be monitored after deployment to ensure that they are working properly. The data the model was trained on may no longer be relevant for future predictions after a period of time. For example, in fraud detection, criminals are always coming up with new ways to hack accounts.</w:t>
      </w:r>
    </w:p>
    <w:p w:rsidR="00597B1F" w:rsidRDefault="00597B1F" w:rsidP="00597B1F">
      <w:pPr>
        <w:pStyle w:val="Heading2"/>
        <w:rPr>
          <w:rFonts w:ascii="inherit" w:hAnsi="inherit"/>
        </w:rPr>
      </w:pPr>
      <w:r>
        <w:rPr>
          <w:rFonts w:ascii="inherit" w:hAnsi="inherit"/>
        </w:rPr>
        <w:t>Tools for data science</w:t>
      </w:r>
    </w:p>
    <w:p w:rsidR="00597B1F" w:rsidRDefault="00597B1F" w:rsidP="00597B1F">
      <w:pPr>
        <w:pStyle w:val="NormalWeb"/>
        <w:spacing w:before="0" w:beforeAutospacing="0" w:after="264" w:afterAutospacing="0"/>
      </w:pPr>
      <w:r>
        <w:t>Building, evaluating, deploying, and monitoring machine learning models can be a complex process. That’s why there’s been an increase in the number of data science tools. Data scientists use many types of tools, but one of the most common is open source notebooks, which are web applications for writing and running code, visualizing data, and seeing the results—all in the same environment.</w:t>
      </w:r>
    </w:p>
    <w:p w:rsidR="00597B1F" w:rsidRDefault="00597B1F" w:rsidP="00597B1F">
      <w:pPr>
        <w:pStyle w:val="NormalWeb"/>
        <w:spacing w:before="0" w:beforeAutospacing="0" w:after="264" w:afterAutospacing="0"/>
      </w:pPr>
      <w:r>
        <w:t>Some of the most popular notebooks are Jupyter, RStudio, and Zeppelin. Notebooks are very useful for conducting analysis, but have their limitations when data scientists need to work as a team. Data science platforms were built to solve this problem.</w:t>
      </w:r>
    </w:p>
    <w:p w:rsidR="00597B1F" w:rsidRDefault="00597B1F" w:rsidP="00597B1F">
      <w:pPr>
        <w:pStyle w:val="NormalWeb"/>
        <w:spacing w:before="0" w:beforeAutospacing="0" w:after="264" w:afterAutospacing="0"/>
      </w:pPr>
      <w:r>
        <w:lastRenderedPageBreak/>
        <w:t>To determine which data science tool is right for you, it’s important to ask the following questions: What kind of languages do your data scientists use? What kind of working methods do they prefer? What kind of data sources are they using?</w:t>
      </w:r>
    </w:p>
    <w:p w:rsidR="00597B1F" w:rsidRDefault="00597B1F" w:rsidP="00597B1F">
      <w:pPr>
        <w:pStyle w:val="NormalWeb"/>
        <w:spacing w:before="0" w:beforeAutospacing="0" w:after="264" w:afterAutospacing="0"/>
      </w:pPr>
      <w:r>
        <w:t>For example, some users prefer to have a data</w:t>
      </w:r>
      <w:r>
        <w:t xml:space="preserve"> </w:t>
      </w:r>
      <w:r>
        <w:t>source-agnostic service that uses open source libraries. Others prefer the speed of in-database, machine learning algorithms.</w:t>
      </w:r>
    </w:p>
    <w:p w:rsidR="00597B1F" w:rsidRDefault="00597B1F" w:rsidP="00597B1F">
      <w:pPr>
        <w:pStyle w:val="Heading2"/>
        <w:rPr>
          <w:rFonts w:ascii="inherit" w:hAnsi="inherit"/>
        </w:rPr>
      </w:pPr>
      <w:r>
        <w:rPr>
          <w:rFonts w:ascii="inherit" w:hAnsi="inherit"/>
        </w:rPr>
        <w:t>Challenges of implementing data science projects</w:t>
      </w:r>
    </w:p>
    <w:p w:rsidR="00597B1F" w:rsidRDefault="00597B1F" w:rsidP="00597B1F">
      <w:pPr>
        <w:pStyle w:val="NormalWeb"/>
        <w:spacing w:before="0" w:beforeAutospacing="0" w:after="264" w:afterAutospacing="0"/>
      </w:pPr>
      <w:r>
        <w:t>Despite the promise of data science and huge investments in data science teams, many companies are not realizing the full value of their data. In their race to hire talent and create data science programs, some companies have experienced inefficient team workflows, with different people using different tools and processes that don’t work well together. Without more disciplined, centralized management, executives might not see a full return on their investments.</w:t>
      </w:r>
    </w:p>
    <w:p w:rsidR="00597B1F" w:rsidRDefault="00597B1F" w:rsidP="00597B1F">
      <w:pPr>
        <w:pStyle w:val="NormalWeb"/>
        <w:spacing w:before="0" w:beforeAutospacing="0" w:after="264" w:afterAutospacing="0"/>
      </w:pPr>
      <w:r>
        <w:t>This chaotic environment presents many challenges.</w:t>
      </w:r>
    </w:p>
    <w:p w:rsidR="00597B1F" w:rsidRDefault="00597B1F" w:rsidP="00597B1F">
      <w:pPr>
        <w:pStyle w:val="NormalWeb"/>
        <w:spacing w:before="0" w:beforeAutospacing="0" w:after="0" w:afterAutospacing="0"/>
      </w:pPr>
      <w:r>
        <w:rPr>
          <w:rStyle w:val="Strong"/>
        </w:rPr>
        <w:t>Data scientists can’t work efficiently.</w:t>
      </w:r>
      <w:r>
        <w:t> Because access to data must be granted by an IT administrator, data scientists often have long waits for data and the resources they need to analyze it. Once they have access, the data science team might analyze the data using different—and possibly incompatible—tools. For example, a scientist might develop a model using the R language, but the application it will be used in is written in a different language. Which is why it can take weeks—or even months—to deploy the models into useful applications.</w:t>
      </w:r>
    </w:p>
    <w:p w:rsidR="00597B1F" w:rsidRDefault="00597B1F" w:rsidP="00597B1F">
      <w:pPr>
        <w:pStyle w:val="NormalWeb"/>
        <w:spacing w:before="0" w:beforeAutospacing="0" w:after="0" w:afterAutospacing="0"/>
      </w:pPr>
      <w:r>
        <w:rPr>
          <w:rStyle w:val="Strong"/>
        </w:rPr>
        <w:t>Application developers can’t access usable machine learning.</w:t>
      </w:r>
      <w:r>
        <w:t> Sometimes the machine learning models that developers receive are not ready to be deployed in applications. And because access points can be inflexible, models can’t be deployed in all scenarios and scalability is left to the application developer.</w:t>
      </w:r>
    </w:p>
    <w:p w:rsidR="00597B1F" w:rsidRDefault="00597B1F" w:rsidP="00597B1F">
      <w:pPr>
        <w:pStyle w:val="NormalWeb"/>
        <w:spacing w:before="0" w:beforeAutospacing="0" w:after="0" w:afterAutospacing="0"/>
      </w:pPr>
      <w:r>
        <w:rPr>
          <w:rStyle w:val="Strong"/>
        </w:rPr>
        <w:t>IT administrators spend too much time on support.</w:t>
      </w:r>
      <w:r>
        <w:t> Because of the proliferation of open source tools, IT can have an ever-growing list of tools to support. A data scientist in marketing, for example, might be using different tools than a data scientist in finance. Teams might also have different workflows, which means that IT must continually rebuild and update environments.</w:t>
      </w:r>
    </w:p>
    <w:p w:rsidR="00597B1F" w:rsidRDefault="00597B1F" w:rsidP="00597B1F">
      <w:pPr>
        <w:pStyle w:val="NormalWeb"/>
        <w:spacing w:before="0" w:beforeAutospacing="0" w:after="0" w:afterAutospacing="0"/>
      </w:pPr>
      <w:r>
        <w:rPr>
          <w:rStyle w:val="Strong"/>
        </w:rPr>
        <w:t>Business managers are too removed from data science.</w:t>
      </w:r>
      <w:r>
        <w:t> Data science workflows are not always integrated into business decision-making processes and systems, making it difficult for business managers to collaborate knowledgeably with data scientists. Without better integration, business managers find it difficult to understand why it takes so long to go from prototype to production—and they are less likely to back the investment in projects they perceive as too slow.</w:t>
      </w:r>
    </w:p>
    <w:p w:rsidR="00597B1F" w:rsidRDefault="00597B1F" w:rsidP="00597B1F">
      <w:hyperlink r:id="rId17" w:tgtFrame="_blank" w:history="1">
        <w:r>
          <w:rPr>
            <w:rStyle w:val="Hyperlink"/>
            <w:rFonts w:ascii="inherit" w:hAnsi="inherit"/>
            <w:color w:val="00688C"/>
            <w:bdr w:val="none" w:sz="0" w:space="0" w:color="auto" w:frame="1"/>
            <w:shd w:val="clear" w:color="auto" w:fill="312D2A"/>
          </w:rPr>
          <w:t>Learn about the data science lifecycle (PDF)</w:t>
        </w:r>
      </w:hyperlink>
    </w:p>
    <w:p w:rsidR="00597B1F" w:rsidRDefault="00597B1F" w:rsidP="00597B1F">
      <w:pPr>
        <w:pStyle w:val="Heading2"/>
        <w:rPr>
          <w:rFonts w:ascii="inherit" w:hAnsi="inherit"/>
        </w:rPr>
      </w:pPr>
      <w:r>
        <w:rPr>
          <w:rFonts w:ascii="inherit" w:hAnsi="inherit"/>
        </w:rPr>
        <w:t>The data science platform delivers new capabilities</w:t>
      </w:r>
    </w:p>
    <w:p w:rsidR="00597B1F" w:rsidRDefault="00597B1F" w:rsidP="00597B1F">
      <w:pPr>
        <w:pStyle w:val="NormalWeb"/>
        <w:spacing w:before="0" w:beforeAutospacing="0" w:after="0" w:afterAutospacing="0"/>
      </w:pPr>
      <w:r>
        <w:t>Many companies realized that without an integrated platform, data science work was inefficient, unsecure, and difficult to scale. This realization led to the development of </w:t>
      </w:r>
      <w:hyperlink r:id="rId18" w:history="1">
        <w:r>
          <w:rPr>
            <w:rStyle w:val="Hyperlink"/>
            <w:color w:val="00688C"/>
          </w:rPr>
          <w:t>data science platforms</w:t>
        </w:r>
      </w:hyperlink>
      <w:r>
        <w:t>. These platforms are software hubs around which all data science work takes place. A good platform alleviates many of the challenges of implementing data science, and helps businesses turn their data into insights faster and more efficiently.</w:t>
      </w:r>
    </w:p>
    <w:p w:rsidR="00597B1F" w:rsidRDefault="00597B1F" w:rsidP="00597B1F">
      <w:pPr>
        <w:pStyle w:val="NormalWeb"/>
        <w:spacing w:before="0" w:beforeAutospacing="0" w:after="0" w:afterAutospacing="0"/>
      </w:pPr>
      <w:r>
        <w:t>With a centralized, machine learning platform, data scientists can work in a collaborative environment using their favorite open source tools, with all their work synced by a version control system.</w:t>
      </w:r>
    </w:p>
    <w:p w:rsidR="00597B1F" w:rsidRDefault="00597B1F" w:rsidP="00597B1F">
      <w:pPr>
        <w:pStyle w:val="Heading2"/>
        <w:rPr>
          <w:rFonts w:ascii="inherit" w:hAnsi="inherit"/>
        </w:rPr>
      </w:pPr>
      <w:r>
        <w:rPr>
          <w:rFonts w:ascii="inherit" w:hAnsi="inherit"/>
        </w:rPr>
        <w:t>The benefits of a data science platform</w:t>
      </w:r>
    </w:p>
    <w:p w:rsidR="00597B1F" w:rsidRDefault="00597B1F" w:rsidP="00597B1F">
      <w:pPr>
        <w:pStyle w:val="NormalWeb"/>
        <w:spacing w:before="0" w:beforeAutospacing="0" w:after="264" w:afterAutospacing="0"/>
      </w:pPr>
      <w:r>
        <w:lastRenderedPageBreak/>
        <w:t>A data science platform reduces redundancy and drives innovation by enabling teams to share code, results, and reports. It removes bottlenecks in the flow of work by simplifying management and incorporating best practices.</w:t>
      </w:r>
    </w:p>
    <w:p w:rsidR="00597B1F" w:rsidRDefault="00597B1F" w:rsidP="00597B1F">
      <w:pPr>
        <w:pStyle w:val="NormalWeb"/>
        <w:spacing w:before="0" w:beforeAutospacing="0" w:after="264" w:afterAutospacing="0"/>
      </w:pPr>
      <w:r>
        <w:t>In general, the best data science platforms aim to:</w:t>
      </w:r>
    </w:p>
    <w:p w:rsidR="00597B1F" w:rsidRDefault="00597B1F" w:rsidP="00597B1F">
      <w:pPr>
        <w:numPr>
          <w:ilvl w:val="0"/>
          <w:numId w:val="18"/>
        </w:numPr>
        <w:spacing w:before="0" w:after="144" w:line="240" w:lineRule="auto"/>
        <w:ind w:left="0" w:right="300"/>
        <w:jc w:val="left"/>
      </w:pPr>
      <w:r>
        <w:t>Make data scientists more productive by helping them accelerate and deliver models faster, and with less error</w:t>
      </w:r>
    </w:p>
    <w:p w:rsidR="00597B1F" w:rsidRDefault="00597B1F" w:rsidP="00597B1F">
      <w:pPr>
        <w:numPr>
          <w:ilvl w:val="0"/>
          <w:numId w:val="18"/>
        </w:numPr>
        <w:spacing w:before="0" w:after="144" w:line="240" w:lineRule="auto"/>
        <w:ind w:left="0" w:right="300"/>
        <w:jc w:val="left"/>
      </w:pPr>
      <w:r>
        <w:t>Make it easier for data scientists to work with large volumes and varieties of data</w:t>
      </w:r>
    </w:p>
    <w:p w:rsidR="00597B1F" w:rsidRDefault="00597B1F" w:rsidP="00597B1F">
      <w:pPr>
        <w:numPr>
          <w:ilvl w:val="0"/>
          <w:numId w:val="18"/>
        </w:numPr>
        <w:spacing w:before="0" w:after="144" w:line="240" w:lineRule="auto"/>
        <w:ind w:left="0" w:right="300"/>
        <w:jc w:val="left"/>
      </w:pPr>
      <w:r>
        <w:t>Deliver trusted, enterprise-grade artificial intelligence that’s bias-free, auditable, and reproducible</w:t>
      </w:r>
    </w:p>
    <w:p w:rsidR="00597B1F" w:rsidRDefault="00597B1F" w:rsidP="00597B1F">
      <w:pPr>
        <w:pStyle w:val="NormalWeb"/>
        <w:spacing w:before="0" w:beforeAutospacing="0" w:after="0" w:afterAutospacing="0"/>
      </w:pPr>
      <w:r>
        <w:t>Data science platforms are built for collaboration by a range of users including expert data scientists, </w:t>
      </w:r>
      <w:hyperlink r:id="rId19" w:history="1">
        <w:r>
          <w:rPr>
            <w:rStyle w:val="Hyperlink"/>
            <w:color w:val="00688C"/>
          </w:rPr>
          <w:t>citizen data scientists</w:t>
        </w:r>
      </w:hyperlink>
      <w:r>
        <w:t>, </w:t>
      </w:r>
      <w:hyperlink r:id="rId20" w:history="1">
        <w:r>
          <w:rPr>
            <w:rStyle w:val="Hyperlink"/>
            <w:color w:val="00688C"/>
          </w:rPr>
          <w:t>data engineers</w:t>
        </w:r>
      </w:hyperlink>
      <w:r>
        <w:t>, and machine learning engineers or specialists. For example, a data science platform might allow data scientists to deploy models as APIs, making it easy to integrate them into different applications. Data scientists can access tools, data, and infrastructure without having to wait for IT.</w:t>
      </w:r>
    </w:p>
    <w:p w:rsidR="00597B1F" w:rsidRDefault="00597B1F" w:rsidP="00597B1F">
      <w:pPr>
        <w:pStyle w:val="NormalWeb"/>
        <w:spacing w:before="0" w:beforeAutospacing="0" w:after="0" w:afterAutospacing="0"/>
      </w:pPr>
      <w:r>
        <w:t>The demand for data science platforms has exploded in the market. In fact, </w:t>
      </w:r>
      <w:hyperlink r:id="rId21" w:tgtFrame="_blank" w:history="1">
        <w:r>
          <w:rPr>
            <w:rStyle w:val="Hyperlink"/>
            <w:color w:val="00688C"/>
          </w:rPr>
          <w:t>the platform market is expected to grow</w:t>
        </w:r>
      </w:hyperlink>
      <w:r>
        <w:t> at a compounded annual rate of more than 39 percent over the next few years and is projected to reach US$385 billion by 2025.</w:t>
      </w:r>
    </w:p>
    <w:p w:rsidR="00597B1F" w:rsidRDefault="00597B1F" w:rsidP="00597B1F">
      <w:pPr>
        <w:pStyle w:val="Heading2"/>
        <w:rPr>
          <w:rFonts w:ascii="inherit" w:hAnsi="inherit"/>
        </w:rPr>
      </w:pPr>
      <w:r>
        <w:rPr>
          <w:rFonts w:ascii="inherit" w:hAnsi="inherit"/>
        </w:rPr>
        <w:t>What a data scientist needs in a platform</w:t>
      </w:r>
    </w:p>
    <w:p w:rsidR="00597B1F" w:rsidRDefault="00597B1F" w:rsidP="00597B1F">
      <w:pPr>
        <w:pStyle w:val="NormalWeb"/>
        <w:spacing w:before="0" w:beforeAutospacing="0" w:after="264" w:afterAutospacing="0"/>
      </w:pPr>
      <w:r>
        <w:t>If you’re ready to explore the capabilities of data science platforms, there are some key capabilities to consider:</w:t>
      </w:r>
    </w:p>
    <w:p w:rsidR="00597B1F" w:rsidRDefault="00597B1F" w:rsidP="00597B1F">
      <w:pPr>
        <w:pStyle w:val="NormalWeb"/>
        <w:spacing w:before="0" w:beforeAutospacing="0" w:after="0" w:afterAutospacing="0"/>
      </w:pPr>
      <w:r>
        <w:rPr>
          <w:rStyle w:val="Strong"/>
        </w:rPr>
        <w:t>Choose a project-based UI that encourages collaboration.</w:t>
      </w:r>
      <w:r>
        <w:t> The platform should empower people to work together on a model, from conception to final development. It should give each team member self-service access to data and resources.</w:t>
      </w:r>
    </w:p>
    <w:p w:rsidR="00597B1F" w:rsidRDefault="00597B1F" w:rsidP="00597B1F">
      <w:pPr>
        <w:pStyle w:val="NormalWeb"/>
        <w:spacing w:before="0" w:beforeAutospacing="0" w:after="0" w:afterAutospacing="0"/>
      </w:pPr>
      <w:r>
        <w:rPr>
          <w:rStyle w:val="Strong"/>
        </w:rPr>
        <w:t>Prioritize integration and flexibility.</w:t>
      </w:r>
      <w:r>
        <w:t> Make sure the platform includes support for the latest open source tools, common version-control providers, such as GitHub, GitLab, and Bitbucket, and tight integration with other resources.</w:t>
      </w:r>
    </w:p>
    <w:p w:rsidR="00597B1F" w:rsidRDefault="00597B1F" w:rsidP="00597B1F">
      <w:pPr>
        <w:pStyle w:val="NormalWeb"/>
        <w:spacing w:before="0" w:beforeAutospacing="0" w:after="0" w:afterAutospacing="0"/>
      </w:pPr>
      <w:r>
        <w:rPr>
          <w:rStyle w:val="Strong"/>
        </w:rPr>
        <w:t>Include enterprise-grade capabilities.</w:t>
      </w:r>
      <w:r>
        <w:t> Ensure the platform can scale with your business as your team grows. The platform should be highly available, have robust access controls, and support a large number of concurrent users.</w:t>
      </w:r>
    </w:p>
    <w:p w:rsidR="00597B1F" w:rsidRDefault="00597B1F" w:rsidP="00597B1F">
      <w:pPr>
        <w:pStyle w:val="NormalWeb"/>
        <w:spacing w:before="0" w:beforeAutospacing="0" w:after="0" w:afterAutospacing="0"/>
      </w:pPr>
      <w:r>
        <w:rPr>
          <w:rStyle w:val="Strong"/>
        </w:rPr>
        <w:t>Make data science more self-service.</w:t>
      </w:r>
      <w:r>
        <w:t> Look for a platform that takes the burden off of IT and engineering, and makes it easy for data scientists to spin up environments instantly, track all of their work, and easily deploy models into production.</w:t>
      </w:r>
    </w:p>
    <w:p w:rsidR="00597B1F" w:rsidRDefault="00597B1F" w:rsidP="00597B1F">
      <w:pPr>
        <w:pStyle w:val="NormalWeb"/>
        <w:spacing w:before="0" w:beforeAutospacing="0" w:after="0" w:afterAutospacing="0"/>
      </w:pPr>
      <w:r>
        <w:rPr>
          <w:rStyle w:val="Strong"/>
        </w:rPr>
        <w:t>Ensure easier model deployment.</w:t>
      </w:r>
      <w:r>
        <w:t> Model deployment and operationalization is one of the most important steps of the machine learning lifecycle, but it’s often disregarded. Make sure that the service you choose makes it easier to operationalize models, whether it’s providing APIs or ensuring that users build models in a way that allows for easy integration.</w:t>
      </w:r>
    </w:p>
    <w:p w:rsidR="00597B1F" w:rsidRDefault="00597B1F" w:rsidP="00597B1F">
      <w:pPr>
        <w:pStyle w:val="Heading2"/>
        <w:rPr>
          <w:rFonts w:ascii="inherit" w:hAnsi="inherit"/>
        </w:rPr>
      </w:pPr>
      <w:r>
        <w:rPr>
          <w:rFonts w:ascii="inherit" w:hAnsi="inherit"/>
        </w:rPr>
        <w:t>When a data science platform is the right move</w:t>
      </w:r>
    </w:p>
    <w:p w:rsidR="00597B1F" w:rsidRDefault="00597B1F" w:rsidP="00597B1F">
      <w:pPr>
        <w:pStyle w:val="NormalWeb"/>
        <w:spacing w:before="0" w:beforeAutospacing="0" w:after="264" w:afterAutospacing="0"/>
      </w:pPr>
      <w:r>
        <w:t>Your organization could be ready for a data science platform, if you’ve noticed that:</w:t>
      </w:r>
    </w:p>
    <w:p w:rsidR="00597B1F" w:rsidRDefault="00597B1F" w:rsidP="00597B1F">
      <w:pPr>
        <w:numPr>
          <w:ilvl w:val="0"/>
          <w:numId w:val="19"/>
        </w:numPr>
        <w:spacing w:before="0" w:after="144" w:line="240" w:lineRule="auto"/>
        <w:ind w:left="0" w:right="300"/>
        <w:jc w:val="left"/>
      </w:pPr>
      <w:r>
        <w:t>Productivity and collaboration are showing signs of strain</w:t>
      </w:r>
    </w:p>
    <w:p w:rsidR="00597B1F" w:rsidRDefault="00597B1F" w:rsidP="00597B1F">
      <w:pPr>
        <w:numPr>
          <w:ilvl w:val="0"/>
          <w:numId w:val="19"/>
        </w:numPr>
        <w:spacing w:before="0" w:after="144" w:line="240" w:lineRule="auto"/>
        <w:ind w:left="0" w:right="300"/>
        <w:jc w:val="left"/>
      </w:pPr>
      <w:r>
        <w:t>Machine learning models can’t be audited or reproduced</w:t>
      </w:r>
    </w:p>
    <w:p w:rsidR="00597B1F" w:rsidRDefault="00597B1F" w:rsidP="00597B1F">
      <w:pPr>
        <w:numPr>
          <w:ilvl w:val="0"/>
          <w:numId w:val="19"/>
        </w:numPr>
        <w:spacing w:before="0" w:after="144" w:line="240" w:lineRule="auto"/>
        <w:ind w:left="0" w:right="300"/>
        <w:jc w:val="left"/>
      </w:pPr>
      <w:r>
        <w:t>Models never make it into production</w:t>
      </w:r>
    </w:p>
    <w:p w:rsidR="00597B1F" w:rsidRDefault="00597B1F" w:rsidP="00597B1F">
      <w:pPr>
        <w:pStyle w:val="NormalWeb"/>
        <w:spacing w:before="0" w:beforeAutospacing="0" w:after="0" w:afterAutospacing="0"/>
      </w:pPr>
      <w:r>
        <w:t>A data science platform can deliver real value to your business. Oracle’s </w:t>
      </w:r>
      <w:hyperlink r:id="rId22" w:history="1">
        <w:r>
          <w:rPr>
            <w:rStyle w:val="Hyperlink"/>
            <w:color w:val="00688C"/>
          </w:rPr>
          <w:t>data science platform</w:t>
        </w:r>
      </w:hyperlink>
      <w:r>
        <w:t> includes a wide range of services that provide a comprehensive, end-to-end experience designed to accelerate model deployment and improve data science results.</w:t>
      </w:r>
    </w:p>
    <w:p w:rsidR="00DE4B97" w:rsidRPr="004767ED" w:rsidRDefault="003B6C2C" w:rsidP="003B6C2C">
      <w:pPr>
        <w:spacing w:before="80" w:after="80" w:line="288" w:lineRule="auto"/>
        <w:rPr>
          <w:rFonts w:ascii="Cambria" w:hAnsi="Cambria"/>
          <w:color w:val="616161" w:themeColor="text2"/>
          <w:sz w:val="14"/>
          <w:szCs w:val="12"/>
          <w:lang w:val="en-GB"/>
        </w:rPr>
      </w:pPr>
      <w:r w:rsidRPr="004767ED">
        <w:rPr>
          <w:rFonts w:ascii="Cambria" w:hAnsi="Cambria"/>
          <w:color w:val="616161" w:themeColor="text2"/>
          <w:sz w:val="14"/>
          <w:szCs w:val="12"/>
        </w:rPr>
        <w:t>AR PURPOSE</w:t>
      </w:r>
      <w:r w:rsidR="007749DD" w:rsidRPr="004767ED">
        <w:rPr>
          <w:rFonts w:ascii="Cambria" w:hAnsi="Cambria"/>
          <w:color w:val="616161" w:themeColor="text2"/>
          <w:sz w:val="14"/>
          <w:szCs w:val="12"/>
        </w:rPr>
        <w:t>.</w:t>
      </w:r>
    </w:p>
    <w:sectPr w:rsidR="00DE4B97" w:rsidRPr="004767ED" w:rsidSect="00A455D7">
      <w:headerReference w:type="first" r:id="rId23"/>
      <w:footerReference w:type="first" r:id="rId24"/>
      <w:pgSz w:w="11909" w:h="16834" w:code="9"/>
      <w:pgMar w:top="1080" w:right="1080" w:bottom="1080" w:left="108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D0A" w:rsidRDefault="000D4D0A" w:rsidP="00013ACD">
      <w:pPr>
        <w:spacing w:after="0" w:line="240" w:lineRule="auto"/>
      </w:pPr>
      <w:r>
        <w:separator/>
      </w:r>
    </w:p>
  </w:endnote>
  <w:endnote w:type="continuationSeparator" w:id="0">
    <w:p w:rsidR="000D4D0A" w:rsidRDefault="000D4D0A" w:rsidP="0001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liss Pro ExtraLight">
    <w:altName w:val="Arial"/>
    <w:panose1 w:val="00000000000000000000"/>
    <w:charset w:val="00"/>
    <w:family w:val="modern"/>
    <w:notTrueType/>
    <w:pitch w:val="variable"/>
    <w:sig w:usb0="00000001"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Bliss Pro Light">
    <w:altName w:val="Arial"/>
    <w:panose1 w:val="00000000000000000000"/>
    <w:charset w:val="00"/>
    <w:family w:val="modern"/>
    <w:notTrueType/>
    <w:pitch w:val="variable"/>
    <w:sig w:usb0="00000001" w:usb1="5000205B" w:usb2="00000000" w:usb3="00000000" w:csb0="0000009F" w:csb1="00000000"/>
  </w:font>
  <w:font w:name="Bliss Pro Regular">
    <w:altName w:val="Arial"/>
    <w:panose1 w:val="00000000000000000000"/>
    <w:charset w:val="00"/>
    <w:family w:val="modern"/>
    <w:notTrueType/>
    <w:pitch w:val="variable"/>
    <w:sig w:usb0="00000001" w:usb1="5000205B" w:usb2="00000000" w:usb3="00000000" w:csb0="0000009F" w:csb1="00000000"/>
  </w:font>
  <w:font w:name="Bliss Pro Bold">
    <w:altName w:val="Arial"/>
    <w:panose1 w:val="00000000000000000000"/>
    <w:charset w:val="00"/>
    <w:family w:val="modern"/>
    <w:notTrueType/>
    <w:pitch w:val="variable"/>
    <w:sig w:usb0="00000001"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liss Pro Heavy">
    <w:altName w:val="Arial"/>
    <w:panose1 w:val="00000000000000000000"/>
    <w:charset w:val="00"/>
    <w:family w:val="modern"/>
    <w:notTrueType/>
    <w:pitch w:val="variable"/>
    <w:sig w:usb0="A00002E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Default="00511990" w:rsidP="00316C0A">
    <w:pPr>
      <w:pStyle w:val="Footer"/>
      <w:spacing w:after="0" w:line="240" w:lineRule="auto"/>
    </w:pPr>
  </w:p>
  <w:p w:rsidR="00511990" w:rsidRDefault="00511990" w:rsidP="00895353">
    <w:pPr>
      <w:pStyle w:val="Footer"/>
      <w:tabs>
        <w:tab w:val="clear" w:pos="4680"/>
        <w:tab w:val="clear" w:pos="9360"/>
        <w:tab w:val="left" w:pos="6751"/>
      </w:tabs>
    </w:pPr>
    <w:r>
      <w:rPr>
        <w:noProof/>
      </w:rPr>
      <mc:AlternateContent>
        <mc:Choice Requires="wps">
          <w:drawing>
            <wp:anchor distT="0" distB="0" distL="114300" distR="114300" simplePos="0" relativeHeight="251663360" behindDoc="0" locked="0" layoutInCell="1" allowOverlap="1">
              <wp:simplePos x="0" y="0"/>
              <wp:positionH relativeFrom="column">
                <wp:posOffset>-338455</wp:posOffset>
              </wp:positionH>
              <wp:positionV relativeFrom="page">
                <wp:posOffset>10255885</wp:posOffset>
              </wp:positionV>
              <wp:extent cx="311150" cy="118872"/>
              <wp:effectExtent l="0" t="0" r="12700" b="14605"/>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18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990" w:rsidRPr="003B6C2C" w:rsidRDefault="00511990"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717106">
                            <w:rPr>
                              <w:noProof/>
                            </w:rPr>
                            <w:t>5</w:t>
                          </w:r>
                          <w:r w:rsidRPr="003B6C2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26.65pt;margin-top:807.55pt;width:24.5pt;height: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" filled="f" stroked="f">
              <v:textbox inset="0,0,0,0">
                <w:txbxContent>
                  <w:p w:rsidR="00511990" w:rsidRPr="003B6C2C" w:rsidRDefault="00511990"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717106">
                      <w:rPr>
                        <w:noProof/>
                      </w:rPr>
                      <w:t>5</w:t>
                    </w:r>
                    <w:r w:rsidRPr="003B6C2C">
                      <w:fldChar w:fldCharType="end"/>
                    </w:r>
                  </w:p>
                </w:txbxContent>
              </v:textbox>
              <w10:wrap anchory="page"/>
            </v:shape>
          </w:pict>
        </mc:Fallback>
      </mc:AlternateContent>
    </w:r>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ge">
                <wp:posOffset>10165976</wp:posOffset>
              </wp:positionV>
              <wp:extent cx="6876288" cy="54864"/>
              <wp:effectExtent l="0" t="0" r="1270" b="254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19277" id="Rectangle 19" o:spid="_x0000_s1026" style="position:absolute;margin-left:0;margin-top:800.45pt;width:541.45pt;height:4.3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" fillcolor="#3949ab [3204]" stroked="f" strokeweight="1pt">
              <v:fill color2="#ff7043 [3206]" angle="90" colors="0 #3949ab;14418f #3949ab" focus="100%" type="gradient"/>
              <w10:wrap anchorx="margin" anchory="page"/>
              <w10:anchorlock/>
            </v:rect>
          </w:pict>
        </mc:Fallback>
      </mc:AlternateContent>
    </w:r>
    <w:r>
      <w:rPr>
        <w:noProof/>
      </w:rPr>
      <mc:AlternateContent>
        <mc:Choice Requires="wps">
          <w:drawing>
            <wp:anchor distT="0" distB="0" distL="114300" distR="114300" simplePos="0" relativeHeight="251664384" behindDoc="0" locked="1" layoutInCell="1" allowOverlap="1">
              <wp:simplePos x="0" y="0"/>
              <wp:positionH relativeFrom="column">
                <wp:posOffset>-121920</wp:posOffset>
              </wp:positionH>
              <wp:positionV relativeFrom="page">
                <wp:posOffset>10255885</wp:posOffset>
              </wp:positionV>
              <wp:extent cx="1669415" cy="122555"/>
              <wp:effectExtent l="0" t="0" r="6985" b="1079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990" w:rsidRPr="00EF5559" w:rsidRDefault="00511990" w:rsidP="003365D1">
                          <w:pPr>
                            <w:pStyle w:val="FOLIO"/>
                            <w:tabs>
                              <w:tab w:val="clear" w:pos="10800"/>
                              <w:tab w:val="right" w:pos="11160"/>
                            </w:tabs>
                            <w:spacing w:before="0"/>
                            <w:ind w:left="360"/>
                          </w:pPr>
                          <w:r w:rsidRPr="00EF5559">
                            <w:t>2</w:t>
                          </w:r>
                          <w:r>
                            <w:t>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9.6pt;margin-top:807.55pt;width:131.45pt;height: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" filled="f" stroked="f">
              <v:textbox inset="0,0,0,0">
                <w:txbxContent>
                  <w:p w:rsidR="00511990" w:rsidRPr="00EF5559" w:rsidRDefault="00511990" w:rsidP="003365D1">
                    <w:pPr>
                      <w:pStyle w:val="FOLIO"/>
                      <w:tabs>
                        <w:tab w:val="clear" w:pos="10800"/>
                        <w:tab w:val="right" w:pos="11160"/>
                      </w:tabs>
                      <w:spacing w:before="0"/>
                      <w:ind w:left="360"/>
                    </w:pPr>
                    <w:r w:rsidRPr="00EF5559">
                      <w:t>2</w:t>
                    </w:r>
                    <w:r>
                      <w:t>020-2021</w:t>
                    </w:r>
                  </w:p>
                </w:txbxContent>
              </v:textbox>
              <w10:wrap anchory="page"/>
              <w10:anchorlock/>
            </v:shape>
          </w:pict>
        </mc:Fallback>
      </mc:AlternateContent>
    </w:r>
    <w:r>
      <w:rPr>
        <w:noProof/>
      </w:rPr>
      <mc:AlternateContent>
        <mc:Choice Requires="wps">
          <w:drawing>
            <wp:anchor distT="0" distB="0" distL="114300" distR="114300" simplePos="0" relativeHeight="251654144" behindDoc="0" locked="1" layoutInCell="1" allowOverlap="1">
              <wp:simplePos x="0" y="0"/>
              <wp:positionH relativeFrom="column">
                <wp:posOffset>2394585</wp:posOffset>
              </wp:positionH>
              <wp:positionV relativeFrom="page">
                <wp:posOffset>10260330</wp:posOffset>
              </wp:positionV>
              <wp:extent cx="4134485" cy="137160"/>
              <wp:effectExtent l="0" t="0" r="18415" b="1524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990" w:rsidRPr="00EF5559" w:rsidRDefault="00FD0A3A" w:rsidP="003B6C2C">
                          <w:pPr>
                            <w:pStyle w:val="FOLIO"/>
                            <w:tabs>
                              <w:tab w:val="clear" w:pos="10800"/>
                              <w:tab w:val="right" w:pos="11160"/>
                            </w:tabs>
                            <w:spacing w:before="0" w:line="240" w:lineRule="auto"/>
                            <w:jc w:val="right"/>
                          </w:pPr>
                          <w:r w:rsidRPr="00FD0A3A">
                            <w:rPr>
                              <w:lang w:val="en-GB"/>
                            </w:rPr>
                            <w:t>Technology/Model overview</w:t>
                          </w:r>
                          <w:r w:rsidRPr="00FD0A3A">
                            <w:t xml:space="preserve"> </w:t>
                          </w:r>
                          <w:r w:rsidR="00511990">
                            <w:rPr>
                              <w:noProof/>
                            </w:rPr>
                            <w:t xml:space="preserve">/  </w:t>
                          </w:r>
                          <w:r w:rsidR="00511990" w:rsidRPr="00BD6250">
                            <w:rPr>
                              <w:rFonts w:ascii="Bliss Pro Heavy" w:hAnsi="Bliss Pro Heavy"/>
                              <w:noProof/>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88.55pt;margin-top:807.9pt;width:325.55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" filled="f" stroked="f">
              <v:textbox inset="0,0,0,0">
                <w:txbxContent>
                  <w:p w:rsidR="00511990" w:rsidRPr="00EF5559" w:rsidRDefault="00FD0A3A" w:rsidP="003B6C2C">
                    <w:pPr>
                      <w:pStyle w:val="FOLIO"/>
                      <w:tabs>
                        <w:tab w:val="clear" w:pos="10800"/>
                        <w:tab w:val="right" w:pos="11160"/>
                      </w:tabs>
                      <w:spacing w:before="0" w:line="240" w:lineRule="auto"/>
                      <w:jc w:val="right"/>
                    </w:pPr>
                    <w:r w:rsidRPr="00FD0A3A">
                      <w:rPr>
                        <w:lang w:val="en-GB"/>
                      </w:rPr>
                      <w:t>Technology/Model overview</w:t>
                    </w:r>
                    <w:r w:rsidRPr="00FD0A3A">
                      <w:t xml:space="preserve"> </w:t>
                    </w:r>
                    <w:r w:rsidR="00511990">
                      <w:rPr>
                        <w:noProof/>
                      </w:rPr>
                      <w:t xml:space="preserve">/  </w:t>
                    </w:r>
                    <w:r w:rsidR="00511990" w:rsidRPr="00BD6250">
                      <w:rPr>
                        <w:rFonts w:ascii="Bliss Pro Heavy" w:hAnsi="Bliss Pro Heavy"/>
                        <w:noProof/>
                      </w:rPr>
                      <w:t>CONFIDENTIAL</w:t>
                    </w:r>
                  </w:p>
                </w:txbxContent>
              </v:textbox>
              <w10:wrap anchory="page"/>
              <w10:anchorlock/>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Default="00511990">
    <w:pPr>
      <w:pStyle w:val="Footer"/>
    </w:pPr>
    <w:r>
      <w:rPr>
        <w:noProof/>
      </w:rPr>
      <mc:AlternateContent>
        <mc:Choice Requires="wps">
          <w:drawing>
            <wp:anchor distT="0" distB="0" distL="114300" distR="114300" simplePos="0" relativeHeight="251652096" behindDoc="0" locked="1" layoutInCell="1" allowOverlap="1">
              <wp:simplePos x="0" y="0"/>
              <wp:positionH relativeFrom="margin">
                <wp:align>center</wp:align>
              </wp:positionH>
              <wp:positionV relativeFrom="page">
                <wp:posOffset>10168255</wp:posOffset>
              </wp:positionV>
              <wp:extent cx="6876288" cy="54864"/>
              <wp:effectExtent l="0" t="0" r="1270" b="254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17DC2B" id="Rectangle 13" o:spid="_x0000_s1026" style="position:absolute;margin-left:0;margin-top:800.65pt;width:541.45pt;height:4.3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" fillcolor="#3949ab [3204]" stroked="f" strokeweight="1pt">
              <v:fill color2="#ff7043 [3206]" angle="90" colors="0 #3949ab;14418f #3949ab" focus="100%" type="gradient"/>
              <w10:wrap anchorx="margin"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Default="00511990" w:rsidP="00A24E6B">
    <w:pPr>
      <w:pStyle w:val="Footer"/>
      <w:spacing w:after="480"/>
      <w:rPr>
        <w:noProof/>
      </w:rPr>
    </w:pPr>
  </w:p>
  <w:p w:rsidR="00511990" w:rsidRDefault="00511990" w:rsidP="00A24E6B">
    <w:pPr>
      <w:pStyle w:val="Footer"/>
      <w:spacing w:after="480"/>
    </w:pPr>
    <w:r>
      <w:rPr>
        <w:noProof/>
      </w:rPr>
      <w:t xml:space="preserve"> </w:t>
    </w:r>
    <w:r>
      <w:rPr>
        <w:noProof/>
      </w:rPr>
      <mc:AlternateContent>
        <mc:Choice Requires="wps">
          <w:drawing>
            <wp:anchor distT="0" distB="0" distL="114300" distR="114300" simplePos="0" relativeHeight="251668480" behindDoc="0" locked="1" layoutInCell="1" allowOverlap="1" wp14:anchorId="6A363B5F" wp14:editId="3D909277">
              <wp:simplePos x="0" y="0"/>
              <wp:positionH relativeFrom="column">
                <wp:posOffset>-347345</wp:posOffset>
              </wp:positionH>
              <wp:positionV relativeFrom="page">
                <wp:posOffset>10168255</wp:posOffset>
              </wp:positionV>
              <wp:extent cx="6876288" cy="54864"/>
              <wp:effectExtent l="0" t="0" r="1270" b="254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AB9185" id="Rectangle 19" o:spid="_x0000_s1026" style="position:absolute;margin-left:-27.35pt;margin-top:800.65pt;width:541.45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" fillcolor="#3949ab [3204]" stroked="f" strokeweight="1pt">
              <v:fill color2="#ff7043 [3206]" angle="90" colors="0 #3949ab;14418f #3949ab" focus="100%" type="gradient"/>
              <w10:wrap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D0A" w:rsidRDefault="000D4D0A" w:rsidP="00013ACD">
      <w:pPr>
        <w:spacing w:after="0" w:line="240" w:lineRule="auto"/>
      </w:pPr>
      <w:r>
        <w:separator/>
      </w:r>
    </w:p>
  </w:footnote>
  <w:footnote w:type="continuationSeparator" w:id="0">
    <w:p w:rsidR="000D4D0A" w:rsidRDefault="000D4D0A" w:rsidP="0001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Default="00511990" w:rsidP="00997393">
    <w:pPr>
      <w:pStyle w:val="Header"/>
      <w:spacing w:after="240"/>
      <w:rPr>
        <w:rFonts w:ascii="Bliss Pro Regular" w:hAnsi="Bliss Pro Regular"/>
      </w:rPr>
    </w:pPr>
    <w:r w:rsidRPr="00F648D4">
      <w:rPr>
        <w:rFonts w:ascii="Bliss Pro Regular" w:hAnsi="Bliss Pro Regular"/>
        <w:noProof/>
      </w:rPr>
      <mc:AlternateContent>
        <mc:Choice Requires="wps">
          <w:drawing>
            <wp:anchor distT="0" distB="0" distL="114300" distR="114300" simplePos="0" relativeHeight="251650047" behindDoc="0" locked="0" layoutInCell="1" allowOverlap="1" wp14:anchorId="17082B14" wp14:editId="2F695BEF">
              <wp:simplePos x="0" y="0"/>
              <wp:positionH relativeFrom="margin">
                <wp:posOffset>-338455</wp:posOffset>
              </wp:positionH>
              <wp:positionV relativeFrom="paragraph">
                <wp:posOffset>-109855</wp:posOffset>
              </wp:positionV>
              <wp:extent cx="6876288" cy="228600"/>
              <wp:effectExtent l="0" t="0" r="1270" b="0"/>
              <wp:wrapNone/>
              <wp:docPr id="25"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11990" w:rsidRPr="000A3A23" w:rsidRDefault="0051199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17082B14" id="Rectangle 9" o:spid="_x0000_s1026" style="position:absolute;left:0;text-align:left;margin-left:-26.65pt;margin-top:-8.65pt;width:541.45pt;height:18pt;z-index:2516500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" fillcolor="#3949ab [3204]" stroked="f" strokeweight="1pt">
              <v:textbox>
                <w:txbxContent>
                  <w:p w:rsidR="00511990" w:rsidRPr="000A3A23" w:rsidRDefault="0051199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Pr="00D80243" w:rsidRDefault="00511990" w:rsidP="00D80243">
    <w:pPr>
      <w:pStyle w:val="Header"/>
    </w:pPr>
    <w:r w:rsidRPr="00646B57">
      <w:rPr>
        <w:rFonts w:cs="Arial"/>
        <w:noProof/>
      </w:rPr>
      <mc:AlternateContent>
        <mc:Choice Requires="wps">
          <w:drawing>
            <wp:anchor distT="0" distB="0" distL="114300" distR="114300" simplePos="0" relativeHeight="251666432" behindDoc="0" locked="0" layoutInCell="1" allowOverlap="1" wp14:anchorId="554EBE2A" wp14:editId="48E22CF8">
              <wp:simplePos x="0" y="0"/>
              <wp:positionH relativeFrom="margin">
                <wp:posOffset>-343535</wp:posOffset>
              </wp:positionH>
              <wp:positionV relativeFrom="paragraph">
                <wp:posOffset>-71120</wp:posOffset>
              </wp:positionV>
              <wp:extent cx="6876288" cy="137160"/>
              <wp:effectExtent l="0" t="0" r="1270" b="0"/>
              <wp:wrapNone/>
              <wp:docPr id="16" name="Rectangle 9"/>
              <wp:cNvGraphicFramePr/>
              <a:graphic xmlns:a="http://schemas.openxmlformats.org/drawingml/2006/main">
                <a:graphicData uri="http://schemas.microsoft.com/office/word/2010/wordprocessingShape">
                  <wps:wsp>
                    <wps:cNvSpPr/>
                    <wps:spPr>
                      <a:xfrm>
                        <a:off x="0" y="0"/>
                        <a:ext cx="6876288" cy="137160"/>
                      </a:xfrm>
                      <a:prstGeom prst="rect">
                        <a:avLst/>
                      </a:prstGeom>
                      <a:gradFill>
                        <a:gsLst>
                          <a:gs pos="22000">
                            <a:schemeClr val="accent1"/>
                          </a:gs>
                          <a:gs pos="100000">
                            <a:schemeClr val="accent3"/>
                          </a:gs>
                        </a:gsLst>
                        <a:lin ang="0" scaled="1"/>
                      </a:gradFill>
                      <a:ln w="12700" cap="flat">
                        <a:no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8D5CB4" id="Rectangle 9" o:spid="_x0000_s1026" style="position:absolute;margin-left:-27.05pt;margin-top:-5.6pt;width:541.45pt;height:1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" fillcolor="#3949ab [3204]" stroked="f" strokeweight="1pt">
              <v:fill color2="#ff7043 [3206]" angle="90" colors="0 #3949ab;14418f #3949ab" focus="100%" type="gradient"/>
              <v:textbox inset="1.27mm,1.27mm,1.27mm,1.27mm"/>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90" w:rsidRDefault="00511990">
    <w:pPr>
      <w:pStyle w:val="Header"/>
    </w:pPr>
    <w:r w:rsidRPr="00F648D4">
      <w:rPr>
        <w:rFonts w:ascii="Bliss Pro Regular" w:hAnsi="Bliss Pro Regular"/>
        <w:noProof/>
      </w:rPr>
      <mc:AlternateContent>
        <mc:Choice Requires="wps">
          <w:drawing>
            <wp:anchor distT="0" distB="0" distL="114300" distR="114300" simplePos="0" relativeHeight="251649022" behindDoc="0" locked="1" layoutInCell="1" allowOverlap="1" wp14:anchorId="37F05814" wp14:editId="1A6FD7A0">
              <wp:simplePos x="0" y="0"/>
              <wp:positionH relativeFrom="margin">
                <wp:posOffset>-338455</wp:posOffset>
              </wp:positionH>
              <wp:positionV relativeFrom="page">
                <wp:posOffset>347345</wp:posOffset>
              </wp:positionV>
              <wp:extent cx="6876288" cy="228600"/>
              <wp:effectExtent l="0" t="0" r="1270" b="0"/>
              <wp:wrapNone/>
              <wp:docPr id="12"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11990" w:rsidRPr="000A3A23" w:rsidRDefault="0051199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37F05814" id="_x0000_s1030" style="position:absolute;left:0;text-align:left;margin-left:-26.65pt;margin-top:27.35pt;width:541.45pt;height:18pt;z-index:25164902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" fillcolor="#3949ab [3204]" stroked="f" strokeweight="1pt">
              <v:textbox>
                <w:txbxContent>
                  <w:p w:rsidR="00511990" w:rsidRPr="000A3A23" w:rsidRDefault="0051199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4184"/>
    <w:multiLevelType w:val="hybridMultilevel"/>
    <w:tmpl w:val="270AFD6E"/>
    <w:name w:val="Proposal Bulleted List4"/>
    <w:lvl w:ilvl="0" w:tplc="B8144A98">
      <w:start w:val="1"/>
      <w:numFmt w:val="bullet"/>
      <w:pStyle w:val="AcuityBulletsLevel3"/>
      <w:lvlText w:val="–"/>
      <w:lvlJc w:val="left"/>
      <w:pPr>
        <w:ind w:left="1440" w:hanging="360"/>
      </w:pPr>
      <w:rPr>
        <w:rFonts w:ascii="Arial" w:hAnsi="Arial" w:hint="default"/>
        <w:color w:val="3949AB" w:themeColor="accent1"/>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B09DC"/>
    <w:multiLevelType w:val="hybridMultilevel"/>
    <w:tmpl w:val="D3922CDA"/>
    <w:lvl w:ilvl="0" w:tplc="802A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66C"/>
    <w:multiLevelType w:val="multilevel"/>
    <w:tmpl w:val="386A8E6A"/>
    <w:lvl w:ilvl="0">
      <w:start w:val="1"/>
      <w:numFmt w:val="decimal"/>
      <w:pStyle w:val="AcuityHeadingList1"/>
      <w:lvlText w:val="%1."/>
      <w:lvlJc w:val="left"/>
      <w:pPr>
        <w:ind w:left="360" w:hanging="360"/>
      </w:pPr>
    </w:lvl>
    <w:lvl w:ilvl="1">
      <w:start w:val="1"/>
      <w:numFmt w:val="decimal"/>
      <w:pStyle w:val="AcuityHeadingList2"/>
      <w:lvlText w:val="%1.%2."/>
      <w:lvlJc w:val="left"/>
      <w:pPr>
        <w:ind w:left="792" w:hanging="432"/>
      </w:pPr>
    </w:lvl>
    <w:lvl w:ilvl="2">
      <w:start w:val="1"/>
      <w:numFmt w:val="decimal"/>
      <w:pStyle w:val="AcuityHeadingLis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6510EA"/>
    <w:multiLevelType w:val="hybridMultilevel"/>
    <w:tmpl w:val="1994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B46E0"/>
    <w:multiLevelType w:val="hybridMultilevel"/>
    <w:tmpl w:val="D1D6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3991"/>
    <w:multiLevelType w:val="hybridMultilevel"/>
    <w:tmpl w:val="44303C34"/>
    <w:name w:val="Proposal Bulleted List2"/>
    <w:lvl w:ilvl="0" w:tplc="0076FE4C">
      <w:start w:val="1"/>
      <w:numFmt w:val="bullet"/>
      <w:pStyle w:val="AcuityBulletsLevel1"/>
      <w:lvlText w:val=""/>
      <w:lvlJc w:val="left"/>
      <w:pPr>
        <w:ind w:left="360" w:hanging="360"/>
      </w:pPr>
      <w:rPr>
        <w:rFonts w:ascii="Wingdings" w:hAnsi="Wingdings" w:hint="default"/>
        <w:color w:val="3949AB"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C1202"/>
    <w:multiLevelType w:val="hybridMultilevel"/>
    <w:tmpl w:val="5F78F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03404"/>
    <w:multiLevelType w:val="multilevel"/>
    <w:tmpl w:val="5FB0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D2C98"/>
    <w:multiLevelType w:val="multilevel"/>
    <w:tmpl w:val="DC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11326"/>
    <w:multiLevelType w:val="multilevel"/>
    <w:tmpl w:val="8D6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D4AE9"/>
    <w:multiLevelType w:val="hybridMultilevel"/>
    <w:tmpl w:val="0492BDD2"/>
    <w:name w:val="Proposal Bulleted List3"/>
    <w:lvl w:ilvl="0" w:tplc="18D875B0">
      <w:start w:val="1"/>
      <w:numFmt w:val="bullet"/>
      <w:pStyle w:val="AcuityBulletsLevel2"/>
      <w:lvlText w:val="–"/>
      <w:lvlJc w:val="left"/>
      <w:pPr>
        <w:ind w:left="1080" w:hanging="360"/>
      </w:pPr>
      <w:rPr>
        <w:rFonts w:ascii="Arial" w:hAnsi="Arial" w:hint="default"/>
        <w:color w:val="3949AB"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FE1ABF"/>
    <w:multiLevelType w:val="hybridMultilevel"/>
    <w:tmpl w:val="E8048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D3B7C"/>
    <w:multiLevelType w:val="hybridMultilevel"/>
    <w:tmpl w:val="D1D6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13215"/>
    <w:multiLevelType w:val="hybridMultilevel"/>
    <w:tmpl w:val="F45CF3E4"/>
    <w:name w:val="Proposal Bulleted List42"/>
    <w:lvl w:ilvl="0" w:tplc="A0C42864">
      <w:start w:val="1"/>
      <w:numFmt w:val="bullet"/>
      <w:pStyle w:val="AcuityBulletsLevel4"/>
      <w:lvlText w:val="–"/>
      <w:lvlJc w:val="left"/>
      <w:pPr>
        <w:ind w:left="1800" w:hanging="360"/>
      </w:pPr>
      <w:rPr>
        <w:rFonts w:ascii="Arial" w:hAnsi="Arial" w:hint="default"/>
        <w:color w:val="3949AB" w:themeColor="accent1"/>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9766B3"/>
    <w:multiLevelType w:val="hybridMultilevel"/>
    <w:tmpl w:val="9C58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106C"/>
    <w:multiLevelType w:val="multilevel"/>
    <w:tmpl w:val="632E6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25FF0"/>
    <w:multiLevelType w:val="hybridMultilevel"/>
    <w:tmpl w:val="CE9A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742D0"/>
    <w:multiLevelType w:val="multilevel"/>
    <w:tmpl w:val="C582C6B4"/>
    <w:name w:val="Proposal Bulleted List"/>
    <w:lvl w:ilvl="0">
      <w:start w:val="1"/>
      <w:numFmt w:val="bullet"/>
      <w:pStyle w:val="Bullets"/>
      <w:lvlText w:val="»"/>
      <w:lvlJc w:val="left"/>
      <w:pPr>
        <w:tabs>
          <w:tab w:val="num" w:pos="360"/>
        </w:tabs>
        <w:ind w:left="360" w:hanging="360"/>
      </w:pPr>
      <w:rPr>
        <w:rFonts w:ascii="Bliss Pro ExtraLight" w:hAnsi="Bliss Pro ExtraLight" w:hint="default"/>
        <w:b w:val="0"/>
        <w:i w:val="0"/>
        <w:color w:val="009BFF"/>
        <w:spacing w:val="0"/>
        <w:w w:val="150"/>
        <w:position w:val="1"/>
        <w:sz w:val="20"/>
        <w:szCs w:val="20"/>
      </w:rPr>
    </w:lvl>
    <w:lvl w:ilvl="1">
      <w:start w:val="1"/>
      <w:numFmt w:val="bullet"/>
      <w:lvlText w:val="–"/>
      <w:lvlJc w:val="left"/>
      <w:pPr>
        <w:tabs>
          <w:tab w:val="num" w:pos="720"/>
        </w:tabs>
        <w:ind w:left="720" w:hanging="360"/>
      </w:pPr>
      <w:rPr>
        <w:rFonts w:ascii="Bliss Pro ExtraLight" w:hAnsi="Bliss Pro ExtraLight" w:hint="default"/>
        <w:color w:val="000000"/>
      </w:rPr>
    </w:lvl>
    <w:lvl w:ilvl="2">
      <w:start w:val="1"/>
      <w:numFmt w:val="bullet"/>
      <w:pStyle w:val="BulletsSmaller"/>
      <w:lvlText w:val="»"/>
      <w:lvlJc w:val="left"/>
      <w:pPr>
        <w:tabs>
          <w:tab w:val="num" w:pos="1080"/>
        </w:tabs>
        <w:ind w:left="1080" w:hanging="360"/>
      </w:pPr>
      <w:rPr>
        <w:rFonts w:ascii="Bliss Pro ExtraLight" w:hAnsi="Bliss Pro ExtraLight" w:hint="default"/>
        <w:b w:val="0"/>
        <w:i w:val="0"/>
        <w:color w:val="009BFF"/>
        <w:sz w:val="16"/>
      </w:rPr>
    </w:lvl>
    <w:lvl w:ilvl="3">
      <w:start w:val="1"/>
      <w:numFmt w:val="bullet"/>
      <w:lvlText w:val="–"/>
      <w:lvlJc w:val="left"/>
      <w:pPr>
        <w:tabs>
          <w:tab w:val="num"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6F4F25"/>
    <w:multiLevelType w:val="hybridMultilevel"/>
    <w:tmpl w:val="14A8DB84"/>
    <w:lvl w:ilvl="0" w:tplc="0346DFFE">
      <w:start w:val="1"/>
      <w:numFmt w:val="bullet"/>
      <w:lvlText w:val="•"/>
      <w:lvlJc w:val="left"/>
      <w:pPr>
        <w:tabs>
          <w:tab w:val="num" w:pos="720"/>
        </w:tabs>
        <w:ind w:left="720" w:hanging="360"/>
      </w:pPr>
      <w:rPr>
        <w:rFonts w:ascii="Arial" w:hAnsi="Arial" w:hint="default"/>
      </w:rPr>
    </w:lvl>
    <w:lvl w:ilvl="1" w:tplc="C596A236" w:tentative="1">
      <w:start w:val="1"/>
      <w:numFmt w:val="bullet"/>
      <w:lvlText w:val="•"/>
      <w:lvlJc w:val="left"/>
      <w:pPr>
        <w:tabs>
          <w:tab w:val="num" w:pos="1440"/>
        </w:tabs>
        <w:ind w:left="1440" w:hanging="360"/>
      </w:pPr>
      <w:rPr>
        <w:rFonts w:ascii="Arial" w:hAnsi="Arial" w:hint="default"/>
      </w:rPr>
    </w:lvl>
    <w:lvl w:ilvl="2" w:tplc="885E1854" w:tentative="1">
      <w:start w:val="1"/>
      <w:numFmt w:val="bullet"/>
      <w:lvlText w:val="•"/>
      <w:lvlJc w:val="left"/>
      <w:pPr>
        <w:tabs>
          <w:tab w:val="num" w:pos="2160"/>
        </w:tabs>
        <w:ind w:left="2160" w:hanging="360"/>
      </w:pPr>
      <w:rPr>
        <w:rFonts w:ascii="Arial" w:hAnsi="Arial" w:hint="default"/>
      </w:rPr>
    </w:lvl>
    <w:lvl w:ilvl="3" w:tplc="CD605CDA" w:tentative="1">
      <w:start w:val="1"/>
      <w:numFmt w:val="bullet"/>
      <w:lvlText w:val="•"/>
      <w:lvlJc w:val="left"/>
      <w:pPr>
        <w:tabs>
          <w:tab w:val="num" w:pos="2880"/>
        </w:tabs>
        <w:ind w:left="2880" w:hanging="360"/>
      </w:pPr>
      <w:rPr>
        <w:rFonts w:ascii="Arial" w:hAnsi="Arial" w:hint="default"/>
      </w:rPr>
    </w:lvl>
    <w:lvl w:ilvl="4" w:tplc="B58E916A" w:tentative="1">
      <w:start w:val="1"/>
      <w:numFmt w:val="bullet"/>
      <w:lvlText w:val="•"/>
      <w:lvlJc w:val="left"/>
      <w:pPr>
        <w:tabs>
          <w:tab w:val="num" w:pos="3600"/>
        </w:tabs>
        <w:ind w:left="3600" w:hanging="360"/>
      </w:pPr>
      <w:rPr>
        <w:rFonts w:ascii="Arial" w:hAnsi="Arial" w:hint="default"/>
      </w:rPr>
    </w:lvl>
    <w:lvl w:ilvl="5" w:tplc="FCCA6BC2" w:tentative="1">
      <w:start w:val="1"/>
      <w:numFmt w:val="bullet"/>
      <w:lvlText w:val="•"/>
      <w:lvlJc w:val="left"/>
      <w:pPr>
        <w:tabs>
          <w:tab w:val="num" w:pos="4320"/>
        </w:tabs>
        <w:ind w:left="4320" w:hanging="360"/>
      </w:pPr>
      <w:rPr>
        <w:rFonts w:ascii="Arial" w:hAnsi="Arial" w:hint="default"/>
      </w:rPr>
    </w:lvl>
    <w:lvl w:ilvl="6" w:tplc="63321486" w:tentative="1">
      <w:start w:val="1"/>
      <w:numFmt w:val="bullet"/>
      <w:lvlText w:val="•"/>
      <w:lvlJc w:val="left"/>
      <w:pPr>
        <w:tabs>
          <w:tab w:val="num" w:pos="5040"/>
        </w:tabs>
        <w:ind w:left="5040" w:hanging="360"/>
      </w:pPr>
      <w:rPr>
        <w:rFonts w:ascii="Arial" w:hAnsi="Arial" w:hint="default"/>
      </w:rPr>
    </w:lvl>
    <w:lvl w:ilvl="7" w:tplc="D5B87B0A" w:tentative="1">
      <w:start w:val="1"/>
      <w:numFmt w:val="bullet"/>
      <w:lvlText w:val="•"/>
      <w:lvlJc w:val="left"/>
      <w:pPr>
        <w:tabs>
          <w:tab w:val="num" w:pos="5760"/>
        </w:tabs>
        <w:ind w:left="5760" w:hanging="360"/>
      </w:pPr>
      <w:rPr>
        <w:rFonts w:ascii="Arial" w:hAnsi="Arial" w:hint="default"/>
      </w:rPr>
    </w:lvl>
    <w:lvl w:ilvl="8" w:tplc="C4B4E9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87274A"/>
    <w:multiLevelType w:val="hybridMultilevel"/>
    <w:tmpl w:val="3318AAA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B96487"/>
    <w:multiLevelType w:val="multilevel"/>
    <w:tmpl w:val="985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C52823"/>
    <w:multiLevelType w:val="multilevel"/>
    <w:tmpl w:val="E1B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5"/>
  </w:num>
  <w:num w:numId="4">
    <w:abstractNumId w:val="10"/>
  </w:num>
  <w:num w:numId="5">
    <w:abstractNumId w:val="0"/>
  </w:num>
  <w:num w:numId="6">
    <w:abstractNumId w:val="13"/>
  </w:num>
  <w:num w:numId="7">
    <w:abstractNumId w:val="6"/>
  </w:num>
  <w:num w:numId="8">
    <w:abstractNumId w:val="4"/>
  </w:num>
  <w:num w:numId="9">
    <w:abstractNumId w:val="12"/>
  </w:num>
  <w:num w:numId="10">
    <w:abstractNumId w:val="11"/>
  </w:num>
  <w:num w:numId="11">
    <w:abstractNumId w:val="14"/>
  </w:num>
  <w:num w:numId="12">
    <w:abstractNumId w:val="1"/>
  </w:num>
  <w:num w:numId="13">
    <w:abstractNumId w:val="3"/>
  </w:num>
  <w:num w:numId="14">
    <w:abstractNumId w:val="16"/>
  </w:num>
  <w:num w:numId="15">
    <w:abstractNumId w:val="19"/>
  </w:num>
  <w:num w:numId="16">
    <w:abstractNumId w:val="7"/>
  </w:num>
  <w:num w:numId="17">
    <w:abstractNumId w:val="9"/>
  </w:num>
  <w:num w:numId="18">
    <w:abstractNumId w:val="8"/>
  </w:num>
  <w:num w:numId="19">
    <w:abstractNumId w:val="21"/>
  </w:num>
  <w:num w:numId="20">
    <w:abstractNumId w:val="18"/>
  </w:num>
  <w:num w:numId="21">
    <w:abstractNumId w:val="20"/>
  </w:num>
  <w:num w:numId="2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31"/>
    <w:rsid w:val="00010E98"/>
    <w:rsid w:val="00013ACD"/>
    <w:rsid w:val="0002008E"/>
    <w:rsid w:val="000243F5"/>
    <w:rsid w:val="00025291"/>
    <w:rsid w:val="00034464"/>
    <w:rsid w:val="000356AD"/>
    <w:rsid w:val="000443FD"/>
    <w:rsid w:val="00053BCA"/>
    <w:rsid w:val="00065166"/>
    <w:rsid w:val="00075E88"/>
    <w:rsid w:val="00083A6E"/>
    <w:rsid w:val="0008501B"/>
    <w:rsid w:val="00092C34"/>
    <w:rsid w:val="0009395C"/>
    <w:rsid w:val="000A3A23"/>
    <w:rsid w:val="000A4F76"/>
    <w:rsid w:val="000A7E85"/>
    <w:rsid w:val="000D29E6"/>
    <w:rsid w:val="000D4D0A"/>
    <w:rsid w:val="000D6BA9"/>
    <w:rsid w:val="000E129B"/>
    <w:rsid w:val="000F3F38"/>
    <w:rsid w:val="00100793"/>
    <w:rsid w:val="00100AD4"/>
    <w:rsid w:val="0010315D"/>
    <w:rsid w:val="00103F8E"/>
    <w:rsid w:val="0010574A"/>
    <w:rsid w:val="00106393"/>
    <w:rsid w:val="0010701E"/>
    <w:rsid w:val="001109A8"/>
    <w:rsid w:val="001120E4"/>
    <w:rsid w:val="001173EB"/>
    <w:rsid w:val="0013166F"/>
    <w:rsid w:val="001339FC"/>
    <w:rsid w:val="00137CB9"/>
    <w:rsid w:val="0014293E"/>
    <w:rsid w:val="00144903"/>
    <w:rsid w:val="001458A7"/>
    <w:rsid w:val="00156ED9"/>
    <w:rsid w:val="001578ED"/>
    <w:rsid w:val="00161386"/>
    <w:rsid w:val="001745C0"/>
    <w:rsid w:val="00176BE5"/>
    <w:rsid w:val="00181781"/>
    <w:rsid w:val="001818DA"/>
    <w:rsid w:val="00184576"/>
    <w:rsid w:val="00190539"/>
    <w:rsid w:val="00191362"/>
    <w:rsid w:val="0019268F"/>
    <w:rsid w:val="00197324"/>
    <w:rsid w:val="001A4F48"/>
    <w:rsid w:val="001A675C"/>
    <w:rsid w:val="001B301D"/>
    <w:rsid w:val="001B6EC7"/>
    <w:rsid w:val="001C0882"/>
    <w:rsid w:val="001C2B14"/>
    <w:rsid w:val="001D3638"/>
    <w:rsid w:val="001D7FB4"/>
    <w:rsid w:val="001E185C"/>
    <w:rsid w:val="001E48A6"/>
    <w:rsid w:val="001E49BE"/>
    <w:rsid w:val="001E7058"/>
    <w:rsid w:val="001F0307"/>
    <w:rsid w:val="001F1070"/>
    <w:rsid w:val="001F3C4E"/>
    <w:rsid w:val="00206BC4"/>
    <w:rsid w:val="00217263"/>
    <w:rsid w:val="00225325"/>
    <w:rsid w:val="00230209"/>
    <w:rsid w:val="00231970"/>
    <w:rsid w:val="00243349"/>
    <w:rsid w:val="00245DF4"/>
    <w:rsid w:val="00252EFA"/>
    <w:rsid w:val="0025321B"/>
    <w:rsid w:val="002575CE"/>
    <w:rsid w:val="002578A9"/>
    <w:rsid w:val="00266279"/>
    <w:rsid w:val="00266815"/>
    <w:rsid w:val="00272CB7"/>
    <w:rsid w:val="00276D09"/>
    <w:rsid w:val="002830CF"/>
    <w:rsid w:val="0029043B"/>
    <w:rsid w:val="002B1E6C"/>
    <w:rsid w:val="002B24AD"/>
    <w:rsid w:val="002B51BF"/>
    <w:rsid w:val="002C27D9"/>
    <w:rsid w:val="002C381A"/>
    <w:rsid w:val="002C77E0"/>
    <w:rsid w:val="002D0495"/>
    <w:rsid w:val="002D63AE"/>
    <w:rsid w:val="002E019F"/>
    <w:rsid w:val="002E170B"/>
    <w:rsid w:val="002E66C5"/>
    <w:rsid w:val="002E7246"/>
    <w:rsid w:val="002F0C21"/>
    <w:rsid w:val="002F1C2F"/>
    <w:rsid w:val="002F2E9A"/>
    <w:rsid w:val="0030029D"/>
    <w:rsid w:val="003016D5"/>
    <w:rsid w:val="003031BE"/>
    <w:rsid w:val="00311137"/>
    <w:rsid w:val="0031543A"/>
    <w:rsid w:val="003155EF"/>
    <w:rsid w:val="00316C0A"/>
    <w:rsid w:val="0032243B"/>
    <w:rsid w:val="00323E9A"/>
    <w:rsid w:val="00324249"/>
    <w:rsid w:val="00334537"/>
    <w:rsid w:val="003365D1"/>
    <w:rsid w:val="00344EC1"/>
    <w:rsid w:val="00361E51"/>
    <w:rsid w:val="00362B68"/>
    <w:rsid w:val="00366BD3"/>
    <w:rsid w:val="003741C1"/>
    <w:rsid w:val="003754E8"/>
    <w:rsid w:val="00380F33"/>
    <w:rsid w:val="00381404"/>
    <w:rsid w:val="00382337"/>
    <w:rsid w:val="003846BD"/>
    <w:rsid w:val="003855F6"/>
    <w:rsid w:val="00386DB9"/>
    <w:rsid w:val="00393BA1"/>
    <w:rsid w:val="003951C9"/>
    <w:rsid w:val="003979D6"/>
    <w:rsid w:val="003B13A1"/>
    <w:rsid w:val="003B2B0E"/>
    <w:rsid w:val="003B56AB"/>
    <w:rsid w:val="003B6030"/>
    <w:rsid w:val="003B69B9"/>
    <w:rsid w:val="003B6C2C"/>
    <w:rsid w:val="003C1F25"/>
    <w:rsid w:val="003C2FEA"/>
    <w:rsid w:val="003C56D1"/>
    <w:rsid w:val="003C70C3"/>
    <w:rsid w:val="003C7426"/>
    <w:rsid w:val="003D5566"/>
    <w:rsid w:val="003D74C0"/>
    <w:rsid w:val="003E52B9"/>
    <w:rsid w:val="003E7472"/>
    <w:rsid w:val="003E7BD9"/>
    <w:rsid w:val="003F49B0"/>
    <w:rsid w:val="003F63E1"/>
    <w:rsid w:val="00405A45"/>
    <w:rsid w:val="00411F6C"/>
    <w:rsid w:val="00432981"/>
    <w:rsid w:val="00432FFF"/>
    <w:rsid w:val="004353BE"/>
    <w:rsid w:val="004420AF"/>
    <w:rsid w:val="0045792C"/>
    <w:rsid w:val="00460314"/>
    <w:rsid w:val="00462377"/>
    <w:rsid w:val="004672EA"/>
    <w:rsid w:val="00470860"/>
    <w:rsid w:val="004767ED"/>
    <w:rsid w:val="00477F7D"/>
    <w:rsid w:val="00481205"/>
    <w:rsid w:val="00481E33"/>
    <w:rsid w:val="00485D5F"/>
    <w:rsid w:val="0049300C"/>
    <w:rsid w:val="004944FD"/>
    <w:rsid w:val="004A642A"/>
    <w:rsid w:val="004A6600"/>
    <w:rsid w:val="004B7127"/>
    <w:rsid w:val="004D244D"/>
    <w:rsid w:val="004D3876"/>
    <w:rsid w:val="004E2151"/>
    <w:rsid w:val="004E4A69"/>
    <w:rsid w:val="004F0B3F"/>
    <w:rsid w:val="004F12C7"/>
    <w:rsid w:val="004F7766"/>
    <w:rsid w:val="00511990"/>
    <w:rsid w:val="00512815"/>
    <w:rsid w:val="0052083F"/>
    <w:rsid w:val="0052227D"/>
    <w:rsid w:val="00530A51"/>
    <w:rsid w:val="00531297"/>
    <w:rsid w:val="00532CFC"/>
    <w:rsid w:val="0053453E"/>
    <w:rsid w:val="00534AB6"/>
    <w:rsid w:val="005355D6"/>
    <w:rsid w:val="00535856"/>
    <w:rsid w:val="00535F09"/>
    <w:rsid w:val="00541E1F"/>
    <w:rsid w:val="00543608"/>
    <w:rsid w:val="00563951"/>
    <w:rsid w:val="005725D1"/>
    <w:rsid w:val="005756E5"/>
    <w:rsid w:val="005768AE"/>
    <w:rsid w:val="00576EDC"/>
    <w:rsid w:val="00582182"/>
    <w:rsid w:val="00582948"/>
    <w:rsid w:val="00585824"/>
    <w:rsid w:val="00586275"/>
    <w:rsid w:val="005969F1"/>
    <w:rsid w:val="00596D12"/>
    <w:rsid w:val="00597B1F"/>
    <w:rsid w:val="005A1F35"/>
    <w:rsid w:val="005A228D"/>
    <w:rsid w:val="005A64C2"/>
    <w:rsid w:val="005C641A"/>
    <w:rsid w:val="005D284E"/>
    <w:rsid w:val="005E1A31"/>
    <w:rsid w:val="005E7E08"/>
    <w:rsid w:val="005F76E5"/>
    <w:rsid w:val="00604E83"/>
    <w:rsid w:val="00606B8F"/>
    <w:rsid w:val="0061138C"/>
    <w:rsid w:val="00616D9E"/>
    <w:rsid w:val="00617189"/>
    <w:rsid w:val="006177A4"/>
    <w:rsid w:val="00620249"/>
    <w:rsid w:val="00632C35"/>
    <w:rsid w:val="006350D4"/>
    <w:rsid w:val="006375C6"/>
    <w:rsid w:val="00663B4D"/>
    <w:rsid w:val="00665544"/>
    <w:rsid w:val="00670142"/>
    <w:rsid w:val="00675A2D"/>
    <w:rsid w:val="0068733D"/>
    <w:rsid w:val="00692A75"/>
    <w:rsid w:val="00694DC4"/>
    <w:rsid w:val="00697839"/>
    <w:rsid w:val="006A264D"/>
    <w:rsid w:val="006A584B"/>
    <w:rsid w:val="006C3BFF"/>
    <w:rsid w:val="006C3FE1"/>
    <w:rsid w:val="006D0BDF"/>
    <w:rsid w:val="006D16FD"/>
    <w:rsid w:val="006D193C"/>
    <w:rsid w:val="006D35DE"/>
    <w:rsid w:val="006D4E21"/>
    <w:rsid w:val="006F17B7"/>
    <w:rsid w:val="006F59D9"/>
    <w:rsid w:val="007030FF"/>
    <w:rsid w:val="00703EB1"/>
    <w:rsid w:val="00705203"/>
    <w:rsid w:val="00710741"/>
    <w:rsid w:val="007135E3"/>
    <w:rsid w:val="00715EAD"/>
    <w:rsid w:val="00717106"/>
    <w:rsid w:val="00723420"/>
    <w:rsid w:val="007323CC"/>
    <w:rsid w:val="00735BB7"/>
    <w:rsid w:val="00740D11"/>
    <w:rsid w:val="00740D5F"/>
    <w:rsid w:val="00745469"/>
    <w:rsid w:val="00753CC9"/>
    <w:rsid w:val="0076263E"/>
    <w:rsid w:val="00764F4F"/>
    <w:rsid w:val="007749DD"/>
    <w:rsid w:val="007758A7"/>
    <w:rsid w:val="007771B9"/>
    <w:rsid w:val="00784C1B"/>
    <w:rsid w:val="00790D87"/>
    <w:rsid w:val="00790F82"/>
    <w:rsid w:val="007912EA"/>
    <w:rsid w:val="007A418A"/>
    <w:rsid w:val="007B20B5"/>
    <w:rsid w:val="007C33F9"/>
    <w:rsid w:val="007C3EE3"/>
    <w:rsid w:val="007E60DF"/>
    <w:rsid w:val="007E6454"/>
    <w:rsid w:val="007F0C75"/>
    <w:rsid w:val="007F578B"/>
    <w:rsid w:val="007F6408"/>
    <w:rsid w:val="007F7648"/>
    <w:rsid w:val="0080507C"/>
    <w:rsid w:val="00807D60"/>
    <w:rsid w:val="00813245"/>
    <w:rsid w:val="0081609B"/>
    <w:rsid w:val="008228D0"/>
    <w:rsid w:val="00827CA9"/>
    <w:rsid w:val="00830C42"/>
    <w:rsid w:val="00832CB4"/>
    <w:rsid w:val="00840DA5"/>
    <w:rsid w:val="00842E61"/>
    <w:rsid w:val="00843804"/>
    <w:rsid w:val="008452DE"/>
    <w:rsid w:val="0086032F"/>
    <w:rsid w:val="0086150B"/>
    <w:rsid w:val="00862447"/>
    <w:rsid w:val="00862FF5"/>
    <w:rsid w:val="008653CC"/>
    <w:rsid w:val="00870595"/>
    <w:rsid w:val="00877F0E"/>
    <w:rsid w:val="00881BE5"/>
    <w:rsid w:val="00883DDA"/>
    <w:rsid w:val="0088712C"/>
    <w:rsid w:val="00891E62"/>
    <w:rsid w:val="00892A67"/>
    <w:rsid w:val="00895353"/>
    <w:rsid w:val="008B44EB"/>
    <w:rsid w:val="008B5268"/>
    <w:rsid w:val="008B642B"/>
    <w:rsid w:val="008C0FBB"/>
    <w:rsid w:val="008C6DC3"/>
    <w:rsid w:val="008C73C9"/>
    <w:rsid w:val="008D1368"/>
    <w:rsid w:val="008D4028"/>
    <w:rsid w:val="008E558C"/>
    <w:rsid w:val="008E7AAA"/>
    <w:rsid w:val="008F37CE"/>
    <w:rsid w:val="008F6160"/>
    <w:rsid w:val="008F7BC1"/>
    <w:rsid w:val="00907CFE"/>
    <w:rsid w:val="00913388"/>
    <w:rsid w:val="009140F3"/>
    <w:rsid w:val="00915D00"/>
    <w:rsid w:val="009203FF"/>
    <w:rsid w:val="00921372"/>
    <w:rsid w:val="00922A6A"/>
    <w:rsid w:val="00922E89"/>
    <w:rsid w:val="00923566"/>
    <w:rsid w:val="00930F7A"/>
    <w:rsid w:val="00931827"/>
    <w:rsid w:val="00936CFB"/>
    <w:rsid w:val="009375FC"/>
    <w:rsid w:val="00943874"/>
    <w:rsid w:val="009509EB"/>
    <w:rsid w:val="0096202B"/>
    <w:rsid w:val="00962D85"/>
    <w:rsid w:val="00966E94"/>
    <w:rsid w:val="009670D5"/>
    <w:rsid w:val="009715E0"/>
    <w:rsid w:val="00973971"/>
    <w:rsid w:val="0097686C"/>
    <w:rsid w:val="00986803"/>
    <w:rsid w:val="00990DDA"/>
    <w:rsid w:val="009913C7"/>
    <w:rsid w:val="0099685F"/>
    <w:rsid w:val="00997393"/>
    <w:rsid w:val="009A5372"/>
    <w:rsid w:val="009B0EA6"/>
    <w:rsid w:val="009B537F"/>
    <w:rsid w:val="009B5707"/>
    <w:rsid w:val="009B6283"/>
    <w:rsid w:val="009B70C7"/>
    <w:rsid w:val="009C1B62"/>
    <w:rsid w:val="009C4CF4"/>
    <w:rsid w:val="009D1659"/>
    <w:rsid w:val="009D66C5"/>
    <w:rsid w:val="009D66E5"/>
    <w:rsid w:val="009F10EA"/>
    <w:rsid w:val="009F66DE"/>
    <w:rsid w:val="00A042B3"/>
    <w:rsid w:val="00A14F32"/>
    <w:rsid w:val="00A155E4"/>
    <w:rsid w:val="00A15A4F"/>
    <w:rsid w:val="00A212FF"/>
    <w:rsid w:val="00A219C9"/>
    <w:rsid w:val="00A23C49"/>
    <w:rsid w:val="00A24E6B"/>
    <w:rsid w:val="00A261C8"/>
    <w:rsid w:val="00A4115B"/>
    <w:rsid w:val="00A455D7"/>
    <w:rsid w:val="00A63B2D"/>
    <w:rsid w:val="00A6615A"/>
    <w:rsid w:val="00A75270"/>
    <w:rsid w:val="00A8008E"/>
    <w:rsid w:val="00A937C6"/>
    <w:rsid w:val="00A93849"/>
    <w:rsid w:val="00A95737"/>
    <w:rsid w:val="00AA2A58"/>
    <w:rsid w:val="00AB5014"/>
    <w:rsid w:val="00AE2218"/>
    <w:rsid w:val="00AE2255"/>
    <w:rsid w:val="00AE7702"/>
    <w:rsid w:val="00AF2FDA"/>
    <w:rsid w:val="00AF723F"/>
    <w:rsid w:val="00AF78F5"/>
    <w:rsid w:val="00B03522"/>
    <w:rsid w:val="00B037E8"/>
    <w:rsid w:val="00B05314"/>
    <w:rsid w:val="00B06B1B"/>
    <w:rsid w:val="00B11B00"/>
    <w:rsid w:val="00B1593E"/>
    <w:rsid w:val="00B31B1B"/>
    <w:rsid w:val="00B33A7E"/>
    <w:rsid w:val="00B41F70"/>
    <w:rsid w:val="00B450AC"/>
    <w:rsid w:val="00B45DE1"/>
    <w:rsid w:val="00B55C17"/>
    <w:rsid w:val="00B5600E"/>
    <w:rsid w:val="00B62277"/>
    <w:rsid w:val="00B7323C"/>
    <w:rsid w:val="00B7567A"/>
    <w:rsid w:val="00B84764"/>
    <w:rsid w:val="00B91ACE"/>
    <w:rsid w:val="00B922DA"/>
    <w:rsid w:val="00B941DD"/>
    <w:rsid w:val="00BA1B7B"/>
    <w:rsid w:val="00BA2241"/>
    <w:rsid w:val="00BA61E4"/>
    <w:rsid w:val="00BB78EC"/>
    <w:rsid w:val="00BC35E7"/>
    <w:rsid w:val="00BC413C"/>
    <w:rsid w:val="00BC5418"/>
    <w:rsid w:val="00BD348B"/>
    <w:rsid w:val="00BD6250"/>
    <w:rsid w:val="00BE29D5"/>
    <w:rsid w:val="00BE4977"/>
    <w:rsid w:val="00BF4682"/>
    <w:rsid w:val="00BF7702"/>
    <w:rsid w:val="00C00450"/>
    <w:rsid w:val="00C00C76"/>
    <w:rsid w:val="00C038D3"/>
    <w:rsid w:val="00C062DE"/>
    <w:rsid w:val="00C12350"/>
    <w:rsid w:val="00C201CA"/>
    <w:rsid w:val="00C23FEA"/>
    <w:rsid w:val="00C24370"/>
    <w:rsid w:val="00C24B1B"/>
    <w:rsid w:val="00C25748"/>
    <w:rsid w:val="00C263B3"/>
    <w:rsid w:val="00C3118B"/>
    <w:rsid w:val="00C37A43"/>
    <w:rsid w:val="00C40327"/>
    <w:rsid w:val="00C43900"/>
    <w:rsid w:val="00C44952"/>
    <w:rsid w:val="00C4581F"/>
    <w:rsid w:val="00C5488A"/>
    <w:rsid w:val="00C72CAF"/>
    <w:rsid w:val="00C81398"/>
    <w:rsid w:val="00C81D03"/>
    <w:rsid w:val="00C8461B"/>
    <w:rsid w:val="00C8585C"/>
    <w:rsid w:val="00C91278"/>
    <w:rsid w:val="00C96BCA"/>
    <w:rsid w:val="00C974A2"/>
    <w:rsid w:val="00C976C3"/>
    <w:rsid w:val="00CA0115"/>
    <w:rsid w:val="00CA641B"/>
    <w:rsid w:val="00CC2DE1"/>
    <w:rsid w:val="00CC4F2A"/>
    <w:rsid w:val="00CD3915"/>
    <w:rsid w:val="00CD6034"/>
    <w:rsid w:val="00CE37E3"/>
    <w:rsid w:val="00CE7D17"/>
    <w:rsid w:val="00CE7E7E"/>
    <w:rsid w:val="00D04829"/>
    <w:rsid w:val="00D07C35"/>
    <w:rsid w:val="00D122B8"/>
    <w:rsid w:val="00D1415E"/>
    <w:rsid w:val="00D14741"/>
    <w:rsid w:val="00D538A8"/>
    <w:rsid w:val="00D63642"/>
    <w:rsid w:val="00D73A38"/>
    <w:rsid w:val="00D740D6"/>
    <w:rsid w:val="00D76E04"/>
    <w:rsid w:val="00D80243"/>
    <w:rsid w:val="00D81116"/>
    <w:rsid w:val="00D825FB"/>
    <w:rsid w:val="00D90603"/>
    <w:rsid w:val="00D92707"/>
    <w:rsid w:val="00DA079E"/>
    <w:rsid w:val="00DA3D5A"/>
    <w:rsid w:val="00DA503D"/>
    <w:rsid w:val="00DA6B78"/>
    <w:rsid w:val="00DB2DF8"/>
    <w:rsid w:val="00DB694B"/>
    <w:rsid w:val="00DC0D19"/>
    <w:rsid w:val="00DC34FB"/>
    <w:rsid w:val="00DC7907"/>
    <w:rsid w:val="00DD32F0"/>
    <w:rsid w:val="00DD6EA4"/>
    <w:rsid w:val="00DE4B97"/>
    <w:rsid w:val="00DE7F08"/>
    <w:rsid w:val="00DF0BE5"/>
    <w:rsid w:val="00DF3341"/>
    <w:rsid w:val="00DF56EA"/>
    <w:rsid w:val="00E025DA"/>
    <w:rsid w:val="00E10424"/>
    <w:rsid w:val="00E122F7"/>
    <w:rsid w:val="00E22386"/>
    <w:rsid w:val="00E224CF"/>
    <w:rsid w:val="00E234D7"/>
    <w:rsid w:val="00E2452F"/>
    <w:rsid w:val="00E25D73"/>
    <w:rsid w:val="00E35917"/>
    <w:rsid w:val="00E36DDF"/>
    <w:rsid w:val="00E5271C"/>
    <w:rsid w:val="00E54EB6"/>
    <w:rsid w:val="00E5502A"/>
    <w:rsid w:val="00E6029B"/>
    <w:rsid w:val="00E638B4"/>
    <w:rsid w:val="00E64193"/>
    <w:rsid w:val="00E66544"/>
    <w:rsid w:val="00E744C2"/>
    <w:rsid w:val="00EB355E"/>
    <w:rsid w:val="00EC256B"/>
    <w:rsid w:val="00EC29D5"/>
    <w:rsid w:val="00EC3D40"/>
    <w:rsid w:val="00EC5D9E"/>
    <w:rsid w:val="00ED330E"/>
    <w:rsid w:val="00EE4324"/>
    <w:rsid w:val="00EF5559"/>
    <w:rsid w:val="00EF63F5"/>
    <w:rsid w:val="00F11C57"/>
    <w:rsid w:val="00F157B7"/>
    <w:rsid w:val="00F3046A"/>
    <w:rsid w:val="00F32DD8"/>
    <w:rsid w:val="00F35390"/>
    <w:rsid w:val="00F35801"/>
    <w:rsid w:val="00F3592F"/>
    <w:rsid w:val="00F35DE6"/>
    <w:rsid w:val="00F3744F"/>
    <w:rsid w:val="00F41FF6"/>
    <w:rsid w:val="00F42520"/>
    <w:rsid w:val="00F435B3"/>
    <w:rsid w:val="00F4426C"/>
    <w:rsid w:val="00F51958"/>
    <w:rsid w:val="00F54875"/>
    <w:rsid w:val="00F56ADB"/>
    <w:rsid w:val="00F61C2E"/>
    <w:rsid w:val="00F629D2"/>
    <w:rsid w:val="00F6428D"/>
    <w:rsid w:val="00F70030"/>
    <w:rsid w:val="00F70BFE"/>
    <w:rsid w:val="00F71087"/>
    <w:rsid w:val="00F74602"/>
    <w:rsid w:val="00F816A1"/>
    <w:rsid w:val="00F82444"/>
    <w:rsid w:val="00F8360B"/>
    <w:rsid w:val="00F907D5"/>
    <w:rsid w:val="00F925AD"/>
    <w:rsid w:val="00F9351F"/>
    <w:rsid w:val="00FA1C3E"/>
    <w:rsid w:val="00FA58DE"/>
    <w:rsid w:val="00FC026D"/>
    <w:rsid w:val="00FC17D1"/>
    <w:rsid w:val="00FC1F3D"/>
    <w:rsid w:val="00FD0A3A"/>
    <w:rsid w:val="00FD5993"/>
    <w:rsid w:val="00FD62F8"/>
    <w:rsid w:val="00FD68FF"/>
    <w:rsid w:val="00FD6B98"/>
    <w:rsid w:val="00FE0387"/>
    <w:rsid w:val="00FE35A5"/>
    <w:rsid w:val="00FE6912"/>
    <w:rsid w:val="00FF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77"/>
  <w15:docId w15:val="{2B4E40A0-5AE7-4DB5-8E16-267FD70C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32F"/>
    <w:pPr>
      <w:spacing w:before="120" w:after="120" w:line="276" w:lineRule="auto"/>
      <w:jc w:val="both"/>
    </w:pPr>
    <w:rPr>
      <w:rFonts w:ascii="Arial" w:hAnsi="Arial"/>
      <w:sz w:val="18"/>
      <w:szCs w:val="22"/>
    </w:rPr>
  </w:style>
  <w:style w:type="paragraph" w:styleId="Heading1">
    <w:name w:val="heading 1"/>
    <w:basedOn w:val="CoverContactLineAbove"/>
    <w:next w:val="BodyText"/>
    <w:link w:val="Heading1Char"/>
    <w:uiPriority w:val="9"/>
    <w:rsid w:val="0086032F"/>
    <w:pPr>
      <w:framePr w:hSpace="0" w:wrap="auto" w:vAnchor="margin" w:yAlign="inline"/>
      <w:spacing w:before="60"/>
      <w:outlineLvl w:val="0"/>
    </w:pPr>
    <w:rPr>
      <w:sz w:val="28"/>
    </w:rPr>
  </w:style>
  <w:style w:type="paragraph" w:styleId="Heading2">
    <w:name w:val="heading 2"/>
    <w:basedOn w:val="Normal"/>
    <w:next w:val="BodyText"/>
    <w:link w:val="Heading2Char"/>
    <w:uiPriority w:val="9"/>
    <w:unhideWhenUsed/>
    <w:rsid w:val="00930F7A"/>
    <w:pPr>
      <w:spacing w:before="320" w:line="230" w:lineRule="auto"/>
      <w:outlineLvl w:val="1"/>
    </w:pPr>
    <w:rPr>
      <w:rFonts w:eastAsia="Times New Roman"/>
      <w:color w:val="0028A0"/>
      <w:sz w:val="22"/>
      <w:szCs w:val="21"/>
    </w:rPr>
  </w:style>
  <w:style w:type="paragraph" w:styleId="Heading3">
    <w:name w:val="heading 3"/>
    <w:basedOn w:val="Normal"/>
    <w:next w:val="BodyText"/>
    <w:link w:val="Heading3Char"/>
    <w:uiPriority w:val="9"/>
    <w:unhideWhenUsed/>
    <w:rsid w:val="007749DD"/>
    <w:pPr>
      <w:spacing w:before="320" w:line="230" w:lineRule="auto"/>
      <w:outlineLvl w:val="2"/>
    </w:pPr>
    <w:rPr>
      <w:rFonts w:eastAsia="Times New Roman"/>
      <w:b/>
      <w:noProof/>
      <w:szCs w:val="21"/>
      <w:lang w:val="la-Lat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rsid w:val="0045792C"/>
    <w:pPr>
      <w:framePr w:wrap="around"/>
      <w:spacing w:after="180"/>
    </w:pPr>
    <w:rPr>
      <w:rFonts w:ascii="Arial" w:hAnsi="Arial"/>
      <w:color w:val="3949AB" w:themeColor="accent1"/>
      <w:sz w:val="24"/>
      <w:szCs w:val="24"/>
    </w:rPr>
  </w:style>
  <w:style w:type="paragraph" w:customStyle="1" w:styleId="CoverContactText">
    <w:name w:val="Cover Contact Text"/>
    <w:basedOn w:val="Normal"/>
    <w:uiPriority w:val="99"/>
    <w:rsid w:val="00E22386"/>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rsid w:val="0086032F"/>
    <w:pPr>
      <w:spacing w:after="240" w:line="288" w:lineRule="auto"/>
    </w:pPr>
    <w:rPr>
      <w:rFonts w:eastAsia="Times New Roman"/>
    </w:rPr>
  </w:style>
  <w:style w:type="character" w:customStyle="1" w:styleId="BodyTextChar">
    <w:name w:val="Body Text Char"/>
    <w:basedOn w:val="DefaultParagraphFont"/>
    <w:link w:val="BodyText"/>
    <w:rsid w:val="0086032F"/>
    <w:rPr>
      <w:rFonts w:ascii="Arial" w:eastAsia="Times New Roman" w:hAnsi="Arial"/>
      <w:sz w:val="18"/>
      <w:szCs w:val="22"/>
    </w:rPr>
  </w:style>
  <w:style w:type="character" w:customStyle="1" w:styleId="Heading1Char">
    <w:name w:val="Heading 1 Char"/>
    <w:basedOn w:val="DefaultParagraphFont"/>
    <w:link w:val="Heading1"/>
    <w:uiPriority w:val="9"/>
    <w:rsid w:val="0086032F"/>
    <w:rPr>
      <w:rFonts w:ascii="Arial" w:hAnsi="Arial" w:cs="Bliss Pro Light"/>
      <w:color w:val="3949AB" w:themeColor="accent1"/>
      <w:sz w:val="28"/>
      <w:szCs w:val="24"/>
    </w:rPr>
  </w:style>
  <w:style w:type="character" w:customStyle="1" w:styleId="Heading2Char">
    <w:name w:val="Heading 2 Char"/>
    <w:basedOn w:val="DefaultParagraphFont"/>
    <w:link w:val="Heading2"/>
    <w:uiPriority w:val="9"/>
    <w:rsid w:val="00930F7A"/>
    <w:rPr>
      <w:rFonts w:ascii="Arial" w:eastAsia="Times New Roman" w:hAnsi="Arial"/>
      <w:color w:val="0028A0"/>
      <w:sz w:val="22"/>
      <w:szCs w:val="21"/>
    </w:rPr>
  </w:style>
  <w:style w:type="character" w:customStyle="1" w:styleId="Heading3Char">
    <w:name w:val="Heading 3 Char"/>
    <w:basedOn w:val="DefaultParagraphFont"/>
    <w:link w:val="Heading3"/>
    <w:uiPriority w:val="9"/>
    <w:rsid w:val="007749DD"/>
    <w:rPr>
      <w:rFonts w:ascii="Arial" w:eastAsia="Times New Roman" w:hAnsi="Arial"/>
      <w:b/>
      <w:noProof/>
      <w:szCs w:val="21"/>
      <w:lang w:val="la-Latn"/>
    </w:rPr>
  </w:style>
  <w:style w:type="paragraph" w:styleId="Header">
    <w:name w:val="header"/>
    <w:basedOn w:val="Normal"/>
    <w:link w:val="HeaderChar"/>
    <w:uiPriority w:val="99"/>
    <w:unhideWhenUsed/>
    <w:rsid w:val="00930F7A"/>
    <w:pPr>
      <w:tabs>
        <w:tab w:val="center" w:pos="4680"/>
        <w:tab w:val="right" w:pos="9360"/>
      </w:tabs>
    </w:pPr>
  </w:style>
  <w:style w:type="character" w:customStyle="1" w:styleId="HeaderChar">
    <w:name w:val="Header Char"/>
    <w:basedOn w:val="DefaultParagraphFont"/>
    <w:link w:val="Header"/>
    <w:uiPriority w:val="99"/>
    <w:rsid w:val="00930F7A"/>
    <w:rPr>
      <w:rFonts w:ascii="Arial" w:hAnsi="Arial"/>
      <w:szCs w:val="22"/>
    </w:rPr>
  </w:style>
  <w:style w:type="paragraph" w:styleId="Footer">
    <w:name w:val="footer"/>
    <w:basedOn w:val="Normal"/>
    <w:link w:val="FooterChar"/>
    <w:uiPriority w:val="99"/>
    <w:unhideWhenUsed/>
    <w:rsid w:val="00930F7A"/>
    <w:pPr>
      <w:tabs>
        <w:tab w:val="center" w:pos="4680"/>
        <w:tab w:val="right" w:pos="9360"/>
      </w:tabs>
    </w:pPr>
  </w:style>
  <w:style w:type="character" w:customStyle="1" w:styleId="FooterChar">
    <w:name w:val="Footer Char"/>
    <w:basedOn w:val="DefaultParagraphFont"/>
    <w:link w:val="Footer"/>
    <w:uiPriority w:val="99"/>
    <w:rsid w:val="00930F7A"/>
    <w:rPr>
      <w:rFonts w:ascii="Arial" w:hAnsi="Arial"/>
      <w:szCs w:val="22"/>
    </w:rPr>
  </w:style>
  <w:style w:type="paragraph" w:customStyle="1" w:styleId="CoverDateLineBelow">
    <w:name w:val="Cover Date (Line Below)"/>
    <w:basedOn w:val="Normal"/>
    <w:uiPriority w:val="99"/>
    <w:rsid w:val="0086032F"/>
    <w:pPr>
      <w:tabs>
        <w:tab w:val="left" w:pos="240"/>
      </w:tabs>
      <w:suppressAutoHyphens/>
      <w:autoSpaceDE w:val="0"/>
      <w:autoSpaceDN w:val="0"/>
      <w:adjustRightInd w:val="0"/>
      <w:spacing w:after="40" w:line="288" w:lineRule="auto"/>
      <w:textAlignment w:val="center"/>
    </w:pPr>
    <w:rPr>
      <w:rFonts w:cs="Bliss Pro ExtraLight"/>
      <w:caps/>
      <w:color w:val="000000"/>
      <w:spacing w:val="14"/>
      <w:szCs w:val="24"/>
    </w:rPr>
  </w:style>
  <w:style w:type="paragraph" w:customStyle="1" w:styleId="CoverLegalText">
    <w:name w:val="Cover Legal Text"/>
    <w:basedOn w:val="Normal"/>
    <w:qFormat/>
    <w:rsid w:val="00930F7A"/>
    <w:pPr>
      <w:spacing w:line="200" w:lineRule="exact"/>
    </w:pPr>
    <w:rPr>
      <w:sz w:val="14"/>
      <w:szCs w:val="14"/>
    </w:rPr>
  </w:style>
  <w:style w:type="paragraph" w:customStyle="1" w:styleId="CoverTitle">
    <w:name w:val="Cover Title"/>
    <w:basedOn w:val="Normal"/>
    <w:uiPriority w:val="99"/>
    <w:rsid w:val="00930F7A"/>
    <w:pPr>
      <w:tabs>
        <w:tab w:val="left" w:pos="240"/>
      </w:tabs>
      <w:suppressAutoHyphens/>
      <w:autoSpaceDE w:val="0"/>
      <w:autoSpaceDN w:val="0"/>
      <w:adjustRightInd w:val="0"/>
      <w:spacing w:after="360" w:line="640" w:lineRule="atLeast"/>
      <w:textAlignment w:val="center"/>
    </w:pPr>
    <w:rPr>
      <w:rFonts w:cs="Bliss Pro ExtraLight"/>
      <w:color w:val="009BFF"/>
      <w:sz w:val="60"/>
      <w:szCs w:val="60"/>
    </w:rPr>
  </w:style>
  <w:style w:type="paragraph" w:customStyle="1" w:styleId="CoverPreparedFor">
    <w:name w:val="Cover &quot;Prepared For&quot;"/>
    <w:basedOn w:val="Normal"/>
    <w:uiPriority w:val="99"/>
    <w:rsid w:val="0086032F"/>
    <w:pPr>
      <w:tabs>
        <w:tab w:val="left" w:pos="240"/>
      </w:tabs>
      <w:suppressAutoHyphens/>
      <w:autoSpaceDE w:val="0"/>
      <w:autoSpaceDN w:val="0"/>
      <w:adjustRightInd w:val="0"/>
      <w:spacing w:after="0" w:line="288" w:lineRule="auto"/>
      <w:textAlignment w:val="center"/>
    </w:pPr>
    <w:rPr>
      <w:rFonts w:cs="Bliss Pro ExtraLight"/>
      <w:iCs/>
      <w:caps/>
      <w:color w:val="616161" w:themeColor="text2"/>
      <w:sz w:val="24"/>
      <w:szCs w:val="36"/>
    </w:rPr>
  </w:style>
  <w:style w:type="paragraph" w:customStyle="1" w:styleId="FOLIO">
    <w:name w:val="FOLIO"/>
    <w:basedOn w:val="Normal"/>
    <w:uiPriority w:val="99"/>
    <w:rsid w:val="00930F7A"/>
    <w:pPr>
      <w:tabs>
        <w:tab w:val="left" w:pos="360"/>
        <w:tab w:val="right" w:pos="10800"/>
      </w:tabs>
      <w:autoSpaceDE w:val="0"/>
      <w:autoSpaceDN w:val="0"/>
      <w:adjustRightInd w:val="0"/>
      <w:spacing w:after="0" w:line="180" w:lineRule="atLeast"/>
      <w:textAlignment w:val="center"/>
    </w:pPr>
    <w:rPr>
      <w:rFonts w:cs="Bliss Pro Regular"/>
      <w:caps/>
      <w:color w:val="828183"/>
      <w:spacing w:val="5"/>
      <w:sz w:val="14"/>
      <w:szCs w:val="14"/>
    </w:rPr>
  </w:style>
  <w:style w:type="paragraph" w:styleId="FootnoteText">
    <w:name w:val="footnote text"/>
    <w:basedOn w:val="Normal"/>
    <w:link w:val="FootnoteTextChar"/>
    <w:semiHidden/>
    <w:unhideWhenUsed/>
    <w:rsid w:val="004F0B3F"/>
    <w:pPr>
      <w:spacing w:after="60" w:line="240" w:lineRule="auto"/>
    </w:pPr>
    <w:rPr>
      <w:sz w:val="16"/>
      <w:szCs w:val="20"/>
    </w:rPr>
  </w:style>
  <w:style w:type="character" w:customStyle="1" w:styleId="FootnoteTextChar">
    <w:name w:val="Footnote Text Char"/>
    <w:basedOn w:val="DefaultParagraphFont"/>
    <w:link w:val="FootnoteText"/>
    <w:semiHidden/>
    <w:rsid w:val="004F0B3F"/>
    <w:rPr>
      <w:rFonts w:ascii="Bliss Pro ExtraLight" w:hAnsi="Bliss Pro ExtraLight"/>
      <w:sz w:val="16"/>
    </w:rPr>
  </w:style>
  <w:style w:type="table" w:styleId="TableGrid">
    <w:name w:val="Table Grid"/>
    <w:basedOn w:val="TableNormal"/>
    <w:uiPriority w:val="59"/>
    <w:rsid w:val="00F746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
    <w:name w:val="Bold"/>
    <w:basedOn w:val="DefaultParagraphFont"/>
    <w:uiPriority w:val="1"/>
    <w:qFormat/>
    <w:rsid w:val="00E22386"/>
    <w:rPr>
      <w:rFonts w:ascii="Bliss Pro Bold" w:hAnsi="Bliss Pro Bold"/>
    </w:rPr>
  </w:style>
  <w:style w:type="paragraph" w:customStyle="1" w:styleId="BulletsSmaller">
    <w:name w:val="Bullets Smaller"/>
    <w:basedOn w:val="Bullets"/>
    <w:rsid w:val="004B7127"/>
    <w:pPr>
      <w:numPr>
        <w:ilvl w:val="2"/>
      </w:numPr>
    </w:pPr>
    <w:rPr>
      <w:szCs w:val="18"/>
    </w:rPr>
  </w:style>
  <w:style w:type="paragraph" w:customStyle="1" w:styleId="Bullets">
    <w:name w:val="Bullets"/>
    <w:basedOn w:val="BodyText"/>
    <w:rsid w:val="004B7127"/>
    <w:pPr>
      <w:numPr>
        <w:numId w:val="2"/>
      </w:numPr>
      <w:spacing w:after="200"/>
    </w:pPr>
  </w:style>
  <w:style w:type="paragraph" w:styleId="TOC1">
    <w:name w:val="toc 1"/>
    <w:basedOn w:val="Normal"/>
    <w:next w:val="Normal"/>
    <w:autoRedefine/>
    <w:uiPriority w:val="39"/>
    <w:unhideWhenUsed/>
    <w:rsid w:val="00930F7A"/>
    <w:pPr>
      <w:tabs>
        <w:tab w:val="right" w:leader="dot" w:pos="9729"/>
      </w:tabs>
      <w:spacing w:line="240" w:lineRule="auto"/>
    </w:pPr>
    <w:rPr>
      <w:noProof/>
      <w:sz w:val="22"/>
    </w:rPr>
  </w:style>
  <w:style w:type="character" w:styleId="FootnoteReference">
    <w:name w:val="footnote reference"/>
    <w:basedOn w:val="DefaultParagraphFont"/>
    <w:semiHidden/>
    <w:unhideWhenUsed/>
    <w:rsid w:val="0076263E"/>
    <w:rPr>
      <w:vertAlign w:val="superscript"/>
    </w:rPr>
  </w:style>
  <w:style w:type="paragraph" w:styleId="TOC2">
    <w:name w:val="toc 2"/>
    <w:basedOn w:val="Normal"/>
    <w:next w:val="Normal"/>
    <w:autoRedefine/>
    <w:uiPriority w:val="39"/>
    <w:unhideWhenUsed/>
    <w:rsid w:val="00930F7A"/>
    <w:pPr>
      <w:spacing w:line="240" w:lineRule="auto"/>
      <w:ind w:left="202"/>
    </w:pPr>
    <w:rPr>
      <w:sz w:val="22"/>
    </w:rPr>
  </w:style>
  <w:style w:type="paragraph" w:styleId="TOC3">
    <w:name w:val="toc 3"/>
    <w:basedOn w:val="Normal"/>
    <w:next w:val="Normal"/>
    <w:autoRedefine/>
    <w:uiPriority w:val="39"/>
    <w:unhideWhenUsed/>
    <w:rsid w:val="005F76E5"/>
    <w:pPr>
      <w:spacing w:line="240" w:lineRule="auto"/>
      <w:ind w:left="403"/>
    </w:pPr>
  </w:style>
  <w:style w:type="character" w:styleId="Hyperlink">
    <w:name w:val="Hyperlink"/>
    <w:basedOn w:val="DefaultParagraphFont"/>
    <w:uiPriority w:val="99"/>
    <w:unhideWhenUsed/>
    <w:rsid w:val="00930F7A"/>
    <w:rPr>
      <w:rFonts w:ascii="Arial" w:hAnsi="Arial"/>
      <w:color w:val="0000FF"/>
      <w:u w:val="single"/>
    </w:rPr>
  </w:style>
  <w:style w:type="paragraph" w:customStyle="1" w:styleId="TableColumnHeadingRightAlign">
    <w:name w:val="Table Column Heading Right Align"/>
    <w:basedOn w:val="Normal"/>
    <w:link w:val="TableColumnHeadingRightAlignChar"/>
    <w:rsid w:val="003B6C2C"/>
    <w:pPr>
      <w:keepNext/>
      <w:spacing w:before="0" w:after="0" w:line="240" w:lineRule="auto"/>
      <w:jc w:val="right"/>
    </w:pPr>
    <w:rPr>
      <w:rFonts w:eastAsia="Times New Roman"/>
      <w:color w:val="3949AB" w:themeColor="accent1"/>
      <w:szCs w:val="19"/>
    </w:rPr>
  </w:style>
  <w:style w:type="character" w:customStyle="1" w:styleId="TableColumnHeadingRightAlignChar">
    <w:name w:val="Table Column Heading Right Align Char"/>
    <w:basedOn w:val="DefaultParagraphFont"/>
    <w:link w:val="TableColumnHeadingRightAlign"/>
    <w:rsid w:val="003B6C2C"/>
    <w:rPr>
      <w:rFonts w:ascii="Arial" w:eastAsia="Times New Roman" w:hAnsi="Arial"/>
      <w:color w:val="3949AB" w:themeColor="accent1"/>
      <w:sz w:val="18"/>
      <w:szCs w:val="19"/>
    </w:rPr>
  </w:style>
  <w:style w:type="paragraph" w:customStyle="1" w:styleId="TableColumnHeadingLeftAlign">
    <w:name w:val="Table Column Heading Left Align"/>
    <w:basedOn w:val="TableColumnHeadingRightAlign"/>
    <w:rsid w:val="003B6C2C"/>
    <w:pPr>
      <w:jc w:val="left"/>
    </w:pPr>
  </w:style>
  <w:style w:type="paragraph" w:customStyle="1" w:styleId="TableDataItem">
    <w:name w:val="Table Data Item"/>
    <w:basedOn w:val="Normal"/>
    <w:rsid w:val="003B6C2C"/>
    <w:pPr>
      <w:spacing w:before="0" w:after="0" w:line="240" w:lineRule="auto"/>
    </w:pPr>
    <w:rPr>
      <w:rFonts w:eastAsia="Times New Roman"/>
      <w:sz w:val="16"/>
      <w:szCs w:val="19"/>
    </w:rPr>
  </w:style>
  <w:style w:type="paragraph" w:customStyle="1" w:styleId="TableDataItemRight">
    <w:name w:val="Table Data Item Right"/>
    <w:basedOn w:val="Normal"/>
    <w:rsid w:val="003B6C2C"/>
    <w:pPr>
      <w:spacing w:before="0" w:after="0" w:line="240" w:lineRule="auto"/>
      <w:jc w:val="right"/>
    </w:pPr>
    <w:rPr>
      <w:rFonts w:eastAsia="Times New Roman"/>
      <w:sz w:val="16"/>
      <w:szCs w:val="19"/>
    </w:rPr>
  </w:style>
  <w:style w:type="paragraph" w:customStyle="1" w:styleId="TABLEHeading1">
    <w:name w:val="TABLE Heading 1"/>
    <w:basedOn w:val="Normal"/>
    <w:rsid w:val="007749DD"/>
    <w:pPr>
      <w:spacing w:line="240" w:lineRule="auto"/>
    </w:pPr>
    <w:rPr>
      <w:rFonts w:eastAsia="Times New Roman"/>
      <w:b/>
      <w:color w:val="212121" w:themeColor="text1"/>
      <w:szCs w:val="20"/>
    </w:rPr>
  </w:style>
  <w:style w:type="paragraph" w:customStyle="1" w:styleId="TableSpaceBefore">
    <w:name w:val="Table # Space Before"/>
    <w:basedOn w:val="Normal"/>
    <w:next w:val="Subtitle"/>
    <w:rsid w:val="0086032F"/>
    <w:pPr>
      <w:pBdr>
        <w:bottom w:val="single" w:sz="2" w:space="1" w:color="auto"/>
      </w:pBdr>
      <w:spacing w:before="480" w:after="60" w:line="230" w:lineRule="auto"/>
    </w:pPr>
    <w:rPr>
      <w:rFonts w:eastAsia="Times New Roman"/>
      <w:caps/>
      <w:szCs w:val="14"/>
    </w:rPr>
  </w:style>
  <w:style w:type="paragraph" w:styleId="Subtitle">
    <w:name w:val="Subtitle"/>
    <w:basedOn w:val="Normal"/>
    <w:next w:val="Normal"/>
    <w:link w:val="SubtitleChar"/>
    <w:uiPriority w:val="11"/>
    <w:qFormat/>
    <w:rsid w:val="007749DD"/>
    <w:pPr>
      <w:spacing w:after="60"/>
      <w:outlineLvl w:val="1"/>
    </w:pPr>
    <w:rPr>
      <w:rFonts w:eastAsia="Times New Roman"/>
      <w:sz w:val="24"/>
      <w:szCs w:val="24"/>
    </w:rPr>
  </w:style>
  <w:style w:type="character" w:customStyle="1" w:styleId="SubtitleChar">
    <w:name w:val="Subtitle Char"/>
    <w:basedOn w:val="DefaultParagraphFont"/>
    <w:link w:val="Subtitle"/>
    <w:uiPriority w:val="11"/>
    <w:rsid w:val="007749DD"/>
    <w:rPr>
      <w:rFonts w:ascii="Arial" w:eastAsia="Times New Roman" w:hAnsi="Arial"/>
      <w:sz w:val="24"/>
      <w:szCs w:val="24"/>
    </w:rPr>
  </w:style>
  <w:style w:type="paragraph" w:styleId="TOCHeading">
    <w:name w:val="TOC Heading"/>
    <w:basedOn w:val="Normal"/>
    <w:next w:val="Normal"/>
    <w:uiPriority w:val="39"/>
    <w:unhideWhenUsed/>
    <w:qFormat/>
    <w:rsid w:val="007749DD"/>
    <w:pPr>
      <w:keepNext/>
      <w:pBdr>
        <w:top w:val="single" w:sz="2" w:space="1" w:color="212121" w:themeColor="text1"/>
      </w:pBdr>
      <w:spacing w:before="1680" w:after="260" w:line="240" w:lineRule="auto"/>
    </w:pPr>
    <w:rPr>
      <w:rFonts w:eastAsia="Times New Roman"/>
      <w:color w:val="3949AB" w:themeColor="accent1"/>
      <w:sz w:val="30"/>
      <w:szCs w:val="24"/>
    </w:rPr>
  </w:style>
  <w:style w:type="paragraph" w:customStyle="1" w:styleId="HighlightBoxHeading">
    <w:name w:val="Highlight Box Heading"/>
    <w:basedOn w:val="Normal"/>
    <w:next w:val="Normal"/>
    <w:rsid w:val="000A3A23"/>
    <w:pPr>
      <w:keepNext/>
      <w:spacing w:after="240" w:line="230" w:lineRule="auto"/>
      <w:ind w:left="-29"/>
    </w:pPr>
    <w:rPr>
      <w:rFonts w:eastAsia="Times New Roman"/>
      <w:color w:val="3949AB" w:themeColor="accent1"/>
      <w:sz w:val="36"/>
      <w:szCs w:val="28"/>
    </w:rPr>
  </w:style>
  <w:style w:type="paragraph" w:customStyle="1" w:styleId="AcuityHeadingList1">
    <w:name w:val="Acuity Heading (List) 1"/>
    <w:basedOn w:val="BodyText"/>
    <w:rsid w:val="00930F7A"/>
    <w:pPr>
      <w:numPr>
        <w:numId w:val="1"/>
      </w:numPr>
    </w:pPr>
    <w:rPr>
      <w:lang w:val="en-GB"/>
    </w:rPr>
  </w:style>
  <w:style w:type="paragraph" w:customStyle="1" w:styleId="AcuityHeadingList2">
    <w:name w:val="Acuity Heading (List) 2"/>
    <w:basedOn w:val="BodyText"/>
    <w:rsid w:val="00930F7A"/>
    <w:pPr>
      <w:numPr>
        <w:ilvl w:val="1"/>
        <w:numId w:val="1"/>
      </w:numPr>
    </w:pPr>
    <w:rPr>
      <w:lang w:val="en-GB"/>
    </w:rPr>
  </w:style>
  <w:style w:type="paragraph" w:customStyle="1" w:styleId="AcuityHeadingList3">
    <w:name w:val="Acuity Heading (List) 3"/>
    <w:basedOn w:val="BodyText"/>
    <w:rsid w:val="00930F7A"/>
    <w:pPr>
      <w:numPr>
        <w:ilvl w:val="2"/>
        <w:numId w:val="1"/>
      </w:numPr>
    </w:pPr>
    <w:rPr>
      <w:lang w:val="en-GB"/>
    </w:rPr>
  </w:style>
  <w:style w:type="paragraph" w:customStyle="1" w:styleId="AcuityBulletsLevel1">
    <w:name w:val="Acuity Bullets Level 1"/>
    <w:basedOn w:val="Bullets"/>
    <w:rsid w:val="00997393"/>
    <w:pPr>
      <w:numPr>
        <w:numId w:val="3"/>
      </w:numPr>
      <w:spacing w:after="120"/>
    </w:pPr>
    <w:rPr>
      <w:lang w:val="en-GB"/>
    </w:rPr>
  </w:style>
  <w:style w:type="paragraph" w:customStyle="1" w:styleId="AcuityBulletsLevel2">
    <w:name w:val="Acuity Bullets Level 2"/>
    <w:basedOn w:val="Bullets"/>
    <w:rsid w:val="00997393"/>
    <w:pPr>
      <w:numPr>
        <w:numId w:val="4"/>
      </w:numPr>
      <w:spacing w:after="120"/>
      <w:ind w:left="720"/>
    </w:pPr>
    <w:rPr>
      <w:lang w:val="en-GB"/>
    </w:rPr>
  </w:style>
  <w:style w:type="paragraph" w:customStyle="1" w:styleId="AcuityBulletsLevel3">
    <w:name w:val="Acuity Bullets Level 3"/>
    <w:basedOn w:val="BulletsSmaller"/>
    <w:rsid w:val="00997393"/>
    <w:pPr>
      <w:numPr>
        <w:ilvl w:val="0"/>
        <w:numId w:val="5"/>
      </w:numPr>
      <w:ind w:left="1080"/>
    </w:pPr>
    <w:rPr>
      <w:lang w:val="en-GB"/>
    </w:rPr>
  </w:style>
  <w:style w:type="paragraph" w:customStyle="1" w:styleId="AcuityBulletsLevel4">
    <w:name w:val="Acuity Bullets Level 4"/>
    <w:basedOn w:val="BulletsSmaller"/>
    <w:rsid w:val="00997393"/>
    <w:pPr>
      <w:numPr>
        <w:ilvl w:val="0"/>
        <w:numId w:val="6"/>
      </w:numPr>
      <w:spacing w:after="120"/>
      <w:ind w:left="1440"/>
    </w:pPr>
    <w:rPr>
      <w:lang w:val="en-GB"/>
    </w:rPr>
  </w:style>
  <w:style w:type="paragraph" w:styleId="NormalWeb">
    <w:name w:val="Normal (Web)"/>
    <w:basedOn w:val="Normal"/>
    <w:uiPriority w:val="99"/>
    <w:unhideWhenUsed/>
    <w:rsid w:val="00E234D7"/>
    <w:pPr>
      <w:spacing w:before="100" w:beforeAutospacing="1" w:after="100" w:afterAutospacing="1" w:line="240" w:lineRule="auto"/>
      <w:jc w:val="left"/>
    </w:pPr>
    <w:rPr>
      <w:rFonts w:ascii="Times New Roman" w:eastAsiaTheme="minorEastAsia" w:hAnsi="Times New Roman"/>
      <w:sz w:val="24"/>
      <w:szCs w:val="24"/>
    </w:rPr>
  </w:style>
  <w:style w:type="paragraph" w:styleId="ListParagraph">
    <w:name w:val="List Paragraph"/>
    <w:basedOn w:val="Normal"/>
    <w:uiPriority w:val="34"/>
    <w:qFormat/>
    <w:rsid w:val="00531297"/>
    <w:pPr>
      <w:ind w:left="720"/>
      <w:contextualSpacing/>
    </w:pPr>
  </w:style>
  <w:style w:type="character" w:styleId="FollowedHyperlink">
    <w:name w:val="FollowedHyperlink"/>
    <w:basedOn w:val="DefaultParagraphFont"/>
    <w:uiPriority w:val="99"/>
    <w:semiHidden/>
    <w:unhideWhenUsed/>
    <w:rsid w:val="00B7567A"/>
    <w:rPr>
      <w:color w:val="E0511E" w:themeColor="followedHyperlink"/>
      <w:u w:val="single"/>
    </w:rPr>
  </w:style>
  <w:style w:type="character" w:styleId="Strong">
    <w:name w:val="Strong"/>
    <w:basedOn w:val="DefaultParagraphFont"/>
    <w:uiPriority w:val="22"/>
    <w:qFormat/>
    <w:rsid w:val="00597B1F"/>
    <w:rPr>
      <w:b/>
      <w:bCs/>
    </w:rPr>
  </w:style>
  <w:style w:type="character" w:styleId="Emphasis">
    <w:name w:val="Emphasis"/>
    <w:basedOn w:val="DefaultParagraphFont"/>
    <w:uiPriority w:val="20"/>
    <w:qFormat/>
    <w:rsid w:val="00597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1514">
      <w:bodyDiv w:val="1"/>
      <w:marLeft w:val="0"/>
      <w:marRight w:val="0"/>
      <w:marTop w:val="0"/>
      <w:marBottom w:val="0"/>
      <w:divBdr>
        <w:top w:val="none" w:sz="0" w:space="0" w:color="auto"/>
        <w:left w:val="none" w:sz="0" w:space="0" w:color="auto"/>
        <w:bottom w:val="none" w:sz="0" w:space="0" w:color="auto"/>
        <w:right w:val="none" w:sz="0" w:space="0" w:color="auto"/>
      </w:divBdr>
    </w:div>
    <w:div w:id="154301347">
      <w:bodyDiv w:val="1"/>
      <w:marLeft w:val="0"/>
      <w:marRight w:val="0"/>
      <w:marTop w:val="0"/>
      <w:marBottom w:val="0"/>
      <w:divBdr>
        <w:top w:val="none" w:sz="0" w:space="0" w:color="auto"/>
        <w:left w:val="none" w:sz="0" w:space="0" w:color="auto"/>
        <w:bottom w:val="none" w:sz="0" w:space="0" w:color="auto"/>
        <w:right w:val="none" w:sz="0" w:space="0" w:color="auto"/>
      </w:divBdr>
    </w:div>
    <w:div w:id="385102211">
      <w:bodyDiv w:val="1"/>
      <w:marLeft w:val="0"/>
      <w:marRight w:val="0"/>
      <w:marTop w:val="0"/>
      <w:marBottom w:val="0"/>
      <w:divBdr>
        <w:top w:val="none" w:sz="0" w:space="0" w:color="auto"/>
        <w:left w:val="none" w:sz="0" w:space="0" w:color="auto"/>
        <w:bottom w:val="none" w:sz="0" w:space="0" w:color="auto"/>
        <w:right w:val="none" w:sz="0" w:space="0" w:color="auto"/>
      </w:divBdr>
      <w:divsChild>
        <w:div w:id="837119609">
          <w:marLeft w:val="547"/>
          <w:marRight w:val="0"/>
          <w:marTop w:val="0"/>
          <w:marBottom w:val="0"/>
          <w:divBdr>
            <w:top w:val="none" w:sz="0" w:space="0" w:color="auto"/>
            <w:left w:val="none" w:sz="0" w:space="0" w:color="auto"/>
            <w:bottom w:val="none" w:sz="0" w:space="0" w:color="auto"/>
            <w:right w:val="none" w:sz="0" w:space="0" w:color="auto"/>
          </w:divBdr>
        </w:div>
        <w:div w:id="1943492515">
          <w:marLeft w:val="547"/>
          <w:marRight w:val="0"/>
          <w:marTop w:val="0"/>
          <w:marBottom w:val="0"/>
          <w:divBdr>
            <w:top w:val="none" w:sz="0" w:space="0" w:color="auto"/>
            <w:left w:val="none" w:sz="0" w:space="0" w:color="auto"/>
            <w:bottom w:val="none" w:sz="0" w:space="0" w:color="auto"/>
            <w:right w:val="none" w:sz="0" w:space="0" w:color="auto"/>
          </w:divBdr>
        </w:div>
        <w:div w:id="104858221">
          <w:marLeft w:val="547"/>
          <w:marRight w:val="0"/>
          <w:marTop w:val="0"/>
          <w:marBottom w:val="0"/>
          <w:divBdr>
            <w:top w:val="none" w:sz="0" w:space="0" w:color="auto"/>
            <w:left w:val="none" w:sz="0" w:space="0" w:color="auto"/>
            <w:bottom w:val="none" w:sz="0" w:space="0" w:color="auto"/>
            <w:right w:val="none" w:sz="0" w:space="0" w:color="auto"/>
          </w:divBdr>
        </w:div>
      </w:divsChild>
    </w:div>
    <w:div w:id="573126206">
      <w:bodyDiv w:val="1"/>
      <w:marLeft w:val="0"/>
      <w:marRight w:val="0"/>
      <w:marTop w:val="0"/>
      <w:marBottom w:val="0"/>
      <w:divBdr>
        <w:top w:val="none" w:sz="0" w:space="0" w:color="auto"/>
        <w:left w:val="none" w:sz="0" w:space="0" w:color="auto"/>
        <w:bottom w:val="none" w:sz="0" w:space="0" w:color="auto"/>
        <w:right w:val="none" w:sz="0" w:space="0" w:color="auto"/>
      </w:divBdr>
    </w:div>
    <w:div w:id="992871942">
      <w:bodyDiv w:val="1"/>
      <w:marLeft w:val="0"/>
      <w:marRight w:val="0"/>
      <w:marTop w:val="0"/>
      <w:marBottom w:val="0"/>
      <w:divBdr>
        <w:top w:val="none" w:sz="0" w:space="0" w:color="auto"/>
        <w:left w:val="none" w:sz="0" w:space="0" w:color="auto"/>
        <w:bottom w:val="none" w:sz="0" w:space="0" w:color="auto"/>
        <w:right w:val="none" w:sz="0" w:space="0" w:color="auto"/>
      </w:divBdr>
      <w:divsChild>
        <w:div w:id="1406301153">
          <w:marLeft w:val="0"/>
          <w:marRight w:val="0"/>
          <w:marTop w:val="0"/>
          <w:marBottom w:val="0"/>
          <w:divBdr>
            <w:top w:val="none" w:sz="0" w:space="0" w:color="auto"/>
            <w:left w:val="none" w:sz="0" w:space="0" w:color="auto"/>
            <w:bottom w:val="none" w:sz="0" w:space="0" w:color="auto"/>
            <w:right w:val="none" w:sz="0" w:space="0" w:color="auto"/>
          </w:divBdr>
        </w:div>
        <w:div w:id="611548401">
          <w:marLeft w:val="0"/>
          <w:marRight w:val="0"/>
          <w:marTop w:val="0"/>
          <w:marBottom w:val="0"/>
          <w:divBdr>
            <w:top w:val="none" w:sz="0" w:space="0" w:color="auto"/>
            <w:left w:val="none" w:sz="0" w:space="0" w:color="auto"/>
            <w:bottom w:val="none" w:sz="0" w:space="0" w:color="auto"/>
            <w:right w:val="none" w:sz="0" w:space="0" w:color="auto"/>
          </w:divBdr>
        </w:div>
        <w:div w:id="1428697433">
          <w:marLeft w:val="0"/>
          <w:marRight w:val="0"/>
          <w:marTop w:val="0"/>
          <w:marBottom w:val="0"/>
          <w:divBdr>
            <w:top w:val="none" w:sz="0" w:space="0" w:color="auto"/>
            <w:left w:val="none" w:sz="0" w:space="0" w:color="auto"/>
            <w:bottom w:val="none" w:sz="0" w:space="0" w:color="auto"/>
            <w:right w:val="none" w:sz="0" w:space="0" w:color="auto"/>
          </w:divBdr>
        </w:div>
        <w:div w:id="1420714306">
          <w:marLeft w:val="0"/>
          <w:marRight w:val="0"/>
          <w:marTop w:val="0"/>
          <w:marBottom w:val="0"/>
          <w:divBdr>
            <w:top w:val="none" w:sz="0" w:space="0" w:color="auto"/>
            <w:left w:val="none" w:sz="0" w:space="0" w:color="auto"/>
            <w:bottom w:val="none" w:sz="0" w:space="0" w:color="auto"/>
            <w:right w:val="none" w:sz="0" w:space="0" w:color="auto"/>
          </w:divBdr>
        </w:div>
        <w:div w:id="2016111682">
          <w:marLeft w:val="0"/>
          <w:marRight w:val="0"/>
          <w:marTop w:val="0"/>
          <w:marBottom w:val="0"/>
          <w:divBdr>
            <w:top w:val="none" w:sz="0" w:space="0" w:color="auto"/>
            <w:left w:val="none" w:sz="0" w:space="0" w:color="auto"/>
            <w:bottom w:val="none" w:sz="0" w:space="0" w:color="auto"/>
            <w:right w:val="none" w:sz="0" w:space="0" w:color="auto"/>
          </w:divBdr>
        </w:div>
        <w:div w:id="1477212909">
          <w:marLeft w:val="0"/>
          <w:marRight w:val="0"/>
          <w:marTop w:val="0"/>
          <w:marBottom w:val="0"/>
          <w:divBdr>
            <w:top w:val="none" w:sz="0" w:space="0" w:color="auto"/>
            <w:left w:val="none" w:sz="0" w:space="0" w:color="auto"/>
            <w:bottom w:val="none" w:sz="0" w:space="0" w:color="auto"/>
            <w:right w:val="none" w:sz="0" w:space="0" w:color="auto"/>
          </w:divBdr>
        </w:div>
        <w:div w:id="1732998152">
          <w:marLeft w:val="0"/>
          <w:marRight w:val="0"/>
          <w:marTop w:val="0"/>
          <w:marBottom w:val="0"/>
          <w:divBdr>
            <w:top w:val="none" w:sz="0" w:space="0" w:color="auto"/>
            <w:left w:val="none" w:sz="0" w:space="0" w:color="auto"/>
            <w:bottom w:val="none" w:sz="0" w:space="0" w:color="auto"/>
            <w:right w:val="none" w:sz="0" w:space="0" w:color="auto"/>
          </w:divBdr>
          <w:divsChild>
            <w:div w:id="1247306348">
              <w:marLeft w:val="0"/>
              <w:marRight w:val="0"/>
              <w:marTop w:val="0"/>
              <w:marBottom w:val="0"/>
              <w:divBdr>
                <w:top w:val="none" w:sz="0" w:space="0" w:color="auto"/>
                <w:left w:val="none" w:sz="0" w:space="0" w:color="auto"/>
                <w:bottom w:val="none" w:sz="0" w:space="0" w:color="auto"/>
                <w:right w:val="none" w:sz="0" w:space="0" w:color="auto"/>
              </w:divBdr>
              <w:divsChild>
                <w:div w:id="44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353">
          <w:marLeft w:val="0"/>
          <w:marRight w:val="0"/>
          <w:marTop w:val="0"/>
          <w:marBottom w:val="0"/>
          <w:divBdr>
            <w:top w:val="none" w:sz="0" w:space="0" w:color="auto"/>
            <w:left w:val="none" w:sz="0" w:space="0" w:color="auto"/>
            <w:bottom w:val="none" w:sz="0" w:space="0" w:color="auto"/>
            <w:right w:val="none" w:sz="0" w:space="0" w:color="auto"/>
          </w:divBdr>
        </w:div>
        <w:div w:id="960258959">
          <w:marLeft w:val="0"/>
          <w:marRight w:val="0"/>
          <w:marTop w:val="0"/>
          <w:marBottom w:val="0"/>
          <w:divBdr>
            <w:top w:val="none" w:sz="0" w:space="0" w:color="auto"/>
            <w:left w:val="none" w:sz="0" w:space="0" w:color="auto"/>
            <w:bottom w:val="none" w:sz="0" w:space="0" w:color="auto"/>
            <w:right w:val="none" w:sz="0" w:space="0" w:color="auto"/>
          </w:divBdr>
        </w:div>
        <w:div w:id="2146120159">
          <w:marLeft w:val="0"/>
          <w:marRight w:val="0"/>
          <w:marTop w:val="0"/>
          <w:marBottom w:val="0"/>
          <w:divBdr>
            <w:top w:val="none" w:sz="0" w:space="0" w:color="auto"/>
            <w:left w:val="none" w:sz="0" w:space="0" w:color="auto"/>
            <w:bottom w:val="none" w:sz="0" w:space="0" w:color="auto"/>
            <w:right w:val="none" w:sz="0" w:space="0" w:color="auto"/>
          </w:divBdr>
          <w:divsChild>
            <w:div w:id="2082411982">
              <w:marLeft w:val="0"/>
              <w:marRight w:val="0"/>
              <w:marTop w:val="0"/>
              <w:marBottom w:val="0"/>
              <w:divBdr>
                <w:top w:val="none" w:sz="0" w:space="0" w:color="auto"/>
                <w:left w:val="none" w:sz="0" w:space="0" w:color="auto"/>
                <w:bottom w:val="none" w:sz="0" w:space="0" w:color="auto"/>
                <w:right w:val="none" w:sz="0" w:space="0" w:color="auto"/>
              </w:divBdr>
              <w:divsChild>
                <w:div w:id="36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830">
          <w:marLeft w:val="0"/>
          <w:marRight w:val="0"/>
          <w:marTop w:val="0"/>
          <w:marBottom w:val="0"/>
          <w:divBdr>
            <w:top w:val="none" w:sz="0" w:space="0" w:color="auto"/>
            <w:left w:val="none" w:sz="0" w:space="0" w:color="auto"/>
            <w:bottom w:val="none" w:sz="0" w:space="0" w:color="auto"/>
            <w:right w:val="none" w:sz="0" w:space="0" w:color="auto"/>
          </w:divBdr>
        </w:div>
        <w:div w:id="1219827337">
          <w:marLeft w:val="0"/>
          <w:marRight w:val="0"/>
          <w:marTop w:val="0"/>
          <w:marBottom w:val="0"/>
          <w:divBdr>
            <w:top w:val="none" w:sz="0" w:space="0" w:color="auto"/>
            <w:left w:val="none" w:sz="0" w:space="0" w:color="auto"/>
            <w:bottom w:val="none" w:sz="0" w:space="0" w:color="auto"/>
            <w:right w:val="none" w:sz="0" w:space="0" w:color="auto"/>
          </w:divBdr>
        </w:div>
        <w:div w:id="119426247">
          <w:marLeft w:val="0"/>
          <w:marRight w:val="0"/>
          <w:marTop w:val="0"/>
          <w:marBottom w:val="0"/>
          <w:divBdr>
            <w:top w:val="none" w:sz="0" w:space="0" w:color="auto"/>
            <w:left w:val="none" w:sz="0" w:space="0" w:color="auto"/>
            <w:bottom w:val="none" w:sz="0" w:space="0" w:color="auto"/>
            <w:right w:val="none" w:sz="0" w:space="0" w:color="auto"/>
          </w:divBdr>
        </w:div>
        <w:div w:id="524636768">
          <w:marLeft w:val="0"/>
          <w:marRight w:val="0"/>
          <w:marTop w:val="0"/>
          <w:marBottom w:val="0"/>
          <w:divBdr>
            <w:top w:val="none" w:sz="0" w:space="0" w:color="auto"/>
            <w:left w:val="none" w:sz="0" w:space="0" w:color="auto"/>
            <w:bottom w:val="none" w:sz="0" w:space="0" w:color="auto"/>
            <w:right w:val="none" w:sz="0" w:space="0" w:color="auto"/>
          </w:divBdr>
        </w:div>
      </w:divsChild>
    </w:div>
    <w:div w:id="1247420269">
      <w:bodyDiv w:val="1"/>
      <w:marLeft w:val="0"/>
      <w:marRight w:val="0"/>
      <w:marTop w:val="0"/>
      <w:marBottom w:val="0"/>
      <w:divBdr>
        <w:top w:val="none" w:sz="0" w:space="0" w:color="auto"/>
        <w:left w:val="none" w:sz="0" w:space="0" w:color="auto"/>
        <w:bottom w:val="none" w:sz="0" w:space="0" w:color="auto"/>
        <w:right w:val="none" w:sz="0" w:space="0" w:color="auto"/>
      </w:divBdr>
    </w:div>
    <w:div w:id="1456605753">
      <w:bodyDiv w:val="1"/>
      <w:marLeft w:val="0"/>
      <w:marRight w:val="0"/>
      <w:marTop w:val="0"/>
      <w:marBottom w:val="0"/>
      <w:divBdr>
        <w:top w:val="none" w:sz="0" w:space="0" w:color="auto"/>
        <w:left w:val="none" w:sz="0" w:space="0" w:color="auto"/>
        <w:bottom w:val="none" w:sz="0" w:space="0" w:color="auto"/>
        <w:right w:val="none" w:sz="0" w:space="0" w:color="auto"/>
      </w:divBdr>
    </w:div>
    <w:div w:id="1504272205">
      <w:bodyDiv w:val="1"/>
      <w:marLeft w:val="0"/>
      <w:marRight w:val="0"/>
      <w:marTop w:val="0"/>
      <w:marBottom w:val="0"/>
      <w:divBdr>
        <w:top w:val="none" w:sz="0" w:space="0" w:color="auto"/>
        <w:left w:val="none" w:sz="0" w:space="0" w:color="auto"/>
        <w:bottom w:val="none" w:sz="0" w:space="0" w:color="auto"/>
        <w:right w:val="none" w:sz="0" w:space="0" w:color="auto"/>
      </w:divBdr>
    </w:div>
    <w:div w:id="1513956030">
      <w:bodyDiv w:val="1"/>
      <w:marLeft w:val="0"/>
      <w:marRight w:val="0"/>
      <w:marTop w:val="0"/>
      <w:marBottom w:val="0"/>
      <w:divBdr>
        <w:top w:val="none" w:sz="0" w:space="0" w:color="auto"/>
        <w:left w:val="none" w:sz="0" w:space="0" w:color="auto"/>
        <w:bottom w:val="none" w:sz="0" w:space="0" w:color="auto"/>
        <w:right w:val="none" w:sz="0" w:space="0" w:color="auto"/>
      </w:divBdr>
    </w:div>
    <w:div w:id="1611010356">
      <w:bodyDiv w:val="1"/>
      <w:marLeft w:val="0"/>
      <w:marRight w:val="0"/>
      <w:marTop w:val="0"/>
      <w:marBottom w:val="0"/>
      <w:divBdr>
        <w:top w:val="none" w:sz="0" w:space="0" w:color="auto"/>
        <w:left w:val="none" w:sz="0" w:space="0" w:color="auto"/>
        <w:bottom w:val="none" w:sz="0" w:space="0" w:color="auto"/>
        <w:right w:val="none" w:sz="0" w:space="0" w:color="auto"/>
      </w:divBdr>
    </w:div>
    <w:div w:id="1710715038">
      <w:bodyDiv w:val="1"/>
      <w:marLeft w:val="0"/>
      <w:marRight w:val="0"/>
      <w:marTop w:val="0"/>
      <w:marBottom w:val="0"/>
      <w:divBdr>
        <w:top w:val="none" w:sz="0" w:space="0" w:color="auto"/>
        <w:left w:val="none" w:sz="0" w:space="0" w:color="auto"/>
        <w:bottom w:val="none" w:sz="0" w:space="0" w:color="auto"/>
        <w:right w:val="none" w:sz="0" w:space="0" w:color="auto"/>
      </w:divBdr>
    </w:div>
    <w:div w:id="1878851912">
      <w:bodyDiv w:val="1"/>
      <w:marLeft w:val="0"/>
      <w:marRight w:val="0"/>
      <w:marTop w:val="0"/>
      <w:marBottom w:val="0"/>
      <w:divBdr>
        <w:top w:val="none" w:sz="0" w:space="0" w:color="auto"/>
        <w:left w:val="none" w:sz="0" w:space="0" w:color="auto"/>
        <w:bottom w:val="none" w:sz="0" w:space="0" w:color="auto"/>
        <w:right w:val="none" w:sz="0" w:space="0" w:color="auto"/>
      </w:divBdr>
    </w:div>
    <w:div w:id="19319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in/data-science/cloud-infrastructure-data-science.html" TargetMode="External"/><Relationship Id="rId18" Type="http://schemas.openxmlformats.org/officeDocument/2006/relationships/hyperlink" Target="https://www.oracle.com/in/data-sci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lyticsinsight.net/top-10-data-science-platforms-that-cash-the-analytics-cod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racle.com/in/a/ocom/docs/data-science-lifecycle-ebook.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artner.com/en/newsroom/press-releases/2018-01-25-gartner-says-self-service-analytics-and-bi-users-will-produce-more-analysis-than-data-scientists-will-by-2019" TargetMode="External"/><Relationship Id="rId20" Type="http://schemas.openxmlformats.org/officeDocument/2006/relationships/hyperlink" Target="https://blogs.oracle.com/datascience/ai-influencer-blog-series-why-data-engineering-is-crucial-to-scalable-data-science-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oracle.com/in/data-science/machine-learning/what-is-deep-learning/"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blogs.gartner.com/carlie-idoine/2018/05/13/citizen-data-scientists-and-why-they-mat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racle.com/in/data-science/machine-learning/what-is-machine-learning/" TargetMode="External"/><Relationship Id="rId22" Type="http://schemas.openxmlformats.org/officeDocument/2006/relationships/hyperlink" Target="https://www.oracle.com/in/data-sci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502\Desktop\New%20Moodys%20Template%202017\WORD%20TEMPLATE\Radhika%20Rao%20_%2027112017\MA%20Proposal%20Template%20(A4)_2017.dotx" TargetMode="External"/></Relationships>
</file>

<file path=word/theme/theme1.xml><?xml version="1.0" encoding="utf-8"?>
<a:theme xmlns:a="http://schemas.openxmlformats.org/drawingml/2006/main" name="Acuity">
  <a:themeElements>
    <a:clrScheme name="Acuity_Color">
      <a:dk1>
        <a:srgbClr val="212121"/>
      </a:dk1>
      <a:lt1>
        <a:srgbClr val="F5F5F5"/>
      </a:lt1>
      <a:dk2>
        <a:srgbClr val="616161"/>
      </a:dk2>
      <a:lt2>
        <a:srgbClr val="E0E0E0"/>
      </a:lt2>
      <a:accent1>
        <a:srgbClr val="3949AB"/>
      </a:accent1>
      <a:accent2>
        <a:srgbClr val="26C6DA"/>
      </a:accent2>
      <a:accent3>
        <a:srgbClr val="FF7043"/>
      </a:accent3>
      <a:accent4>
        <a:srgbClr val="FFC107"/>
      </a:accent4>
      <a:accent5>
        <a:srgbClr val="4CAF50"/>
      </a:accent5>
      <a:accent6>
        <a:srgbClr val="E91E63"/>
      </a:accent6>
      <a:hlink>
        <a:srgbClr val="1A237E"/>
      </a:hlink>
      <a:folHlink>
        <a:srgbClr val="E0511E"/>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KS_Theme1" id="{36CDF709-5619-4600-A9BA-CCF94618AEF6}" vid="{AF935ED9-D0D2-4473-82CE-51EEAE06D3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200B-FD4C-46EE-9E10-12A2F137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 Proposal Template (A4)_2017</Template>
  <TotalTime>3566</TotalTime>
  <Pages>8</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Moody's | K·M·V</Company>
  <LinksUpToDate>false</LinksUpToDate>
  <CharactersWithSpaces>20399</CharactersWithSpaces>
  <SharedDoc>false</SharedDoc>
  <HLinks>
    <vt:vector size="42" baseType="variant">
      <vt:variant>
        <vt:i4>1048639</vt:i4>
      </vt:variant>
      <vt:variant>
        <vt:i4>32</vt:i4>
      </vt:variant>
      <vt:variant>
        <vt:i4>0</vt:i4>
      </vt:variant>
      <vt:variant>
        <vt:i4>5</vt:i4>
      </vt:variant>
      <vt:variant>
        <vt:lpwstr/>
      </vt:variant>
      <vt:variant>
        <vt:lpwstr>_Toc245209884</vt:lpwstr>
      </vt:variant>
      <vt:variant>
        <vt:i4>1048639</vt:i4>
      </vt:variant>
      <vt:variant>
        <vt:i4>26</vt:i4>
      </vt:variant>
      <vt:variant>
        <vt:i4>0</vt:i4>
      </vt:variant>
      <vt:variant>
        <vt:i4>5</vt:i4>
      </vt:variant>
      <vt:variant>
        <vt:lpwstr/>
      </vt:variant>
      <vt:variant>
        <vt:lpwstr>_Toc245209883</vt:lpwstr>
      </vt:variant>
      <vt:variant>
        <vt:i4>1048639</vt:i4>
      </vt:variant>
      <vt:variant>
        <vt:i4>20</vt:i4>
      </vt:variant>
      <vt:variant>
        <vt:i4>0</vt:i4>
      </vt:variant>
      <vt:variant>
        <vt:i4>5</vt:i4>
      </vt:variant>
      <vt:variant>
        <vt:lpwstr/>
      </vt:variant>
      <vt:variant>
        <vt:lpwstr>_Toc245209882</vt:lpwstr>
      </vt:variant>
      <vt:variant>
        <vt:i4>1048639</vt:i4>
      </vt:variant>
      <vt:variant>
        <vt:i4>14</vt:i4>
      </vt:variant>
      <vt:variant>
        <vt:i4>0</vt:i4>
      </vt:variant>
      <vt:variant>
        <vt:i4>5</vt:i4>
      </vt:variant>
      <vt:variant>
        <vt:lpwstr/>
      </vt:variant>
      <vt:variant>
        <vt:lpwstr>_Toc245209881</vt:lpwstr>
      </vt:variant>
      <vt:variant>
        <vt:i4>1048639</vt:i4>
      </vt:variant>
      <vt:variant>
        <vt:i4>8</vt:i4>
      </vt:variant>
      <vt:variant>
        <vt:i4>0</vt:i4>
      </vt:variant>
      <vt:variant>
        <vt:i4>5</vt:i4>
      </vt:variant>
      <vt:variant>
        <vt:lpwstr/>
      </vt:variant>
      <vt:variant>
        <vt:lpwstr>_Toc245209880</vt:lpwstr>
      </vt:variant>
      <vt:variant>
        <vt:i4>2031679</vt:i4>
      </vt:variant>
      <vt:variant>
        <vt:i4>2</vt:i4>
      </vt:variant>
      <vt:variant>
        <vt:i4>0</vt:i4>
      </vt:variant>
      <vt:variant>
        <vt:i4>5</vt:i4>
      </vt:variant>
      <vt:variant>
        <vt:lpwstr/>
      </vt:variant>
      <vt:variant>
        <vt:lpwstr>_Toc245209879</vt:lpwstr>
      </vt:variant>
      <vt:variant>
        <vt:i4>3997820</vt:i4>
      </vt:variant>
      <vt:variant>
        <vt:i4>0</vt:i4>
      </vt:variant>
      <vt:variant>
        <vt:i4>0</vt:i4>
      </vt:variant>
      <vt:variant>
        <vt:i4>5</vt:i4>
      </vt:variant>
      <vt:variant>
        <vt:lpwstr>http://www.moodysanalytics.com/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27502</dc:creator>
  <cp:lastModifiedBy>Deepak Kumar 2</cp:lastModifiedBy>
  <cp:revision>179</cp:revision>
  <cp:lastPrinted>2009-11-03T20:52:00Z</cp:lastPrinted>
  <dcterms:created xsi:type="dcterms:W3CDTF">2021-05-25T14:36:00Z</dcterms:created>
  <dcterms:modified xsi:type="dcterms:W3CDTF">2021-10-11T04:43:00Z</dcterms:modified>
</cp:coreProperties>
</file>