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7F33" w14:textId="77777777" w:rsidR="00EB0F23" w:rsidRDefault="00652E09">
      <w:pPr>
        <w:spacing w:before="120" w:after="40"/>
      </w:pPr>
      <w:r>
        <w:rPr>
          <w:b/>
          <w:color w:val="0F172A"/>
          <w:sz w:val="56"/>
        </w:rPr>
        <w:t>Concierto Lead Intelligence</w:t>
      </w:r>
    </w:p>
    <w:p w14:paraId="68F3B658" w14:textId="77777777" w:rsidR="00EB0F23" w:rsidRDefault="00652E09">
      <w:pPr>
        <w:spacing w:after="280"/>
      </w:pPr>
      <w:r>
        <w:rPr>
          <w:color w:val="4F46E5"/>
          <w:sz w:val="32"/>
        </w:rPr>
        <w:t>End User Guide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B0F23" w14:paraId="7ADD8E95" w14:textId="77777777">
        <w:tc>
          <w:tcPr>
            <w:tcW w:w="3324" w:type="dxa"/>
            <w:tcBorders>
              <w:top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68A7409B" w14:textId="77777777" w:rsidR="00EB0F23" w:rsidRDefault="00652E09">
            <w:pPr>
              <w:spacing w:after="40"/>
            </w:pPr>
            <w:r>
              <w:rPr>
                <w:b/>
                <w:color w:val="94A3B8"/>
                <w:sz w:val="16"/>
              </w:rPr>
              <w:t>AUDIENCE</w:t>
            </w:r>
          </w:p>
          <w:p w14:paraId="73667710" w14:textId="44A3E80B" w:rsidR="00EB0F23" w:rsidRDefault="00652E09">
            <w:r>
              <w:rPr>
                <w:b/>
                <w:color w:val="0F172A"/>
                <w:sz w:val="21"/>
              </w:rPr>
              <w:t xml:space="preserve">All users </w:t>
            </w:r>
          </w:p>
        </w:tc>
        <w:tc>
          <w:tcPr>
            <w:tcW w:w="3324" w:type="dxa"/>
            <w:tcBorders>
              <w:top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3CF28B36" w14:textId="77777777" w:rsidR="00EB0F23" w:rsidRDefault="00652E09">
            <w:pPr>
              <w:spacing w:after="40"/>
            </w:pPr>
            <w:r>
              <w:rPr>
                <w:b/>
                <w:color w:val="94A3B8"/>
                <w:sz w:val="16"/>
              </w:rPr>
              <w:t>VERSION</w:t>
            </w:r>
          </w:p>
          <w:p w14:paraId="3FD36DC2" w14:textId="77777777" w:rsidR="00EB0F23" w:rsidRDefault="00652E09">
            <w:r>
              <w:rPr>
                <w:b/>
                <w:color w:val="0F172A"/>
                <w:sz w:val="21"/>
              </w:rPr>
              <w:t>V 1.0</w:t>
            </w:r>
          </w:p>
        </w:tc>
        <w:tc>
          <w:tcPr>
            <w:tcW w:w="3324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80" w:type="dxa"/>
            </w:tcMar>
          </w:tcPr>
          <w:p w14:paraId="2D268ED5" w14:textId="77777777" w:rsidR="00EB0F23" w:rsidRDefault="00652E09">
            <w:pPr>
              <w:spacing w:after="40"/>
            </w:pPr>
            <w:r>
              <w:rPr>
                <w:b/>
                <w:color w:val="94A3B8"/>
                <w:sz w:val="16"/>
              </w:rPr>
              <w:t>LAST UPDATED</w:t>
            </w:r>
          </w:p>
          <w:p w14:paraId="3B4255AD" w14:textId="77777777" w:rsidR="00EB0F23" w:rsidRDefault="00652E09">
            <w:r>
              <w:rPr>
                <w:b/>
                <w:color w:val="0F172A"/>
                <w:sz w:val="21"/>
              </w:rPr>
              <w:t>October 2026</w:t>
            </w:r>
          </w:p>
        </w:tc>
      </w:tr>
    </w:tbl>
    <w:p w14:paraId="20B3E7F0" w14:textId="77777777" w:rsidR="00EB0F23" w:rsidRDefault="00EB0F23">
      <w:pPr>
        <w:spacing w:after="200"/>
      </w:pPr>
    </w:p>
    <w:p w14:paraId="30D594C4" w14:textId="77777777" w:rsidR="00EB0F23" w:rsidRDefault="00EB0F23">
      <w:pPr>
        <w:pBdr>
          <w:bottom w:val="single" w:sz="4" w:space="0" w:color="4F46E5"/>
        </w:pBdr>
        <w:spacing w:before="40" w:after="120"/>
      </w:pPr>
    </w:p>
    <w:p w14:paraId="0CB8EDFC" w14:textId="77777777" w:rsidR="00EB0F23" w:rsidRDefault="00EB0F23">
      <w:pPr>
        <w:spacing w:after="120"/>
      </w:pPr>
    </w:p>
    <w:p w14:paraId="2D8E9AAA" w14:textId="77777777" w:rsidR="00EB0F23" w:rsidRDefault="00652E09">
      <w:pPr>
        <w:spacing w:before="160" w:after="100"/>
      </w:pPr>
      <w:r>
        <w:rPr>
          <w:b/>
          <w:color w:val="0F172A"/>
          <w:sz w:val="32"/>
        </w:rPr>
        <w:t>What Is This App?</w:t>
      </w:r>
    </w:p>
    <w:p w14:paraId="52D0357D" w14:textId="77777777" w:rsidR="00EB0F23" w:rsidRDefault="00652E09">
      <w:pPr>
        <w:spacing w:before="40" w:after="100"/>
      </w:pPr>
      <w:r>
        <w:rPr>
          <w:color w:val="475569"/>
          <w:sz w:val="21"/>
        </w:rPr>
        <w:t>Concierto Lead Intelligence is a tool built for the Trianz sales team that helps you quickly decide how much attention a prospect deserves. You enter a few details about the person or company you are speaking with, and the app gives you an instant qualification — telling you whether this lead is hot, worth pursuing, needs more nurturing, or should be set aside.</w:t>
      </w:r>
    </w:p>
    <w:p w14:paraId="18A0CC10" w14:textId="77777777" w:rsidR="00EB0F23" w:rsidRDefault="00652E09">
      <w:pPr>
        <w:spacing w:after="200"/>
      </w:pPr>
      <w:r>
        <w:rPr>
          <w:color w:val="475569"/>
          <w:sz w:val="21"/>
        </w:rPr>
        <w:t>It also uses AI to write a short analysis, recommend the right Trianz services, and draft an outreach email — so you leave every qualification with more than just a number.</w:t>
      </w:r>
    </w:p>
    <w:p w14:paraId="6BC13882" w14:textId="77777777" w:rsidR="00EB0F23" w:rsidRDefault="00652E09">
      <w:pPr>
        <w:spacing w:before="160" w:after="80"/>
      </w:pPr>
      <w:r>
        <w:rPr>
          <w:b/>
          <w:color w:val="0F172A"/>
          <w:sz w:val="24"/>
        </w:rPr>
        <w:t>How It Works — Four Simple Steps</w:t>
      </w:r>
    </w:p>
    <w:p w14:paraId="6EA1C3FE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B0F23" w14:paraId="0981D849" w14:textId="77777777">
        <w:tc>
          <w:tcPr>
            <w:tcW w:w="2493" w:type="dxa"/>
            <w:tcBorders>
              <w:right w:val="single" w:sz="4" w:space="0" w:color="CBD5E1"/>
            </w:tcBorders>
            <w:shd w:val="clear" w:color="auto" w:fill="EEF2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EE8CF59" w14:textId="77777777" w:rsidR="00EB0F23" w:rsidRDefault="00652E09">
            <w:pPr>
              <w:spacing w:after="40"/>
              <w:jc w:val="center"/>
            </w:pPr>
            <w:r>
              <w:rPr>
                <w:b/>
                <w:color w:val="4F46E5"/>
                <w:sz w:val="32"/>
              </w:rPr>
              <w:t>1</w:t>
            </w:r>
          </w:p>
          <w:p w14:paraId="54676EB6" w14:textId="77777777" w:rsidR="00EB0F23" w:rsidRDefault="00652E09">
            <w:pPr>
              <w:spacing w:after="60"/>
              <w:jc w:val="center"/>
            </w:pPr>
            <w:r>
              <w:rPr>
                <w:b/>
                <w:color w:val="0F172A"/>
                <w:sz w:val="21"/>
              </w:rPr>
              <w:t>Fill In</w:t>
            </w:r>
          </w:p>
          <w:p w14:paraId="1F0F0CBE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Enter lead details</w:t>
            </w:r>
          </w:p>
          <w:p w14:paraId="1F689996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and signal scores</w:t>
            </w:r>
          </w:p>
        </w:tc>
        <w:tc>
          <w:tcPr>
            <w:tcW w:w="2493" w:type="dxa"/>
            <w:tcBorders>
              <w:right w:val="single" w:sz="4" w:space="0" w:color="CBD5E1"/>
            </w:tcBorders>
            <w:shd w:val="clear" w:color="auto" w:fill="EEF2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AD8CAB0" w14:textId="77777777" w:rsidR="00EB0F23" w:rsidRDefault="00652E09">
            <w:pPr>
              <w:spacing w:after="40"/>
              <w:jc w:val="center"/>
            </w:pPr>
            <w:r>
              <w:rPr>
                <w:b/>
                <w:color w:val="4F46E5"/>
                <w:sz w:val="32"/>
              </w:rPr>
              <w:t>2</w:t>
            </w:r>
          </w:p>
          <w:p w14:paraId="39E48872" w14:textId="77777777" w:rsidR="00EB0F23" w:rsidRDefault="00652E09">
            <w:pPr>
              <w:spacing w:after="60"/>
              <w:jc w:val="center"/>
            </w:pPr>
            <w:r>
              <w:rPr>
                <w:b/>
                <w:color w:val="0F172A"/>
                <w:sz w:val="21"/>
              </w:rPr>
              <w:t>Get a Score</w:t>
            </w:r>
          </w:p>
          <w:p w14:paraId="0F535456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The app calculates</w:t>
            </w:r>
          </w:p>
          <w:p w14:paraId="0AD70F55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a tier instantly</w:t>
            </w:r>
          </w:p>
        </w:tc>
        <w:tc>
          <w:tcPr>
            <w:tcW w:w="2493" w:type="dxa"/>
            <w:tcBorders>
              <w:right w:val="single" w:sz="4" w:space="0" w:color="CBD5E1"/>
            </w:tcBorders>
            <w:shd w:val="clear" w:color="auto" w:fill="EEF2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73EA2C" w14:textId="77777777" w:rsidR="00EB0F23" w:rsidRDefault="00652E09">
            <w:pPr>
              <w:spacing w:after="40"/>
              <w:jc w:val="center"/>
            </w:pPr>
            <w:r>
              <w:rPr>
                <w:b/>
                <w:color w:val="4F46E5"/>
                <w:sz w:val="32"/>
              </w:rPr>
              <w:t>3</w:t>
            </w:r>
          </w:p>
          <w:p w14:paraId="34EB7FF6" w14:textId="77777777" w:rsidR="00EB0F23" w:rsidRDefault="00652E09">
            <w:pPr>
              <w:spacing w:after="60"/>
              <w:jc w:val="center"/>
            </w:pPr>
            <w:r>
              <w:rPr>
                <w:b/>
                <w:color w:val="0F172A"/>
                <w:sz w:val="21"/>
              </w:rPr>
              <w:t>Read the Insights</w:t>
            </w:r>
          </w:p>
          <w:p w14:paraId="4998E273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AI explains the result</w:t>
            </w:r>
          </w:p>
          <w:p w14:paraId="093426B4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and what to do next</w:t>
            </w:r>
          </w:p>
        </w:tc>
        <w:tc>
          <w:tcPr>
            <w:tcW w:w="2493" w:type="dxa"/>
            <w:shd w:val="clear" w:color="auto" w:fill="EEF2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BD8176" w14:textId="77777777" w:rsidR="00EB0F23" w:rsidRDefault="00652E09">
            <w:pPr>
              <w:spacing w:after="40"/>
              <w:jc w:val="center"/>
            </w:pPr>
            <w:r>
              <w:rPr>
                <w:b/>
                <w:color w:val="4F46E5"/>
                <w:sz w:val="32"/>
              </w:rPr>
              <w:t>4</w:t>
            </w:r>
          </w:p>
          <w:p w14:paraId="711C5CF0" w14:textId="77777777" w:rsidR="00EB0F23" w:rsidRDefault="00652E09">
            <w:pPr>
              <w:spacing w:after="60"/>
              <w:jc w:val="center"/>
            </w:pPr>
            <w:r>
              <w:rPr>
                <w:b/>
                <w:color w:val="0F172A"/>
                <w:sz w:val="21"/>
              </w:rPr>
              <w:t>Save &amp; Act</w:t>
            </w:r>
          </w:p>
          <w:p w14:paraId="6826518E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Save to History and</w:t>
            </w:r>
          </w:p>
          <w:p w14:paraId="2113A3DB" w14:textId="77777777" w:rsidR="00EB0F23" w:rsidRDefault="00652E09">
            <w:pPr>
              <w:jc w:val="center"/>
            </w:pPr>
            <w:r>
              <w:rPr>
                <w:color w:val="475569"/>
                <w:sz w:val="18"/>
              </w:rPr>
              <w:t>follow next actions</w:t>
            </w:r>
          </w:p>
        </w:tc>
      </w:tr>
    </w:tbl>
    <w:p w14:paraId="5553262F" w14:textId="6DB47223" w:rsidR="00EB0F23" w:rsidRDefault="00EB0F23">
      <w:pPr>
        <w:spacing w:after="120"/>
      </w:pPr>
    </w:p>
    <w:p w14:paraId="71ECC5B8" w14:textId="3AA52CCC" w:rsidR="00EB0F23" w:rsidRDefault="00E747C9">
      <w:pPr>
        <w:spacing w:after="120"/>
      </w:pPr>
      <w:r>
        <w:rPr>
          <w:noProof/>
        </w:rPr>
        <w:drawing>
          <wp:inline distT="0" distB="0" distL="0" distR="0" wp14:anchorId="0CF2A16E" wp14:editId="088258D5">
            <wp:extent cx="4543865" cy="228151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1_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865" cy="228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9B3C" w14:textId="77777777" w:rsidR="00EB0F23" w:rsidRDefault="00652E09" w:rsidP="00E747C9">
      <w:pPr>
        <w:spacing w:before="60" w:after="160"/>
      </w:pPr>
      <w:r>
        <w:rPr>
          <w:i/>
          <w:color w:val="94A3B8"/>
          <w:sz w:val="18"/>
        </w:rPr>
        <w:t>The home screen — choose Single Lead to qualify one prospect, or Bulk Upload to process a full list at once.</w:t>
      </w:r>
    </w:p>
    <w:p w14:paraId="26470CF0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EB0F23" w14:paraId="2D7D595C" w14:textId="77777777">
        <w:tc>
          <w:tcPr>
            <w:tcW w:w="9972" w:type="dxa"/>
            <w:tcBorders>
              <w:left w:val="single" w:sz="12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81940" w14:textId="77777777" w:rsidR="00EB0F23" w:rsidRDefault="00652E09">
            <w:r>
              <w:rPr>
                <w:b/>
                <w:color w:val="1D4ED8"/>
                <w:sz w:val="20"/>
              </w:rPr>
              <w:lastRenderedPageBreak/>
              <w:t xml:space="preserve">First time?  </w:t>
            </w:r>
            <w:r>
              <w:rPr>
                <w:color w:val="1E3A5F"/>
                <w:sz w:val="20"/>
              </w:rPr>
              <w:t>After signing in with your Trianz Microsoft account, the app may ask for your email address. Type it in — this is how the app saves your work under your name.</w:t>
            </w:r>
          </w:p>
        </w:tc>
      </w:tr>
    </w:tbl>
    <w:p w14:paraId="3CD9DF3C" w14:textId="77777777" w:rsidR="00EB0F23" w:rsidRDefault="00EB0F23">
      <w:pPr>
        <w:spacing w:after="120"/>
      </w:pPr>
    </w:p>
    <w:p w14:paraId="3260C900" w14:textId="77947355" w:rsidR="00EB0F23" w:rsidRDefault="00652E09" w:rsidP="00B145BA">
      <w:r>
        <w:rPr>
          <w:b/>
          <w:color w:val="0F172A"/>
          <w:sz w:val="32"/>
        </w:rPr>
        <w:t>Understanding Your Result — The 4 Tiers</w:t>
      </w:r>
    </w:p>
    <w:p w14:paraId="460BC92F" w14:textId="77777777" w:rsidR="00EB0F23" w:rsidRDefault="00652E09">
      <w:pPr>
        <w:spacing w:before="40" w:after="160"/>
      </w:pPr>
      <w:r>
        <w:rPr>
          <w:color w:val="475569"/>
          <w:sz w:val="21"/>
        </w:rPr>
        <w:t>Every lead you qualify comes back with one of four results, called tiers. The tier is based on a score out of 18, calculated from the six signal inputs you provide.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B0F23" w14:paraId="097A9B97" w14:textId="77777777"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D31F527" w14:textId="77777777" w:rsidR="00EB0F23" w:rsidRDefault="00652E09">
            <w:pPr>
              <w:jc w:val="center"/>
            </w:pPr>
            <w:r>
              <w:rPr>
                <w:b/>
                <w:color w:val="DC2626"/>
                <w:sz w:val="21"/>
              </w:rPr>
              <w:t>🔥</w:t>
            </w:r>
            <w:r>
              <w:rPr>
                <w:b/>
                <w:color w:val="DC2626"/>
                <w:sz w:val="21"/>
              </w:rPr>
              <w:t xml:space="preserve"> HOT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096B449" w14:textId="77777777" w:rsidR="00EB0F23" w:rsidRDefault="00652E09">
            <w:pPr>
              <w:jc w:val="center"/>
            </w:pPr>
            <w:r>
              <w:rPr>
                <w:b/>
                <w:color w:val="DC2626"/>
                <w:sz w:val="21"/>
              </w:rPr>
              <w:t>Score: 15 – 18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08F0334" w14:textId="77777777" w:rsidR="00EB0F23" w:rsidRDefault="00652E09">
            <w:r>
              <w:rPr>
                <w:color w:val="475569"/>
                <w:sz w:val="21"/>
              </w:rPr>
              <w:t>High priority. Move fast — involve senior team, push to proposal.</w:t>
            </w:r>
          </w:p>
        </w:tc>
      </w:tr>
      <w:tr w:rsidR="00EB0F23" w14:paraId="1F9DF45A" w14:textId="77777777"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3FAF9E16" w14:textId="77777777" w:rsidR="00EB0F23" w:rsidRDefault="00652E09">
            <w:pPr>
              <w:jc w:val="center"/>
            </w:pPr>
            <w:r>
              <w:rPr>
                <w:b/>
                <w:color w:val="16A34A"/>
                <w:sz w:val="21"/>
              </w:rPr>
              <w:t>✅</w:t>
            </w:r>
            <w:r>
              <w:rPr>
                <w:b/>
                <w:color w:val="16A34A"/>
                <w:sz w:val="21"/>
              </w:rPr>
              <w:t xml:space="preserve"> QUALIFIED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4F509A1B" w14:textId="77777777" w:rsidR="00EB0F23" w:rsidRDefault="00652E09">
            <w:pPr>
              <w:jc w:val="center"/>
            </w:pPr>
            <w:r>
              <w:rPr>
                <w:b/>
                <w:color w:val="16A34A"/>
                <w:sz w:val="21"/>
              </w:rPr>
              <w:t>Score: 11 – 14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234D360" w14:textId="77777777" w:rsidR="00EB0F23" w:rsidRDefault="00652E09">
            <w:r>
              <w:rPr>
                <w:color w:val="475569"/>
                <w:sz w:val="21"/>
              </w:rPr>
              <w:t>Worth pursuing. Start a proper sales process and schedule discovery.</w:t>
            </w:r>
          </w:p>
        </w:tc>
      </w:tr>
      <w:tr w:rsidR="00EB0F23" w14:paraId="30B49C05" w14:textId="77777777"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09B3D872" w14:textId="77777777" w:rsidR="00EB0F23" w:rsidRDefault="00652E09">
            <w:pPr>
              <w:jc w:val="center"/>
            </w:pPr>
            <w:r>
              <w:rPr>
                <w:b/>
                <w:color w:val="D97706"/>
                <w:sz w:val="21"/>
              </w:rPr>
              <w:t>🌱</w:t>
            </w:r>
            <w:r>
              <w:rPr>
                <w:b/>
                <w:color w:val="D97706"/>
                <w:sz w:val="21"/>
              </w:rPr>
              <w:t xml:space="preserve"> NURTURE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3834649" w14:textId="77777777" w:rsidR="00EB0F23" w:rsidRDefault="00652E09">
            <w:pPr>
              <w:jc w:val="center"/>
            </w:pPr>
            <w:r>
              <w:rPr>
                <w:b/>
                <w:color w:val="D97706"/>
                <w:sz w:val="21"/>
              </w:rPr>
              <w:t>Score: 7 – 10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E2C3330" w14:textId="77777777" w:rsidR="00EB0F23" w:rsidRDefault="00652E09">
            <w:r>
              <w:rPr>
                <w:color w:val="475569"/>
                <w:sz w:val="21"/>
              </w:rPr>
              <w:t>Too early to push. Keep warm and check back in 30 – 60 days.</w:t>
            </w:r>
          </w:p>
        </w:tc>
      </w:tr>
      <w:tr w:rsidR="00EB0F23" w14:paraId="7FF3F9D5" w14:textId="77777777"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1BD22EBB" w14:textId="77777777" w:rsidR="00EB0F23" w:rsidRDefault="00652E09">
            <w:pPr>
              <w:jc w:val="center"/>
            </w:pPr>
            <w:r>
              <w:rPr>
                <w:b/>
                <w:color w:val="64748B"/>
                <w:sz w:val="21"/>
              </w:rPr>
              <w:t>✕</w:t>
            </w:r>
            <w:r>
              <w:rPr>
                <w:b/>
                <w:color w:val="64748B"/>
                <w:sz w:val="21"/>
              </w:rPr>
              <w:t xml:space="preserve">  DISQUALIFY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9577746" w14:textId="77777777" w:rsidR="00EB0F23" w:rsidRDefault="00652E09">
            <w:pPr>
              <w:jc w:val="center"/>
            </w:pPr>
            <w:r>
              <w:rPr>
                <w:b/>
                <w:color w:val="64748B"/>
                <w:sz w:val="21"/>
              </w:rPr>
              <w:t>Score: ≤ 6</w:t>
            </w:r>
          </w:p>
        </w:tc>
        <w:tc>
          <w:tcPr>
            <w:tcW w:w="33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5B87B33C" w14:textId="77777777" w:rsidR="00EB0F23" w:rsidRDefault="00652E09">
            <w:r>
              <w:rPr>
                <w:color w:val="475569"/>
                <w:sz w:val="21"/>
              </w:rPr>
              <w:t>Not a good fit right now. Park it — do not spend sales hours here.</w:t>
            </w:r>
          </w:p>
        </w:tc>
      </w:tr>
    </w:tbl>
    <w:p w14:paraId="4DC455F1" w14:textId="77777777" w:rsidR="00EB0F23" w:rsidRDefault="00EB0F23">
      <w:pPr>
        <w:spacing w:after="160"/>
      </w:pPr>
    </w:p>
    <w:p w14:paraId="0021D83F" w14:textId="77777777" w:rsidR="00EB0F23" w:rsidRDefault="00EB0F23">
      <w:pPr>
        <w:pBdr>
          <w:bottom w:val="single" w:sz="4" w:space="0" w:color="CBD5E1"/>
        </w:pBdr>
        <w:spacing w:before="40" w:after="120"/>
      </w:pPr>
    </w:p>
    <w:p w14:paraId="2D718643" w14:textId="77777777" w:rsidR="00EB0F23" w:rsidRDefault="00EB0F23">
      <w:pPr>
        <w:spacing w:after="80"/>
      </w:pPr>
    </w:p>
    <w:p w14:paraId="7738739B" w14:textId="77777777" w:rsidR="00EB0F23" w:rsidRDefault="00652E09">
      <w:pPr>
        <w:spacing w:before="160" w:after="80"/>
      </w:pPr>
      <w:r>
        <w:rPr>
          <w:b/>
          <w:color w:val="0F172A"/>
          <w:sz w:val="24"/>
        </w:rPr>
        <w:t>The 6 Signals — What Are They?</w:t>
      </w:r>
    </w:p>
    <w:p w14:paraId="4BB80389" w14:textId="77777777" w:rsidR="00EB0F23" w:rsidRDefault="00652E09">
      <w:pPr>
        <w:spacing w:before="40" w:after="140"/>
      </w:pPr>
      <w:r>
        <w:rPr>
          <w:color w:val="475569"/>
          <w:sz w:val="21"/>
        </w:rPr>
        <w:t>These are the six areas the app checks when scoring a lead. For each one, you choose a level — from "nothing confirmed" to "fully confirmed." Think of them as six simple questions: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2A85E491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D6C6CEB" w14:textId="77777777" w:rsidR="00EB0F23" w:rsidRDefault="00652E09">
            <w:r>
              <w:rPr>
                <w:b/>
                <w:color w:val="FFFFFF"/>
                <w:sz w:val="21"/>
              </w:rPr>
              <w:t>Signal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39B5E84" w14:textId="77777777" w:rsidR="00EB0F23" w:rsidRDefault="00652E09">
            <w:r>
              <w:rPr>
                <w:b/>
                <w:color w:val="FFFFFF"/>
                <w:sz w:val="21"/>
              </w:rPr>
              <w:t>Plain-English Question to Ask Yourself</w:t>
            </w:r>
          </w:p>
        </w:tc>
      </w:tr>
      <w:tr w:rsidR="00EB0F23" w14:paraId="3FF07278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D9E56D4" w14:textId="77777777" w:rsidR="00EB0F23" w:rsidRDefault="00652E09">
            <w:r>
              <w:rPr>
                <w:b/>
                <w:color w:val="4F46E5"/>
                <w:sz w:val="21"/>
              </w:rPr>
              <w:t>B  Budget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E760025" w14:textId="77777777" w:rsidR="00EB0F23" w:rsidRDefault="00652E09">
            <w:r>
              <w:rPr>
                <w:color w:val="475569"/>
                <w:sz w:val="21"/>
              </w:rPr>
              <w:t>Do they have money approved and ready to spend?</w:t>
            </w:r>
          </w:p>
        </w:tc>
      </w:tr>
      <w:tr w:rsidR="00EB0F23" w14:paraId="72150395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6643625" w14:textId="77777777" w:rsidR="00EB0F23" w:rsidRDefault="00652E09">
            <w:r>
              <w:rPr>
                <w:b/>
                <w:color w:val="4F46E5"/>
                <w:sz w:val="21"/>
              </w:rPr>
              <w:t>A  Authority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D7DE708" w14:textId="77777777" w:rsidR="00EB0F23" w:rsidRDefault="00652E09">
            <w:r>
              <w:rPr>
                <w:color w:val="475569"/>
                <w:sz w:val="21"/>
              </w:rPr>
              <w:t>Are you speaking with someone who can make the final decision?</w:t>
            </w:r>
          </w:p>
        </w:tc>
      </w:tr>
      <w:tr w:rsidR="00EB0F23" w14:paraId="21A9CA5F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B3757A0" w14:textId="77777777" w:rsidR="00EB0F23" w:rsidRDefault="00652E09">
            <w:r>
              <w:rPr>
                <w:b/>
                <w:color w:val="4F46E5"/>
                <w:sz w:val="21"/>
              </w:rPr>
              <w:t>N  Need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5296F91" w14:textId="77777777" w:rsidR="00EB0F23" w:rsidRDefault="00652E09">
            <w:r>
              <w:rPr>
                <w:color w:val="475569"/>
                <w:sz w:val="21"/>
              </w:rPr>
              <w:t>Have they clearly explained what they need help with?</w:t>
            </w:r>
          </w:p>
        </w:tc>
      </w:tr>
      <w:tr w:rsidR="00EB0F23" w14:paraId="3A34024E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09C556F0" w14:textId="77777777" w:rsidR="00EB0F23" w:rsidRDefault="00652E09">
            <w:r>
              <w:rPr>
                <w:b/>
                <w:color w:val="4F46E5"/>
                <w:sz w:val="21"/>
              </w:rPr>
              <w:t>S  Scope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2A4E00B" w14:textId="77777777" w:rsidR="00EB0F23" w:rsidRDefault="00652E09">
            <w:r>
              <w:rPr>
                <w:color w:val="475569"/>
                <w:sz w:val="21"/>
              </w:rPr>
              <w:t>Is there a specific project or initiative already underway?</w:t>
            </w:r>
          </w:p>
        </w:tc>
      </w:tr>
      <w:tr w:rsidR="00EB0F23" w14:paraId="60D85217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78492AFF" w14:textId="77777777" w:rsidR="00EB0F23" w:rsidRDefault="00652E09">
            <w:r>
              <w:rPr>
                <w:b/>
                <w:color w:val="4F46E5"/>
                <w:sz w:val="21"/>
              </w:rPr>
              <w:t>T  Timeline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2A036F7A" w14:textId="77777777" w:rsidR="00EB0F23" w:rsidRDefault="00652E09">
            <w:r>
              <w:rPr>
                <w:color w:val="475569"/>
                <w:sz w:val="21"/>
              </w:rPr>
              <w:t>Do they have a deadline or a real sense of urgency?</w:t>
            </w:r>
          </w:p>
        </w:tc>
      </w:tr>
      <w:tr w:rsidR="00EB0F23" w14:paraId="4B37EE82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65D23417" w14:textId="77777777" w:rsidR="00EB0F23" w:rsidRDefault="00652E09">
            <w:r>
              <w:rPr>
                <w:b/>
                <w:color w:val="4F46E5"/>
                <w:sz w:val="21"/>
              </w:rPr>
              <w:t>H  Hyperscaler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14:paraId="4C253A3C" w14:textId="77777777" w:rsidR="00EB0F23" w:rsidRDefault="00652E09">
            <w:r>
              <w:rPr>
                <w:color w:val="475569"/>
                <w:sz w:val="21"/>
              </w:rPr>
              <w:t>Are they working with the cloud platforms Trianz specialises in?</w:t>
            </w:r>
          </w:p>
        </w:tc>
      </w:tr>
    </w:tbl>
    <w:p w14:paraId="3BC5BB7B" w14:textId="77777777" w:rsidR="00EB0F23" w:rsidRDefault="00EB0F23">
      <w:pPr>
        <w:spacing w:after="120"/>
      </w:pPr>
    </w:p>
    <w:p w14:paraId="2BB637C0" w14:textId="77777777" w:rsidR="00EB0F23" w:rsidRDefault="00652E09">
      <w:pPr>
        <w:spacing w:before="80" w:after="80"/>
      </w:pPr>
      <w:r>
        <w:rPr>
          <w:color w:val="475569"/>
          <w:sz w:val="21"/>
        </w:rPr>
        <w:t xml:space="preserve">Score each signal from </w:t>
      </w:r>
      <w:r>
        <w:rPr>
          <w:b/>
          <w:color w:val="64748B"/>
          <w:sz w:val="21"/>
        </w:rPr>
        <w:t>0</w:t>
      </w:r>
      <w:r>
        <w:rPr>
          <w:color w:val="475569"/>
          <w:sz w:val="21"/>
        </w:rPr>
        <w:t xml:space="preserve"> (nothing confirmed)  to  </w:t>
      </w:r>
      <w:r>
        <w:rPr>
          <w:b/>
          <w:color w:val="16A34A"/>
          <w:sz w:val="21"/>
        </w:rPr>
        <w:t>3</w:t>
      </w:r>
      <w:r>
        <w:rPr>
          <w:color w:val="475569"/>
          <w:sz w:val="21"/>
        </w:rPr>
        <w:t xml:space="preserve"> (fully confirmed). Maximum total: 18 points.</w:t>
      </w:r>
    </w:p>
    <w:p w14:paraId="088580F8" w14:textId="77777777" w:rsidR="00EB0F23" w:rsidRDefault="00EB0F23">
      <w:pPr>
        <w:spacing w:after="1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EB0F23" w14:paraId="2173F1D4" w14:textId="77777777">
        <w:tc>
          <w:tcPr>
            <w:tcW w:w="9972" w:type="dxa"/>
            <w:tcBorders>
              <w:left w:val="single" w:sz="12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B150C3" w14:textId="77777777" w:rsidR="00EB0F23" w:rsidRDefault="00652E09">
            <w:r>
              <w:rPr>
                <w:b/>
                <w:color w:val="1D4ED8"/>
                <w:sz w:val="20"/>
              </w:rPr>
              <w:lastRenderedPageBreak/>
              <w:t xml:space="preserve">Not sure what level to pick?  </w:t>
            </w:r>
            <w:r>
              <w:rPr>
                <w:color w:val="1E3A5F"/>
                <w:sz w:val="20"/>
              </w:rPr>
              <w:t>When in doubt, choose the lower option. It's better to score conservatively and revisit when you have more information than to overestimate a lead.</w:t>
            </w:r>
          </w:p>
        </w:tc>
      </w:tr>
    </w:tbl>
    <w:p w14:paraId="78111333" w14:textId="77777777" w:rsidR="00EB0F23" w:rsidRDefault="00EB0F23">
      <w:pPr>
        <w:spacing w:after="120"/>
      </w:pPr>
    </w:p>
    <w:p w14:paraId="0F9794E0" w14:textId="63BB5E1F" w:rsidR="00EB0F23" w:rsidRDefault="00652E09" w:rsidP="00B145BA">
      <w:r>
        <w:rPr>
          <w:b/>
          <w:color w:val="0F172A"/>
          <w:sz w:val="32"/>
        </w:rPr>
        <w:t>Qualifying a Single Lead — Step by Step</w:t>
      </w:r>
    </w:p>
    <w:p w14:paraId="4536FC0A" w14:textId="77777777" w:rsidR="00EB0F23" w:rsidRDefault="00652E09">
      <w:pPr>
        <w:spacing w:before="40" w:after="160"/>
      </w:pPr>
      <w:r>
        <w:rPr>
          <w:color w:val="475569"/>
          <w:sz w:val="21"/>
        </w:rPr>
        <w:t>Use this when you have one specific prospect to evaluate. It takes about two minutes.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7EDF252E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DAFB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330B6BD" w14:textId="77777777" w:rsidR="00EB0F23" w:rsidRDefault="00652E09">
            <w:r>
              <w:rPr>
                <w:b/>
                <w:color w:val="0F172A"/>
                <w:sz w:val="21"/>
              </w:rPr>
              <w:t>Open Single Lead.</w:t>
            </w:r>
            <w:r>
              <w:rPr>
                <w:color w:val="475569"/>
                <w:sz w:val="21"/>
              </w:rPr>
              <w:t xml:space="preserve">  From the home screen, click the Single Lead button.</w:t>
            </w:r>
          </w:p>
        </w:tc>
      </w:tr>
    </w:tbl>
    <w:p w14:paraId="51A26294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636E11C3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CA4E6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3F034A" w14:textId="77777777" w:rsidR="00EB0F23" w:rsidRDefault="00652E09">
            <w:r>
              <w:rPr>
                <w:b/>
                <w:color w:val="0F172A"/>
                <w:sz w:val="21"/>
              </w:rPr>
              <w:t>Fill in the basic details.</w:t>
            </w:r>
            <w:r>
              <w:rPr>
                <w:color w:val="475569"/>
                <w:sz w:val="21"/>
              </w:rPr>
              <w:t xml:space="preserve">  Company name, contact name, title, industry, revenue range, and which cloud platforms they use.</w:t>
            </w:r>
          </w:p>
        </w:tc>
      </w:tr>
    </w:tbl>
    <w:p w14:paraId="10AC448D" w14:textId="77777777" w:rsidR="00EB0F23" w:rsidRDefault="00EB0F23">
      <w:pPr>
        <w:spacing w:after="80"/>
      </w:pPr>
    </w:p>
    <w:p w14:paraId="3BCE9F7A" w14:textId="77777777" w:rsidR="00EB0F23" w:rsidRDefault="00EB0F23">
      <w:pPr>
        <w:spacing w:after="120"/>
      </w:pPr>
    </w:p>
    <w:p w14:paraId="00C8E563" w14:textId="77777777" w:rsidR="00EB0F23" w:rsidRDefault="00652E09">
      <w:pPr>
        <w:jc w:val="center"/>
      </w:pPr>
      <w:r>
        <w:rPr>
          <w:noProof/>
        </w:rPr>
        <w:drawing>
          <wp:inline distT="0" distB="0" distL="0" distR="0" wp14:anchorId="00C42B95" wp14:editId="00C8B0E0">
            <wp:extent cx="5580000" cy="2685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2_form_t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C72E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The Single Lead form — fill in company and contact details, select cloud infrastructure, then score each BANT+HS signal.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3FC5367E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9FCBD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D1B97A" w14:textId="77777777" w:rsidR="00EB0F23" w:rsidRDefault="00652E09">
            <w:r>
              <w:rPr>
                <w:b/>
                <w:color w:val="0F172A"/>
                <w:sz w:val="21"/>
              </w:rPr>
              <w:t>Score the 6 signals.</w:t>
            </w:r>
            <w:r>
              <w:rPr>
                <w:color w:val="475569"/>
                <w:sz w:val="21"/>
              </w:rPr>
              <w:t xml:space="preserve">  For each BANT+HS area, pick the option that best matches what you know. 0 = nothing confirmed, 3 = fully confirmed.</w:t>
            </w:r>
          </w:p>
        </w:tc>
      </w:tr>
    </w:tbl>
    <w:p w14:paraId="0BC849F5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1E33294A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9E8BD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5F25EFE" w14:textId="77777777" w:rsidR="00EB0F23" w:rsidRDefault="00652E09">
            <w:r>
              <w:rPr>
                <w:b/>
                <w:color w:val="0F172A"/>
                <w:sz w:val="21"/>
              </w:rPr>
              <w:t>Add context notes (optional).</w:t>
            </w:r>
            <w:r>
              <w:rPr>
                <w:color w:val="475569"/>
                <w:sz w:val="21"/>
              </w:rPr>
              <w:t xml:space="preserve">  Any extra detail from a discovery call or prior research — this helps the AI give better, more specific recommendations.</w:t>
            </w:r>
          </w:p>
        </w:tc>
      </w:tr>
    </w:tbl>
    <w:p w14:paraId="2BC3CEC1" w14:textId="77777777" w:rsidR="00EB0F23" w:rsidRDefault="00EB0F23">
      <w:pPr>
        <w:spacing w:after="80"/>
      </w:pPr>
    </w:p>
    <w:p w14:paraId="11DF97E9" w14:textId="77777777" w:rsidR="00EB0F23" w:rsidRDefault="00EB0F23">
      <w:pPr>
        <w:spacing w:after="120"/>
      </w:pPr>
    </w:p>
    <w:p w14:paraId="49D3784C" w14:textId="77777777" w:rsidR="00EB0F23" w:rsidRDefault="00652E09">
      <w:pPr>
        <w:jc w:val="center"/>
      </w:pPr>
      <w:r>
        <w:rPr>
          <w:noProof/>
        </w:rPr>
        <w:lastRenderedPageBreak/>
        <w:drawing>
          <wp:inline distT="0" distB="0" distL="0" distR="0" wp14:anchorId="2E363F43" wp14:editId="7225B566">
            <wp:extent cx="5580000" cy="27259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3_form_bott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CD5B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Scroll down to add context notes — including contract expiry dates, pain points, or any relevant background — then click Qualify Lead.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4E2C68F2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4FC6B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2345EFA" w14:textId="77777777" w:rsidR="00EB0F23" w:rsidRDefault="00652E09">
            <w:r>
              <w:rPr>
                <w:b/>
                <w:color w:val="0F172A"/>
                <w:sz w:val="21"/>
              </w:rPr>
              <w:t>Click Qualify Lead.</w:t>
            </w:r>
            <w:r>
              <w:rPr>
                <w:color w:val="475569"/>
                <w:sz w:val="21"/>
              </w:rPr>
              <w:t xml:space="preserve">  The app scores the lead instantly. The AI analysis takes 6–10 seconds to generate.</w:t>
            </w:r>
          </w:p>
        </w:tc>
      </w:tr>
    </w:tbl>
    <w:p w14:paraId="18C2FABC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1B053926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CA94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7D3FCB" w14:textId="77777777" w:rsidR="00EB0F23" w:rsidRDefault="00652E09">
            <w:r>
              <w:rPr>
                <w:b/>
                <w:color w:val="0F172A"/>
                <w:sz w:val="21"/>
              </w:rPr>
              <w:t>Review your result and save.</w:t>
            </w:r>
            <w:r>
              <w:rPr>
                <w:color w:val="475569"/>
                <w:sz w:val="21"/>
              </w:rPr>
              <w:t xml:space="preserve">  Read the insights, copy the email draft if useful, then click Save Lead to History.</w:t>
            </w:r>
          </w:p>
        </w:tc>
      </w:tr>
    </w:tbl>
    <w:p w14:paraId="326E1796" w14:textId="77777777" w:rsidR="00EB0F23" w:rsidRDefault="00EB0F23">
      <w:pPr>
        <w:spacing w:after="80"/>
      </w:pPr>
    </w:p>
    <w:p w14:paraId="448B927C" w14:textId="77777777" w:rsidR="00EB0F23" w:rsidRDefault="00EB0F23">
      <w:pPr>
        <w:spacing w:after="120"/>
      </w:pPr>
    </w:p>
    <w:p w14:paraId="397F7358" w14:textId="77777777" w:rsidR="00EB0F23" w:rsidRDefault="00652E09">
      <w:pPr>
        <w:spacing w:before="160" w:after="80"/>
      </w:pPr>
      <w:r>
        <w:rPr>
          <w:b/>
          <w:color w:val="0F172A"/>
          <w:sz w:val="24"/>
        </w:rPr>
        <w:t>What You Will See on the Result Screen</w:t>
      </w:r>
    </w:p>
    <w:p w14:paraId="6978B7B4" w14:textId="77777777" w:rsidR="00EB0F23" w:rsidRDefault="00EB0F23">
      <w:pPr>
        <w:spacing w:after="120"/>
      </w:pPr>
    </w:p>
    <w:p w14:paraId="572C7232" w14:textId="77777777" w:rsidR="00EB0F23" w:rsidRDefault="00652E09">
      <w:pPr>
        <w:jc w:val="center"/>
      </w:pPr>
      <w:r>
        <w:rPr>
          <w:noProof/>
        </w:rPr>
        <w:drawing>
          <wp:inline distT="0" distB="0" distL="0" distR="0" wp14:anchorId="2BAD0816" wp14:editId="281BFB8D">
            <wp:extent cx="5580000" cy="27347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4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C107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The result screen — score out of 18, tier badge, per-dimension breakdown, and flags shown instantly alongside your form input.</w:t>
      </w:r>
    </w:p>
    <w:p w14:paraId="466B13B7" w14:textId="77777777" w:rsidR="00EB0F23" w:rsidRDefault="00EB0F23">
      <w:pPr>
        <w:spacing w:after="80"/>
      </w:pPr>
    </w:p>
    <w:p w14:paraId="14E03C15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lastRenderedPageBreak/>
        <w:t xml:space="preserve">→  </w:t>
      </w:r>
      <w:r>
        <w:rPr>
          <w:b/>
          <w:color w:val="0F172A"/>
          <w:sz w:val="21"/>
        </w:rPr>
        <w:t>Tier badge</w:t>
      </w:r>
      <w:r>
        <w:rPr>
          <w:color w:val="475569"/>
          <w:sz w:val="21"/>
        </w:rPr>
        <w:t xml:space="preserve">  — the big coloured label (HOT / QUALIFIED / NURTURE / DISQUALIFY)</w:t>
      </w:r>
    </w:p>
    <w:p w14:paraId="796DBAFB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Score</w:t>
      </w:r>
      <w:r>
        <w:rPr>
          <w:color w:val="475569"/>
          <w:sz w:val="21"/>
        </w:rPr>
        <w:t xml:space="preserve">  — a number out of 18, with a coloured dot breakdown per signal</w:t>
      </w:r>
    </w:p>
    <w:p w14:paraId="01AB28B9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Analyst notes</w:t>
      </w:r>
      <w:r>
        <w:rPr>
          <w:color w:val="475569"/>
          <w:sz w:val="21"/>
        </w:rPr>
        <w:t xml:space="preserve">  — plain-English explanation of the tier and key signals</w:t>
      </w:r>
    </w:p>
    <w:p w14:paraId="1E45E64D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Recommended services</w:t>
      </w:r>
      <w:r>
        <w:rPr>
          <w:color w:val="475569"/>
          <w:sz w:val="21"/>
        </w:rPr>
        <w:t xml:space="preserve">  — which Trianz offerings best match this prospect</w:t>
      </w:r>
    </w:p>
    <w:p w14:paraId="7AA0C813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Next actions</w:t>
      </w:r>
      <w:r>
        <w:rPr>
          <w:color w:val="475569"/>
          <w:sz w:val="21"/>
        </w:rPr>
        <w:t xml:space="preserve">  — specific things to do, tagged High / Medium / Low urgency</w:t>
      </w:r>
    </w:p>
    <w:p w14:paraId="05288947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Discovery questions</w:t>
      </w:r>
      <w:r>
        <w:rPr>
          <w:color w:val="475569"/>
          <w:sz w:val="21"/>
        </w:rPr>
        <w:t xml:space="preserve">  — questions to ask in your next call to strengthen weak signals</w:t>
      </w:r>
    </w:p>
    <w:p w14:paraId="7F270C61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Outreach email draft</w:t>
      </w:r>
      <w:r>
        <w:rPr>
          <w:color w:val="475569"/>
          <w:sz w:val="21"/>
        </w:rPr>
        <w:t xml:space="preserve">  — a ready-to-personalise email to copy into Outlook</w:t>
      </w:r>
    </w:p>
    <w:p w14:paraId="1812F028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Flags (if any)</w:t>
      </w:r>
      <w:r>
        <w:rPr>
          <w:color w:val="475569"/>
          <w:sz w:val="21"/>
        </w:rPr>
        <w:t xml:space="preserve">  — warning banners for things to watch, like "no confirmed budget"</w:t>
      </w:r>
    </w:p>
    <w:p w14:paraId="2993FF61" w14:textId="77777777" w:rsidR="00EB0F23" w:rsidRDefault="00EB0F23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EB0F23" w14:paraId="2E1C9F96" w14:textId="77777777">
        <w:tc>
          <w:tcPr>
            <w:tcW w:w="9972" w:type="dxa"/>
            <w:tcBorders>
              <w:left w:val="single" w:sz="12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905B4" w14:textId="77777777" w:rsidR="00EB0F23" w:rsidRDefault="00652E09">
            <w:r>
              <w:rPr>
                <w:b/>
                <w:color w:val="1D4ED8"/>
                <w:sz w:val="20"/>
              </w:rPr>
              <w:t xml:space="preserve">See an authority flag?  </w:t>
            </w:r>
            <w:r>
              <w:rPr>
                <w:color w:val="1E3A5F"/>
                <w:sz w:val="20"/>
              </w:rPr>
              <w:t>This means you may be speaking with someone who cannot approve the deal. Use the suggested discovery question to find the right decision-maker and loop them in early.</w:t>
            </w:r>
          </w:p>
        </w:tc>
      </w:tr>
    </w:tbl>
    <w:p w14:paraId="1B230520" w14:textId="77777777" w:rsidR="00EB0F23" w:rsidRDefault="00EB0F23">
      <w:pPr>
        <w:spacing w:after="120"/>
      </w:pPr>
    </w:p>
    <w:p w14:paraId="71301C2E" w14:textId="529DC69D" w:rsidR="00EB0F23" w:rsidRDefault="00652E09" w:rsidP="00B145BA">
      <w:r>
        <w:br w:type="page"/>
      </w:r>
      <w:r>
        <w:rPr>
          <w:b/>
          <w:color w:val="0F172A"/>
          <w:sz w:val="32"/>
        </w:rPr>
        <w:lastRenderedPageBreak/>
        <w:t>Working with Many Leads at Once — Bulk Upload</w:t>
      </w:r>
    </w:p>
    <w:p w14:paraId="5DB5F6FD" w14:textId="77777777" w:rsidR="00EB0F23" w:rsidRDefault="00652E09">
      <w:pPr>
        <w:spacing w:before="40" w:after="160"/>
      </w:pPr>
      <w:r>
        <w:rPr>
          <w:color w:val="475569"/>
          <w:sz w:val="21"/>
        </w:rPr>
        <w:t>If you have a spreadsheet of leads from a campaign, event, or CRM export, you can qualify all of them in one go — no need to enter each one individually.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49F263E7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11F81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9B2584C" w14:textId="77777777" w:rsidR="00EB0F23" w:rsidRDefault="00652E09">
            <w:r>
              <w:rPr>
                <w:b/>
                <w:color w:val="0F172A"/>
                <w:sz w:val="21"/>
              </w:rPr>
              <w:t>Prepare your file.</w:t>
            </w:r>
            <w:r>
              <w:rPr>
                <w:color w:val="475569"/>
                <w:sz w:val="21"/>
              </w:rPr>
              <w:t xml:space="preserve">  A CSV or Excel (.xlsx) file where each row is one lead. Include columns for Company, Contact, Industry, Revenue, Cloud, and signal scores for B, A, N, S, T, H (each 0 to 3).</w:t>
            </w:r>
          </w:p>
        </w:tc>
      </w:tr>
    </w:tbl>
    <w:p w14:paraId="72EF7E57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334EDF4F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EBF3F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E8BC69A" w14:textId="77777777" w:rsidR="00EB0F23" w:rsidRDefault="00652E09">
            <w:r>
              <w:rPr>
                <w:b/>
                <w:color w:val="0F172A"/>
                <w:sz w:val="21"/>
              </w:rPr>
              <w:t>Upload the file.</w:t>
            </w:r>
            <w:r>
              <w:rPr>
                <w:color w:val="475569"/>
                <w:sz w:val="21"/>
              </w:rPr>
              <w:t xml:space="preserve">  Click Bulk Upload on the home screen, then drag your file into the drop zone or click to browse. The app auto-detects columns. Limit: 500 leads per batch.</w:t>
            </w:r>
          </w:p>
        </w:tc>
      </w:tr>
    </w:tbl>
    <w:p w14:paraId="73D9999C" w14:textId="77777777" w:rsidR="00EB0F23" w:rsidRDefault="00EB0F23">
      <w:pPr>
        <w:spacing w:after="80"/>
      </w:pPr>
    </w:p>
    <w:p w14:paraId="7DE6F38C" w14:textId="77777777" w:rsidR="00EB0F23" w:rsidRDefault="00EB0F23">
      <w:pPr>
        <w:spacing w:after="120"/>
      </w:pPr>
    </w:p>
    <w:p w14:paraId="201A480F" w14:textId="77777777" w:rsidR="00EB0F23" w:rsidRDefault="00652E09">
      <w:pPr>
        <w:jc w:val="center"/>
      </w:pPr>
      <w:r>
        <w:rPr>
          <w:noProof/>
        </w:rPr>
        <w:drawing>
          <wp:inline distT="0" distB="0" distL="0" distR="0" wp14:anchorId="548E159B" wp14:editId="51358A11">
            <wp:extent cx="5580000" cy="27259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5_bulk_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2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2737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The Bulk Upload screen — drag your CSV or Excel file into the drop area, or click to browse. A template file is available to download if you need the correct column format.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45E84B8F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C328F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9C8007" w14:textId="77777777" w:rsidR="00EB0F23" w:rsidRDefault="00652E09">
            <w:r>
              <w:rPr>
                <w:b/>
                <w:color w:val="0F172A"/>
                <w:sz w:val="21"/>
              </w:rPr>
              <w:t>Review results.</w:t>
            </w:r>
            <w:r>
              <w:rPr>
                <w:color w:val="475569"/>
                <w:sz w:val="21"/>
              </w:rPr>
              <w:t xml:space="preserve">  All leads are scored and shown instantly. Use the tier filter buttons (HOT / QUALIFIED / NURTURE / DISQUALIFY) or the search bar to find specific leads.</w:t>
            </w:r>
          </w:p>
        </w:tc>
      </w:tr>
    </w:tbl>
    <w:p w14:paraId="7BA77D92" w14:textId="77777777" w:rsidR="00EB0F23" w:rsidRDefault="00EB0F23">
      <w:pPr>
        <w:spacing w:after="80"/>
      </w:pPr>
    </w:p>
    <w:p w14:paraId="638934F6" w14:textId="77777777" w:rsidR="00EB0F23" w:rsidRDefault="00EB0F23">
      <w:pPr>
        <w:spacing w:after="120"/>
      </w:pPr>
    </w:p>
    <w:p w14:paraId="21C1A300" w14:textId="77777777" w:rsidR="00EB0F23" w:rsidRDefault="00652E09">
      <w:pPr>
        <w:jc w:val="center"/>
      </w:pPr>
      <w:r>
        <w:rPr>
          <w:noProof/>
        </w:rPr>
        <w:lastRenderedPageBreak/>
        <w:drawing>
          <wp:inline distT="0" distB="0" distL="0" distR="0" wp14:anchorId="475A7749" wp14:editId="749F068E">
            <wp:extent cx="5580000" cy="27609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_bulk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6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047A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Bulk results dashboard — 100 leads scored instantly. Totals per tier are shown at the top. Use the filter tabs or search bar to focus on the leads that matter most.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3F4DD658" w14:textId="77777777">
        <w:tc>
          <w:tcPr>
            <w:tcW w:w="4986" w:type="dxa"/>
            <w:shd w:val="clear" w:color="auto" w:fill="4F46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38F1D" w14:textId="77777777" w:rsidR="00EB0F23" w:rsidRDefault="00652E09"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w="4986" w:type="dxa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FE640B8" w14:textId="77777777" w:rsidR="00EB0F23" w:rsidRDefault="00652E09">
            <w:r>
              <w:rPr>
                <w:b/>
                <w:color w:val="0F172A"/>
                <w:sz w:val="21"/>
              </w:rPr>
              <w:t>Export or take action.</w:t>
            </w:r>
            <w:r>
              <w:rPr>
                <w:color w:val="475569"/>
                <w:sz w:val="21"/>
              </w:rPr>
              <w:t xml:space="preserve">  Download as Excel, CSV, or PDF. Click Save Leads to History to store the batch. Use Pipeline Summary for an AI executive overview of all results.</w:t>
            </w:r>
          </w:p>
        </w:tc>
      </w:tr>
    </w:tbl>
    <w:p w14:paraId="2824BF6B" w14:textId="77777777" w:rsidR="00EB0F23" w:rsidRDefault="00EB0F23">
      <w:pPr>
        <w:spacing w:after="80"/>
      </w:pPr>
    </w:p>
    <w:p w14:paraId="24D0305C" w14:textId="77777777" w:rsidR="00EB0F23" w:rsidRDefault="00EB0F23">
      <w:pPr>
        <w:spacing w:after="120"/>
      </w:pPr>
    </w:p>
    <w:p w14:paraId="61DBEDA5" w14:textId="77777777" w:rsidR="00EB0F23" w:rsidRDefault="00652E09">
      <w:pPr>
        <w:spacing w:before="160" w:after="80"/>
      </w:pPr>
      <w:r>
        <w:rPr>
          <w:b/>
          <w:color w:val="0F172A"/>
          <w:sz w:val="24"/>
        </w:rPr>
        <w:t>Additional Features in Bulk Mode</w:t>
      </w:r>
    </w:p>
    <w:p w14:paraId="4D38C3EF" w14:textId="77777777" w:rsidR="00EB0F23" w:rsidRDefault="00EB0F23">
      <w:pPr>
        <w:spacing w:after="120"/>
      </w:pPr>
    </w:p>
    <w:p w14:paraId="15C17E5F" w14:textId="77777777" w:rsidR="00EB0F23" w:rsidRDefault="00652E09">
      <w:pPr>
        <w:jc w:val="center"/>
      </w:pPr>
      <w:r>
        <w:rPr>
          <w:noProof/>
        </w:rPr>
        <w:drawing>
          <wp:inline distT="0" distB="0" distL="0" distR="0" wp14:anchorId="13CB6A07" wp14:editId="7DAF4C81">
            <wp:extent cx="5580000" cy="26399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_bulk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AE1F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Click any lead row to open its full breakdown in a side panel — view the score, dimension ratings, and recommended action without leaving the results view. Save individual leads from here too.</w:t>
      </w:r>
    </w:p>
    <w:p w14:paraId="6339AA29" w14:textId="77777777" w:rsidR="00EB0F23" w:rsidRDefault="00EB0F23">
      <w:pPr>
        <w:spacing w:after="80"/>
      </w:pPr>
    </w:p>
    <w:p w14:paraId="3641CB00" w14:textId="48C886D0" w:rsidR="00EB0F23" w:rsidRDefault="00405272">
      <w:pPr>
        <w:spacing w:before="60" w:after="60"/>
        <w:ind w:left="283"/>
      </w:pPr>
      <w:r>
        <w:rPr>
          <w:b/>
          <w:color w:val="4F46E5"/>
        </w:rPr>
        <w:lastRenderedPageBreak/>
        <w:br/>
      </w:r>
      <w:r w:rsidR="00652E09">
        <w:rPr>
          <w:b/>
          <w:color w:val="4F46E5"/>
        </w:rPr>
        <w:t xml:space="preserve">→  </w:t>
      </w:r>
      <w:r w:rsidR="00652E09">
        <w:rPr>
          <w:b/>
          <w:color w:val="0F172A"/>
          <w:sz w:val="21"/>
        </w:rPr>
        <w:t>Pipeline Summary</w:t>
      </w:r>
      <w:r w:rsidR="00652E09">
        <w:rPr>
          <w:color w:val="475569"/>
          <w:sz w:val="21"/>
        </w:rPr>
        <w:t xml:space="preserve">  — AI-generated executive overview of the full batch, useful for reporting</w:t>
      </w:r>
    </w:p>
    <w:p w14:paraId="15158C41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Draft HOT Emails</w:t>
      </w:r>
      <w:r>
        <w:rPr>
          <w:color w:val="475569"/>
          <w:sz w:val="21"/>
        </w:rPr>
        <w:t xml:space="preserve">  — generates personalised outreach emails for your top HOT leads in one click</w:t>
      </w:r>
    </w:p>
    <w:p w14:paraId="76B25780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Individual lead view</w:t>
      </w:r>
      <w:r>
        <w:rPr>
          <w:color w:val="475569"/>
          <w:sz w:val="21"/>
        </w:rPr>
        <w:t xml:space="preserve">  — click any row to open the full result and save that lead on its own</w:t>
      </w:r>
    </w:p>
    <w:p w14:paraId="32D3CB0D" w14:textId="77777777" w:rsidR="00EB0F23" w:rsidRDefault="00EB0F23">
      <w:pPr>
        <w:spacing w:after="160"/>
      </w:pPr>
    </w:p>
    <w:p w14:paraId="02218DD0" w14:textId="77777777" w:rsidR="00EB0F23" w:rsidRDefault="00EB0F23">
      <w:pPr>
        <w:pBdr>
          <w:bottom w:val="single" w:sz="4" w:space="0" w:color="CBD5E1"/>
        </w:pBdr>
        <w:spacing w:before="40" w:after="120"/>
      </w:pPr>
    </w:p>
    <w:p w14:paraId="5C4A211A" w14:textId="77777777" w:rsidR="00EB0F23" w:rsidRDefault="00EB0F23">
      <w:pPr>
        <w:spacing w:after="120"/>
      </w:pPr>
    </w:p>
    <w:p w14:paraId="22E4D9A9" w14:textId="77777777" w:rsidR="00EB0F23" w:rsidRDefault="00652E09">
      <w:pPr>
        <w:spacing w:before="160" w:after="80"/>
      </w:pPr>
      <w:r>
        <w:rPr>
          <w:b/>
          <w:color w:val="0F172A"/>
          <w:sz w:val="24"/>
        </w:rPr>
        <w:t>Your Lead History</w:t>
      </w:r>
    </w:p>
    <w:p w14:paraId="407EF280" w14:textId="77777777" w:rsidR="00EB0F23" w:rsidRDefault="00652E09">
      <w:pPr>
        <w:spacing w:before="40" w:after="120"/>
      </w:pPr>
      <w:r>
        <w:rPr>
          <w:color w:val="475569"/>
          <w:sz w:val="21"/>
        </w:rPr>
        <w:t>Every lead you save — from single or bulk mode — is stored in Lead History. Click the History button in the top right corner from any screen to access it.</w:t>
      </w:r>
    </w:p>
    <w:p w14:paraId="6129E4A0" w14:textId="77777777" w:rsidR="00EB0F23" w:rsidRDefault="00EB0F23">
      <w:pPr>
        <w:spacing w:after="120"/>
      </w:pPr>
    </w:p>
    <w:p w14:paraId="1F34BCF2" w14:textId="77777777" w:rsidR="00EB0F23" w:rsidRDefault="00652E09">
      <w:pPr>
        <w:jc w:val="center"/>
      </w:pPr>
      <w:r>
        <w:rPr>
          <w:noProof/>
        </w:rPr>
        <w:drawing>
          <wp:inline distT="0" distB="0" distL="0" distR="0" wp14:anchorId="4916F962" wp14:editId="1169FCA5">
            <wp:extent cx="5580000" cy="26699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8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5C31" w14:textId="77777777" w:rsidR="00EB0F23" w:rsidRDefault="00652E09">
      <w:pPr>
        <w:spacing w:before="60" w:after="160"/>
        <w:jc w:val="center"/>
      </w:pPr>
      <w:r>
        <w:rPr>
          <w:i/>
          <w:color w:val="94A3B8"/>
          <w:sz w:val="18"/>
        </w:rPr>
        <w:t>Lead History — all saved leads listed with score, tier badge, contact details, and date saved. Click Re-open to view the full result again, or download a PDF for any individual lead.</w:t>
      </w:r>
    </w:p>
    <w:p w14:paraId="777A9A31" w14:textId="77777777" w:rsidR="00EB0F23" w:rsidRDefault="00EB0F23">
      <w:pPr>
        <w:spacing w:after="80"/>
      </w:pPr>
    </w:p>
    <w:p w14:paraId="357A3433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Re-open a lead</w:t>
      </w:r>
      <w:r>
        <w:rPr>
          <w:color w:val="475569"/>
          <w:sz w:val="21"/>
        </w:rPr>
        <w:t xml:space="preserve">  — click Re-open on any saved lead to view the full result again</w:t>
      </w:r>
    </w:p>
    <w:p w14:paraId="2C315FAC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Export as PDF</w:t>
      </w:r>
      <w:r>
        <w:rPr>
          <w:color w:val="475569"/>
          <w:sz w:val="21"/>
        </w:rPr>
        <w:t xml:space="preserve">  — download a formatted PDF for any individual lead directly from History</w:t>
      </w:r>
    </w:p>
    <w:p w14:paraId="7D300679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Delete</w:t>
      </w:r>
      <w:r>
        <w:rPr>
          <w:color w:val="475569"/>
          <w:sz w:val="21"/>
        </w:rPr>
        <w:t xml:space="preserve">  — remove individual leads using the × button on each row</w:t>
      </w:r>
    </w:p>
    <w:p w14:paraId="36754A9E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Clear All</w:t>
      </w:r>
      <w:r>
        <w:rPr>
          <w:color w:val="475569"/>
          <w:sz w:val="21"/>
        </w:rPr>
        <w:t xml:space="preserve">  — wipe your entire history (you will be asked to confirm first)</w:t>
      </w:r>
    </w:p>
    <w:p w14:paraId="4CBC5036" w14:textId="77777777" w:rsidR="00EB0F23" w:rsidRDefault="00652E09">
      <w:pPr>
        <w:spacing w:before="60" w:after="60"/>
        <w:ind w:left="283"/>
      </w:pPr>
      <w:r>
        <w:rPr>
          <w:b/>
          <w:color w:val="4F46E5"/>
        </w:rPr>
        <w:t xml:space="preserve">→  </w:t>
      </w:r>
      <w:r>
        <w:rPr>
          <w:b/>
          <w:color w:val="0F172A"/>
          <w:sz w:val="21"/>
        </w:rPr>
        <w:t>Sync to Cloud</w:t>
      </w:r>
      <w:r>
        <w:rPr>
          <w:color w:val="475569"/>
          <w:sz w:val="21"/>
        </w:rPr>
        <w:t xml:space="preserve">  — if you used the app offline, click this to push everything to the shared database</w:t>
      </w:r>
    </w:p>
    <w:p w14:paraId="6F5E0606" w14:textId="77777777" w:rsidR="00EB0F23" w:rsidRDefault="00EB0F23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EB0F23" w14:paraId="53C94E24" w14:textId="77777777">
        <w:tc>
          <w:tcPr>
            <w:tcW w:w="9972" w:type="dxa"/>
            <w:tcBorders>
              <w:left w:val="single" w:sz="12" w:space="0" w:color="3B82F6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A0F4A" w14:textId="77777777" w:rsidR="00EB0F23" w:rsidRDefault="00652E09">
            <w:r>
              <w:rPr>
                <w:b/>
                <w:color w:val="1D4ED8"/>
                <w:sz w:val="20"/>
              </w:rPr>
              <w:t xml:space="preserve">Is history shared?  </w:t>
            </w:r>
            <w:r>
              <w:rPr>
                <w:color w:val="1E3A5F"/>
                <w:sz w:val="20"/>
              </w:rPr>
              <w:t>Lead history is stored in a shared Trianz database. Each lead shows who submitted it, so you always know whose work is whose.</w:t>
            </w:r>
          </w:p>
        </w:tc>
      </w:tr>
    </w:tbl>
    <w:p w14:paraId="6CC7A71F" w14:textId="77777777" w:rsidR="00EB0F23" w:rsidRDefault="00EB0F23">
      <w:pPr>
        <w:spacing w:after="120"/>
      </w:pPr>
    </w:p>
    <w:p w14:paraId="42634D9E" w14:textId="77777777" w:rsidR="00EB0F23" w:rsidRDefault="00652E09">
      <w:r>
        <w:br w:type="page"/>
      </w:r>
    </w:p>
    <w:p w14:paraId="76A57BE3" w14:textId="77777777" w:rsidR="00EB0F23" w:rsidRDefault="00652E09">
      <w:pPr>
        <w:spacing w:before="160" w:after="100"/>
      </w:pPr>
      <w:r>
        <w:rPr>
          <w:b/>
          <w:color w:val="0F172A"/>
          <w:sz w:val="32"/>
        </w:rPr>
        <w:lastRenderedPageBreak/>
        <w:t>Quick Reference</w:t>
      </w:r>
    </w:p>
    <w:p w14:paraId="458EBD55" w14:textId="77777777" w:rsidR="00EB0F23" w:rsidRDefault="00652E09">
      <w:pPr>
        <w:spacing w:before="40" w:after="160"/>
      </w:pPr>
      <w:r>
        <w:rPr>
          <w:color w:val="475569"/>
          <w:sz w:val="21"/>
        </w:rPr>
        <w:t>Use this table to recall what each tier means and what to do next.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B0F23" w14:paraId="132B953F" w14:textId="77777777"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02481D" w14:textId="77777777" w:rsidR="00EB0F23" w:rsidRDefault="00652E09">
            <w:r>
              <w:rPr>
                <w:b/>
                <w:color w:val="FFFFFF"/>
                <w:sz w:val="21"/>
              </w:rPr>
              <w:t>Tier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953908" w14:textId="77777777" w:rsidR="00EB0F23" w:rsidRDefault="00652E09">
            <w:r>
              <w:rPr>
                <w:b/>
                <w:color w:val="FFFFFF"/>
                <w:sz w:val="21"/>
              </w:rPr>
              <w:t>Score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B9C018" w14:textId="77777777" w:rsidR="00EB0F23" w:rsidRDefault="00652E09"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0B50E6" w14:textId="77777777" w:rsidR="00EB0F23" w:rsidRDefault="00652E09">
            <w:r>
              <w:rPr>
                <w:b/>
                <w:color w:val="FFFFFF"/>
                <w:sz w:val="21"/>
              </w:rPr>
              <w:t>What To Do Next</w:t>
            </w:r>
          </w:p>
        </w:tc>
      </w:tr>
      <w:tr w:rsidR="00EB0F23" w14:paraId="0ABEFE23" w14:textId="77777777"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0957F3" w14:textId="77777777" w:rsidR="00EB0F23" w:rsidRDefault="00652E09">
            <w:pPr>
              <w:jc w:val="center"/>
            </w:pPr>
            <w:r>
              <w:rPr>
                <w:b/>
                <w:color w:val="DC2626"/>
                <w:sz w:val="20"/>
              </w:rPr>
              <w:t>🔥</w:t>
            </w:r>
            <w:r>
              <w:rPr>
                <w:b/>
                <w:color w:val="DC2626"/>
                <w:sz w:val="20"/>
              </w:rPr>
              <w:t xml:space="preserve"> HOT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7FB263" w14:textId="77777777" w:rsidR="00EB0F23" w:rsidRDefault="00652E09">
            <w:pPr>
              <w:jc w:val="center"/>
            </w:pPr>
            <w:r>
              <w:rPr>
                <w:b/>
                <w:color w:val="DC2626"/>
                <w:sz w:val="20"/>
              </w:rPr>
              <w:t>15–18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EB40C6" w14:textId="77777777" w:rsidR="00EB0F23" w:rsidRDefault="00652E09">
            <w:r>
              <w:rPr>
                <w:color w:val="475569"/>
                <w:sz w:val="20"/>
              </w:rPr>
              <w:t>Highly qualified, urgent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20F0B5" w14:textId="77777777" w:rsidR="00EB0F23" w:rsidRDefault="00652E09">
            <w:r>
              <w:rPr>
                <w:color w:val="475569"/>
                <w:sz w:val="20"/>
              </w:rPr>
              <w:t>Involve senior team, prepare proposal immediately</w:t>
            </w:r>
          </w:p>
        </w:tc>
      </w:tr>
      <w:tr w:rsidR="00EB0F23" w14:paraId="07F9B630" w14:textId="77777777"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2848E6" w14:textId="77777777" w:rsidR="00EB0F23" w:rsidRDefault="00652E09">
            <w:pPr>
              <w:jc w:val="center"/>
            </w:pPr>
            <w:r>
              <w:rPr>
                <w:b/>
                <w:color w:val="16A34A"/>
                <w:sz w:val="20"/>
              </w:rPr>
              <w:t>✅</w:t>
            </w:r>
            <w:r>
              <w:rPr>
                <w:b/>
                <w:color w:val="16A34A"/>
                <w:sz w:val="20"/>
              </w:rPr>
              <w:t xml:space="preserve"> QUALIFIED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819303" w14:textId="77777777" w:rsidR="00EB0F23" w:rsidRDefault="00652E09">
            <w:pPr>
              <w:jc w:val="center"/>
            </w:pPr>
            <w:r>
              <w:rPr>
                <w:b/>
                <w:color w:val="16A34A"/>
                <w:sz w:val="20"/>
              </w:rPr>
              <w:t>11–14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F1A11F" w14:textId="77777777" w:rsidR="00EB0F23" w:rsidRDefault="00652E09">
            <w:r>
              <w:rPr>
                <w:color w:val="475569"/>
                <w:sz w:val="20"/>
              </w:rPr>
              <w:t>Good lead, proceed formally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BF0398" w14:textId="77777777" w:rsidR="00EB0F23" w:rsidRDefault="00652E09">
            <w:r>
              <w:rPr>
                <w:color w:val="475569"/>
                <w:sz w:val="20"/>
              </w:rPr>
              <w:t>Schedule discovery call, start sales process</w:t>
            </w:r>
          </w:p>
        </w:tc>
      </w:tr>
      <w:tr w:rsidR="00EB0F23" w14:paraId="79EBD63A" w14:textId="77777777"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CF0C5B" w14:textId="77777777" w:rsidR="00EB0F23" w:rsidRDefault="00652E09">
            <w:pPr>
              <w:jc w:val="center"/>
            </w:pPr>
            <w:r>
              <w:rPr>
                <w:b/>
                <w:color w:val="D97706"/>
                <w:sz w:val="20"/>
              </w:rPr>
              <w:t>🌱</w:t>
            </w:r>
            <w:r>
              <w:rPr>
                <w:b/>
                <w:color w:val="D97706"/>
                <w:sz w:val="20"/>
              </w:rPr>
              <w:t xml:space="preserve"> NURTURE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19CC62" w14:textId="77777777" w:rsidR="00EB0F23" w:rsidRDefault="00652E09">
            <w:pPr>
              <w:jc w:val="center"/>
            </w:pPr>
            <w:r>
              <w:rPr>
                <w:b/>
                <w:color w:val="D97706"/>
                <w:sz w:val="20"/>
              </w:rPr>
              <w:t>7–10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C2B6D3" w14:textId="77777777" w:rsidR="00EB0F23" w:rsidRDefault="00652E09">
            <w:r>
              <w:rPr>
                <w:color w:val="475569"/>
                <w:sz w:val="20"/>
              </w:rPr>
              <w:t>Potential, not ready yet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C93B8" w14:textId="77777777" w:rsidR="00EB0F23" w:rsidRDefault="00652E09">
            <w:r>
              <w:rPr>
                <w:color w:val="475569"/>
                <w:sz w:val="20"/>
              </w:rPr>
              <w:t>Keep warm, revisit in 30–60 days</w:t>
            </w:r>
          </w:p>
        </w:tc>
      </w:tr>
      <w:tr w:rsidR="00EB0F23" w14:paraId="59AA54D6" w14:textId="77777777"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866DD9" w14:textId="77777777" w:rsidR="00EB0F23" w:rsidRDefault="00652E09">
            <w:pPr>
              <w:jc w:val="center"/>
            </w:pPr>
            <w:r>
              <w:rPr>
                <w:b/>
                <w:color w:val="64748B"/>
                <w:sz w:val="20"/>
              </w:rPr>
              <w:t>✕</w:t>
            </w:r>
            <w:r>
              <w:rPr>
                <w:b/>
                <w:color w:val="64748B"/>
                <w:sz w:val="20"/>
              </w:rPr>
              <w:t xml:space="preserve">  DISQUALIFY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31048F" w14:textId="77777777" w:rsidR="00EB0F23" w:rsidRDefault="00652E09">
            <w:pPr>
              <w:jc w:val="center"/>
            </w:pPr>
            <w:r>
              <w:rPr>
                <w:b/>
                <w:color w:val="64748B"/>
                <w:sz w:val="20"/>
              </w:rPr>
              <w:t>≤ 6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88BCEA" w14:textId="77777777" w:rsidR="00EB0F23" w:rsidRDefault="00652E09">
            <w:r>
              <w:rPr>
                <w:color w:val="475569"/>
                <w:sz w:val="20"/>
              </w:rPr>
              <w:t>Poor fit at this time</w:t>
            </w:r>
          </w:p>
        </w:tc>
        <w:tc>
          <w:tcPr>
            <w:tcW w:w="249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C4241E" w14:textId="77777777" w:rsidR="00EB0F23" w:rsidRDefault="00652E09">
            <w:r>
              <w:rPr>
                <w:color w:val="475569"/>
                <w:sz w:val="20"/>
              </w:rPr>
              <w:t>Park it, redirect sales effort elsewhere</w:t>
            </w:r>
          </w:p>
        </w:tc>
      </w:tr>
    </w:tbl>
    <w:p w14:paraId="76856995" w14:textId="77777777" w:rsidR="00EB0F23" w:rsidRDefault="00EB0F23">
      <w:pPr>
        <w:spacing w:after="160"/>
      </w:pPr>
    </w:p>
    <w:p w14:paraId="77308325" w14:textId="77777777" w:rsidR="00EB0F23" w:rsidRDefault="00EB0F23">
      <w:pPr>
        <w:pBdr>
          <w:bottom w:val="single" w:sz="4" w:space="0" w:color="CBD5E1"/>
        </w:pBdr>
        <w:spacing w:before="40" w:after="120"/>
      </w:pPr>
    </w:p>
    <w:p w14:paraId="1B2412C3" w14:textId="77777777" w:rsidR="00EB0F23" w:rsidRDefault="00EB0F23">
      <w:pPr>
        <w:spacing w:after="120"/>
      </w:pPr>
    </w:p>
    <w:p w14:paraId="51F0811B" w14:textId="77777777" w:rsidR="00EB0F23" w:rsidRDefault="00652E09">
      <w:pPr>
        <w:spacing w:before="160" w:after="80"/>
      </w:pPr>
      <w:r>
        <w:rPr>
          <w:b/>
          <w:color w:val="0F172A"/>
          <w:sz w:val="24"/>
        </w:rPr>
        <w:t>Where to Find Key Features</w:t>
      </w:r>
    </w:p>
    <w:p w14:paraId="1295C07A" w14:textId="77777777" w:rsidR="00EB0F23" w:rsidRDefault="00EB0F2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B0F23" w14:paraId="0A58A2F7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05CFBB" w14:textId="77777777" w:rsidR="00EB0F23" w:rsidRDefault="00652E09">
            <w:r>
              <w:rPr>
                <w:b/>
                <w:color w:val="FFFFFF"/>
                <w:sz w:val="21"/>
              </w:rPr>
              <w:t>What You Want to Do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FEF061" w14:textId="77777777" w:rsidR="00EB0F23" w:rsidRDefault="00652E09">
            <w:r>
              <w:rPr>
                <w:b/>
                <w:color w:val="FFFFFF"/>
                <w:sz w:val="21"/>
              </w:rPr>
              <w:t>Where to Go</w:t>
            </w:r>
          </w:p>
        </w:tc>
      </w:tr>
      <w:tr w:rsidR="00EB0F23" w14:paraId="0FC48FDF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709C99" w14:textId="77777777" w:rsidR="00EB0F23" w:rsidRDefault="00652E09">
            <w:r>
              <w:rPr>
                <w:color w:val="0F172A"/>
                <w:sz w:val="20"/>
              </w:rPr>
              <w:t>Qualify one lead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345C45" w14:textId="77777777" w:rsidR="00EB0F23" w:rsidRDefault="00652E09">
            <w:r>
              <w:rPr>
                <w:b/>
                <w:color w:val="4F46E5"/>
                <w:sz w:val="20"/>
              </w:rPr>
              <w:t>Home screen → Single Lead</w:t>
            </w:r>
          </w:p>
        </w:tc>
      </w:tr>
      <w:tr w:rsidR="00EB0F23" w14:paraId="34F308DA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D01876" w14:textId="77777777" w:rsidR="00EB0F23" w:rsidRDefault="00652E09">
            <w:r>
              <w:rPr>
                <w:color w:val="0F172A"/>
                <w:sz w:val="20"/>
              </w:rPr>
              <w:t>Qualify many leads at once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70E0F" w14:textId="77777777" w:rsidR="00EB0F23" w:rsidRDefault="00652E09">
            <w:r>
              <w:rPr>
                <w:b/>
                <w:color w:val="4F46E5"/>
                <w:sz w:val="20"/>
              </w:rPr>
              <w:t>Home screen → Bulk Upload</w:t>
            </w:r>
          </w:p>
        </w:tc>
      </w:tr>
      <w:tr w:rsidR="00EB0F23" w14:paraId="6298CB2B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A774E4" w14:textId="77777777" w:rsidR="00EB0F23" w:rsidRDefault="00652E09">
            <w:r>
              <w:rPr>
                <w:color w:val="0F172A"/>
                <w:sz w:val="20"/>
              </w:rPr>
              <w:t>View saved leads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3C3A63" w14:textId="77777777" w:rsidR="00EB0F23" w:rsidRDefault="00652E09">
            <w:r>
              <w:rPr>
                <w:b/>
                <w:color w:val="4F46E5"/>
                <w:sz w:val="20"/>
              </w:rPr>
              <w:t>History button — top right corner, any screen</w:t>
            </w:r>
          </w:p>
        </w:tc>
      </w:tr>
      <w:tr w:rsidR="00EB0F23" w14:paraId="1B9F1DF9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B71D58" w14:textId="77777777" w:rsidR="00EB0F23" w:rsidRDefault="00652E09">
            <w:r>
              <w:rPr>
                <w:color w:val="0F172A"/>
                <w:sz w:val="20"/>
              </w:rPr>
              <w:t>Export results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ED81F2" w14:textId="77777777" w:rsidR="00EB0F23" w:rsidRDefault="00652E09">
            <w:r>
              <w:rPr>
                <w:b/>
                <w:color w:val="4F46E5"/>
                <w:sz w:val="20"/>
              </w:rPr>
              <w:t>Results screen → Export Excel / CSV / PDF</w:t>
            </w:r>
          </w:p>
        </w:tc>
      </w:tr>
      <w:tr w:rsidR="00EB0F23" w14:paraId="49A3928F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4D9314" w14:textId="77777777" w:rsidR="00EB0F23" w:rsidRDefault="00652E09">
            <w:r>
              <w:rPr>
                <w:color w:val="0F172A"/>
                <w:sz w:val="20"/>
              </w:rPr>
              <w:t>AI summary of all leads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1033E4" w14:textId="77777777" w:rsidR="00EB0F23" w:rsidRDefault="00652E09">
            <w:r>
              <w:rPr>
                <w:b/>
                <w:color w:val="4F46E5"/>
                <w:sz w:val="20"/>
              </w:rPr>
              <w:t>Bulk results → Pipeline Summary</w:t>
            </w:r>
          </w:p>
        </w:tc>
      </w:tr>
      <w:tr w:rsidR="00EB0F23" w14:paraId="5CDA6098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3A64E6" w14:textId="77777777" w:rsidR="00EB0F23" w:rsidRDefault="00652E09">
            <w:r>
              <w:rPr>
                <w:color w:val="0F172A"/>
                <w:sz w:val="20"/>
              </w:rPr>
              <w:t>Generate outreach emails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3D8314" w14:textId="77777777" w:rsidR="00EB0F23" w:rsidRDefault="00652E09">
            <w:r>
              <w:rPr>
                <w:b/>
                <w:color w:val="4F46E5"/>
                <w:sz w:val="20"/>
              </w:rPr>
              <w:t>Single result or Bulk → Generate Emails</w:t>
            </w:r>
          </w:p>
        </w:tc>
      </w:tr>
      <w:tr w:rsidR="00EB0F23" w14:paraId="4D92AA28" w14:textId="77777777"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B88840" w14:textId="77777777" w:rsidR="00EB0F23" w:rsidRDefault="00652E09">
            <w:r>
              <w:rPr>
                <w:color w:val="0F172A"/>
                <w:sz w:val="20"/>
              </w:rPr>
              <w:t>Sync offline data to cloud</w:t>
            </w:r>
          </w:p>
        </w:tc>
        <w:tc>
          <w:tcPr>
            <w:tcW w:w="498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4FE1B6" w14:textId="77777777" w:rsidR="00EB0F23" w:rsidRDefault="00652E09">
            <w:r>
              <w:rPr>
                <w:b/>
                <w:color w:val="4F46E5"/>
                <w:sz w:val="20"/>
              </w:rPr>
              <w:t>History → Sync to Cloud</w:t>
            </w:r>
          </w:p>
        </w:tc>
      </w:tr>
    </w:tbl>
    <w:p w14:paraId="0E968C5D" w14:textId="77777777" w:rsidR="00EB0F23" w:rsidRDefault="00EB0F23">
      <w:pPr>
        <w:spacing w:after="160"/>
      </w:pPr>
    </w:p>
    <w:p w14:paraId="40938F5F" w14:textId="77777777" w:rsidR="00EB0F23" w:rsidRDefault="00EB0F23">
      <w:pPr>
        <w:spacing w:after="200"/>
      </w:pPr>
    </w:p>
    <w:p w14:paraId="77F00334" w14:textId="77777777" w:rsidR="00EB0F23" w:rsidRDefault="00EB0F23">
      <w:pPr>
        <w:pBdr>
          <w:bottom w:val="single" w:sz="4" w:space="0" w:color="4F46E5"/>
        </w:pBdr>
        <w:spacing w:before="40" w:after="120"/>
      </w:pPr>
    </w:p>
    <w:p w14:paraId="4DB7DDF9" w14:textId="77777777" w:rsidR="00EB0F23" w:rsidRDefault="00EB0F23">
      <w:pPr>
        <w:spacing w:after="80"/>
      </w:pPr>
    </w:p>
    <w:p w14:paraId="21CB6B81" w14:textId="77777777" w:rsidR="00EB0F23" w:rsidRDefault="00652E09">
      <w:pPr>
        <w:jc w:val="center"/>
      </w:pPr>
      <w:r>
        <w:rPr>
          <w:color w:val="94A3B8"/>
          <w:sz w:val="17"/>
        </w:rPr>
        <w:t xml:space="preserve">Concierto Lead Intelligence  ·  Internal Trianz Tool  ·  </w:t>
      </w:r>
      <w:r>
        <w:rPr>
          <w:color w:val="94A3B8"/>
          <w:sz w:val="17"/>
        </w:rPr>
        <w:t>For support or feedback, contact the team that built this application.</w:t>
      </w:r>
    </w:p>
    <w:sectPr w:rsidR="00EB0F2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993805">
    <w:abstractNumId w:val="8"/>
  </w:num>
  <w:num w:numId="2" w16cid:durableId="1861820555">
    <w:abstractNumId w:val="6"/>
  </w:num>
  <w:num w:numId="3" w16cid:durableId="803161431">
    <w:abstractNumId w:val="5"/>
  </w:num>
  <w:num w:numId="4" w16cid:durableId="81680871">
    <w:abstractNumId w:val="4"/>
  </w:num>
  <w:num w:numId="5" w16cid:durableId="1499733115">
    <w:abstractNumId w:val="7"/>
  </w:num>
  <w:num w:numId="6" w16cid:durableId="704795398">
    <w:abstractNumId w:val="3"/>
  </w:num>
  <w:num w:numId="7" w16cid:durableId="669871689">
    <w:abstractNumId w:val="2"/>
  </w:num>
  <w:num w:numId="8" w16cid:durableId="743797352">
    <w:abstractNumId w:val="1"/>
  </w:num>
  <w:num w:numId="9" w16cid:durableId="171850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7C8"/>
    <w:rsid w:val="0015074B"/>
    <w:rsid w:val="0029639D"/>
    <w:rsid w:val="00326F90"/>
    <w:rsid w:val="00405272"/>
    <w:rsid w:val="00652E09"/>
    <w:rsid w:val="00940360"/>
    <w:rsid w:val="00AA1D8D"/>
    <w:rsid w:val="00B145BA"/>
    <w:rsid w:val="00B47730"/>
    <w:rsid w:val="00BB239C"/>
    <w:rsid w:val="00CB0664"/>
    <w:rsid w:val="00E747C9"/>
    <w:rsid w:val="00EB0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A58B43-3AAE-4D63-BA5F-1645650B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7f6b6b-dc28-48c2-a138-ddf0f11455f1}" enabled="0" method="" siteId="{a27f6b6b-dc28-48c2-a138-ddf0f11455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V (Trianz)</cp:lastModifiedBy>
  <cp:revision>6</cp:revision>
  <dcterms:created xsi:type="dcterms:W3CDTF">2013-12-23T23:15:00Z</dcterms:created>
  <dcterms:modified xsi:type="dcterms:W3CDTF">2026-10-07T12:03:00Z</dcterms:modified>
  <cp:category/>
</cp:coreProperties>
</file>