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534B27">
      <w:pPr>
        <w:pStyle w:val="3"/>
        <w:spacing w:before="89" w:line="252" w:lineRule="exact"/>
        <w:ind w:left="3498" w:right="3778"/>
      </w:pPr>
      <w:r>
        <w:rPr>
          <w:w w:val="85"/>
        </w:rPr>
        <w:t>FORM</w:t>
      </w:r>
      <w:r>
        <w:rPr>
          <w:spacing w:val="16"/>
        </w:rPr>
        <w:t xml:space="preserve"> </w:t>
      </w:r>
      <w:r>
        <w:rPr>
          <w:spacing w:val="-10"/>
          <w:w w:val="90"/>
        </w:rPr>
        <w:t>5</w:t>
      </w:r>
    </w:p>
    <w:p w14:paraId="0776EB9E">
      <w:pPr>
        <w:ind w:left="3496" w:right="3778"/>
        <w:jc w:val="center"/>
        <w:rPr>
          <w:rFonts w:ascii="Arial"/>
          <w:b/>
        </w:rPr>
      </w:pPr>
      <w:r>
        <w:rPr>
          <w:rFonts w:ascii="Arial"/>
          <w:b/>
          <w:w w:val="80"/>
        </w:rPr>
        <w:t xml:space="preserve">THE PATENTS ACT, 1970 </w:t>
      </w:r>
      <w:r>
        <w:rPr>
          <w:rFonts w:ascii="Arial"/>
          <w:b/>
          <w:w w:val="90"/>
        </w:rPr>
        <w:t>(39 of 1970)</w:t>
      </w:r>
    </w:p>
    <w:p w14:paraId="7839B4B5">
      <w:pPr>
        <w:pStyle w:val="3"/>
        <w:spacing w:before="117"/>
      </w:pPr>
      <w:r>
        <w:rPr>
          <w:w w:val="80"/>
        </w:rPr>
        <w:t>DECLARATION</w:t>
      </w:r>
      <w:r>
        <w:rPr>
          <w:spacing w:val="-1"/>
        </w:rPr>
        <w:t xml:space="preserve"> </w:t>
      </w:r>
      <w:r>
        <w:rPr>
          <w:w w:val="80"/>
        </w:rPr>
        <w:t>AS</w:t>
      </w:r>
      <w:r>
        <w:rPr>
          <w:spacing w:val="-2"/>
        </w:rPr>
        <w:t xml:space="preserve"> </w:t>
      </w:r>
      <w:r>
        <w:rPr>
          <w:w w:val="80"/>
        </w:rPr>
        <w:t>TO</w:t>
      </w:r>
      <w:r>
        <w:rPr>
          <w:spacing w:val="-1"/>
        </w:rPr>
        <w:t xml:space="preserve"> </w:t>
      </w:r>
      <w:r>
        <w:rPr>
          <w:spacing w:val="-2"/>
          <w:w w:val="80"/>
        </w:rPr>
        <w:t>INVENTORSHIP</w:t>
      </w:r>
    </w:p>
    <w:p w14:paraId="58D67951">
      <w:pPr>
        <w:pStyle w:val="4"/>
        <w:spacing w:before="2"/>
        <w:ind w:left="0" w:right="280"/>
        <w:jc w:val="center"/>
      </w:pPr>
      <w:r>
        <w:rPr>
          <w:w w:val="80"/>
        </w:rPr>
        <w:t>[See</w:t>
      </w:r>
      <w:r>
        <w:rPr>
          <w:spacing w:val="-3"/>
        </w:rPr>
        <w:t xml:space="preserve"> </w:t>
      </w:r>
      <w:r>
        <w:rPr>
          <w:w w:val="80"/>
        </w:rPr>
        <w:t>section</w:t>
      </w:r>
      <w:r>
        <w:rPr>
          <w:spacing w:val="-3"/>
        </w:rPr>
        <w:t xml:space="preserve"> </w:t>
      </w:r>
      <w:r>
        <w:rPr>
          <w:w w:val="80"/>
        </w:rPr>
        <w:t>10(6)</w:t>
      </w:r>
      <w:r>
        <w:rPr>
          <w:spacing w:val="-3"/>
        </w:rPr>
        <w:t xml:space="preserve"> </w:t>
      </w:r>
      <w:r>
        <w:rPr>
          <w:w w:val="80"/>
        </w:rPr>
        <w:t>and</w:t>
      </w:r>
      <w:r>
        <w:rPr>
          <w:spacing w:val="-2"/>
        </w:rPr>
        <w:t xml:space="preserve"> </w:t>
      </w:r>
      <w:r>
        <w:rPr>
          <w:w w:val="80"/>
        </w:rPr>
        <w:t>rule</w:t>
      </w:r>
      <w:r>
        <w:rPr>
          <w:spacing w:val="-7"/>
        </w:rPr>
        <w:t xml:space="preserve"> </w:t>
      </w:r>
      <w:r>
        <w:rPr>
          <w:spacing w:val="-2"/>
          <w:w w:val="80"/>
        </w:rPr>
        <w:t>13(6)]</w:t>
      </w:r>
    </w:p>
    <w:p w14:paraId="36F8F21E">
      <w:pPr>
        <w:pStyle w:val="7"/>
        <w:spacing w:before="22"/>
        <w:rPr>
          <w:rFonts w:ascii="Arial"/>
          <w:b/>
        </w:rPr>
      </w:pPr>
    </w:p>
    <w:p w14:paraId="076D2CA3">
      <w:pPr>
        <w:ind w:left="28"/>
        <w:rPr>
          <w:rFonts w:ascii="Arial"/>
          <w:b/>
        </w:rPr>
      </w:pPr>
      <w:r>
        <w:rPr>
          <w:rFonts w:ascii="Arial"/>
          <w:b/>
          <w:w w:val="80"/>
        </w:rPr>
        <w:t>1.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w w:val="80"/>
        </w:rPr>
        <w:t>Name(s)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w w:val="80"/>
        </w:rPr>
        <w:t>of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w w:val="80"/>
        </w:rPr>
        <w:t>the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2"/>
          <w:w w:val="80"/>
        </w:rPr>
        <w:t>Applicant(s)</w:t>
      </w:r>
    </w:p>
    <w:p w14:paraId="0256247D">
      <w:pPr>
        <w:tabs>
          <w:tab w:val="left" w:leader="dot" w:pos="4423"/>
        </w:tabs>
        <w:spacing w:before="119" w:line="273" w:lineRule="auto"/>
        <w:ind w:left="208" w:right="104"/>
        <w:rPr>
          <w:rFonts w:hint="default"/>
          <w:sz w:val="21"/>
          <w:lang w:val="en-US"/>
        </w:rPr>
      </w:pPr>
      <w:r>
        <w:rPr>
          <w:w w:val="80"/>
          <w:sz w:val="21"/>
        </w:rPr>
        <w:t xml:space="preserve">I/We, </w:t>
      </w:r>
      <w:r>
        <w:rPr>
          <w:rFonts w:ascii="Arial" w:hAnsi="Arial"/>
          <w:b/>
          <w:w w:val="80"/>
          <w:sz w:val="21"/>
        </w:rPr>
        <w:t xml:space="preserve">   </w:t>
      </w:r>
      <w:r>
        <w:rPr>
          <w:rFonts w:hint="default" w:ascii="Arial" w:hAnsi="Arial"/>
          <w:b/>
          <w:w w:val="80"/>
          <w:sz w:val="21"/>
          <w:lang w:val="en-US"/>
        </w:rPr>
        <w:t>{inventor_names_horizontal}</w:t>
      </w:r>
      <w:r>
        <w:rPr>
          <w:rFonts w:ascii="Arial" w:hAnsi="Arial"/>
          <w:b/>
          <w:w w:val="80"/>
          <w:sz w:val="21"/>
        </w:rPr>
        <w:t xml:space="preserve">   </w:t>
      </w:r>
      <w:r>
        <w:rPr>
          <w:w w:val="80"/>
          <w:sz w:val="21"/>
        </w:rPr>
        <w:t>of the invention</w:t>
      </w:r>
      <w:r>
        <w:rPr>
          <w:rFonts w:hint="default"/>
          <w:w w:val="80"/>
          <w:sz w:val="21"/>
          <w:lang w:val="en-US"/>
        </w:rPr>
        <w:t xml:space="preserve"> </w:t>
      </w:r>
      <w:r>
        <w:rPr>
          <w:w w:val="80"/>
          <w:sz w:val="21"/>
        </w:rPr>
        <w:t xml:space="preserve"> disclosed in the complete specification filed in pursuance </w:t>
      </w:r>
      <w:r>
        <w:rPr>
          <w:w w:val="90"/>
          <w:sz w:val="21"/>
        </w:rPr>
        <w:t>of my/our application numbered ………….. dated</w:t>
      </w:r>
      <w:r>
        <w:rPr>
          <w:rFonts w:hint="default"/>
          <w:w w:val="90"/>
          <w:sz w:val="21"/>
          <w:lang w:val="en-US"/>
        </w:rPr>
        <w:t xml:space="preserve"> {date} </w:t>
      </w:r>
      <w:r>
        <w:rPr>
          <w:spacing w:val="-2"/>
          <w:w w:val="90"/>
          <w:sz w:val="21"/>
        </w:rPr>
        <w:t>is/are:</w:t>
      </w:r>
      <w:r>
        <w:rPr>
          <w:rFonts w:hint="default"/>
          <w:spacing w:val="-2"/>
          <w:w w:val="90"/>
          <w:sz w:val="21"/>
          <w:lang w:val="en-US"/>
        </w:rPr>
        <w:t xml:space="preserve"> </w:t>
      </w:r>
    </w:p>
    <w:p w14:paraId="3DC27686">
      <w:pPr>
        <w:pStyle w:val="7"/>
        <w:spacing w:before="9"/>
        <w:rPr>
          <w:sz w:val="10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286"/>
        <w:gridCol w:w="3286"/>
        <w:gridCol w:w="3287"/>
      </w:tblGrid>
      <w:tr w14:paraId="41CFE4AC">
        <w:tblPrEx>
          <w:tblCellMar>
            <w:left w:w="108" w:type="dxa"/>
            <w:right w:w="108" w:type="dxa"/>
          </w:tblCellMar>
        </w:tblPrEx>
        <w:trPr>
          <w:trHeight w:val="332" w:hRule="atLeast"/>
        </w:trPr>
        <w:tc>
          <w:tcPr>
            <w:tcW w:w="3286" w:type="dxa"/>
            <w:tcBorders>
              <w:right w:val="nil"/>
            </w:tcBorders>
            <w:shd w:val="clear"/>
            <w:vAlign w:val="center"/>
          </w:tcPr>
          <w:p w14:paraId="66FD85A6">
            <w:pPr>
              <w:pStyle w:val="10"/>
              <w:ind w:left="107" w:leftChars="0"/>
              <w:jc w:val="both"/>
              <w:rPr>
                <w:rFonts w:hint="default" w:ascii="Arial" w:hAnsi="Arial" w:eastAsia="Arial" w:cs="Arial"/>
                <w:b/>
                <w:sz w:val="22"/>
                <w:szCs w:val="22"/>
                <w:lang w:val="en-US" w:eastAsia="en-US" w:bidi="ar-SA"/>
              </w:rPr>
            </w:pPr>
            <w:r>
              <w:rPr>
                <w:b/>
                <w:w w:val="80"/>
              </w:rPr>
              <w:t>2.</w:t>
            </w:r>
            <w:r>
              <w:rPr>
                <w:b/>
                <w:spacing w:val="-2"/>
                <w:w w:val="90"/>
              </w:rPr>
              <w:t xml:space="preserve"> APPLICANT</w:t>
            </w:r>
          </w:p>
        </w:tc>
        <w:tc>
          <w:tcPr>
            <w:tcW w:w="3286" w:type="dxa"/>
            <w:tcBorders>
              <w:left w:val="nil"/>
              <w:right w:val="nil"/>
            </w:tcBorders>
          </w:tcPr>
          <w:p w14:paraId="3BFCA4EB">
            <w:pPr>
              <w:pStyle w:val="2"/>
              <w:rPr>
                <w:w w:val="80"/>
                <w:vertAlign w:val="baseline"/>
              </w:rPr>
            </w:pPr>
          </w:p>
        </w:tc>
        <w:tc>
          <w:tcPr>
            <w:tcW w:w="3287" w:type="dxa"/>
            <w:tcBorders>
              <w:left w:val="nil"/>
            </w:tcBorders>
          </w:tcPr>
          <w:p w14:paraId="54868F45">
            <w:pPr>
              <w:pStyle w:val="2"/>
              <w:rPr>
                <w:w w:val="80"/>
                <w:vertAlign w:val="baseline"/>
              </w:rPr>
            </w:pPr>
          </w:p>
        </w:tc>
      </w:tr>
      <w:tr w14:paraId="73C1D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6" w:type="dxa"/>
            <w:shd w:val="clear"/>
            <w:vAlign w:val="top"/>
          </w:tcPr>
          <w:p w14:paraId="3C9904E0">
            <w:pPr>
              <w:pStyle w:val="10"/>
              <w:ind w:left="467" w:leftChars="0"/>
              <w:rPr>
                <w:rFonts w:ascii="Arial" w:hAnsi="Arial" w:eastAsia="Arial" w:cs="Arial"/>
                <w:b/>
                <w:i/>
                <w:sz w:val="22"/>
                <w:szCs w:val="22"/>
                <w:lang w:val="en-US" w:eastAsia="en-US" w:bidi="ar-SA"/>
              </w:rPr>
            </w:pPr>
            <w:r>
              <w:rPr>
                <w:b/>
                <w:i/>
                <w:w w:val="90"/>
              </w:rPr>
              <w:t>a)</w:t>
            </w:r>
            <w:r>
              <w:rPr>
                <w:b/>
                <w:i/>
                <w:spacing w:val="30"/>
              </w:rPr>
              <w:t xml:space="preserve">  </w:t>
            </w:r>
            <w:r>
              <w:rPr>
                <w:b/>
                <w:i/>
                <w:spacing w:val="-4"/>
                <w:w w:val="90"/>
              </w:rPr>
              <w:t>Name</w:t>
            </w:r>
          </w:p>
        </w:tc>
        <w:tc>
          <w:tcPr>
            <w:tcW w:w="3286" w:type="dxa"/>
            <w:shd w:val="clear"/>
            <w:vAlign w:val="top"/>
          </w:tcPr>
          <w:p w14:paraId="0B3733DA">
            <w:pPr>
              <w:pStyle w:val="10"/>
              <w:ind w:left="30" w:leftChars="0"/>
              <w:rPr>
                <w:rFonts w:ascii="Arial" w:hAnsi="Arial" w:eastAsia="Arial" w:cs="Arial"/>
                <w:b/>
                <w:i/>
                <w:sz w:val="22"/>
                <w:szCs w:val="22"/>
                <w:lang w:val="en-US" w:eastAsia="en-US" w:bidi="ar-SA"/>
              </w:rPr>
            </w:pPr>
            <w:r>
              <w:rPr>
                <w:b/>
                <w:i/>
                <w:w w:val="90"/>
              </w:rPr>
              <w:t>b)</w:t>
            </w:r>
            <w:r>
              <w:rPr>
                <w:b/>
                <w:i/>
                <w:spacing w:val="2"/>
              </w:rPr>
              <w:t xml:space="preserve"> </w:t>
            </w:r>
            <w:r>
              <w:rPr>
                <w:b/>
                <w:i/>
                <w:spacing w:val="-2"/>
                <w:w w:val="90"/>
              </w:rPr>
              <w:t>Nationality</w:t>
            </w:r>
          </w:p>
        </w:tc>
        <w:tc>
          <w:tcPr>
            <w:tcW w:w="3287" w:type="dxa"/>
            <w:shd w:val="clear"/>
            <w:vAlign w:val="top"/>
          </w:tcPr>
          <w:p w14:paraId="4FCFC382">
            <w:pPr>
              <w:pStyle w:val="10"/>
              <w:ind w:left="466" w:leftChars="0"/>
              <w:rPr>
                <w:rFonts w:ascii="Arial" w:hAnsi="Arial" w:eastAsia="Arial" w:cs="Arial"/>
                <w:b/>
                <w:i/>
                <w:sz w:val="22"/>
                <w:szCs w:val="22"/>
                <w:lang w:val="en-US" w:eastAsia="en-US" w:bidi="ar-SA"/>
              </w:rPr>
            </w:pPr>
            <w:r>
              <w:rPr>
                <w:b/>
                <w:i/>
                <w:w w:val="90"/>
              </w:rPr>
              <w:t>c)</w:t>
            </w:r>
            <w:r>
              <w:rPr>
                <w:b/>
                <w:i/>
                <w:spacing w:val="30"/>
              </w:rPr>
              <w:t xml:space="preserve">  </w:t>
            </w:r>
            <w:r>
              <w:rPr>
                <w:b/>
                <w:i/>
                <w:spacing w:val="-2"/>
                <w:w w:val="90"/>
              </w:rPr>
              <w:t>Address</w:t>
            </w:r>
          </w:p>
        </w:tc>
      </w:tr>
      <w:tr w14:paraId="148F9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471" w:hRule="atLeast"/>
        </w:trPr>
        <w:tc>
          <w:tcPr>
            <w:tcW w:w="3286" w:type="dxa"/>
          </w:tcPr>
          <w:p w14:paraId="7F0918B7">
            <w:pPr>
              <w:pStyle w:val="2"/>
              <w:ind w:left="0" w:leftChars="0" w:firstLine="0" w:firstLineChars="0"/>
              <w:rPr>
                <w:w w:val="80"/>
                <w:vertAlign w:val="baseline"/>
              </w:rPr>
            </w:pPr>
            <w:r>
              <w:rPr>
                <w:rFonts w:hint="default"/>
                <w:b/>
                <w:lang w:val="en-US"/>
              </w:rPr>
              <w:t>{inventor_names_vertical}</w:t>
            </w:r>
          </w:p>
        </w:tc>
        <w:tc>
          <w:tcPr>
            <w:tcW w:w="3286" w:type="dxa"/>
          </w:tcPr>
          <w:p w14:paraId="5EB68C6D">
            <w:pPr>
              <w:pStyle w:val="2"/>
              <w:rPr>
                <w:w w:val="80"/>
                <w:vertAlign w:val="baseline"/>
              </w:rPr>
            </w:pPr>
            <w:r>
              <w:rPr>
                <w:rFonts w:hint="default"/>
                <w:b/>
                <w:lang w:val="en-US"/>
              </w:rPr>
              <w:t>{nation}</w:t>
            </w:r>
          </w:p>
        </w:tc>
        <w:tc>
          <w:tcPr>
            <w:tcW w:w="3287" w:type="dxa"/>
          </w:tcPr>
          <w:p w14:paraId="3051EBE8">
            <w:pPr>
              <w:pStyle w:val="2"/>
              <w:rPr>
                <w:rFonts w:hint="default"/>
                <w:w w:val="80"/>
                <w:vertAlign w:val="baseline"/>
                <w:lang w:val="en-US"/>
              </w:rPr>
            </w:pPr>
            <w:r>
              <w:rPr>
                <w:rFonts w:hint="default"/>
                <w:w w:val="80"/>
                <w:vertAlign w:val="baseline"/>
                <w:lang w:val="en-US"/>
              </w:rPr>
              <w:t>{address}</w:t>
            </w:r>
          </w:p>
        </w:tc>
      </w:tr>
    </w:tbl>
    <w:p w14:paraId="2B6DEE7C">
      <w:pPr>
        <w:pStyle w:val="2"/>
        <w:rPr>
          <w:w w:val="80"/>
        </w:rPr>
      </w:pPr>
    </w:p>
    <w:p w14:paraId="128F9B93">
      <w:pPr>
        <w:pStyle w:val="2"/>
        <w:rPr>
          <w:rFonts w:hint="default"/>
          <w:spacing w:val="-5"/>
          <w:lang w:val="en-US"/>
        </w:rPr>
      </w:pPr>
      <w:r>
        <w:rPr>
          <w:w w:val="80"/>
        </w:rPr>
        <w:t>Dated</w:t>
      </w:r>
      <w:r>
        <w:rPr>
          <w:spacing w:val="-6"/>
        </w:rPr>
        <w:t xml:space="preserve"> </w:t>
      </w:r>
      <w:r>
        <w:rPr>
          <w:w w:val="80"/>
        </w:rPr>
        <w:t>this</w:t>
      </w:r>
      <w:r>
        <w:rPr>
          <w:spacing w:val="-5"/>
        </w:rPr>
        <w:t xml:space="preserve"> </w:t>
      </w:r>
      <w:r>
        <w:rPr>
          <w:rFonts w:hint="default"/>
          <w:spacing w:val="-5"/>
          <w:lang w:val="en-US"/>
        </w:rPr>
        <w:t>{date}</w:t>
      </w:r>
    </w:p>
    <w:p w14:paraId="18D451D2">
      <w:pPr>
        <w:pStyle w:val="2"/>
        <w:rPr>
          <w:rFonts w:hint="default"/>
          <w:spacing w:val="-5"/>
          <w:lang w:val="en-US"/>
        </w:rPr>
      </w:pPr>
    </w:p>
    <w:p w14:paraId="21F2C34C">
      <w:pPr>
        <w:pStyle w:val="2"/>
        <w:rPr>
          <w:rFonts w:hint="default"/>
          <w:spacing w:val="-5"/>
          <w:lang w:val="en-US"/>
        </w:rPr>
      </w:pPr>
      <w:r>
        <w:rPr>
          <w:rFonts w:hint="default"/>
          <w:spacing w:val="-5"/>
          <w:lang w:val="en-US"/>
        </w:rPr>
        <w:t>{inventor_names_horizontal}</w:t>
      </w:r>
    </w:p>
    <w:p w14:paraId="2A5024DB">
      <w:pPr>
        <w:pStyle w:val="7"/>
        <w:rPr>
          <w:rFonts w:ascii="Arial"/>
          <w:b/>
          <w:sz w:val="24"/>
        </w:rPr>
      </w:pPr>
    </w:p>
    <w:p w14:paraId="5FA29FDA">
      <w:pPr>
        <w:pStyle w:val="7"/>
        <w:spacing w:before="126"/>
        <w:rPr>
          <w:rFonts w:ascii="Arial"/>
          <w:b/>
          <w:sz w:val="24"/>
        </w:rPr>
      </w:pPr>
      <w:bookmarkStart w:id="0" w:name="_GoBack"/>
      <w:bookmarkEnd w:id="0"/>
    </w:p>
    <w:p w14:paraId="0538FDFF">
      <w:pPr>
        <w:pStyle w:val="7"/>
        <w:spacing w:before="21"/>
        <w:rPr>
          <w:rFonts w:ascii="Arial"/>
          <w:b/>
        </w:rPr>
      </w:pPr>
    </w:p>
    <w:p w14:paraId="7674C33A">
      <w:pPr>
        <w:pStyle w:val="9"/>
        <w:numPr>
          <w:ilvl w:val="0"/>
          <w:numId w:val="1"/>
        </w:numPr>
        <w:tabs>
          <w:tab w:val="left" w:pos="229"/>
        </w:tabs>
        <w:ind w:left="229" w:hanging="201"/>
        <w:rPr>
          <w:rFonts w:ascii="Arial"/>
          <w:b/>
        </w:rPr>
      </w:pPr>
      <w:r>
        <w:rPr>
          <w:rFonts w:ascii="Arial"/>
          <w:b/>
          <w:w w:val="80"/>
        </w:rPr>
        <w:t>DECLARATION</w:t>
      </w:r>
      <w:r>
        <w:rPr>
          <w:rFonts w:ascii="Arial"/>
          <w:b/>
          <w:spacing w:val="-5"/>
        </w:rPr>
        <w:t xml:space="preserve"> </w:t>
      </w:r>
      <w:r>
        <w:rPr>
          <w:w w:val="80"/>
        </w:rPr>
        <w:t>to</w:t>
      </w:r>
      <w:r>
        <w:rPr>
          <w:spacing w:val="-2"/>
        </w:rPr>
        <w:t xml:space="preserve"> </w:t>
      </w:r>
      <w:r>
        <w:rPr>
          <w:w w:val="80"/>
        </w:rPr>
        <w:t>be</w:t>
      </w:r>
      <w:r>
        <w:rPr>
          <w:spacing w:val="-3"/>
        </w:rPr>
        <w:t xml:space="preserve"> </w:t>
      </w:r>
      <w:r>
        <w:rPr>
          <w:w w:val="80"/>
        </w:rPr>
        <w:t>given</w:t>
      </w:r>
      <w:r>
        <w:rPr>
          <w:spacing w:val="-6"/>
        </w:rPr>
        <w:t xml:space="preserve"> </w:t>
      </w:r>
      <w:r>
        <w:rPr>
          <w:w w:val="80"/>
        </w:rPr>
        <w:t>when</w:t>
      </w:r>
      <w:r>
        <w:rPr>
          <w:spacing w:val="-2"/>
        </w:rPr>
        <w:t xml:space="preserve"> </w:t>
      </w:r>
      <w:r>
        <w:rPr>
          <w:w w:val="80"/>
        </w:rPr>
        <w:t>the</w:t>
      </w:r>
      <w:r>
        <w:rPr>
          <w:spacing w:val="-3"/>
        </w:rPr>
        <w:t xml:space="preserve"> </w:t>
      </w:r>
      <w:r>
        <w:rPr>
          <w:w w:val="80"/>
        </w:rPr>
        <w:t>application</w:t>
      </w:r>
      <w:r>
        <w:rPr>
          <w:spacing w:val="-3"/>
        </w:rPr>
        <w:t xml:space="preserve"> </w:t>
      </w:r>
      <w:r>
        <w:rPr>
          <w:w w:val="80"/>
        </w:rPr>
        <w:t>in</w:t>
      </w:r>
      <w:r>
        <w:rPr>
          <w:spacing w:val="-3"/>
        </w:rPr>
        <w:t xml:space="preserve"> </w:t>
      </w:r>
      <w:r>
        <w:rPr>
          <w:w w:val="80"/>
        </w:rPr>
        <w:t>India</w:t>
      </w:r>
      <w:r>
        <w:rPr>
          <w:spacing w:val="-7"/>
        </w:rPr>
        <w:t xml:space="preserve"> </w:t>
      </w:r>
      <w:r>
        <w:rPr>
          <w:w w:val="80"/>
        </w:rPr>
        <w:t>is</w:t>
      </w:r>
      <w:r>
        <w:rPr>
          <w:spacing w:val="-2"/>
        </w:rPr>
        <w:t xml:space="preserve"> </w:t>
      </w:r>
      <w:r>
        <w:rPr>
          <w:w w:val="80"/>
        </w:rPr>
        <w:t>filed</w:t>
      </w:r>
      <w:r>
        <w:rPr>
          <w:spacing w:val="-3"/>
        </w:rPr>
        <w:t xml:space="preserve"> </w:t>
      </w:r>
      <w:r>
        <w:rPr>
          <w:w w:val="80"/>
        </w:rPr>
        <w:t>by</w:t>
      </w:r>
      <w:r>
        <w:rPr>
          <w:spacing w:val="-3"/>
        </w:rPr>
        <w:t xml:space="preserve"> </w:t>
      </w:r>
      <w:r>
        <w:rPr>
          <w:w w:val="80"/>
        </w:rPr>
        <w:t>the</w:t>
      </w:r>
      <w:r>
        <w:rPr>
          <w:spacing w:val="-3"/>
        </w:rPr>
        <w:t xml:space="preserve"> </w:t>
      </w:r>
      <w:r>
        <w:rPr>
          <w:w w:val="80"/>
        </w:rPr>
        <w:t>applicant(s)</w:t>
      </w:r>
      <w:r>
        <w:rPr>
          <w:spacing w:val="-6"/>
        </w:rPr>
        <w:t xml:space="preserve"> </w:t>
      </w:r>
      <w:r>
        <w:rPr>
          <w:w w:val="80"/>
        </w:rPr>
        <w:t>in</w:t>
      </w:r>
      <w:r>
        <w:rPr>
          <w:spacing w:val="-3"/>
        </w:rPr>
        <w:t xml:space="preserve"> </w:t>
      </w:r>
      <w:r>
        <w:rPr>
          <w:w w:val="80"/>
        </w:rPr>
        <w:t>the</w:t>
      </w:r>
      <w:r>
        <w:rPr>
          <w:spacing w:val="-3"/>
        </w:rPr>
        <w:t xml:space="preserve"> </w:t>
      </w:r>
      <w:r>
        <w:rPr>
          <w:w w:val="80"/>
        </w:rPr>
        <w:t>convention</w:t>
      </w:r>
      <w:r>
        <w:rPr>
          <w:spacing w:val="-3"/>
        </w:rPr>
        <w:t xml:space="preserve"> </w:t>
      </w:r>
      <w:r>
        <w:rPr>
          <w:spacing w:val="-2"/>
          <w:w w:val="80"/>
        </w:rPr>
        <w:t>country:</w:t>
      </w:r>
    </w:p>
    <w:p w14:paraId="78726C9F">
      <w:pPr>
        <w:pStyle w:val="4"/>
        <w:spacing w:before="157"/>
      </w:pPr>
      <w:r>
        <w:rPr>
          <w:w w:val="80"/>
        </w:rPr>
        <w:t>Not</w:t>
      </w:r>
      <w:r>
        <w:rPr>
          <w:spacing w:val="-6"/>
        </w:rPr>
        <w:t xml:space="preserve"> </w:t>
      </w:r>
      <w:r>
        <w:rPr>
          <w:spacing w:val="-2"/>
          <w:w w:val="90"/>
        </w:rPr>
        <w:t>Applicable</w:t>
      </w:r>
    </w:p>
    <w:p w14:paraId="58BE06F9">
      <w:pPr>
        <w:pStyle w:val="7"/>
        <w:spacing w:before="158"/>
        <w:ind w:left="28" w:right="693"/>
      </w:pPr>
      <w:r>
        <w:rPr>
          <w:w w:val="80"/>
        </w:rPr>
        <w:t>We the applicant(s) in the convention country hereby declare that our right to apply for a patent in India is by way</w:t>
      </w:r>
      <w:r>
        <w:rPr>
          <w:spacing w:val="80"/>
        </w:rPr>
        <w:t xml:space="preserve"> </w:t>
      </w:r>
      <w:r>
        <w:rPr>
          <w:w w:val="85"/>
        </w:rPr>
        <w:t>of assignment from the true and first</w:t>
      </w:r>
      <w:r>
        <w:rPr>
          <w:spacing w:val="-2"/>
          <w:w w:val="85"/>
        </w:rPr>
        <w:t xml:space="preserve"> </w:t>
      </w:r>
      <w:r>
        <w:rPr>
          <w:w w:val="85"/>
        </w:rPr>
        <w:t>inventor(s)</w:t>
      </w:r>
    </w:p>
    <w:p w14:paraId="0D1E5800">
      <w:pPr>
        <w:pStyle w:val="7"/>
        <w:tabs>
          <w:tab w:val="left" w:leader="dot" w:pos="2564"/>
        </w:tabs>
        <w:spacing w:before="118"/>
        <w:ind w:left="28"/>
        <w:rPr>
          <w:rFonts w:hint="default"/>
          <w:lang w:val="en-US"/>
        </w:rPr>
      </w:pPr>
      <w:r>
        <w:rPr>
          <w:w w:val="80"/>
        </w:rPr>
        <w:t>Dated</w:t>
      </w:r>
      <w:r>
        <w:rPr>
          <w:spacing w:val="-5"/>
        </w:rPr>
        <w:t xml:space="preserve"> </w:t>
      </w:r>
      <w:r>
        <w:rPr>
          <w:w w:val="80"/>
        </w:rPr>
        <w:t>this</w:t>
      </w:r>
      <w:r>
        <w:rPr>
          <w:rFonts w:hint="default"/>
          <w:w w:val="80"/>
          <w:lang w:val="en-US"/>
        </w:rPr>
        <w:t xml:space="preserve">  {date}</w:t>
      </w:r>
    </w:p>
    <w:p w14:paraId="6022ADCC">
      <w:pPr>
        <w:spacing w:before="121"/>
        <w:ind w:left="28"/>
        <w:rPr>
          <w:rFonts w:ascii="Arial"/>
          <w:b/>
        </w:rPr>
      </w:pPr>
      <w:r>
        <w:rPr>
          <w:w w:val="80"/>
        </w:rPr>
        <w:t>Signature:</w:t>
      </w:r>
      <w:r>
        <w:t xml:space="preserve"> </w:t>
      </w:r>
      <w:r>
        <w:rPr>
          <w:rFonts w:ascii="Arial"/>
          <w:b/>
          <w:w w:val="80"/>
        </w:rPr>
        <w:t>Not</w:t>
      </w:r>
      <w:r>
        <w:rPr>
          <w:rFonts w:ascii="Arial"/>
          <w:b/>
          <w:spacing w:val="1"/>
        </w:rPr>
        <w:t xml:space="preserve"> </w:t>
      </w:r>
      <w:r>
        <w:rPr>
          <w:rFonts w:ascii="Arial"/>
          <w:b/>
          <w:spacing w:val="-2"/>
          <w:w w:val="80"/>
        </w:rPr>
        <w:t>Applicable</w:t>
      </w:r>
    </w:p>
    <w:p w14:paraId="2D7254FC">
      <w:pPr>
        <w:pStyle w:val="9"/>
        <w:numPr>
          <w:ilvl w:val="0"/>
          <w:numId w:val="1"/>
        </w:numPr>
        <w:tabs>
          <w:tab w:val="left" w:pos="229"/>
        </w:tabs>
        <w:spacing w:before="251"/>
        <w:ind w:left="229" w:hanging="201"/>
      </w:pPr>
      <w:r>
        <w:rPr>
          <w:rFonts w:ascii="Arial"/>
          <w:b/>
          <w:w w:val="80"/>
        </w:rPr>
        <w:t>STATEMENT</w:t>
      </w:r>
      <w:r>
        <w:rPr>
          <w:rFonts w:ascii="Arial"/>
          <w:b/>
          <w:spacing w:val="-3"/>
        </w:rPr>
        <w:t xml:space="preserve"> </w:t>
      </w:r>
      <w:r>
        <w:rPr>
          <w:w w:val="80"/>
        </w:rPr>
        <w:t>(to</w:t>
      </w:r>
      <w:r>
        <w:rPr>
          <w:spacing w:val="-3"/>
        </w:rPr>
        <w:t xml:space="preserve"> </w:t>
      </w:r>
      <w:r>
        <w:rPr>
          <w:w w:val="80"/>
        </w:rPr>
        <w:t>be</w:t>
      </w:r>
      <w:r>
        <w:rPr>
          <w:spacing w:val="-3"/>
        </w:rPr>
        <w:t xml:space="preserve"> </w:t>
      </w:r>
      <w:r>
        <w:rPr>
          <w:w w:val="80"/>
        </w:rPr>
        <w:t>signed</w:t>
      </w:r>
      <w:r>
        <w:rPr>
          <w:spacing w:val="-8"/>
        </w:rPr>
        <w:t xml:space="preserve"> </w:t>
      </w:r>
      <w:r>
        <w:rPr>
          <w:w w:val="80"/>
        </w:rPr>
        <w:t>by</w:t>
      </w:r>
      <w:r>
        <w:rPr>
          <w:spacing w:val="-3"/>
        </w:rPr>
        <w:t xml:space="preserve"> </w:t>
      </w:r>
      <w:r>
        <w:rPr>
          <w:w w:val="80"/>
        </w:rPr>
        <w:t>the</w:t>
      </w:r>
      <w:r>
        <w:rPr>
          <w:spacing w:val="-3"/>
        </w:rPr>
        <w:t xml:space="preserve"> </w:t>
      </w:r>
      <w:r>
        <w:rPr>
          <w:w w:val="80"/>
        </w:rPr>
        <w:t>additional</w:t>
      </w:r>
      <w:r>
        <w:rPr>
          <w:spacing w:val="-5"/>
        </w:rPr>
        <w:t xml:space="preserve"> </w:t>
      </w:r>
      <w:r>
        <w:rPr>
          <w:w w:val="80"/>
        </w:rPr>
        <w:t>inventor(s)</w:t>
      </w:r>
      <w:r>
        <w:rPr>
          <w:spacing w:val="-5"/>
        </w:rPr>
        <w:t xml:space="preserve"> </w:t>
      </w:r>
      <w:r>
        <w:rPr>
          <w:w w:val="80"/>
        </w:rPr>
        <w:t>not</w:t>
      </w:r>
      <w:r>
        <w:rPr>
          <w:spacing w:val="-3"/>
        </w:rPr>
        <w:t xml:space="preserve"> </w:t>
      </w:r>
      <w:r>
        <w:rPr>
          <w:w w:val="80"/>
        </w:rPr>
        <w:t>mentioned</w:t>
      </w:r>
      <w:r>
        <w:rPr>
          <w:spacing w:val="-5"/>
        </w:rPr>
        <w:t xml:space="preserve"> </w:t>
      </w:r>
      <w:r>
        <w:rPr>
          <w:w w:val="80"/>
        </w:rPr>
        <w:t>in</w:t>
      </w:r>
      <w:r>
        <w:rPr>
          <w:spacing w:val="-3"/>
        </w:rPr>
        <w:t xml:space="preserve"> </w:t>
      </w:r>
      <w:r>
        <w:rPr>
          <w:w w:val="80"/>
        </w:rPr>
        <w:t>the</w:t>
      </w:r>
      <w:r>
        <w:rPr>
          <w:spacing w:val="-5"/>
        </w:rPr>
        <w:t xml:space="preserve"> </w:t>
      </w:r>
      <w:r>
        <w:rPr>
          <w:w w:val="80"/>
        </w:rPr>
        <w:t>application</w:t>
      </w:r>
      <w:r>
        <w:rPr>
          <w:spacing w:val="-5"/>
        </w:rPr>
        <w:t xml:space="preserve"> </w:t>
      </w:r>
      <w:r>
        <w:rPr>
          <w:spacing w:val="-2"/>
          <w:w w:val="80"/>
        </w:rPr>
        <w:t>form)</w:t>
      </w:r>
    </w:p>
    <w:p w14:paraId="16331447">
      <w:pPr>
        <w:pStyle w:val="4"/>
        <w:spacing w:before="119"/>
      </w:pPr>
      <w:r>
        <w:rPr>
          <w:w w:val="80"/>
        </w:rPr>
        <w:t>Not</w:t>
      </w:r>
      <w:r>
        <w:rPr>
          <w:spacing w:val="-6"/>
        </w:rPr>
        <w:t xml:space="preserve"> </w:t>
      </w:r>
      <w:r>
        <w:rPr>
          <w:spacing w:val="-2"/>
          <w:w w:val="90"/>
        </w:rPr>
        <w:t>Applicable</w:t>
      </w:r>
    </w:p>
    <w:p w14:paraId="409D9B45">
      <w:pPr>
        <w:pStyle w:val="7"/>
        <w:spacing w:before="119"/>
        <w:ind w:left="28" w:right="848"/>
      </w:pPr>
      <w:r>
        <w:rPr>
          <w:w w:val="80"/>
        </w:rPr>
        <w:t xml:space="preserve">I/We assent to the invention referred to in the above declaration, being included in the complete specification </w:t>
      </w:r>
      <w:r>
        <w:rPr>
          <w:w w:val="85"/>
        </w:rPr>
        <w:t>filed in pursuance of the stated application.</w:t>
      </w:r>
    </w:p>
    <w:p w14:paraId="795A77BC">
      <w:pPr>
        <w:pStyle w:val="7"/>
        <w:tabs>
          <w:tab w:val="left" w:leader="dot" w:pos="2564"/>
        </w:tabs>
        <w:spacing w:before="121"/>
        <w:ind w:left="28"/>
        <w:rPr>
          <w:rFonts w:hint="default"/>
          <w:lang w:val="en-US"/>
        </w:rPr>
      </w:pPr>
      <w:r>
        <w:rPr>
          <w:w w:val="80"/>
        </w:rPr>
        <w:t>Dated</w:t>
      </w:r>
      <w:r>
        <w:rPr>
          <w:spacing w:val="-5"/>
        </w:rPr>
        <w:t xml:space="preserve"> </w:t>
      </w:r>
      <w:r>
        <w:rPr>
          <w:w w:val="80"/>
        </w:rPr>
        <w:t>this</w:t>
      </w:r>
      <w:r>
        <w:rPr>
          <w:rFonts w:hint="default"/>
          <w:w w:val="80"/>
          <w:lang w:val="en-US"/>
        </w:rPr>
        <w:t xml:space="preserve"> {date}</w:t>
      </w:r>
    </w:p>
    <w:p w14:paraId="1EB0670D">
      <w:pPr>
        <w:spacing w:before="119"/>
        <w:ind w:left="28"/>
        <w:rPr>
          <w:rFonts w:ascii="Arial"/>
          <w:b/>
        </w:rPr>
      </w:pPr>
      <w:r>
        <w:rPr>
          <w:w w:val="80"/>
        </w:rPr>
        <w:t>Signature</w:t>
      </w:r>
      <w:r>
        <w:rPr>
          <w:spacing w:val="-3"/>
        </w:rPr>
        <w:t xml:space="preserve"> </w:t>
      </w:r>
      <w:r>
        <w:rPr>
          <w:w w:val="80"/>
        </w:rPr>
        <w:t>of</w:t>
      </w:r>
      <w:r>
        <w:rPr>
          <w:spacing w:val="-3"/>
        </w:rPr>
        <w:t xml:space="preserve"> </w:t>
      </w:r>
      <w:r>
        <w:rPr>
          <w:w w:val="80"/>
        </w:rPr>
        <w:t>the</w:t>
      </w:r>
      <w:r>
        <w:rPr>
          <w:spacing w:val="-2"/>
        </w:rPr>
        <w:t xml:space="preserve"> </w:t>
      </w:r>
      <w:r>
        <w:rPr>
          <w:w w:val="80"/>
        </w:rPr>
        <w:t>additional</w:t>
      </w:r>
      <w:r>
        <w:rPr>
          <w:spacing w:val="-5"/>
        </w:rPr>
        <w:t xml:space="preserve"> </w:t>
      </w:r>
      <w:r>
        <w:rPr>
          <w:w w:val="80"/>
        </w:rPr>
        <w:t>inventor(s):</w:t>
      </w:r>
      <w:r>
        <w:t xml:space="preserve"> </w:t>
      </w:r>
      <w:r>
        <w:rPr>
          <w:rFonts w:ascii="Arial"/>
          <w:b/>
          <w:w w:val="80"/>
        </w:rPr>
        <w:t>Not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  <w:spacing w:val="-2"/>
          <w:w w:val="80"/>
        </w:rPr>
        <w:t>Applicable</w:t>
      </w:r>
    </w:p>
    <w:p w14:paraId="706E2C05">
      <w:pPr>
        <w:spacing w:before="252" w:line="252" w:lineRule="exact"/>
        <w:ind w:left="28"/>
        <w:rPr>
          <w:rFonts w:ascii="Arial"/>
          <w:b/>
        </w:rPr>
      </w:pPr>
      <w:r>
        <w:rPr>
          <w:rFonts w:ascii="Arial"/>
          <w:b/>
          <w:spacing w:val="-5"/>
          <w:w w:val="90"/>
        </w:rPr>
        <w:t>To,</w:t>
      </w:r>
    </w:p>
    <w:p w14:paraId="4D9BB4E6">
      <w:pPr>
        <w:ind w:left="28" w:right="7095"/>
        <w:rPr>
          <w:rFonts w:ascii="Arial"/>
          <w:b/>
        </w:rPr>
      </w:pPr>
      <w:r>
        <w:rPr>
          <w:rFonts w:ascii="Arial"/>
          <w:b/>
          <w:w w:val="90"/>
        </w:rPr>
        <w:t>The</w:t>
      </w:r>
      <w:r>
        <w:rPr>
          <w:rFonts w:ascii="Arial"/>
          <w:b/>
          <w:spacing w:val="-10"/>
          <w:w w:val="90"/>
        </w:rPr>
        <w:t xml:space="preserve"> </w:t>
      </w:r>
      <w:r>
        <w:rPr>
          <w:rFonts w:ascii="Arial"/>
          <w:b/>
          <w:w w:val="90"/>
        </w:rPr>
        <w:t>Controller</w:t>
      </w:r>
      <w:r>
        <w:rPr>
          <w:rFonts w:ascii="Arial"/>
          <w:b/>
          <w:spacing w:val="-9"/>
          <w:w w:val="90"/>
        </w:rPr>
        <w:t xml:space="preserve"> </w:t>
      </w:r>
      <w:r>
        <w:rPr>
          <w:rFonts w:ascii="Arial"/>
          <w:b/>
          <w:w w:val="90"/>
        </w:rPr>
        <w:t>of</w:t>
      </w:r>
      <w:r>
        <w:rPr>
          <w:rFonts w:ascii="Arial"/>
          <w:b/>
          <w:spacing w:val="-9"/>
          <w:w w:val="90"/>
        </w:rPr>
        <w:t xml:space="preserve"> </w:t>
      </w:r>
      <w:r>
        <w:rPr>
          <w:rFonts w:ascii="Arial"/>
          <w:b/>
          <w:w w:val="90"/>
        </w:rPr>
        <w:t xml:space="preserve">Patent </w:t>
      </w:r>
      <w:r>
        <w:rPr>
          <w:rFonts w:ascii="Arial"/>
          <w:b/>
          <w:w w:val="80"/>
        </w:rPr>
        <w:t>The Patent Office, Chennai</w:t>
      </w:r>
    </w:p>
    <w:sectPr>
      <w:type w:val="continuous"/>
      <w:pgSz w:w="11910" w:h="16840"/>
      <w:pgMar w:top="800" w:right="992" w:bottom="280" w:left="1275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2E023A2"/>
    <w:multiLevelType w:val="multilevel"/>
    <w:tmpl w:val="52E023A2"/>
    <w:lvl w:ilvl="0" w:tentative="0">
      <w:start w:val="3"/>
      <w:numFmt w:val="decimal"/>
      <w:lvlText w:val="%1."/>
      <w:lvlJc w:val="left"/>
      <w:pPr>
        <w:ind w:left="230" w:hanging="202"/>
        <w:jc w:val="left"/>
      </w:pPr>
      <w:rPr>
        <w:rFonts w:hint="default"/>
        <w:spacing w:val="0"/>
        <w:w w:val="8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79" w:hanging="20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19" w:hanging="20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59" w:hanging="20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99" w:hanging="20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39" w:hanging="20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79" w:hanging="20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19" w:hanging="20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59" w:hanging="20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120640"/>
    <w:rsid w:val="001134CD"/>
    <w:rsid w:val="00120640"/>
    <w:rsid w:val="00CC2F77"/>
    <w:rsid w:val="00E461C0"/>
    <w:rsid w:val="0CC335FF"/>
    <w:rsid w:val="4CB03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spacing w:before="240"/>
      <w:ind w:left="28"/>
      <w:outlineLvl w:val="0"/>
    </w:pPr>
    <w:rPr>
      <w:rFonts w:ascii="Arial" w:hAnsi="Arial" w:eastAsia="Arial" w:cs="Arial"/>
      <w:b/>
      <w:bCs/>
      <w:sz w:val="24"/>
      <w:szCs w:val="24"/>
    </w:rPr>
  </w:style>
  <w:style w:type="paragraph" w:styleId="3">
    <w:name w:val="heading 2"/>
    <w:basedOn w:val="1"/>
    <w:unhideWhenUsed/>
    <w:qFormat/>
    <w:uiPriority w:val="9"/>
    <w:pPr>
      <w:spacing w:before="1"/>
      <w:ind w:right="281"/>
      <w:jc w:val="center"/>
      <w:outlineLvl w:val="1"/>
    </w:pPr>
    <w:rPr>
      <w:rFonts w:ascii="Arial" w:hAnsi="Arial" w:eastAsia="Arial" w:cs="Arial"/>
      <w:b/>
      <w:bCs/>
    </w:rPr>
  </w:style>
  <w:style w:type="paragraph" w:styleId="4">
    <w:name w:val="heading 3"/>
    <w:basedOn w:val="1"/>
    <w:unhideWhenUsed/>
    <w:qFormat/>
    <w:uiPriority w:val="9"/>
    <w:pPr>
      <w:ind w:left="28"/>
      <w:outlineLvl w:val="2"/>
    </w:pPr>
    <w:rPr>
      <w:rFonts w:ascii="Arial" w:hAnsi="Arial" w:eastAsia="Arial" w:cs="Arial"/>
      <w:b/>
      <w:bCs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</w:style>
  <w:style w:type="table" w:styleId="8">
    <w:name w:val="Table Grid"/>
    <w:basedOn w:val="6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List Paragraph"/>
    <w:basedOn w:val="1"/>
    <w:qFormat/>
    <w:uiPriority w:val="1"/>
    <w:pPr>
      <w:spacing w:before="1"/>
      <w:ind w:left="229" w:hanging="201"/>
    </w:pPr>
  </w:style>
  <w:style w:type="paragraph" w:customStyle="1" w:styleId="10">
    <w:name w:val="Table Paragraph"/>
    <w:basedOn w:val="1"/>
    <w:qFormat/>
    <w:uiPriority w:val="1"/>
    <w:pPr>
      <w:ind w:left="106"/>
    </w:pPr>
    <w:rPr>
      <w:rFonts w:ascii="Arial" w:hAnsi="Arial" w:eastAsia="Arial" w:cs="Arial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172</Words>
  <Characters>905</Characters>
  <Lines>8</Lines>
  <Paragraphs>2</Paragraphs>
  <TotalTime>0</TotalTime>
  <ScaleCrop>false</ScaleCrop>
  <LinksUpToDate>false</LinksUpToDate>
  <CharactersWithSpaces>1122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2026-08-10T04:53:00Z</dcterms:created>
  <dc:creator>sures</dc:creator>
  <cp:lastModifiedBy>Abishek Sankar</cp:lastModifiedBy>
  <dcterms:modified xsi:type="dcterms:W3CDTF">2026-08-10T06:01:39Z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2026-08-06T00:00:00Z</vt:filetime>
  </property>
  <property fmtid="{D5CDD505-2E9C-101B-9397-08002B2CF9AE}" pid="4" name="LastSaved">
    <vt:filetime>2026-08-06T00:00:00Z</vt:filetime>
  </property>
  <property fmtid="{D5CDD505-2E9C-101B-9397-08002B2CF9AE}" pid="5" name="Producer">
    <vt:lpwstr>iText® 5.5.13 ©2000-2018 iText Group NV (AGPL-version)</vt:lpwstr>
  </property>
  <property fmtid="{D5CDD505-2E9C-101B-9397-08002B2CF9AE}" pid="6" name="KSOTemplateDocerSaveRecord">
    <vt:lpwstr>eyJoZGlkIjoiODkzZTgwNzQ0NzRhMTk1OTg1N2NjZjlmYzdmNTQyYzgiLCJ1c2VySWQiOiI1Njc1NjA3NjI3MjUifQ==</vt:lpwstr>
  </property>
  <property fmtid="{D5CDD505-2E9C-101B-9397-08002B2CF9AE}" pid="7" name="KSOProductBuildVer">
    <vt:lpwstr>1033-12.1.0.28032</vt:lpwstr>
  </property>
  <property fmtid="{D5CDD505-2E9C-101B-9397-08002B2CF9AE}" pid="8" name="ICV">
    <vt:lpwstr>FA445F45CB134503982C1F0A6C5F63C9_13</vt:lpwstr>
  </property>
</Properties>
</file>