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205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Form-2</w:t>
      </w:r>
    </w:p>
    <w:p w14:paraId="3D089AED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The Patents Act, 1970</w:t>
      </w:r>
    </w:p>
    <w:p w14:paraId="0E2C38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(39 of 1970)</w:t>
      </w:r>
    </w:p>
    <w:p w14:paraId="517444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&amp;</w:t>
      </w:r>
    </w:p>
    <w:p w14:paraId="748260F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Patent Rules, 2003</w:t>
      </w:r>
    </w:p>
    <w:p w14:paraId="48CEFB0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Complete Specification</w:t>
      </w:r>
    </w:p>
    <w:p w14:paraId="478071B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(See section 10 &amp; rules 13)</w:t>
      </w:r>
    </w:p>
    <w:p w14:paraId="25983C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5E4F9C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Title of the Invention </w:t>
      </w:r>
    </w:p>
    <w:p w14:paraId="2A786596">
      <w:pPr>
        <w:pStyle w:val="5"/>
        <w:numPr>
          <w:numId w:val="0"/>
        </w:numPr>
        <w:spacing w:after="0" w:line="240" w:lineRule="auto"/>
        <w:ind w:left="360" w:leftChars="0" w:firstLine="716" w:firstLineChars="0"/>
        <w:rPr>
          <w:rFonts w:hint="default" w:ascii="Times New Roman" w:hAnsi="Times New Roman" w:cs="Times New Roman"/>
          <w:b/>
          <w:cap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{title}</w:t>
      </w:r>
    </w:p>
    <w:p w14:paraId="2920FBAD">
      <w:pPr>
        <w:pStyle w:val="5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p w14:paraId="7163D3D1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Applicant (S)</w:t>
      </w:r>
    </w:p>
    <w:p w14:paraId="1DC1ED11">
      <w:pPr>
        <w:pStyle w:val="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hint="default" w:ascii="Times New Roman" w:hAnsi="Times New Roman" w:eastAsia="SimSun" w:cs="Times New Roman"/>
          <w:sz w:val="24"/>
          <w:szCs w:val="24"/>
        </w:rPr>
        <w:t>{applicantName}</w:t>
      </w:r>
    </w:p>
    <w:p w14:paraId="33B06DA2">
      <w:pPr>
        <w:pStyle w:val="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t>applicantNationality}</w:t>
      </w:r>
    </w:p>
    <w:p w14:paraId="126AAC22">
      <w:pPr>
        <w:pStyle w:val="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Address: </w:t>
      </w:r>
      <w:r>
        <w:rPr>
          <w:rFonts w:hint="default" w:ascii="Times New Roman" w:hAnsi="Times New Roman" w:eastAsia="SimSun" w:cs="Times New Roman"/>
          <w:sz w:val="24"/>
          <w:szCs w:val="24"/>
        </w:rPr>
        <w:t>{applicantAddress}</w:t>
      </w:r>
    </w:p>
    <w:p w14:paraId="215A4462">
      <w:pPr>
        <w:pStyle w:val="5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EFE27A4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Preamble to the Description </w:t>
      </w:r>
    </w:p>
    <w:p w14:paraId="17436F5C">
      <w:pPr>
        <w:pStyle w:val="5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Style w:val="4"/>
        <w:tblW w:w="8557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7"/>
      </w:tblGrid>
      <w:tr w14:paraId="2E68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557" w:type="dxa"/>
          </w:tcPr>
          <w:p w14:paraId="41888BCD">
            <w:pPr>
              <w:pStyle w:val="5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Complete</w:t>
            </w:r>
          </w:p>
        </w:tc>
      </w:tr>
      <w:tr w14:paraId="586F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8557" w:type="dxa"/>
          </w:tcPr>
          <w:p w14:paraId="53B16B55">
            <w:pPr>
              <w:pStyle w:val="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following specification particularly describes the invention and the manner in which it is to be performed. </w:t>
            </w:r>
          </w:p>
        </w:tc>
      </w:tr>
    </w:tbl>
    <w:p w14:paraId="497C491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A915E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53F4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516A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8243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4C3F8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E382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7D260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FABFA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757C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6B3B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6447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8851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AE64A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98E9D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346F7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B122B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94C8D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BB647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C9259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B75CC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16EA35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5D4F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01396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418B3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DCEEB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DA862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F0F24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BD24A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(Description shall start from next page.)</w:t>
      </w:r>
    </w:p>
    <w:p w14:paraId="245D1872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{description}</w:t>
      </w:r>
    </w:p>
    <w:p w14:paraId="208F34CE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8DD19D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6AC20A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68C5A00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6E23D6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1910973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0E64750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893CE4F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5A3B68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BF3AFF9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24F2C3E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F16F104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1364F83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384826F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61364A9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44A45B1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2E4A60E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0AF3B08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A3C1FC2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2C8D000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104EA4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C14CE5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11A547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6B3B4E9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69751C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FC29A27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240FC65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B59DE13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AE863F1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335D1E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0253FDF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213763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36AB2B0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06B43141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2E2291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4158FF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926B654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A84D76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126E02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2A476D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41C18A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0E98719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Claims </w:t>
      </w:r>
      <w:r>
        <w:rPr>
          <w:rFonts w:ascii="Times New Roman" w:hAnsi="Times New Roman" w:cs="Times New Roman"/>
          <w:sz w:val="24"/>
          <w:szCs w:val="24"/>
        </w:rPr>
        <w:t>(not applicable for provisional specification. Claims should start with the preamble)- “I/we claim” on separate page)</w:t>
      </w:r>
    </w:p>
    <w:p w14:paraId="4AB75601">
      <w:pPr>
        <w:pStyle w:val="5"/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7BDF89AA">
      <w:pPr>
        <w:pStyle w:val="5"/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{claims}</w:t>
      </w:r>
    </w:p>
    <w:p w14:paraId="09F08FC5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62D5C6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80EA830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83A3317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9A99AA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B7BC9B5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2CB1812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E87156E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D63A513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376C7E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9EB0D2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3D3AEDF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46F368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2A42977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B33C9A9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037B3209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7DE75B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35A508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90BCD6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058F45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04711A22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73CF8E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82825D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565C2A2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6EE52B4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B5B103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AECCBC7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304D21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F969DE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43A871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E0F7DF1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5F95329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32CF149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31C87CD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FC6D22C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7184515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0803F10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1AD00F7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36A9CBCB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CC82931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55E13895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Date and signature </w:t>
      </w:r>
      <w:r>
        <w:rPr>
          <w:rFonts w:ascii="Times New Roman" w:hAnsi="Times New Roman" w:cs="Times New Roman"/>
          <w:caps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to be given at the end of last page of specification</w:t>
      </w:r>
      <w:r>
        <w:rPr>
          <w:rFonts w:ascii="Times New Roman" w:hAnsi="Times New Roman" w:cs="Times New Roman"/>
          <w:caps/>
          <w:sz w:val="24"/>
          <w:szCs w:val="24"/>
        </w:rPr>
        <w:t>)</w:t>
      </w:r>
    </w:p>
    <w:p w14:paraId="3C4488A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C3BC81D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Abstract of the invention (</w:t>
      </w:r>
      <w:r>
        <w:rPr>
          <w:rFonts w:ascii="Times New Roman" w:hAnsi="Times New Roman" w:cs="Times New Roman"/>
          <w:sz w:val="24"/>
          <w:szCs w:val="24"/>
        </w:rPr>
        <w:t>to be given along with complete specification on separate page</w:t>
      </w:r>
      <w:r>
        <w:rPr>
          <w:rFonts w:ascii="Times New Roman" w:hAnsi="Times New Roman" w:cs="Times New Roman"/>
          <w:b/>
          <w:caps/>
          <w:sz w:val="24"/>
          <w:szCs w:val="24"/>
        </w:rPr>
        <w:t>)</w:t>
      </w:r>
    </w:p>
    <w:p w14:paraId="1F6D832D">
      <w:pPr>
        <w:pStyle w:val="5"/>
        <w:numPr>
          <w:numId w:val="0"/>
        </w:numPr>
        <w:spacing w:after="200" w:line="276" w:lineRule="auto"/>
        <w:ind w:left="720" w:leftChars="0" w:firstLine="720" w:firstLineChars="0"/>
        <w:contextualSpacing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{abstract}</w:t>
      </w:r>
      <w:bookmarkStart w:id="0" w:name="_GoBack"/>
      <w:bookmarkEnd w:id="0"/>
    </w:p>
    <w:p w14:paraId="0C78B8A9">
      <w:pPr>
        <w:rPr>
          <w:rFonts w:ascii="Times New Roman" w:hAnsi="Times New Roman" w:cs="Times New Roman"/>
          <w:sz w:val="24"/>
          <w:szCs w:val="24"/>
        </w:rPr>
      </w:pPr>
    </w:p>
    <w:p w14:paraId="0E50E0BF">
      <w:pPr>
        <w:rPr>
          <w:rFonts w:ascii="Times New Roman" w:hAnsi="Times New Roman" w:cs="Times New Roman"/>
          <w:b/>
          <w:sz w:val="16"/>
          <w:szCs w:val="24"/>
        </w:rPr>
      </w:pPr>
      <w:r>
        <w:rPr>
          <w:rFonts w:ascii="Times New Roman" w:hAnsi="Times New Roman" w:cs="Times New Roman"/>
          <w:b/>
          <w:sz w:val="16"/>
          <w:szCs w:val="24"/>
        </w:rPr>
        <w:t xml:space="preserve">Note: </w:t>
      </w:r>
    </w:p>
    <w:p w14:paraId="4FCABF73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>
        <w:rPr>
          <w:rFonts w:ascii="Times New Roman" w:hAnsi="Times New Roman" w:cs="Times New Roman"/>
          <w:b/>
          <w:sz w:val="16"/>
          <w:szCs w:val="24"/>
        </w:rPr>
        <w:t>- Repeat boxes in case of more than one entry.</w:t>
      </w:r>
    </w:p>
    <w:p w14:paraId="301F843B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>
        <w:rPr>
          <w:rFonts w:ascii="Times New Roman" w:hAnsi="Times New Roman" w:cs="Times New Roman"/>
          <w:b/>
          <w:sz w:val="16"/>
          <w:szCs w:val="24"/>
        </w:rPr>
        <w:t xml:space="preserve">- To be signed by the applicants or by authorized registered patent agent. </w:t>
      </w:r>
    </w:p>
    <w:p w14:paraId="4420A306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>
        <w:rPr>
          <w:rFonts w:ascii="Times New Roman" w:hAnsi="Times New Roman" w:cs="Times New Roman"/>
          <w:b/>
          <w:sz w:val="16"/>
          <w:szCs w:val="24"/>
        </w:rPr>
        <w:t>- Name of the applicant should be given in full, family name in the beginning.</w:t>
      </w:r>
    </w:p>
    <w:p w14:paraId="331B03FB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>
        <w:rPr>
          <w:rFonts w:ascii="Times New Roman" w:hAnsi="Times New Roman" w:cs="Times New Roman"/>
          <w:b/>
          <w:sz w:val="16"/>
          <w:szCs w:val="24"/>
        </w:rPr>
        <w:t xml:space="preserve">- Complete address of the applicant should be given stating the postal index no./code, state and country. </w:t>
      </w:r>
    </w:p>
    <w:p w14:paraId="2E74961E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>
        <w:rPr>
          <w:rFonts w:ascii="Times New Roman" w:hAnsi="Times New Roman" w:cs="Times New Roman"/>
          <w:b/>
          <w:sz w:val="16"/>
          <w:szCs w:val="24"/>
        </w:rPr>
        <w:t xml:space="preserve">- Strike out the column which is/are not applicable. </w:t>
      </w:r>
    </w:p>
    <w:p w14:paraId="49AFBF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644FD"/>
    <w:multiLevelType w:val="multilevel"/>
    <w:tmpl w:val="017644F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E6385"/>
    <w:multiLevelType w:val="multilevel"/>
    <w:tmpl w:val="612E6385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D74"/>
    <w:rsid w:val="00260D89"/>
    <w:rsid w:val="002B085C"/>
    <w:rsid w:val="005E4EB4"/>
    <w:rsid w:val="0062402B"/>
    <w:rsid w:val="00780B81"/>
    <w:rsid w:val="00816EC9"/>
    <w:rsid w:val="00864D74"/>
    <w:rsid w:val="008733F7"/>
    <w:rsid w:val="009B79EB"/>
    <w:rsid w:val="00A55C4B"/>
    <w:rsid w:val="00B42F1B"/>
    <w:rsid w:val="00BD60E6"/>
    <w:rsid w:val="00F904CF"/>
    <w:rsid w:val="7820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4</Pages>
  <Words>169</Words>
  <Characters>873</Characters>
  <Lines>7</Lines>
  <Paragraphs>2</Paragraphs>
  <TotalTime>30</TotalTime>
  <ScaleCrop>false</ScaleCrop>
  <LinksUpToDate>false</LinksUpToDate>
  <CharactersWithSpaces>1026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2025-08-18T06:54:00Z</dcterms:created>
  <dc:creator>Hp</dc:creator>
  <cp:lastModifiedBy>Abishek Sankar</cp:lastModifiedBy>
  <dcterms:modified xsi:type="dcterms:W3CDTF">2026-07-17T07:49:08Z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99CC2A86DDEF430A8F48A198EA4B5D27_13</vt:lpwstr>
  </property>
</Properties>
</file>