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Class</w:t>
      </w:r>
      <w:r>
        <w:t xml:space="preserve"> </w:t>
      </w:r>
      <w:r>
        <w:t xml:space="preserve">05</w:t>
      </w:r>
      <w:r>
        <w:t xml:space="preserve"> </w:t>
      </w:r>
      <w:r>
        <w:t xml:space="preserve">winter</w:t>
      </w:r>
      <w:r>
        <w:t xml:space="preserve"> </w:t>
      </w:r>
      <w:r>
        <w:t xml:space="preserve">2019</w:t>
      </w:r>
    </w:p>
    <w:p>
      <w:pPr>
        <w:pStyle w:val="Author"/>
      </w:pPr>
      <w:r>
        <w:t xml:space="preserve">Deepam</w:t>
      </w:r>
      <w:r>
        <w:t xml:space="preserve"> </w:t>
      </w:r>
      <w:r>
        <w:t xml:space="preserve">Gupta</w:t>
      </w:r>
    </w:p>
    <w:p>
      <w:pPr>
        <w:pStyle w:val="Date"/>
      </w:pPr>
      <w:r>
        <w:t xml:space="preserve">January</w:t>
      </w:r>
      <w:r>
        <w:t xml:space="preserve"> </w:t>
      </w:r>
      <w:r>
        <w:t xml:space="preserve">23,</w:t>
      </w:r>
      <w:r>
        <w:t xml:space="preserve"> </w:t>
      </w:r>
      <w:r>
        <w:t xml:space="preserve">2019</w:t>
      </w:r>
    </w:p>
    <w:p>
      <w:pPr>
        <w:pStyle w:val="SourceCode"/>
      </w:pPr>
      <w:r>
        <w:rPr>
          <w:rStyle w:val="CommentTok"/>
        </w:rPr>
        <w:t xml:space="preserve">#class 5 graphics and plots with R</w:t>
      </w:r>
    </w:p>
    <w:p>
      <w:pPr>
        <w:pStyle w:val="FirstParagraph"/>
      </w:pPr>
      <w:r>
        <w:t xml:space="preserve">The hashtag sign with an appostrophe is the narative text that I can style bold and italic and add links to webpages. For bold we use a double star</w:t>
      </w:r>
      <w:r>
        <w:t xml:space="preserve"> </w:t>
      </w:r>
      <w:r>
        <w:rPr>
          <w:b/>
        </w:rPr>
        <w:t xml:space="preserve">bold</w:t>
      </w:r>
      <w:r>
        <w:t xml:space="preserve"> </w:t>
      </w:r>
      <w:r>
        <w:t xml:space="preserve">and for italic we just use a single star</w:t>
      </w:r>
      <w:r>
        <w:t xml:space="preserve"> </w:t>
      </w:r>
      <w:r>
        <w:rPr>
          <w:i/>
        </w:rPr>
        <w:t xml:space="preserve">itallic</w:t>
      </w:r>
      <w:r>
        <w:t xml:space="preserve"> </w:t>
      </w:r>
      <w:r>
        <w:t xml:space="preserve">andthe [webpages] (</w:t>
      </w:r>
      <w:hyperlink r:id="rId21">
        <w:r>
          <w:rPr>
            <w:rStyle w:val="Hyperlink"/>
          </w:rPr>
          <w:t xml:space="preserve">https://rmarkdown.rstudio.com/articles_report_from_r_script.html</w:t>
        </w:r>
      </w:hyperlink>
      <w:r>
        <w:t xml:space="preserve">)</w:t>
      </w:r>
    </w:p>
    <w:p>
      <w:pPr>
        <w:pStyle w:val="SourceCode"/>
      </w:pPr>
      <w:r>
        <w:rPr>
          <w:rStyle w:val="CommentTok"/>
        </w:rPr>
        <w:t xml:space="preserve"># section 2a: line plot</w:t>
      </w:r>
      <w:r>
        <w:br w:type="textWrapping"/>
      </w:r>
      <w:r>
        <w:rPr>
          <w:rStyle w:val="NormalTok"/>
        </w:rPr>
        <w:t xml:space="preserve">baby_weight &lt;-</w:t>
      </w:r>
      <w:r>
        <w:rPr>
          <w:rStyle w:val="StringTok"/>
        </w:rPr>
        <w:t xml:space="preserve"> </w:t>
      </w:r>
      <w:r>
        <w:rPr>
          <w:rStyle w:val="KeywordTok"/>
        </w:rPr>
        <w:t xml:space="preserve">read.table</w:t>
      </w:r>
      <w:r>
        <w:rPr>
          <w:rStyle w:val="NormalTok"/>
        </w:rPr>
        <w:t xml:space="preserve">(</w:t>
      </w:r>
      <w:r>
        <w:rPr>
          <w:rStyle w:val="StringTok"/>
        </w:rPr>
        <w:t xml:space="preserve">"bimm143_05_rstats/weight_chart.txt"</w:t>
      </w:r>
      <w:r>
        <w:rPr>
          <w:rStyle w:val="NormalTok"/>
        </w:rPr>
        <w:t xml:space="preserve">, </w:t>
      </w:r>
      <w:r>
        <w:rPr>
          <w:rStyle w:val="DataTypeTok"/>
        </w:rPr>
        <w:t xml:space="preserve">header=</w:t>
      </w:r>
      <w:r>
        <w:rPr>
          <w:rStyle w:val="NormalTok"/>
        </w:rPr>
        <w:t xml:space="preserve"> </w:t>
      </w:r>
      <w:r>
        <w:rPr>
          <w:rStyle w:val="OtherTok"/>
        </w:rPr>
        <w:t xml:space="preserve">TRUE</w:t>
      </w:r>
      <w:r>
        <w:rPr>
          <w:rStyle w:val="NormalTok"/>
        </w:rPr>
        <w:t xml:space="preserve">)</w:t>
      </w:r>
      <w:r>
        <w:br w:type="textWrapping"/>
      </w:r>
      <w:r>
        <w:rPr>
          <w:rStyle w:val="KeywordTok"/>
        </w:rPr>
        <w:t xml:space="preserve">class</w:t>
      </w:r>
      <w:r>
        <w:rPr>
          <w:rStyle w:val="NormalTok"/>
        </w:rPr>
        <w:t xml:space="preserve">(baby_weight)</w:t>
      </w:r>
    </w:p>
    <w:p>
      <w:pPr>
        <w:pStyle w:val="SourceCode"/>
      </w:pPr>
      <w:r>
        <w:rPr>
          <w:rStyle w:val="VerbatimChar"/>
        </w:rPr>
        <w:t xml:space="preserve">## [1] "data.frame"</w:t>
      </w:r>
    </w:p>
    <w:p>
      <w:pPr>
        <w:pStyle w:val="SourceCode"/>
      </w:pPr>
      <w:r>
        <w:rPr>
          <w:rStyle w:val="KeywordTok"/>
        </w:rPr>
        <w:t xml:space="preserve">plot</w:t>
      </w:r>
      <w:r>
        <w:rPr>
          <w:rStyle w:val="NormalTok"/>
        </w:rPr>
        <w:t xml:space="preserve">(baby_weight, </w:t>
      </w:r>
      <w:r>
        <w:rPr>
          <w:rStyle w:val="DataTypeTok"/>
        </w:rPr>
        <w:t xml:space="preserve">pch=</w:t>
      </w:r>
      <w:r>
        <w:rPr>
          <w:rStyle w:val="DecValTok"/>
        </w:rPr>
        <w:t xml:space="preserve">15</w:t>
      </w:r>
      <w:r>
        <w:rPr>
          <w:rStyle w:val="NormalTok"/>
        </w:rPr>
        <w:t xml:space="preserve"> ,</w:t>
      </w:r>
      <w:r>
        <w:rPr>
          <w:rStyle w:val="DataTypeTok"/>
        </w:rPr>
        <w:t xml:space="preserve">type=</w:t>
      </w:r>
      <w:r>
        <w:rPr>
          <w:rStyle w:val="NormalTok"/>
        </w:rPr>
        <w:t xml:space="preserve"> </w:t>
      </w:r>
      <w:r>
        <w:rPr>
          <w:rStyle w:val="StringTok"/>
        </w:rPr>
        <w:t xml:space="preserve">"b"</w:t>
      </w:r>
      <w:r>
        <w:rPr>
          <w:rStyle w:val="NormalTok"/>
        </w:rPr>
        <w:t xml:space="preserve">,</w:t>
      </w:r>
      <w:r>
        <w:rPr>
          <w:rStyle w:val="DataTypeTok"/>
        </w:rPr>
        <w:t xml:space="preserve">cex=</w:t>
      </w:r>
      <w:r>
        <w:rPr>
          <w:rStyle w:val="FloatTok"/>
        </w:rPr>
        <w:t xml:space="preserve">1.5</w:t>
      </w:r>
      <w:r>
        <w:rPr>
          <w:rStyle w:val="NormalTok"/>
        </w:rPr>
        <w:t xml:space="preserve">,</w:t>
      </w:r>
      <w:r>
        <w:rPr>
          <w:rStyle w:val="DataTypeTok"/>
        </w:rPr>
        <w:t xml:space="preserve">lwd=</w:t>
      </w:r>
      <w:r>
        <w:rPr>
          <w:rStyle w:val="DecValTok"/>
        </w:rPr>
        <w:t xml:space="preserve">2</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10</w:t>
      </w:r>
      <w:r>
        <w:rPr>
          <w:rStyle w:val="NormalTok"/>
        </w:rPr>
        <w:t xml:space="preserve">), </w:t>
      </w:r>
      <w:r>
        <w:rPr>
          <w:rStyle w:val="DataTypeTok"/>
        </w:rPr>
        <w:t xml:space="preserve">xlab=</w:t>
      </w:r>
      <w:r>
        <w:rPr>
          <w:rStyle w:val="StringTok"/>
        </w:rPr>
        <w:t xml:space="preserve">"Age (months"</w:t>
      </w:r>
      <w:r>
        <w:rPr>
          <w:rStyle w:val="NormalTok"/>
        </w:rPr>
        <w:t xml:space="preserve">, </w:t>
      </w:r>
      <w:r>
        <w:rPr>
          <w:rStyle w:val="DataTypeTok"/>
        </w:rPr>
        <w:t xml:space="preserve">ylab=</w:t>
      </w:r>
      <w:r>
        <w:rPr>
          <w:rStyle w:val="StringTok"/>
        </w:rPr>
        <w:t xml:space="preserve">"weight (kg)"</w:t>
      </w:r>
      <w:r>
        <w:rPr>
          <w:rStyle w:val="NormalTok"/>
        </w:rPr>
        <w:t xml:space="preserve">, </w:t>
      </w:r>
      <w:r>
        <w:rPr>
          <w:rStyle w:val="DataTypeTok"/>
        </w:rPr>
        <w:t xml:space="preserve">main=</w:t>
      </w:r>
      <w:r>
        <w:rPr>
          <w:rStyle w:val="StringTok"/>
        </w:rPr>
        <w:t xml:space="preserve">"Baby weight"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lots_files/figure-docx/unnamed-chunk-2-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#if you need to have a series of different points, you can plot pch1:4 and then generate the series, for example</w:t>
      </w:r>
      <w:r>
        <w:br w:type="textWrapping"/>
      </w:r>
      <w:r>
        <w:rPr>
          <w:rStyle w:val="KeywordTok"/>
        </w:rPr>
        <w:t xml:space="preserve">plot</w:t>
      </w:r>
      <w:r>
        <w:rPr>
          <w:rStyle w:val="NormalTok"/>
        </w:rPr>
        <w:t xml:space="preserve">(baby_weight, </w:t>
      </w:r>
      <w:r>
        <w:rPr>
          <w:rStyle w:val="DataTypeTok"/>
        </w:rPr>
        <w:t xml:space="preserve">pch=</w:t>
      </w:r>
      <w:r>
        <w:rPr>
          <w:rStyle w:val="DecValTok"/>
        </w:rPr>
        <w:t xml:space="preserve">1</w:t>
      </w:r>
      <w:r>
        <w:rPr>
          <w:rStyle w:val="OperatorTok"/>
        </w:rPr>
        <w:t xml:space="preserve">:</w:t>
      </w:r>
      <w:r>
        <w:rPr>
          <w:rStyle w:val="DecValTok"/>
        </w:rPr>
        <w:t xml:space="preserve">4</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lots_files/figure-docx/unnamed-chunk-2-2.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#The overplot type will generate the lines which are not broken and are connected.</w:t>
      </w:r>
      <w:r>
        <w:br w:type="textWrapping"/>
      </w:r>
      <w:r>
        <w:rPr>
          <w:rStyle w:val="KeywordTok"/>
        </w:rPr>
        <w:t xml:space="preserve">plot</w:t>
      </w:r>
      <w:r>
        <w:rPr>
          <w:rStyle w:val="NormalTok"/>
        </w:rPr>
        <w:t xml:space="preserve">(baby_weight, </w:t>
      </w:r>
      <w:r>
        <w:rPr>
          <w:rStyle w:val="DataTypeTok"/>
        </w:rPr>
        <w:t xml:space="preserve">type=</w:t>
      </w:r>
      <w:r>
        <w:rPr>
          <w:rStyle w:val="StringTok"/>
        </w:rPr>
        <w:t xml:space="preserve">"o"</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lots_files/figure-docx/unnamed-chunk-2-3.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#section 2B Bar plot</w:t>
      </w:r>
      <w:r>
        <w:br w:type="textWrapping"/>
      </w:r>
      <w:r>
        <w:rPr>
          <w:rStyle w:val="CommentTok"/>
        </w:rPr>
        <w:t xml:space="preserve">#This gave us an error as the file data was separated by tab rather than spaces. So you can </w:t>
      </w:r>
      <w:r>
        <w:br w:type="textWrapping"/>
      </w:r>
      <w:r>
        <w:rPr>
          <w:rStyle w:val="NormalTok"/>
        </w:rPr>
        <w:t xml:space="preserve">features &lt;-</w:t>
      </w:r>
      <w:r>
        <w:rPr>
          <w:rStyle w:val="StringTok"/>
        </w:rPr>
        <w:t xml:space="preserve"> </w:t>
      </w:r>
      <w:r>
        <w:rPr>
          <w:rStyle w:val="KeywordTok"/>
        </w:rPr>
        <w:t xml:space="preserve">read.table</w:t>
      </w:r>
      <w:r>
        <w:rPr>
          <w:rStyle w:val="NormalTok"/>
        </w:rPr>
        <w:t xml:space="preserve">(</w:t>
      </w:r>
      <w:r>
        <w:rPr>
          <w:rStyle w:val="StringTok"/>
        </w:rPr>
        <w:t xml:space="preserve">"bimm143_05_rstats/feature_counts.txt"</w:t>
      </w:r>
      <w:r>
        <w:rPr>
          <w:rStyle w:val="NormalTok"/>
        </w:rPr>
        <w:t xml:space="preserve">,</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header=</w:t>
      </w:r>
      <w:r>
        <w:rPr>
          <w:rStyle w:val="NormalTok"/>
        </w:rPr>
        <w:t xml:space="preserve"> </w:t>
      </w:r>
      <w:r>
        <w:rPr>
          <w:rStyle w:val="OtherTok"/>
        </w:rPr>
        <w:t xml:space="preserve">TRUE</w:t>
      </w:r>
      <w:r>
        <w:rPr>
          <w:rStyle w:val="NormalTok"/>
        </w:rPr>
        <w:t xml:space="preserve">)</w:t>
      </w:r>
      <w:r>
        <w:br w:type="textWrapping"/>
      </w:r>
      <w:r>
        <w:rPr>
          <w:rStyle w:val="CommentTok"/>
        </w:rPr>
        <w:t xml:space="preserve">#Plotting the barplot</w:t>
      </w:r>
      <w:r>
        <w:br w:type="textWrapping"/>
      </w:r>
      <w:r>
        <w:rPr>
          <w:rStyle w:val="KeywordTok"/>
        </w:rPr>
        <w:t xml:space="preserve">barplot</w:t>
      </w:r>
      <w:r>
        <w:rPr>
          <w:rStyle w:val="NormalTok"/>
        </w:rPr>
        <w:t xml:space="preserve">(features</w:t>
      </w:r>
      <w:r>
        <w:rPr>
          <w:rStyle w:val="OperatorTok"/>
        </w:rPr>
        <w:t xml:space="preserve">$</w:t>
      </w:r>
      <w:r>
        <w:rPr>
          <w:rStyle w:val="NormalTok"/>
        </w:rPr>
        <w:t xml:space="preserve">Count, </w:t>
      </w:r>
      <w:r>
        <w:rPr>
          <w:rStyle w:val="DataTypeTok"/>
        </w:rPr>
        <w:t xml:space="preserve">horiz=</w:t>
      </w:r>
      <w:r>
        <w:rPr>
          <w:rStyle w:val="OtherTok"/>
        </w:rPr>
        <w:t xml:space="preserve">TRUE</w:t>
      </w:r>
      <w:r>
        <w:rPr>
          <w:rStyle w:val="NormalTok"/>
        </w:rPr>
        <w:t xml:space="preserve">, </w:t>
      </w:r>
      <w:r>
        <w:rPr>
          <w:rStyle w:val="DataTypeTok"/>
        </w:rPr>
        <w:t xml:space="preserve">xlab =</w:t>
      </w:r>
      <w:r>
        <w:rPr>
          <w:rStyle w:val="NormalTok"/>
        </w:rPr>
        <w:t xml:space="preserve"> </w:t>
      </w:r>
      <w:r>
        <w:rPr>
          <w:rStyle w:val="StringTok"/>
        </w:rPr>
        <w:t xml:space="preserve">"count"</w:t>
      </w:r>
      <w:r>
        <w:rPr>
          <w:rStyle w:val="NormalTok"/>
        </w:rPr>
        <w:t xml:space="preserve">, </w:t>
      </w:r>
      <w:r>
        <w:rPr>
          <w:rStyle w:val="DataTypeTok"/>
        </w:rPr>
        <w:t xml:space="preserve">names.arg =</w:t>
      </w:r>
      <w:r>
        <w:rPr>
          <w:rStyle w:val="NormalTok"/>
        </w:rPr>
        <w:t xml:space="preserve"> features</w:t>
      </w:r>
      <w:r>
        <w:rPr>
          <w:rStyle w:val="OperatorTok"/>
        </w:rPr>
        <w:t xml:space="preserve">$</w:t>
      </w:r>
      <w:r>
        <w:rPr>
          <w:rStyle w:val="NormalTok"/>
        </w:rPr>
        <w:t xml:space="preserve">Feature, </w:t>
      </w:r>
      <w:r>
        <w:rPr>
          <w:rStyle w:val="DataTypeTok"/>
        </w:rPr>
        <w:t xml:space="preserve">main=</w:t>
      </w:r>
      <w:r>
        <w:rPr>
          <w:rStyle w:val="NormalTok"/>
        </w:rPr>
        <w:t xml:space="preserve"> </w:t>
      </w:r>
      <w:r>
        <w:rPr>
          <w:rStyle w:val="StringTok"/>
        </w:rPr>
        <w:t xml:space="preserve">"Count of different RNAs"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lots_files/figure-docx/unnamed-chunk-2-4.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las=</w:t>
      </w:r>
      <w:r>
        <w:rPr>
          <w:rStyle w:val="DecValTok"/>
        </w:rPr>
        <w:t xml:space="preserve">1</w:t>
      </w:r>
      <w:r>
        <w:rPr>
          <w:rStyle w:val="NormalTok"/>
        </w:rPr>
        <w:t xml:space="preserve">)</w:t>
      </w:r>
      <w:r>
        <w:br w:type="textWrapping"/>
      </w:r>
      <w:r>
        <w:rPr>
          <w:rStyle w:val="KeywordTok"/>
        </w:rPr>
        <w:t xml:space="preserve">par</w:t>
      </w:r>
      <w:r>
        <w:rPr>
          <w:rStyle w:val="NormalTok"/>
        </w:rPr>
        <w:t xml:space="preserve">()</w:t>
      </w:r>
      <w:r>
        <w:rPr>
          <w:rStyle w:val="OperatorTok"/>
        </w:rPr>
        <w:t xml:space="preserve">$</w:t>
      </w:r>
      <w:r>
        <w:rPr>
          <w:rStyle w:val="NormalTok"/>
        </w:rPr>
        <w:t xml:space="preserve">mar</w:t>
      </w:r>
    </w:p>
    <w:p>
      <w:pPr>
        <w:pStyle w:val="SourceCode"/>
      </w:pPr>
      <w:r>
        <w:rPr>
          <w:rStyle w:val="VerbatimChar"/>
        </w:rPr>
        <w:t xml:space="preserve">## [1] 5.1 4.1 4.1 2.1</w:t>
      </w:r>
    </w:p>
    <w:p>
      <w:pPr>
        <w:pStyle w:val="SourceCode"/>
      </w:pPr>
      <w:r>
        <w:rPr>
          <w:rStyle w:val="CommentTok"/>
        </w:rPr>
        <w:t xml:space="preserve">#The margin argument gives us the ability to change the margins. So,the vector that it takes is of the form, bottom, left top right.</w:t>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12</w:t>
      </w:r>
      <w:r>
        <w:rPr>
          <w:rStyle w:val="NormalTok"/>
        </w:rPr>
        <w:t xml:space="preserve">,</w:t>
      </w:r>
      <w:r>
        <w:rPr>
          <w:rStyle w:val="FloatTok"/>
        </w:rPr>
        <w:t xml:space="preserve">7.5</w:t>
      </w:r>
      <w:r>
        <w:rPr>
          <w:rStyle w:val="NormalTok"/>
        </w:rPr>
        <w:t xml:space="preserve">,</w:t>
      </w:r>
      <w:r>
        <w:rPr>
          <w:rStyle w:val="DecValTok"/>
        </w:rPr>
        <w:t xml:space="preserve">5</w:t>
      </w:r>
      <w:r>
        <w:rPr>
          <w:rStyle w:val="NormalTok"/>
        </w:rPr>
        <w:t xml:space="preserve">))</w:t>
      </w:r>
      <w:r>
        <w:br w:type="textWrapping"/>
      </w:r>
      <w:r>
        <w:br w:type="textWrapping"/>
      </w:r>
      <w:r>
        <w:rPr>
          <w:rStyle w:val="KeywordTok"/>
        </w:rPr>
        <w:t xml:space="preserve">par</w:t>
      </w:r>
      <w:r>
        <w:rPr>
          <w:rStyle w:val="NormalTok"/>
        </w:rPr>
        <w:t xml:space="preserve">()</w:t>
      </w:r>
      <w:r>
        <w:rPr>
          <w:rStyle w:val="OperatorTok"/>
        </w:rPr>
        <w:t xml:space="preserve">$</w:t>
      </w:r>
      <w:r>
        <w:rPr>
          <w:rStyle w:val="NormalTok"/>
        </w:rPr>
        <w:t xml:space="preserve">mar</w:t>
      </w:r>
    </w:p>
    <w:p>
      <w:pPr>
        <w:pStyle w:val="SourceCode"/>
      </w:pPr>
      <w:r>
        <w:rPr>
          <w:rStyle w:val="VerbatimChar"/>
        </w:rPr>
        <w:t xml:space="preserve">## [1]  5.0 12.0  7.5  5.0</w:t>
      </w:r>
    </w:p>
    <w:p>
      <w:pPr>
        <w:pStyle w:val="SourceCode"/>
      </w:pPr>
      <w:r>
        <w:rPr>
          <w:rStyle w:val="CommentTok"/>
        </w:rPr>
        <w:t xml:space="preserve">#Section 2C of the lab assignment</w:t>
      </w:r>
      <w:r>
        <w:br w:type="textWrapping"/>
      </w:r>
      <w:r>
        <w:rPr>
          <w:rStyle w:val="NormalTok"/>
        </w:rPr>
        <w:t xml:space="preserve">random &lt;-</w:t>
      </w:r>
      <w:r>
        <w:rPr>
          <w:rStyle w:val="StringTok"/>
        </w:rPr>
        <w:t xml:space="preserve"> </w:t>
      </w:r>
      <w:r>
        <w:rPr>
          <w:rStyle w:val="KeywordTok"/>
        </w:rPr>
        <w:t xml:space="preserve">c</w:t>
      </w:r>
      <w:r>
        <w:rPr>
          <w:rStyle w:val="NormalTok"/>
        </w:rPr>
        <w:t xml:space="preserve">(</w:t>
      </w:r>
      <w:r>
        <w:rPr>
          <w:rStyle w:val="KeywordTok"/>
        </w:rPr>
        <w:t xml:space="preserve">rnorm</w:t>
      </w:r>
      <w:r>
        <w:rPr>
          <w:rStyle w:val="NormalTok"/>
        </w:rPr>
        <w:t xml:space="preserve">(</w:t>
      </w:r>
      <w:r>
        <w:rPr>
          <w:rStyle w:val="DecValTok"/>
        </w:rPr>
        <w:t xml:space="preserve">10000</w:t>
      </w:r>
      <w:r>
        <w:rPr>
          <w:rStyle w:val="NormalTok"/>
        </w:rPr>
        <w:t xml:space="preserve">))</w:t>
      </w:r>
      <w:r>
        <w:br w:type="textWrapping"/>
      </w:r>
      <w:r>
        <w:rPr>
          <w:rStyle w:val="NormalTok"/>
        </w:rPr>
        <w:t xml:space="preserve">random &lt;-</w:t>
      </w:r>
      <w:r>
        <w:rPr>
          <w:rStyle w:val="StringTok"/>
        </w:rPr>
        <w:t xml:space="preserve"> </w:t>
      </w:r>
      <w:r>
        <w:rPr>
          <w:rStyle w:val="KeywordTok"/>
        </w:rPr>
        <w:t xml:space="preserve">c</w:t>
      </w:r>
      <w:r>
        <w:rPr>
          <w:rStyle w:val="NormalTok"/>
        </w:rPr>
        <w:t xml:space="preserve">(</w:t>
      </w:r>
      <w:r>
        <w:rPr>
          <w:rStyle w:val="KeywordTok"/>
        </w:rPr>
        <w:t xml:space="preserve">rnorm</w:t>
      </w:r>
      <w:r>
        <w:rPr>
          <w:rStyle w:val="NormalTok"/>
        </w:rPr>
        <w:t xml:space="preserve">(</w:t>
      </w:r>
      <w:r>
        <w:rPr>
          <w:rStyle w:val="DecValTok"/>
        </w:rPr>
        <w:t xml:space="preserve">10000</w:t>
      </w:r>
      <w:r>
        <w:rPr>
          <w:rStyle w:val="NormalTok"/>
        </w:rPr>
        <w:t xml:space="preserve">)</w:t>
      </w:r>
      <w:r>
        <w:rPr>
          <w:rStyle w:val="OperatorTok"/>
        </w:rPr>
        <w:t xml:space="preserve">+</w:t>
      </w:r>
      <w:r>
        <w:rPr>
          <w:rStyle w:val="DecValTok"/>
        </w:rPr>
        <w:t xml:space="preserve">4</w:t>
      </w:r>
      <w:r>
        <w:rPr>
          <w:rStyle w:val="NormalTok"/>
        </w:rPr>
        <w:t xml:space="preserve">)</w:t>
      </w:r>
      <w:r>
        <w:br w:type="textWrapping"/>
      </w:r>
      <w:r>
        <w:br w:type="textWrapping"/>
      </w:r>
      <w:r>
        <w:rPr>
          <w:rStyle w:val="KeywordTok"/>
        </w:rPr>
        <w:t xml:space="preserve">hist</w:t>
      </w:r>
      <w:r>
        <w:rPr>
          <w:rStyle w:val="NormalTok"/>
        </w:rPr>
        <w:t xml:space="preserve">(</w:t>
      </w:r>
      <w:r>
        <w:rPr>
          <w:rStyle w:val="KeywordTok"/>
        </w:rPr>
        <w:t xml:space="preserve">c</w:t>
      </w:r>
      <w:r>
        <w:rPr>
          <w:rStyle w:val="NormalTok"/>
        </w:rPr>
        <w:t xml:space="preserve">((</w:t>
      </w:r>
      <w:r>
        <w:rPr>
          <w:rStyle w:val="KeywordTok"/>
        </w:rPr>
        <w:t xml:space="preserve">rnorm</w:t>
      </w:r>
      <w:r>
        <w:rPr>
          <w:rStyle w:val="NormalTok"/>
        </w:rPr>
        <w:t xml:space="preserve">(</w:t>
      </w:r>
      <w:r>
        <w:rPr>
          <w:rStyle w:val="DecValTok"/>
        </w:rPr>
        <w:t xml:space="preserve">10000</w:t>
      </w:r>
      <w:r>
        <w:rPr>
          <w:rStyle w:val="NormalTok"/>
        </w:rPr>
        <w:t xml:space="preserve">)), </w:t>
      </w:r>
      <w:r>
        <w:rPr>
          <w:rStyle w:val="KeywordTok"/>
        </w:rPr>
        <w:t xml:space="preserve">rnorm</w:t>
      </w:r>
      <w:r>
        <w:rPr>
          <w:rStyle w:val="NormalTok"/>
        </w:rPr>
        <w:t xml:space="preserve">(</w:t>
      </w:r>
      <w:r>
        <w:rPr>
          <w:rStyle w:val="DecValTok"/>
        </w:rPr>
        <w:t xml:space="preserve">10000</w:t>
      </w:r>
      <w:r>
        <w:rPr>
          <w:rStyle w:val="NormalTok"/>
        </w:rPr>
        <w:t xml:space="preserve">)</w:t>
      </w:r>
      <w:r>
        <w:rPr>
          <w:rStyle w:val="OperatorTok"/>
        </w:rPr>
        <w:t xml:space="preserve">+</w:t>
      </w:r>
      <w:r>
        <w:rPr>
          <w:rStyle w:val="DecValTok"/>
        </w:rPr>
        <w:t xml:space="preserve">4</w:t>
      </w:r>
      <w:r>
        <w:rPr>
          <w:rStyle w:val="NormalTok"/>
        </w:rPr>
        <w:t xml:space="preserve">, </w:t>
      </w:r>
      <w:r>
        <w:rPr>
          <w:rStyle w:val="KeywordTok"/>
        </w:rPr>
        <w:t xml:space="preserve">rnorm</w:t>
      </w:r>
      <w:r>
        <w:rPr>
          <w:rStyle w:val="NormalTok"/>
        </w:rPr>
        <w:t xml:space="preserve">(</w:t>
      </w:r>
      <w:r>
        <w:rPr>
          <w:rStyle w:val="DecValTok"/>
        </w:rPr>
        <w:t xml:space="preserve">10000</w:t>
      </w:r>
      <w:r>
        <w:rPr>
          <w:rStyle w:val="NormalTok"/>
        </w:rPr>
        <w:t xml:space="preserve">)</w:t>
      </w:r>
      <w:r>
        <w:rPr>
          <w:rStyle w:val="OperatorTok"/>
        </w:rPr>
        <w:t xml:space="preserve">+</w:t>
      </w:r>
      <w:r>
        <w:rPr>
          <w:rStyle w:val="DecValTok"/>
        </w:rPr>
        <w:t xml:space="preserve">6</w:t>
      </w:r>
      <w:r>
        <w:rPr>
          <w:rStyle w:val="NormalTok"/>
        </w:rPr>
        <w:t xml:space="preserve">), </w:t>
      </w:r>
      <w:r>
        <w:rPr>
          <w:rStyle w:val="DataTypeTok"/>
        </w:rPr>
        <w:t xml:space="preserve">breaks=</w:t>
      </w:r>
      <w:r>
        <w:rPr>
          <w:rStyle w:val="DecValTok"/>
        </w:rPr>
        <w:t xml:space="preserve">10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lots_files/figure-docx/unnamed-chunk-2-5.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#Section 3A of the lab assignment</w:t>
      </w:r>
      <w:r>
        <w:br w:type="textWrapping"/>
      </w:r>
      <w:r>
        <w:rPr>
          <w:rStyle w:val="NormalTok"/>
        </w:rPr>
        <w:t xml:space="preserve">gender &lt;-</w:t>
      </w:r>
      <w:r>
        <w:rPr>
          <w:rStyle w:val="StringTok"/>
        </w:rPr>
        <w:t xml:space="preserve"> </w:t>
      </w:r>
      <w:r>
        <w:rPr>
          <w:rStyle w:val="KeywordTok"/>
        </w:rPr>
        <w:t xml:space="preserve">read.table</w:t>
      </w:r>
      <w:r>
        <w:rPr>
          <w:rStyle w:val="NormalTok"/>
        </w:rPr>
        <w:t xml:space="preserve">(</w:t>
      </w:r>
      <w:r>
        <w:rPr>
          <w:rStyle w:val="StringTok"/>
        </w:rPr>
        <w:t xml:space="preserve">"bimm143_05_rstats/male_female_counts.txt"</w:t>
      </w:r>
      <w:r>
        <w:rPr>
          <w:rStyle w:val="NormalTok"/>
        </w:rPr>
        <w:t xml:space="preserve">, </w:t>
      </w:r>
      <w:r>
        <w:rPr>
          <w:rStyle w:val="DataTypeTok"/>
        </w:rPr>
        <w:t xml:space="preserve">header=</w:t>
      </w:r>
      <w:r>
        <w:rPr>
          <w:rStyle w:val="NormalTok"/>
        </w:rPr>
        <w:t xml:space="preserve"> </w:t>
      </w:r>
      <w:r>
        <w:rPr>
          <w:rStyle w:val="OtherTok"/>
        </w:rPr>
        <w:t xml:space="preserve">TRUE</w:t>
      </w:r>
      <w:r>
        <w:rPr>
          <w:rStyle w:val="NormalTok"/>
        </w:rPr>
        <w:t xml:space="preserve">, </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w:t>
      </w:r>
      <w:r>
        <w:br w:type="textWrapping"/>
      </w:r>
      <w:r>
        <w:rPr>
          <w:rStyle w:val="CommentTok"/>
        </w:rPr>
        <w:t xml:space="preserve">#The other functions like read delim and all these functions do look like read table and have different variables.So, we can directly use read delim and it will save us some time. the read delim does the same thing but just calls the read table function with different variables. </w:t>
      </w:r>
      <w:r>
        <w:br w:type="textWrapping"/>
      </w:r>
      <w:r>
        <w:rPr>
          <w:rStyle w:val="KeywordTok"/>
        </w:rPr>
        <w:t xml:space="preserve">barplot</w:t>
      </w:r>
      <w:r>
        <w:rPr>
          <w:rStyle w:val="NormalTok"/>
        </w:rPr>
        <w:t xml:space="preserve">(gender</w:t>
      </w:r>
      <w:r>
        <w:rPr>
          <w:rStyle w:val="OperatorTok"/>
        </w:rPr>
        <w:t xml:space="preserve">$</w:t>
      </w:r>
      <w:r>
        <w:rPr>
          <w:rStyle w:val="NormalTok"/>
        </w:rPr>
        <w:t xml:space="preserve">Count)</w:t>
      </w:r>
    </w:p>
    <w:p>
      <w:pPr>
        <w:pStyle w:val="FirstParagraph"/>
      </w:pPr>
      <w:r>
        <w:drawing>
          <wp:inline>
            <wp:extent cx="5334000" cy="4267200"/>
            <wp:effectExtent b="0" l="0" r="0" t="0"/>
            <wp:docPr descr="" title="" id="1" name="Picture"/>
            <a:graphic>
              <a:graphicData uri="http://schemas.openxmlformats.org/drawingml/2006/picture">
                <pic:pic>
                  <pic:nvPicPr>
                    <pic:cNvPr descr="plots_files/figure-docx/unnamed-chunk-2-6.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color &lt;-</w:t>
      </w:r>
      <w:r>
        <w:rPr>
          <w:rStyle w:val="StringTok"/>
        </w:rPr>
        <w:t xml:space="preserve"> </w:t>
      </w:r>
      <w:r>
        <w:rPr>
          <w:rStyle w:val="Keyword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br w:type="textWrapping"/>
      </w:r>
      <w:r>
        <w:rPr>
          <w:rStyle w:val="CommentTok"/>
        </w:rPr>
        <w:t xml:space="preserve">#what does the las argument do, so the las variable changes the way your axis are labelled. So, if you just use the default one, then because the name of the labels are big, they won't fit into the traditional system. Hence, we changed it into the 2 type, where we hope to get more perpendicular names</w:t>
      </w:r>
      <w:r>
        <w:br w:type="textWrapping"/>
      </w:r>
      <w:r>
        <w:rPr>
          <w:rStyle w:val="KeywordTok"/>
        </w:rPr>
        <w:t xml:space="preserve">barplot</w:t>
      </w:r>
      <w:r>
        <w:rPr>
          <w:rStyle w:val="NormalTok"/>
        </w:rPr>
        <w:t xml:space="preserve">(gender</w:t>
      </w:r>
      <w:r>
        <w:rPr>
          <w:rStyle w:val="OperatorTok"/>
        </w:rPr>
        <w:t xml:space="preserve">$</w:t>
      </w:r>
      <w:r>
        <w:rPr>
          <w:rStyle w:val="NormalTok"/>
        </w:rPr>
        <w:t xml:space="preserve">Count, </w:t>
      </w:r>
      <w:r>
        <w:rPr>
          <w:rStyle w:val="DataTypeTok"/>
        </w:rPr>
        <w:t xml:space="preserve">col=</w:t>
      </w:r>
      <w:r>
        <w:rPr>
          <w:rStyle w:val="NormalTok"/>
        </w:rPr>
        <w:t xml:space="preserve">color, </w:t>
      </w:r>
      <w:r>
        <w:rPr>
          <w:rStyle w:val="DataTypeTok"/>
        </w:rPr>
        <w:t xml:space="preserve">ylab=</w:t>
      </w:r>
      <w:r>
        <w:rPr>
          <w:rStyle w:val="StringTok"/>
        </w:rPr>
        <w:t xml:space="preserve">"Count"</w:t>
      </w:r>
      <w:r>
        <w:rPr>
          <w:rStyle w:val="NormalTok"/>
        </w:rPr>
        <w:t xml:space="preserve">, </w:t>
      </w:r>
      <w:r>
        <w:rPr>
          <w:rStyle w:val="DataTypeTok"/>
        </w:rPr>
        <w:t xml:space="preserve">names.arg =</w:t>
      </w:r>
      <w:r>
        <w:rPr>
          <w:rStyle w:val="NormalTok"/>
        </w:rPr>
        <w:t xml:space="preserve"> gender</w:t>
      </w:r>
      <w:r>
        <w:rPr>
          <w:rStyle w:val="OperatorTok"/>
        </w:rPr>
        <w:t xml:space="preserve">$</w:t>
      </w:r>
      <w:r>
        <w:rPr>
          <w:rStyle w:val="NormalTok"/>
        </w:rPr>
        <w:t xml:space="preserve">Sample, </w:t>
      </w:r>
      <w:r>
        <w:rPr>
          <w:rStyle w:val="DataTypeTok"/>
        </w:rPr>
        <w:t xml:space="preserve">las =</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lots_files/figure-docx/unnamed-chunk-2-7.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#Now, if we changed the content of the color vector to be just blue and red, we can see that it is alternating between them because we have used a 2 element vector. </w:t>
      </w:r>
      <w:r>
        <w:br w:type="textWrapping"/>
      </w:r>
      <w:r>
        <w:rPr>
          <w:rStyle w:val="CommentTok"/>
        </w:rPr>
        <w:t xml:space="preserve">#Now we are installing the colorspace package</w:t>
      </w:r>
      <w:r>
        <w:br w:type="textWrapping"/>
      </w:r>
      <w:r>
        <w:rPr>
          <w:rStyle w:val="NormalTok"/>
        </w:rPr>
        <w:t xml:space="preserve">genes&lt;-</w:t>
      </w:r>
      <w:r>
        <w:rPr>
          <w:rStyle w:val="StringTok"/>
        </w:rPr>
        <w:t xml:space="preserve"> </w:t>
      </w:r>
      <w:r>
        <w:rPr>
          <w:rStyle w:val="KeywordTok"/>
        </w:rPr>
        <w:t xml:space="preserve">read.table</w:t>
      </w:r>
      <w:r>
        <w:rPr>
          <w:rStyle w:val="NormalTok"/>
        </w:rPr>
        <w:t xml:space="preserve">(</w:t>
      </w:r>
      <w:r>
        <w:rPr>
          <w:rStyle w:val="StringTok"/>
        </w:rPr>
        <w:t xml:space="preserve">"bimm143_05_rstats/up_down_expression.txt"</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w:t>
      </w:r>
      <w:r>
        <w:br w:type="textWrapping"/>
      </w:r>
      <w:r>
        <w:rPr>
          <w:rStyle w:val="KeywordTok"/>
        </w:rPr>
        <w:t xml:space="preserve">nrow</w:t>
      </w:r>
      <w:r>
        <w:rPr>
          <w:rStyle w:val="NormalTok"/>
        </w:rPr>
        <w:t xml:space="preserve">(genes)</w:t>
      </w:r>
    </w:p>
    <w:p>
      <w:pPr>
        <w:pStyle w:val="SourceCode"/>
      </w:pPr>
      <w:r>
        <w:rPr>
          <w:rStyle w:val="VerbatimChar"/>
        </w:rPr>
        <w:t xml:space="preserve">## [1] 5196</w:t>
      </w:r>
    </w:p>
    <w:p>
      <w:pPr>
        <w:pStyle w:val="SourceCode"/>
      </w:pPr>
      <w:r>
        <w:rPr>
          <w:rStyle w:val="CommentTok"/>
        </w:rPr>
        <w:t xml:space="preserve">#in order to have a summary of a particular column of the table, we can make use of the table function</w:t>
      </w:r>
      <w:r>
        <w:br w:type="textWrapping"/>
      </w:r>
      <w:r>
        <w:rPr>
          <w:rStyle w:val="KeywordTok"/>
        </w:rPr>
        <w:t xml:space="preserve">table</w:t>
      </w:r>
      <w:r>
        <w:rPr>
          <w:rStyle w:val="NormalTok"/>
        </w:rPr>
        <w:t xml:space="preserve">(genes</w:t>
      </w:r>
      <w:r>
        <w:rPr>
          <w:rStyle w:val="OperatorTok"/>
        </w:rPr>
        <w:t xml:space="preserve">$</w:t>
      </w:r>
      <w:r>
        <w:rPr>
          <w:rStyle w:val="NormalTok"/>
        </w:rPr>
        <w:t xml:space="preserve">State)</w:t>
      </w:r>
    </w:p>
    <w:p>
      <w:pPr>
        <w:pStyle w:val="SourceCode"/>
      </w:pPr>
      <w:r>
        <w:rPr>
          <w:rStyle w:val="VerbatimChar"/>
        </w:rPr>
        <w:t xml:space="preserve">## </w:t>
      </w:r>
      <w:r>
        <w:br w:type="textWrapping"/>
      </w:r>
      <w:r>
        <w:rPr>
          <w:rStyle w:val="VerbatimChar"/>
        </w:rPr>
        <w:t xml:space="preserve">##       down unchanging         up </w:t>
      </w:r>
      <w:r>
        <w:br w:type="textWrapping"/>
      </w:r>
      <w:r>
        <w:rPr>
          <w:rStyle w:val="VerbatimChar"/>
        </w:rPr>
        <w:t xml:space="preserve">##         72       4997        127</w:t>
      </w:r>
    </w:p>
    <w:p>
      <w:pPr>
        <w:pStyle w:val="SourceCode"/>
      </w:pPr>
      <w:r>
        <w:rPr>
          <w:rStyle w:val="KeywordTok"/>
        </w:rPr>
        <w:t xml:space="preserve">plot</w:t>
      </w:r>
      <w:r>
        <w:rPr>
          <w:rStyle w:val="NormalTok"/>
        </w:rPr>
        <w:t xml:space="preserve">(genes</w:t>
      </w:r>
      <w:r>
        <w:rPr>
          <w:rStyle w:val="OperatorTok"/>
        </w:rPr>
        <w:t xml:space="preserve">$</w:t>
      </w:r>
      <w:r>
        <w:rPr>
          <w:rStyle w:val="NormalTok"/>
        </w:rPr>
        <w:t xml:space="preserve">Condition1,genes</w:t>
      </w:r>
      <w:r>
        <w:rPr>
          <w:rStyle w:val="OperatorTok"/>
        </w:rPr>
        <w:t xml:space="preserve">$</w:t>
      </w:r>
      <w:r>
        <w:rPr>
          <w:rStyle w:val="NormalTok"/>
        </w:rPr>
        <w:t xml:space="preserve">Condition2, </w:t>
      </w:r>
      <w:r>
        <w:rPr>
          <w:rStyle w:val="DataTypeTok"/>
        </w:rPr>
        <w:t xml:space="preserve">col=</w:t>
      </w:r>
      <w:r>
        <w:rPr>
          <w:rStyle w:val="NormalTok"/>
        </w:rPr>
        <w:t xml:space="preserve">genes</w:t>
      </w:r>
      <w:r>
        <w:rPr>
          <w:rStyle w:val="OperatorTok"/>
        </w:rPr>
        <w:t xml:space="preserve">$</w:t>
      </w:r>
      <w:r>
        <w:rPr>
          <w:rStyle w:val="NormalTok"/>
        </w:rPr>
        <w:t xml:space="preserve">State)</w:t>
      </w:r>
    </w:p>
    <w:p>
      <w:pPr>
        <w:pStyle w:val="FirstParagraph"/>
      </w:pPr>
      <w:r>
        <w:drawing>
          <wp:inline>
            <wp:extent cx="5334000" cy="4267200"/>
            <wp:effectExtent b="0" l="0" r="0" t="0"/>
            <wp:docPr descr="" title="" id="1" name="Picture"/>
            <a:graphic>
              <a:graphicData uri="http://schemas.openxmlformats.org/drawingml/2006/picture">
                <pic:pic>
                  <pic:nvPicPr>
                    <pic:cNvPr descr="plots_files/figure-docx/unnamed-chunk-2-8.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#Now the above color scheme does not look right, I would want to have a scheme where unchanging is black, upregulated is red and down regulated is blue</w:t>
      </w:r>
      <w:r>
        <w:br w:type="textWrapping"/>
      </w:r>
      <w:r>
        <w:rPr>
          <w:rStyle w:val="KeywordTok"/>
        </w:rPr>
        <w:t xml:space="preserve">palette</w:t>
      </w:r>
      <w:r>
        <w:rPr>
          <w:rStyle w:val="NormalTok"/>
        </w:rPr>
        <w:t xml:space="preserve">()</w:t>
      </w:r>
    </w:p>
    <w:p>
      <w:pPr>
        <w:pStyle w:val="SourceCode"/>
      </w:pPr>
      <w:r>
        <w:rPr>
          <w:rStyle w:val="VerbatimChar"/>
        </w:rPr>
        <w:t xml:space="preserve">## [1] "black"   "red"     "green3"  "blue"    "cyan"    "magenta" "yellow" </w:t>
      </w:r>
      <w:r>
        <w:br w:type="textWrapping"/>
      </w:r>
      <w:r>
        <w:rPr>
          <w:rStyle w:val="VerbatimChar"/>
        </w:rPr>
        <w:t xml:space="preserve">## [8] "gray"</w:t>
      </w:r>
    </w:p>
    <w:p>
      <w:pPr>
        <w:pStyle w:val="SourceCode"/>
      </w:pPr>
      <w:r>
        <w:rPr>
          <w:rStyle w:val="KeywordTok"/>
        </w:rPr>
        <w:t xml:space="preserve">levels</w:t>
      </w:r>
      <w:r>
        <w:rPr>
          <w:rStyle w:val="NormalTok"/>
        </w:rPr>
        <w:t xml:space="preserve">(genes</w:t>
      </w:r>
      <w:r>
        <w:rPr>
          <w:rStyle w:val="OperatorTok"/>
        </w:rPr>
        <w:t xml:space="preserve">$</w:t>
      </w:r>
      <w:r>
        <w:rPr>
          <w:rStyle w:val="NormalTok"/>
        </w:rPr>
        <w:t xml:space="preserve">State)</w:t>
      </w:r>
    </w:p>
    <w:p>
      <w:pPr>
        <w:pStyle w:val="SourceCode"/>
      </w:pPr>
      <w:r>
        <w:rPr>
          <w:rStyle w:val="VerbatimChar"/>
        </w:rPr>
        <w:t xml:space="preserve">## [1] "down"       "unchanging" "up"</w:t>
      </w:r>
    </w:p>
    <w:p>
      <w:pPr>
        <w:pStyle w:val="SourceCode"/>
      </w:pPr>
      <w:r>
        <w:rPr>
          <w:rStyle w:val="KeywordTok"/>
        </w:rPr>
        <w:t xml:space="preserve">palette</w:t>
      </w:r>
      <w:r>
        <w:rPr>
          <w:rStyle w:val="NormalTok"/>
        </w:rPr>
        <w:t xml:space="preserve">()</w:t>
      </w:r>
    </w:p>
    <w:p>
      <w:pPr>
        <w:pStyle w:val="SourceCode"/>
      </w:pPr>
      <w:r>
        <w:rPr>
          <w:rStyle w:val="VerbatimChar"/>
        </w:rPr>
        <w:t xml:space="preserve">## [1] "black"   "red"     "green3"  "blue"    "cyan"    "magenta" "yellow" </w:t>
      </w:r>
      <w:r>
        <w:br w:type="textWrapping"/>
      </w:r>
      <w:r>
        <w:rPr>
          <w:rStyle w:val="VerbatimChar"/>
        </w:rPr>
        <w:t xml:space="preserve">## [8] "gray"</w:t>
      </w:r>
    </w:p>
    <w:p>
      <w:pPr>
        <w:pStyle w:val="SourceCode"/>
      </w:pPr>
      <w:r>
        <w:rPr>
          <w:rStyle w:val="KeywordTok"/>
        </w:rPr>
        <w:t xml:space="preserve">palette</w:t>
      </w:r>
      <w:r>
        <w:rPr>
          <w:rStyle w:val="NormalTok"/>
        </w:rPr>
        <w:t xml:space="preserve">(</w:t>
      </w:r>
      <w:r>
        <w:rPr>
          <w:rStyle w:val="KeywordTok"/>
        </w:rPr>
        <w:t xml:space="preserve">c</w:t>
      </w:r>
      <w:r>
        <w:rPr>
          <w:rStyle w:val="NormalTok"/>
        </w:rPr>
        <w:t xml:space="preserve">(</w:t>
      </w:r>
      <w:r>
        <w:rPr>
          <w:rStyle w:val="StringTok"/>
        </w:rPr>
        <w:t xml:space="preserve">"blue"</w:t>
      </w:r>
      <w:r>
        <w:rPr>
          <w:rStyle w:val="NormalTok"/>
        </w:rPr>
        <w:t xml:space="preserve">,</w:t>
      </w:r>
      <w:r>
        <w:rPr>
          <w:rStyle w:val="StringTok"/>
        </w:rPr>
        <w:t xml:space="preserve">"grey"</w:t>
      </w:r>
      <w:r>
        <w:rPr>
          <w:rStyle w:val="NormalTok"/>
        </w:rPr>
        <w:t xml:space="preserve">,</w:t>
      </w:r>
      <w:r>
        <w:rPr>
          <w:rStyle w:val="StringTok"/>
        </w:rPr>
        <w:t xml:space="preserve">"red"</w:t>
      </w:r>
      <w:r>
        <w:rPr>
          <w:rStyle w:val="NormalTok"/>
        </w:rPr>
        <w:t xml:space="preserve">))</w:t>
      </w:r>
      <w:r>
        <w:br w:type="textWrapping"/>
      </w:r>
      <w:r>
        <w:rPr>
          <w:rStyle w:val="CommentTok"/>
        </w:rPr>
        <w:t xml:space="preserve">#This is the color that I wanted. </w:t>
      </w:r>
      <w:r>
        <w:br w:type="textWrapping"/>
      </w:r>
      <w:r>
        <w:rPr>
          <w:rStyle w:val="CommentTok"/>
        </w:rPr>
        <w:t xml:space="preserve">#Section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438d4d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21" Target="https://rmarkdown.rstudio.com/articles_report_from_r_script.html" TargetMode="External" /></Relationships>
</file>

<file path=word/_rels/footnotes.xml.rels><?xml version="1.0" encoding="UTF-8"?>
<Relationships xmlns="http://schemas.openxmlformats.org/package/2006/relationships"><Relationship Type="http://schemas.openxmlformats.org/officeDocument/2006/relationships/hyperlink" Id="rId21" Target="https://rmarkdown.rstudio.com/articles_report_from_r_scrip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 05 winter 2019</dc:title>
  <dc:creator>Deepam Gupta</dc:creator>
  <dcterms:created xsi:type="dcterms:W3CDTF">2019-01-25T21:24:46Z</dcterms:created>
  <dcterms:modified xsi:type="dcterms:W3CDTF">2019-01-25T21:24:46Z</dcterms:modified>
</cp:coreProperties>
</file>