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 of Unit 1 (Rural Development: Administration &amp; Planning)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based on your uploaded notes: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 of Rural Development</w:t>
      </w:r>
    </w:p>
    <w:p w:rsidR="00CD0292" w:rsidRPr="00CD0292" w:rsidRDefault="00CD0292" w:rsidP="00CD0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Process aimed at improving the economic, social, and environmental conditions of rural people.</w:t>
      </w:r>
    </w:p>
    <w:p w:rsidR="00CD0292" w:rsidRPr="00CD0292" w:rsidRDefault="00CD0292" w:rsidP="00CD0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Focus: Agriculture, employment, infrastructure, education, health, sanitation.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Importance of Rural Development</w:t>
      </w:r>
    </w:p>
    <w:p w:rsidR="00CD0292" w:rsidRPr="00CD0292" w:rsidRDefault="00CD0292" w:rsidP="00CD0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Boosts economic growth, ensures social equity.</w:t>
      </w:r>
    </w:p>
    <w:p w:rsidR="00CD0292" w:rsidRPr="00CD0292" w:rsidRDefault="00CD0292" w:rsidP="00CD0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Improves infrastructure, healthcare, education.</w:t>
      </w:r>
    </w:p>
    <w:p w:rsidR="00CD0292" w:rsidRPr="00CD0292" w:rsidRDefault="00CD0292" w:rsidP="00CD0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Promotes sustainable practices for balanced national growth.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3. Relevance of Rural Development</w:t>
      </w:r>
    </w:p>
    <w:p w:rsidR="00CD0292" w:rsidRPr="00CD0292" w:rsidRDefault="00CD0292" w:rsidP="00CD0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Economic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upliftment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, food security, bridging urban-rural disparities, environmental sustainability.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4. Applications of Rural Development</w:t>
      </w:r>
    </w:p>
    <w:p w:rsidR="00CD0292" w:rsidRPr="00CD0292" w:rsidRDefault="00CD0292" w:rsidP="00CD0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Infrastructure development, modern agriculture, economic diversification, skill training, community participation.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5. Advantages &amp; Disadvantages</w:t>
      </w:r>
    </w:p>
    <w:p w:rsidR="00CD0292" w:rsidRPr="00CD0292" w:rsidRDefault="00CD0292" w:rsidP="00CD0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Advantages: Job creation, infrastructure, better yields, social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upliftment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, regional balance, environmental sustainability.</w:t>
      </w:r>
    </w:p>
    <w:p w:rsidR="00CD0292" w:rsidRPr="00CD0292" w:rsidRDefault="00CD0292" w:rsidP="00CD0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Disadvantages: High costs, displacement, social disruption, environmental risks, dependency on aid.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6. Basic Elements of Rural Development</w:t>
      </w:r>
    </w:p>
    <w:p w:rsidR="00CD0292" w:rsidRPr="00CD0292" w:rsidRDefault="00CD0292" w:rsidP="00CD0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lastRenderedPageBreak/>
        <w:t>Basic needs: Food, shelter, health, education.</w:t>
      </w:r>
    </w:p>
    <w:p w:rsidR="00CD0292" w:rsidRPr="00CD0292" w:rsidRDefault="00CD0292" w:rsidP="00CD0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Self-respect and dignity.</w:t>
      </w:r>
    </w:p>
    <w:p w:rsidR="00CD0292" w:rsidRPr="00CD0292" w:rsidRDefault="00CD0292" w:rsidP="00CD0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Freedom: Political, economic, and social liberation.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7. Policies for Rural Development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Technology policy: Adaptation &amp; diffusion.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Agricultural policy: Balanced sector growth.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Employment policy: Non-agriculture job creation.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Education policy: Literacy &amp; awareness.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Rural institutions policy: Panchayats, cooperatives.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Price policy: Fair returns, subsidies.</w:t>
      </w:r>
    </w:p>
    <w:p w:rsidR="00CD0292" w:rsidRPr="00CD0292" w:rsidRDefault="00CD0292" w:rsidP="00CD02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Land policy: Land reforms, asset distribution.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8. Key Government Schemes for Rural Development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PM Gram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Sadak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Yojana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Rural road connectivity.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DDU-GKY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Skill development for youth.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DDU-AY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Urban &amp; rural livelihoods.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SGRY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Wage employment &amp; infrastructure.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Swachh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Bharat Mission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Sanitation &amp; hygiene.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Sansad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Adarsh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Gram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Yojana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Model village development.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MGNREGA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Rural employment guarantee.</w:t>
      </w:r>
    </w:p>
    <w:p w:rsidR="00CD0292" w:rsidRPr="00CD0292" w:rsidRDefault="00CD0292" w:rsidP="00CD02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Village Grain Bank Scheme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Food security during crises.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9. Key Issues in Rural Development</w:t>
      </w:r>
    </w:p>
    <w:p w:rsidR="00CD0292" w:rsidRPr="00CD0292" w:rsidRDefault="00CD0292" w:rsidP="00CD02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Infrastructure gaps, poverty, health facilities, human resource development, productive resource management.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10. Schemes for Agricultural Sector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NMSA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Sustainable agriculture practices.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PMFBY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Crop insurance.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PMKSY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Irrigation and water management.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PKVY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Organic farming.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Micro Irrigation Fund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Expand irrigation.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MOVCDNER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Organic value chains in NE region.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e-NAM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Online agricultural trading.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KCC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Credit to farmers.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Soil Health Card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Nutrient management.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PM-KISAN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Income support to farmers.</w:t>
      </w:r>
    </w:p>
    <w:p w:rsidR="00CD0292" w:rsidRPr="00CD0292" w:rsidRDefault="00CD0292" w:rsidP="00CD02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PM-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Kusum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Solar energy for irrigation.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Social Sector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Programmes</w:t>
      </w:r>
      <w:proofErr w:type="spellEnd"/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Indira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Awas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Yojana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Rural housing.</w:t>
      </w:r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SGSY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Self-help groups for rural entrepreneurship.</w:t>
      </w:r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Assurance Scheme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Seasonal employment.</w:t>
      </w:r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Jeevan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Mission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Tap water to households.</w:t>
      </w:r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Rural Sanitation Campaign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Hygiene awareness &amp; facilities.</w:t>
      </w:r>
    </w:p>
    <w:p w:rsidR="00CD0292" w:rsidRPr="00CD0292" w:rsidRDefault="00CD0292" w:rsidP="00CD02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National Social Assistance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(NSAP)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Pension &amp; assistance to BPL families.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12. Case Studies</w:t>
      </w:r>
    </w:p>
    <w:p w:rsidR="00CD0292" w:rsidRPr="00CD0292" w:rsidRDefault="00CD0292" w:rsidP="00CD02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Village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Vikas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Multi-faceted rural development (infrastructure, agriculture, economic diversification).</w:t>
      </w:r>
    </w:p>
    <w:p w:rsidR="00CD0292" w:rsidRPr="00CD0292" w:rsidRDefault="00CD0292" w:rsidP="00CD02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Greenfield Village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Holistic development via infrastructure, agriculture, education, and health improvements.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1-page mind map visual for Rural Development Unit 1 (for quick revision)?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br/>
        <w:t>Reply "Yes - mind map Rural Unit 1 please".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14D8F" w:rsidRDefault="00FA01BF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brief, topic-wise summary of Unit 2 (Rural Development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Programmes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: Administration &amp; Planning)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from your uploaded notes: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Objectives of Rural Development Programs</w:t>
      </w:r>
    </w:p>
    <w:p w:rsidR="00CD0292" w:rsidRPr="00CD0292" w:rsidRDefault="00CD0292" w:rsidP="00CD02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Economic enhancement, infrastructure improvement, agricultural advancement.</w:t>
      </w:r>
    </w:p>
    <w:p w:rsidR="00CD0292" w:rsidRPr="00CD0292" w:rsidRDefault="00CD0292" w:rsidP="00CD02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Social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upliftment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, poverty reduction, sustainable development.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Importance &amp; Relevance</w:t>
      </w:r>
    </w:p>
    <w:p w:rsidR="00CD0292" w:rsidRPr="00CD0292" w:rsidRDefault="00CD0292" w:rsidP="00CD0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Drives economic growth, improves living conditions, ensures food security.</w:t>
      </w:r>
    </w:p>
    <w:p w:rsidR="00CD0292" w:rsidRPr="00CD0292" w:rsidRDefault="00CD0292" w:rsidP="00CD0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Reduces urban-rural disparities, promotes social stability &amp; environmental protection.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3. Applications of Rural Development Programs</w:t>
      </w:r>
    </w:p>
    <w:p w:rsidR="00CD0292" w:rsidRPr="00CD0292" w:rsidRDefault="00CD0292" w:rsidP="00CD02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Infrastructure development, agricultural support, economic diversification.</w:t>
      </w:r>
    </w:p>
    <w:p w:rsidR="00CD0292" w:rsidRPr="00CD0292" w:rsidRDefault="00CD0292" w:rsidP="00CD02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Education, healthcare, community engagement for inclusive growth.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4. Advantages &amp; Disadvantages</w:t>
      </w:r>
    </w:p>
    <w:p w:rsidR="00CD0292" w:rsidRPr="00CD0292" w:rsidRDefault="00CD0292" w:rsidP="00CD02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Economic growth, better infrastructure, higher productivity, social benefits, balanced regional development, environmental sustainability.</w:t>
      </w:r>
    </w:p>
    <w:p w:rsidR="00CD0292" w:rsidRPr="00CD0292" w:rsidRDefault="00CD0292" w:rsidP="00CD02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High costs, displacement, social disruption, environmental impact, unequal benefit distribution, external aid dependency.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5. Important Rural Development Experiments &amp; Projects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Sriniketan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Experiment (Tagore)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Rural reconstruction with education, agriculture, cottage industries.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Gurgaon Experiment (F.L.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Brayne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: Village guides for rural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upliftment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via health, education, farming improvements.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Marthandam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Experiment (YMCA, Dr. Hatch)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All-round development focusing on agriculture, cooperatives, health, education.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Baroda Experiment (V.T.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Krishnamachari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: Comprehensive rural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upliftment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through self-help, agriculture, infrastructure.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Firka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 Scheme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: Gandhian model for Gram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Swaraj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, village industries, health, sanitation, education.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Etawah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Pilot Project (Albert Mayer)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Block-level rural development focusing on agriculture, cooperation, health, education.</w:t>
      </w:r>
    </w:p>
    <w:p w:rsidR="00CD0292" w:rsidRPr="00CD0292" w:rsidRDefault="00CD0292" w:rsidP="00CD02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Nilokheri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(S.K.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Dey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Refugee rehabilitation through planned township &amp; village linkages with vocational training.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6. Gandhian Approach to Rural Development</w:t>
      </w:r>
    </w:p>
    <w:p w:rsidR="00CD0292" w:rsidRPr="00CD0292" w:rsidRDefault="00CD0292" w:rsidP="00CD02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Ideal village republics, decentralization of power, self-sufficiency.</w:t>
      </w:r>
    </w:p>
    <w:p w:rsidR="00CD0292" w:rsidRPr="00CD0292" w:rsidRDefault="00CD0292" w:rsidP="00CD02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Promotion of cottage industries, trusteeship model of wealth distribution.</w:t>
      </w:r>
    </w:p>
    <w:p w:rsidR="00CD0292" w:rsidRPr="00CD0292" w:rsidRDefault="00CD0292" w:rsidP="00CD02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Emphasis on moral values, non-violence, community self-reliance.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7. Tagore’s Concept of Rural Reconstruction</w:t>
      </w:r>
    </w:p>
    <w:p w:rsidR="00CD0292" w:rsidRPr="00CD0292" w:rsidRDefault="00CD0292" w:rsidP="00CD02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Rural development as life’s work, promoting ‘unity in diversity’ and ‘life in its completeness’.</w:t>
      </w:r>
    </w:p>
    <w:p w:rsidR="00CD0292" w:rsidRPr="00CD0292" w:rsidRDefault="00CD0292" w:rsidP="00CD02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Focus on self-help, cooperative enterprises, creative participation.</w:t>
      </w:r>
    </w:p>
    <w:p w:rsidR="00CD0292" w:rsidRPr="00CD0292" w:rsidRDefault="00CD0292" w:rsidP="00CD02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Initiatives: Relief work, infrastructure, education, cultural rejuvenation through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Sriniketan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&amp; Swadeshi movements.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mind map visual for Rural Development Unit 2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as a one-page revision chart?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br/>
        <w:t>Reply "Yes - mind map Rural Unit 2 please" if you'd like it.</w:t>
      </w:r>
    </w:p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brief, topic-wise summary of Unit 3 (Rural Development: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Raj &amp; Rural Administration)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based on your uploaded notes: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Raj &amp; Rural Administration: Objectives</w:t>
      </w:r>
    </w:p>
    <w:p w:rsidR="00CD0292" w:rsidRPr="00CD0292" w:rsidRDefault="00CD0292" w:rsidP="00CD02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Decentralization of power to local bodies.</w:t>
      </w:r>
    </w:p>
    <w:p w:rsidR="00CD0292" w:rsidRPr="00CD0292" w:rsidRDefault="00CD0292" w:rsidP="00CD02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Local development through community-based planning.</w:t>
      </w:r>
    </w:p>
    <w:p w:rsidR="00CD0292" w:rsidRPr="00CD0292" w:rsidRDefault="00CD0292" w:rsidP="00CD02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Empowerment of marginalized groups.</w:t>
      </w:r>
    </w:p>
    <w:p w:rsidR="00CD0292" w:rsidRPr="00CD0292" w:rsidRDefault="00CD0292" w:rsidP="00CD02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Efficient resource utilization.</w:t>
      </w:r>
    </w:p>
    <w:p w:rsidR="00CD0292" w:rsidRPr="00CD0292" w:rsidRDefault="00CD0292" w:rsidP="00CD02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Ensuring transparency &amp; accountability.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Importance &amp; Relevance</w:t>
      </w:r>
    </w:p>
    <w:p w:rsidR="00CD0292" w:rsidRPr="00CD0292" w:rsidRDefault="00CD0292" w:rsidP="00CD02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Enhances governance responsiveness.</w:t>
      </w:r>
    </w:p>
    <w:p w:rsidR="00CD0292" w:rsidRPr="00CD0292" w:rsidRDefault="00CD0292" w:rsidP="00CD02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Encourages community participation.</w:t>
      </w:r>
    </w:p>
    <w:p w:rsidR="00CD0292" w:rsidRPr="00CD0292" w:rsidRDefault="00CD0292" w:rsidP="00CD02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Tailors development to local needs.</w:t>
      </w:r>
    </w:p>
    <w:p w:rsidR="00CD0292" w:rsidRPr="00CD0292" w:rsidRDefault="00CD0292" w:rsidP="00CD02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Improves resource management.</w:t>
      </w:r>
    </w:p>
    <w:p w:rsidR="00CD0292" w:rsidRPr="00CD0292" w:rsidRDefault="00CD0292" w:rsidP="00CD02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Strengthens grassroots democracy.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3. Functions &amp; Applications</w:t>
      </w:r>
    </w:p>
    <w:p w:rsidR="00CD0292" w:rsidRPr="00CD0292" w:rsidRDefault="00CD0292" w:rsidP="00CD02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Local planning &amp; resource allocation.</w:t>
      </w:r>
    </w:p>
    <w:p w:rsidR="00CD0292" w:rsidRPr="00CD0292" w:rsidRDefault="00CD0292" w:rsidP="00CD02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Service delivery (water, sanitation, roads).</w:t>
      </w:r>
    </w:p>
    <w:p w:rsidR="00CD0292" w:rsidRPr="00CD0292" w:rsidRDefault="00CD0292" w:rsidP="00CD02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Community engagement &amp; decision-making.</w:t>
      </w:r>
    </w:p>
    <w:p w:rsidR="00CD0292" w:rsidRPr="00CD0292" w:rsidRDefault="00CD0292" w:rsidP="00CD02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Monitoring development projects.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4. Advantages &amp; Disadvantages</w:t>
      </w:r>
    </w:p>
    <w:p w:rsidR="00CD0292" w:rsidRPr="00CD0292" w:rsidRDefault="00CD0292" w:rsidP="00CD02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Power decentralization, improved service delivery, enhanced accountability, local development.</w:t>
      </w:r>
    </w:p>
    <w:p w:rsidR="00CD0292" w:rsidRPr="00CD0292" w:rsidRDefault="00CD0292" w:rsidP="00CD02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Limited resources, capacity constraints, political instability, bureaucratic inefficiencies, corruption risks.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Evolution of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Raj System</w:t>
      </w:r>
    </w:p>
    <w:p w:rsidR="00CD0292" w:rsidRPr="00CD0292" w:rsidRDefault="00CD0292" w:rsidP="00CD02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From Rig Vedic ‘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sabhas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’ to British-era local governance.</w:t>
      </w:r>
    </w:p>
    <w:p w:rsidR="00CD0292" w:rsidRPr="00CD0292" w:rsidRDefault="00CD0292" w:rsidP="00CD02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lastRenderedPageBreak/>
        <w:t>Constitutionally recognized under Article 40.</w:t>
      </w:r>
    </w:p>
    <w:p w:rsidR="00CD0292" w:rsidRPr="00CD0292" w:rsidRDefault="00CD0292" w:rsidP="00CD02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Major Committees:</w:t>
      </w:r>
    </w:p>
    <w:p w:rsidR="00CD0292" w:rsidRPr="00CD0292" w:rsidRDefault="00CD0292" w:rsidP="00CD02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Balwant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Rai Mehta Committee (1957): 3-tier system.</w:t>
      </w:r>
    </w:p>
    <w:p w:rsidR="00CD0292" w:rsidRPr="00CD0292" w:rsidRDefault="00CD0292" w:rsidP="00CD02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Ashok Mehta Committee (1977): 2-tier, constitutional recognition.</w:t>
      </w:r>
    </w:p>
    <w:p w:rsidR="00CD0292" w:rsidRPr="00CD0292" w:rsidRDefault="00CD0292" w:rsidP="00CD02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GVK Rao Committee (1985):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Zila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Parishad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emphasis.</w:t>
      </w:r>
    </w:p>
    <w:p w:rsidR="00CD0292" w:rsidRPr="00CD0292" w:rsidRDefault="00CD0292" w:rsidP="00CD02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LM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Singhvi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Committee (1986): Constitutional recognition push.</w:t>
      </w:r>
    </w:p>
    <w:p w:rsidR="00CD0292" w:rsidRPr="00CD0292" w:rsidRDefault="00CD0292" w:rsidP="00CD02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73rd &amp; 74th Amendments (1992): Constitutional status.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Three-Tier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Raj Structure</w:t>
      </w:r>
    </w:p>
    <w:p w:rsidR="00CD0292" w:rsidRPr="00CD0292" w:rsidRDefault="00CD0292" w:rsidP="00C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Gram Panchayat (Village Level)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Basic governance, civic functions, welfare programs.</w:t>
      </w:r>
    </w:p>
    <w:p w:rsidR="00CD0292" w:rsidRPr="00CD0292" w:rsidRDefault="00CD0292" w:rsidP="00C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Panchayat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Samiti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(Block Level)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: Link between Gram Panchayat &amp;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Zila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sz w:val="24"/>
          <w:szCs w:val="24"/>
        </w:rPr>
        <w:t>Parishad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, project implementation.</w:t>
      </w:r>
    </w:p>
    <w:p w:rsidR="00CD0292" w:rsidRPr="00CD0292" w:rsidRDefault="00CD0292" w:rsidP="00C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Zila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Parishad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(District Level)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Coordinates district plans, supervises lower bodies, development projects.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7. Rural Finance Structure in India</w:t>
      </w:r>
    </w:p>
    <w:p w:rsidR="00CD0292" w:rsidRPr="00CD0292" w:rsidRDefault="00CD0292" w:rsidP="00CD02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Evolution: Cooperatives → Commercial Banks → NABARD → SHGs → Microfinance.</w:t>
      </w:r>
    </w:p>
    <w:p w:rsidR="00CD0292" w:rsidRPr="00CD0292" w:rsidRDefault="00CD0292" w:rsidP="00CD02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NABARD’s role: Refinance, SHG linkages, Rural Infrastructure Development Fund (RIDF).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8. Self-Help Groups (SHGs)</w:t>
      </w:r>
    </w:p>
    <w:p w:rsidR="00CD0292" w:rsidRPr="00CD0292" w:rsidRDefault="00CD0292" w:rsidP="00CD02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Small self-managed groups for credit, savings, income generation.</w:t>
      </w:r>
    </w:p>
    <w:p w:rsidR="00CD0292" w:rsidRPr="00CD0292" w:rsidRDefault="00CD0292" w:rsidP="00CD02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Empower women, provide financial access, reduce poverty.</w:t>
      </w:r>
    </w:p>
    <w:p w:rsidR="00CD0292" w:rsidRPr="00CD0292" w:rsidRDefault="00CD0292" w:rsidP="00CD02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Functions: Capacity building, conflict resolution, microfinance.</w:t>
      </w:r>
    </w:p>
    <w:p w:rsidR="00CD0292" w:rsidRPr="00CD0292" w:rsidRDefault="00CD0292" w:rsidP="00CD02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Benefits: Social integration, gender equity, financial inclusion, livelihood support.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9. Challenges in Rural Administration &amp; Bureaucracy</w:t>
      </w:r>
    </w:p>
    <w:p w:rsidR="00CD0292" w:rsidRPr="00CD0292" w:rsidRDefault="00CD0292" w:rsidP="00C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Centralized powers, lack of coordination, limited skilled personnel.</w:t>
      </w:r>
    </w:p>
    <w:p w:rsidR="00CD0292" w:rsidRPr="00CD0292" w:rsidRDefault="00CD0292" w:rsidP="00C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Rigid working styles, ineffective implementation.</w:t>
      </w:r>
    </w:p>
    <w:p w:rsidR="00CD0292" w:rsidRPr="00CD0292" w:rsidRDefault="00CD0292" w:rsidP="00C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>Need for reforms: Technology use, decentralization, social audits, efficient management.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10. Case Studies: SHGs in Action</w:t>
      </w:r>
    </w:p>
    <w:p w:rsidR="00CD0292" w:rsidRPr="00CD0292" w:rsidRDefault="00CD0292" w:rsidP="00CD02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Samudrapur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NGO-led SHGs improving credit access, women empowerment, community building.</w:t>
      </w:r>
    </w:p>
    <w:p w:rsidR="00CD0292" w:rsidRPr="00CD0292" w:rsidRDefault="00CD0292" w:rsidP="00CD02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Shanthinagar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SHGs fostered financial inclusion, skill development, community solidarity, despite initial resistance and sustainability challenges.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Funding Sources for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Raj Bodies</w:t>
      </w:r>
    </w:p>
    <w:p w:rsidR="00CD0292" w:rsidRPr="00CD0292" w:rsidRDefault="00CD0292" w:rsidP="00CD02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Gram Panchayat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: Local taxes, government schemes, donations.</w:t>
      </w:r>
    </w:p>
    <w:p w:rsidR="00CD0292" w:rsidRPr="00CD0292" w:rsidRDefault="00CD0292" w:rsidP="00CD02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Panchayat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Samiti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Land, water taxes, state grants, income programs.</w:t>
      </w:r>
    </w:p>
    <w:p w:rsidR="00CD0292" w:rsidRPr="00CD0292" w:rsidRDefault="00CD0292" w:rsidP="00CD02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Zila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Parishad</w:t>
      </w:r>
      <w:proofErr w:type="spellEnd"/>
      <w:r w:rsidRPr="00CD0292">
        <w:rPr>
          <w:rFonts w:ascii="Times New Roman" w:eastAsia="Times New Roman" w:hAnsi="Times New Roman" w:cs="Times New Roman"/>
          <w:sz w:val="24"/>
          <w:szCs w:val="24"/>
        </w:rPr>
        <w:t>: Taxes, state/central grants, property income, development funds.</w:t>
      </w:r>
    </w:p>
    <w:p w:rsidR="00CD0292" w:rsidRPr="00CD0292" w:rsidRDefault="00CD0292" w:rsidP="00CD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CD0292" w:rsidRPr="00CD0292" w:rsidRDefault="00CD0292" w:rsidP="00C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Would you like me to make a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mind map visual for Unit 3 (Rural Development: </w:t>
      </w:r>
      <w:proofErr w:type="spellStart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Panchayati</w:t>
      </w:r>
      <w:proofErr w:type="spellEnd"/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Raj)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 xml:space="preserve"> for easy one-page revision?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CD0292">
        <w:rPr>
          <w:rFonts w:ascii="Times New Roman" w:eastAsia="Times New Roman" w:hAnsi="Times New Roman" w:cs="Times New Roman"/>
          <w:b/>
          <w:bCs/>
          <w:sz w:val="24"/>
          <w:szCs w:val="24"/>
        </w:rPr>
        <w:t>"Yes - mind map Rural Unit 3 please"</w:t>
      </w:r>
      <w:r w:rsidRPr="00CD0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FA01BF" w:rsidRDefault="00FA01BF" w:rsidP="00FA01BF">
      <w:pPr>
        <w:spacing w:before="100" w:beforeAutospacing="1" w:after="100" w:afterAutospacing="1"/>
      </w:pPr>
      <w:r>
        <w:lastRenderedPageBreak/>
        <w:t xml:space="preserve">Here’s a </w:t>
      </w:r>
      <w:r>
        <w:rPr>
          <w:rStyle w:val="Strong"/>
        </w:rPr>
        <w:t>brief, topic-wise summary of Unit 4 (Human Resource Development in Rural Sector)</w:t>
      </w:r>
      <w:r>
        <w:t xml:space="preserve"> based on your uploaded notes:</w:t>
      </w:r>
    </w:p>
    <w:p w:rsidR="00FA01BF" w:rsidRDefault="00FA01BF" w:rsidP="00FA01BF">
      <w:pPr>
        <w:spacing w:after="0"/>
      </w:pPr>
      <w:r>
        <w:pict>
          <v:rect id="_x0000_i1091" style="width:0;height:1.5pt" o:hralign="center" o:hrstd="t" o:hr="t" fillcolor="#a0a0a0" stroked="f"/>
        </w:pict>
      </w:r>
    </w:p>
    <w:p w:rsidR="00FA01BF" w:rsidRDefault="00FA01BF" w:rsidP="00FA01BF">
      <w:pPr>
        <w:pStyle w:val="Heading3"/>
      </w:pPr>
      <w:r>
        <w:t xml:space="preserve">1. </w:t>
      </w:r>
      <w:r>
        <w:rPr>
          <w:rStyle w:val="Strong"/>
          <w:b/>
          <w:bCs/>
        </w:rPr>
        <w:t>Human Resource Development (HRD) in Rural Sector</w:t>
      </w:r>
    </w:p>
    <w:p w:rsidR="00FA01BF" w:rsidRDefault="00FA01BF" w:rsidP="00FA01B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Development of human capital (knowledge, skills) to enhance individual and community well-being.</w:t>
      </w:r>
    </w:p>
    <w:p w:rsidR="00FA01BF" w:rsidRDefault="00FA01BF" w:rsidP="00FA01B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Focuses on both urban and rural development.</w:t>
      </w:r>
    </w:p>
    <w:p w:rsidR="00FA01BF" w:rsidRDefault="00FA01BF" w:rsidP="00FA01B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Rural HRD aims to improve quality of life and shift from traditional to progressive living.</w:t>
      </w:r>
    </w:p>
    <w:p w:rsidR="00FA01BF" w:rsidRDefault="00FA01BF" w:rsidP="00FA01BF">
      <w:pPr>
        <w:spacing w:after="0"/>
      </w:pPr>
      <w:r>
        <w:pict>
          <v:rect id="_x0000_i1092" style="width:0;height:1.5pt" o:hralign="center" o:hrstd="t" o:hr="t" fillcolor="#a0a0a0" stroked="f"/>
        </w:pict>
      </w:r>
    </w:p>
    <w:p w:rsidR="00FA01BF" w:rsidRDefault="00FA01BF" w:rsidP="00FA01BF">
      <w:pPr>
        <w:pStyle w:val="Heading3"/>
      </w:pPr>
      <w:r>
        <w:t xml:space="preserve">2. </w:t>
      </w:r>
      <w:r>
        <w:rPr>
          <w:rStyle w:val="Strong"/>
          <w:b/>
          <w:bCs/>
        </w:rPr>
        <w:t>Need for HRD in Rural Areas</w:t>
      </w:r>
    </w:p>
    <w:p w:rsidR="00FA01BF" w:rsidRDefault="00FA01BF" w:rsidP="00FA01B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75% of India’s population in rural regions.</w:t>
      </w:r>
    </w:p>
    <w:p w:rsidR="00FA01BF" w:rsidRDefault="00FA01BF" w:rsidP="00FA01B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Agriculture contributes ~50% of national income.</w:t>
      </w:r>
    </w:p>
    <w:p w:rsidR="00FA01BF" w:rsidRDefault="00FA01BF" w:rsidP="00FA01B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Rural areas face limited access to services, utilities, transport.</w:t>
      </w:r>
    </w:p>
    <w:p w:rsidR="00FA01BF" w:rsidRDefault="00FA01BF" w:rsidP="00FA01B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Critical for balanced economic and social development.</w:t>
      </w:r>
    </w:p>
    <w:p w:rsidR="00FA01BF" w:rsidRDefault="00FA01BF" w:rsidP="00FA01BF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FA01BF" w:rsidRDefault="00FA01BF" w:rsidP="00FA01BF">
      <w:pPr>
        <w:pStyle w:val="Heading3"/>
      </w:pPr>
      <w:r>
        <w:t xml:space="preserve">3. </w:t>
      </w:r>
      <w:r>
        <w:rPr>
          <w:rStyle w:val="Strong"/>
          <w:b/>
          <w:bCs/>
        </w:rPr>
        <w:t>Elements of HRD</w:t>
      </w:r>
    </w:p>
    <w:p w:rsidR="00FA01BF" w:rsidRDefault="00FA01BF" w:rsidP="00FA01B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Education: Technical, adult, basic education enhancement.</w:t>
      </w:r>
    </w:p>
    <w:p w:rsidR="00FA01BF" w:rsidRDefault="00FA01BF" w:rsidP="00FA01B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Family Planning: Population control.</w:t>
      </w:r>
    </w:p>
    <w:p w:rsidR="00FA01BF" w:rsidRDefault="00FA01BF" w:rsidP="00FA01B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Rational Human Resource Distribution: Correct regional imbalances.</w:t>
      </w:r>
    </w:p>
    <w:p w:rsidR="00FA01BF" w:rsidRDefault="00FA01BF" w:rsidP="00FA01B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Rural Development Schemes: Key to effective HRD implementation.</w:t>
      </w:r>
    </w:p>
    <w:p w:rsidR="00FA01BF" w:rsidRDefault="00FA01BF" w:rsidP="00FA01BF">
      <w:pPr>
        <w:spacing w:after="0"/>
      </w:pPr>
      <w:r>
        <w:pict>
          <v:rect id="_x0000_i1094" style="width:0;height:1.5pt" o:hralign="center" o:hrstd="t" o:hr="t" fillcolor="#a0a0a0" stroked="f"/>
        </w:pict>
      </w:r>
    </w:p>
    <w:p w:rsidR="00FA01BF" w:rsidRDefault="00FA01BF" w:rsidP="00FA01BF">
      <w:pPr>
        <w:pStyle w:val="Heading3"/>
      </w:pPr>
      <w:r>
        <w:t xml:space="preserve">4. </w:t>
      </w:r>
      <w:r>
        <w:rPr>
          <w:rStyle w:val="Strong"/>
          <w:b/>
          <w:bCs/>
        </w:rPr>
        <w:t>Key Government Initiatives &amp; Schemes for Rural HRD</w:t>
      </w:r>
    </w:p>
    <w:p w:rsidR="00FA01BF" w:rsidRDefault="00FA01BF" w:rsidP="00FA01BF">
      <w:pPr>
        <w:pStyle w:val="Heading4"/>
      </w:pPr>
      <w:r>
        <w:t xml:space="preserve">a) </w:t>
      </w:r>
      <w:r>
        <w:rPr>
          <w:rStyle w:val="Strong"/>
          <w:b w:val="0"/>
          <w:bCs w:val="0"/>
        </w:rPr>
        <w:t xml:space="preserve">Mission </w:t>
      </w:r>
      <w:proofErr w:type="spellStart"/>
      <w:r>
        <w:rPr>
          <w:rStyle w:val="Strong"/>
          <w:b w:val="0"/>
          <w:bCs w:val="0"/>
        </w:rPr>
        <w:t>Indradhanush</w:t>
      </w:r>
      <w:proofErr w:type="spellEnd"/>
    </w:p>
    <w:p w:rsidR="00FA01BF" w:rsidRDefault="00FA01BF" w:rsidP="00FA01B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Launched in 2014 to improve immunization coverage.</w:t>
      </w:r>
    </w:p>
    <w:p w:rsidR="00FA01BF" w:rsidRDefault="00FA01BF" w:rsidP="00FA01B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Builds on Universal Immunization </w:t>
      </w:r>
      <w:proofErr w:type="spellStart"/>
      <w:r>
        <w:t>Programme</w:t>
      </w:r>
      <w:proofErr w:type="spellEnd"/>
      <w:r>
        <w:t xml:space="preserve"> (UIP) for children &amp; pregnant women.</w:t>
      </w:r>
    </w:p>
    <w:p w:rsidR="00FA01BF" w:rsidRDefault="00FA01BF" w:rsidP="00FA01BF">
      <w:pPr>
        <w:pStyle w:val="Heading4"/>
      </w:pPr>
      <w:r>
        <w:t xml:space="preserve">b) </w:t>
      </w:r>
      <w:proofErr w:type="spellStart"/>
      <w:r>
        <w:rPr>
          <w:rStyle w:val="Strong"/>
          <w:b w:val="0"/>
          <w:bCs w:val="0"/>
        </w:rPr>
        <w:t>Samagra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Shiksha</w:t>
      </w:r>
      <w:proofErr w:type="spellEnd"/>
      <w:r>
        <w:rPr>
          <w:rStyle w:val="Strong"/>
          <w:b w:val="0"/>
          <w:bCs w:val="0"/>
        </w:rPr>
        <w:t xml:space="preserve"> Scheme</w:t>
      </w:r>
    </w:p>
    <w:p w:rsidR="00FA01BF" w:rsidRDefault="00FA01BF" w:rsidP="00FA01B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Launched in 2018 for integrated school education (pre-school to class XII).</w:t>
      </w:r>
    </w:p>
    <w:p w:rsidR="00FA01BF" w:rsidRDefault="00FA01BF" w:rsidP="00FA01B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Covers govt. &amp; aided schools with 60:40 Centre-State funding.</w:t>
      </w:r>
    </w:p>
    <w:p w:rsidR="00FA01BF" w:rsidRDefault="00FA01BF" w:rsidP="00FA01BF">
      <w:pPr>
        <w:pStyle w:val="Heading4"/>
      </w:pPr>
      <w:r>
        <w:lastRenderedPageBreak/>
        <w:t xml:space="preserve">c) </w:t>
      </w:r>
      <w:r>
        <w:rPr>
          <w:rStyle w:val="Strong"/>
          <w:b w:val="0"/>
          <w:bCs w:val="0"/>
        </w:rPr>
        <w:t>Jawaharlal Nehru National Solar Mission (JNNSM)</w:t>
      </w:r>
    </w:p>
    <w:p w:rsidR="00FA01BF" w:rsidRDefault="00FA01BF" w:rsidP="00FA01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Initiated in 2010 to promote solar energy.</w:t>
      </w:r>
    </w:p>
    <w:p w:rsidR="00FA01BF" w:rsidRDefault="00FA01BF" w:rsidP="00FA01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Target: 100 GW solar power by 2022.</w:t>
      </w:r>
    </w:p>
    <w:p w:rsidR="00FA01BF" w:rsidRDefault="00FA01BF" w:rsidP="00FA01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Focus on rooftop solar benefits: Low-cost, energy access, green energy.</w:t>
      </w:r>
    </w:p>
    <w:p w:rsidR="00FA01BF" w:rsidRDefault="00FA01BF" w:rsidP="00FA01BF">
      <w:pPr>
        <w:pStyle w:val="Heading4"/>
      </w:pPr>
      <w:r>
        <w:t xml:space="preserve">d) </w:t>
      </w:r>
      <w:r>
        <w:rPr>
          <w:rStyle w:val="Strong"/>
          <w:b w:val="0"/>
          <w:bCs w:val="0"/>
        </w:rPr>
        <w:t xml:space="preserve">Pradhan </w:t>
      </w:r>
      <w:proofErr w:type="spellStart"/>
      <w:r>
        <w:rPr>
          <w:rStyle w:val="Strong"/>
          <w:b w:val="0"/>
          <w:bCs w:val="0"/>
        </w:rPr>
        <w:t>Mantri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Kaushal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Vikas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Yojana</w:t>
      </w:r>
      <w:proofErr w:type="spellEnd"/>
      <w:r>
        <w:rPr>
          <w:rStyle w:val="Strong"/>
          <w:b w:val="0"/>
          <w:bCs w:val="0"/>
        </w:rPr>
        <w:t xml:space="preserve"> (PMKVY)</w:t>
      </w:r>
    </w:p>
    <w:p w:rsidR="00FA01BF" w:rsidRDefault="00FA01BF" w:rsidP="00FA01B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Launched in 2015 for skill development &amp; certification.</w:t>
      </w:r>
    </w:p>
    <w:p w:rsidR="00FA01BF" w:rsidRDefault="00FA01BF" w:rsidP="00FA01B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Components:</w:t>
      </w:r>
    </w:p>
    <w:p w:rsidR="00FA01BF" w:rsidRDefault="00FA01BF" w:rsidP="00FA01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Short-Term Training (STT): For school dropouts &amp; unemployed.</w:t>
      </w:r>
    </w:p>
    <w:p w:rsidR="00FA01BF" w:rsidRDefault="00FA01BF" w:rsidP="00FA01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Recognition of Prior Learning (RPL): Certifies existing skills.</w:t>
      </w:r>
    </w:p>
    <w:p w:rsidR="00FA01BF" w:rsidRDefault="00FA01BF" w:rsidP="00FA01BF">
      <w:pPr>
        <w:pStyle w:val="Heading4"/>
      </w:pPr>
      <w:r>
        <w:t xml:space="preserve">e) </w:t>
      </w:r>
      <w:proofErr w:type="spellStart"/>
      <w:r>
        <w:rPr>
          <w:rStyle w:val="Strong"/>
          <w:b w:val="0"/>
          <w:bCs w:val="0"/>
        </w:rPr>
        <w:t>Deendayal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Upadhyaya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Grameen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Kaushalya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Yojana</w:t>
      </w:r>
      <w:proofErr w:type="spellEnd"/>
      <w:r>
        <w:rPr>
          <w:rStyle w:val="Strong"/>
          <w:b w:val="0"/>
          <w:bCs w:val="0"/>
        </w:rPr>
        <w:t xml:space="preserve"> (DDU-GKY)</w:t>
      </w:r>
    </w:p>
    <w:p w:rsidR="00FA01BF" w:rsidRDefault="00FA01BF" w:rsidP="00FA01B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High-quality skill training for rural poor.</w:t>
      </w:r>
    </w:p>
    <w:p w:rsidR="00FA01BF" w:rsidRDefault="00FA01BF" w:rsidP="00FA01B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Features:</w:t>
      </w:r>
    </w:p>
    <w:p w:rsidR="00FA01BF" w:rsidRDefault="00FA01BF" w:rsidP="00FA01B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Guaranteed placement (75% of trainees).</w:t>
      </w:r>
    </w:p>
    <w:p w:rsidR="00FA01BF" w:rsidRDefault="00FA01BF" w:rsidP="00FA01B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Regional focus on J&amp;K, LWE areas, NE States.</w:t>
      </w:r>
    </w:p>
    <w:p w:rsidR="00FA01BF" w:rsidRDefault="00FA01BF" w:rsidP="00FA01B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Inclusive design for SC/ST, minorities, women.</w:t>
      </w:r>
    </w:p>
    <w:p w:rsidR="00FA01BF" w:rsidRDefault="00FA01BF" w:rsidP="00FA01BF">
      <w:pPr>
        <w:pStyle w:val="Heading4"/>
      </w:pPr>
      <w:r>
        <w:t xml:space="preserve">f) </w:t>
      </w:r>
      <w:r>
        <w:rPr>
          <w:rStyle w:val="Strong"/>
          <w:b w:val="0"/>
          <w:bCs w:val="0"/>
        </w:rPr>
        <w:t>Midday Meal Scheme (PM-POSHAN)</w:t>
      </w:r>
    </w:p>
    <w:p w:rsidR="00FA01BF" w:rsidRDefault="00FA01BF" w:rsidP="00FA01B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School meal program to improve nutrition for children.</w:t>
      </w:r>
    </w:p>
    <w:p w:rsidR="00FA01BF" w:rsidRDefault="00FA01BF" w:rsidP="00FA01B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Renamed as PM-POSHAN in 2021.</w:t>
      </w:r>
    </w:p>
    <w:p w:rsidR="00FA01BF" w:rsidRDefault="00FA01BF" w:rsidP="00FA01B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Enhances attendance, learning, and health outcomes.</w:t>
      </w:r>
    </w:p>
    <w:p w:rsidR="00FA01BF" w:rsidRDefault="00FA01BF" w:rsidP="00FA01BF">
      <w:pPr>
        <w:spacing w:after="0"/>
      </w:pPr>
      <w:r>
        <w:pict>
          <v:rect id="_x0000_i1095" style="width:0;height:1.5pt" o:hralign="center" o:hrstd="t" o:hr="t" fillcolor="#a0a0a0" stroked="f"/>
        </w:pict>
      </w:r>
    </w:p>
    <w:p w:rsidR="00FA01BF" w:rsidRDefault="00FA01BF" w:rsidP="00FA01BF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1-page mind map visual for Unit 4 (Rural HRD)</w:t>
      </w:r>
      <w:r>
        <w:t xml:space="preserve"> for quick revision?</w:t>
      </w:r>
      <w:r>
        <w:br/>
        <w:t>Reply "Yes - mind map Rural Unit 4 please".</w:t>
      </w:r>
    </w:p>
    <w:p w:rsidR="00FA01BF" w:rsidRDefault="00FA01BF" w:rsidP="00FA01BF">
      <w:pPr>
        <w:spacing w:after="0"/>
      </w:pPr>
      <w:r>
        <w:rPr>
          <w:rStyle w:val="overflow-hidden"/>
        </w:rPr>
        <w:t>4o</w:t>
      </w:r>
    </w:p>
    <w:p w:rsidR="00FA01BF" w:rsidRDefault="00FA01BF" w:rsidP="00FA01BF">
      <w:pPr>
        <w:pStyle w:val="z-TopofForm"/>
      </w:pPr>
      <w:r>
        <w:t>Top of Form</w:t>
      </w:r>
    </w:p>
    <w:p w:rsidR="00FA01BF" w:rsidRDefault="00FA01BF" w:rsidP="00FA01BF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36.5pt;height:57.75pt" o:ole="">
            <v:imagedata r:id="rId5" o:title=""/>
          </v:shape>
          <w:control r:id="rId6" w:name="DefaultOcxName" w:shapeid="_x0000_i1105"/>
        </w:object>
      </w:r>
      <w:r>
        <w:pict/>
      </w:r>
    </w:p>
    <w:p w:rsidR="00FA01BF" w:rsidRDefault="00FA01BF" w:rsidP="00FA01BF">
      <w:pPr>
        <w:pStyle w:val="placeholder"/>
      </w:pPr>
    </w:p>
    <w:p w:rsidR="00FA01BF" w:rsidRDefault="00FA01BF" w:rsidP="00FA01BF">
      <w:r>
        <w:t>Search</w:t>
      </w:r>
    </w:p>
    <w:p w:rsidR="00FA01BF" w:rsidRDefault="00FA01BF" w:rsidP="00FA01BF">
      <w:r>
        <w:t>Deep research</w:t>
      </w:r>
    </w:p>
    <w:p w:rsidR="00FA01BF" w:rsidRDefault="00FA01BF" w:rsidP="00FA01BF">
      <w:r>
        <w:t>Create image</w:t>
      </w:r>
    </w:p>
    <w:p w:rsidR="00FA01BF" w:rsidRDefault="00FA01BF" w:rsidP="00FA01BF">
      <w:pPr>
        <w:pStyle w:val="z-BottomofForm"/>
      </w:pPr>
      <w:r>
        <w:t>Bottom of Form</w:t>
      </w:r>
    </w:p>
    <w:p w:rsidR="00FA01BF" w:rsidRDefault="00FA01BF" w:rsidP="00FA01BF">
      <w:proofErr w:type="spellStart"/>
      <w:r>
        <w:t>ChatGPT</w:t>
      </w:r>
      <w:proofErr w:type="spellEnd"/>
      <w:r>
        <w:t xml:space="preserve"> can make mistakes. Check important info. See Cookie Preferences.</w:t>
      </w:r>
    </w:p>
    <w:p w:rsidR="00CD0292" w:rsidRDefault="00CD0292">
      <w:bookmarkStart w:id="0" w:name="_GoBack"/>
      <w:bookmarkEnd w:id="0"/>
    </w:p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p w:rsidR="00CD0292" w:rsidRDefault="00CD0292"/>
    <w:sectPr w:rsidR="00CD0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6DE"/>
    <w:multiLevelType w:val="multilevel"/>
    <w:tmpl w:val="043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40EE"/>
    <w:multiLevelType w:val="multilevel"/>
    <w:tmpl w:val="326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559"/>
    <w:multiLevelType w:val="multilevel"/>
    <w:tmpl w:val="AD3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06982"/>
    <w:multiLevelType w:val="multilevel"/>
    <w:tmpl w:val="E8A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666AA"/>
    <w:multiLevelType w:val="multilevel"/>
    <w:tmpl w:val="972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55ABB"/>
    <w:multiLevelType w:val="multilevel"/>
    <w:tmpl w:val="F7EE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979EA"/>
    <w:multiLevelType w:val="multilevel"/>
    <w:tmpl w:val="B29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C5964"/>
    <w:multiLevelType w:val="multilevel"/>
    <w:tmpl w:val="2D7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45A27"/>
    <w:multiLevelType w:val="multilevel"/>
    <w:tmpl w:val="8602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65776"/>
    <w:multiLevelType w:val="multilevel"/>
    <w:tmpl w:val="0AA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7739"/>
    <w:multiLevelType w:val="multilevel"/>
    <w:tmpl w:val="14F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55C37"/>
    <w:multiLevelType w:val="multilevel"/>
    <w:tmpl w:val="EA0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26D0F"/>
    <w:multiLevelType w:val="multilevel"/>
    <w:tmpl w:val="454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B4A44"/>
    <w:multiLevelType w:val="multilevel"/>
    <w:tmpl w:val="8B96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61AED"/>
    <w:multiLevelType w:val="multilevel"/>
    <w:tmpl w:val="757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43283"/>
    <w:multiLevelType w:val="multilevel"/>
    <w:tmpl w:val="014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D434B"/>
    <w:multiLevelType w:val="multilevel"/>
    <w:tmpl w:val="A0E0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61555"/>
    <w:multiLevelType w:val="multilevel"/>
    <w:tmpl w:val="07A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74627"/>
    <w:multiLevelType w:val="multilevel"/>
    <w:tmpl w:val="034E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04E4B"/>
    <w:multiLevelType w:val="multilevel"/>
    <w:tmpl w:val="C1AA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A71CD"/>
    <w:multiLevelType w:val="multilevel"/>
    <w:tmpl w:val="1D4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F73F9"/>
    <w:multiLevelType w:val="multilevel"/>
    <w:tmpl w:val="C83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66EDE"/>
    <w:multiLevelType w:val="multilevel"/>
    <w:tmpl w:val="F9C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6083E"/>
    <w:multiLevelType w:val="multilevel"/>
    <w:tmpl w:val="B85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75E3A"/>
    <w:multiLevelType w:val="multilevel"/>
    <w:tmpl w:val="44A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51967"/>
    <w:multiLevelType w:val="multilevel"/>
    <w:tmpl w:val="99C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73322"/>
    <w:multiLevelType w:val="multilevel"/>
    <w:tmpl w:val="A0E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D7574D"/>
    <w:multiLevelType w:val="multilevel"/>
    <w:tmpl w:val="D28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96CF1"/>
    <w:multiLevelType w:val="multilevel"/>
    <w:tmpl w:val="334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64BE2"/>
    <w:multiLevelType w:val="multilevel"/>
    <w:tmpl w:val="BF0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595901"/>
    <w:multiLevelType w:val="multilevel"/>
    <w:tmpl w:val="928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20C49"/>
    <w:multiLevelType w:val="multilevel"/>
    <w:tmpl w:val="F74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C5C96"/>
    <w:multiLevelType w:val="multilevel"/>
    <w:tmpl w:val="6E3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F1C00"/>
    <w:multiLevelType w:val="multilevel"/>
    <w:tmpl w:val="DD0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F13BF"/>
    <w:multiLevelType w:val="multilevel"/>
    <w:tmpl w:val="72E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040CF"/>
    <w:multiLevelType w:val="multilevel"/>
    <w:tmpl w:val="FDF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46382"/>
    <w:multiLevelType w:val="multilevel"/>
    <w:tmpl w:val="5FC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D782C"/>
    <w:multiLevelType w:val="multilevel"/>
    <w:tmpl w:val="164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51F67"/>
    <w:multiLevelType w:val="multilevel"/>
    <w:tmpl w:val="C47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38"/>
  </w:num>
  <w:num w:numId="4">
    <w:abstractNumId w:val="32"/>
  </w:num>
  <w:num w:numId="5">
    <w:abstractNumId w:val="21"/>
  </w:num>
  <w:num w:numId="6">
    <w:abstractNumId w:val="10"/>
  </w:num>
  <w:num w:numId="7">
    <w:abstractNumId w:val="14"/>
  </w:num>
  <w:num w:numId="8">
    <w:abstractNumId w:val="26"/>
  </w:num>
  <w:num w:numId="9">
    <w:abstractNumId w:val="23"/>
  </w:num>
  <w:num w:numId="10">
    <w:abstractNumId w:val="1"/>
  </w:num>
  <w:num w:numId="11">
    <w:abstractNumId w:val="28"/>
  </w:num>
  <w:num w:numId="12">
    <w:abstractNumId w:val="34"/>
  </w:num>
  <w:num w:numId="13">
    <w:abstractNumId w:val="16"/>
  </w:num>
  <w:num w:numId="14">
    <w:abstractNumId w:val="27"/>
  </w:num>
  <w:num w:numId="15">
    <w:abstractNumId w:val="2"/>
  </w:num>
  <w:num w:numId="16">
    <w:abstractNumId w:val="24"/>
  </w:num>
  <w:num w:numId="17">
    <w:abstractNumId w:val="3"/>
  </w:num>
  <w:num w:numId="18">
    <w:abstractNumId w:val="37"/>
  </w:num>
  <w:num w:numId="19">
    <w:abstractNumId w:val="20"/>
  </w:num>
  <w:num w:numId="20">
    <w:abstractNumId w:val="36"/>
  </w:num>
  <w:num w:numId="21">
    <w:abstractNumId w:val="7"/>
  </w:num>
  <w:num w:numId="22">
    <w:abstractNumId w:val="30"/>
  </w:num>
  <w:num w:numId="23">
    <w:abstractNumId w:val="13"/>
  </w:num>
  <w:num w:numId="24">
    <w:abstractNumId w:val="0"/>
  </w:num>
  <w:num w:numId="25">
    <w:abstractNumId w:val="4"/>
  </w:num>
  <w:num w:numId="26">
    <w:abstractNumId w:val="35"/>
  </w:num>
  <w:num w:numId="27">
    <w:abstractNumId w:val="17"/>
  </w:num>
  <w:num w:numId="28">
    <w:abstractNumId w:val="19"/>
  </w:num>
  <w:num w:numId="29">
    <w:abstractNumId w:val="12"/>
  </w:num>
  <w:num w:numId="30">
    <w:abstractNumId w:val="9"/>
  </w:num>
  <w:num w:numId="31">
    <w:abstractNumId w:val="22"/>
  </w:num>
  <w:num w:numId="32">
    <w:abstractNumId w:val="15"/>
  </w:num>
  <w:num w:numId="33">
    <w:abstractNumId w:val="18"/>
  </w:num>
  <w:num w:numId="34">
    <w:abstractNumId w:val="8"/>
  </w:num>
  <w:num w:numId="35">
    <w:abstractNumId w:val="33"/>
  </w:num>
  <w:num w:numId="36">
    <w:abstractNumId w:val="5"/>
  </w:num>
  <w:num w:numId="37">
    <w:abstractNumId w:val="25"/>
  </w:num>
  <w:num w:numId="38">
    <w:abstractNumId w:val="11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92"/>
    <w:rsid w:val="00557DFC"/>
    <w:rsid w:val="006E111B"/>
    <w:rsid w:val="00CD029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5144"/>
  <w15:chartTrackingRefBased/>
  <w15:docId w15:val="{B67B1EBF-A60D-457D-AEA3-FA25BDAE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2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02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FA01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1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1B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A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1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1B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6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9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3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72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5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8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66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6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6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6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1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0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64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9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0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67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2025-05-13T15:49:00Z</dcterms:created>
  <dcterms:modified xsi:type="dcterms:W3CDTF">2025-05-13T16:10:00Z</dcterms:modified>
</cp:coreProperties>
</file>