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4C11" w14:textId="4CB90E26" w:rsidR="005C0576" w:rsidRPr="00F61379" w:rsidRDefault="00F61379" w:rsidP="00A66263">
      <w:pPr>
        <w:pStyle w:val="Heading1"/>
        <w:tabs>
          <w:tab w:val="right" w:pos="8586"/>
        </w:tabs>
        <w:ind w:left="0" w:firstLine="0"/>
        <w:rPr>
          <w:sz w:val="36"/>
          <w:szCs w:val="36"/>
        </w:rPr>
      </w:pPr>
      <w:r w:rsidRPr="00F61379">
        <w:rPr>
          <w:sz w:val="36"/>
          <w:szCs w:val="36"/>
        </w:rPr>
        <w:t xml:space="preserve">Multiple </w:t>
      </w:r>
      <w:r w:rsidR="003B5FC1" w:rsidRPr="00F61379">
        <w:rPr>
          <w:sz w:val="36"/>
          <w:szCs w:val="36"/>
        </w:rPr>
        <w:t>Linear Regression</w:t>
      </w:r>
      <w:r w:rsidR="005A1D65" w:rsidRPr="00F61379">
        <w:rPr>
          <w:sz w:val="36"/>
          <w:szCs w:val="36"/>
        </w:rPr>
        <w:t xml:space="preserve"> in R</w:t>
      </w:r>
      <w:r w:rsidR="005C0576" w:rsidRPr="00F61379">
        <w:rPr>
          <w:sz w:val="36"/>
          <w:szCs w:val="36"/>
        </w:rPr>
        <w:t xml:space="preserve"> </w:t>
      </w:r>
    </w:p>
    <w:p w14:paraId="3544B7D5" w14:textId="18CAED1E" w:rsidR="00224997" w:rsidRDefault="005C0576" w:rsidP="00A66263">
      <w:pPr>
        <w:pStyle w:val="Heading1"/>
        <w:tabs>
          <w:tab w:val="right" w:pos="8586"/>
        </w:tabs>
        <w:ind w:left="0" w:firstLine="0"/>
      </w:pPr>
      <w:r w:rsidRPr="00F61379">
        <w:rPr>
          <w:sz w:val="36"/>
          <w:szCs w:val="36"/>
        </w:rPr>
        <w:t>(</w:t>
      </w:r>
      <w:proofErr w:type="gramStart"/>
      <w:r w:rsidR="00783F44">
        <w:rPr>
          <w:sz w:val="36"/>
          <w:szCs w:val="36"/>
        </w:rPr>
        <w:t>predicting</w:t>
      </w:r>
      <w:proofErr w:type="gramEnd"/>
      <w:r w:rsidR="00783F44">
        <w:rPr>
          <w:sz w:val="36"/>
          <w:szCs w:val="36"/>
        </w:rPr>
        <w:t xml:space="preserve"> </w:t>
      </w:r>
      <w:r w:rsidR="00754A76">
        <w:rPr>
          <w:sz w:val="36"/>
          <w:szCs w:val="36"/>
        </w:rPr>
        <w:t>income</w:t>
      </w:r>
      <w:r w:rsidRPr="00F61379">
        <w:rPr>
          <w:sz w:val="36"/>
          <w:szCs w:val="36"/>
        </w:rPr>
        <w:t>)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50162D2B" w14:textId="2C7A2915" w:rsidR="00EB5A15" w:rsidRDefault="00EB5A15" w:rsidP="00EB5A15">
      <w:pPr>
        <w:ind w:right="54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This exercise uses file </w:t>
      </w:r>
      <w:r w:rsidR="00754A76" w:rsidRPr="00754A76">
        <w:rPr>
          <w:rFonts w:ascii="Montserrat" w:hAnsi="Montserrat" w:cstheme="minorHAnsi"/>
          <w:sz w:val="22"/>
          <w:u w:val="single"/>
        </w:rPr>
        <w:t>Income_data_categ.csv</w:t>
      </w:r>
      <w:r>
        <w:rPr>
          <w:rFonts w:ascii="Montserrat" w:hAnsi="Montserrat"/>
          <w:sz w:val="22"/>
          <w:szCs w:val="20"/>
          <w:u w:val="single"/>
        </w:rPr>
        <w:t>.</w:t>
      </w:r>
    </w:p>
    <w:p w14:paraId="2D02E44E" w14:textId="62FD42E6" w:rsidR="00B428B6" w:rsidRDefault="00B428B6" w:rsidP="00B428B6">
      <w:pPr>
        <w:ind w:right="54"/>
        <w:rPr>
          <w:rFonts w:ascii="Montserrat" w:hAnsi="Montserrat"/>
          <w:sz w:val="22"/>
          <w:szCs w:val="20"/>
        </w:rPr>
      </w:pPr>
    </w:p>
    <w:p w14:paraId="75B96967" w14:textId="3A363BFC" w:rsidR="00224997" w:rsidRDefault="005D09F4" w:rsidP="003B5FC1">
      <w:pPr>
        <w:pStyle w:val="Heading2"/>
        <w:spacing w:line="360" w:lineRule="auto"/>
        <w:ind w:left="10"/>
      </w:pPr>
      <w:r>
        <w:t xml:space="preserve"> </w:t>
      </w:r>
      <w:r w:rsidR="005A1D65">
        <w:t>Tasks to be performed:</w:t>
      </w:r>
      <w:r w:rsidR="00010078">
        <w:br/>
      </w:r>
    </w:p>
    <w:p w14:paraId="37849CB4" w14:textId="4DA8080A" w:rsidR="00783F44" w:rsidRPr="00010078" w:rsidRDefault="00783F44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eastAsia="Times New Roman" w:hAnsi="Montserrat" w:cs="Times New Roman"/>
          <w:color w:val="auto"/>
          <w:sz w:val="22"/>
          <w:szCs w:val="22"/>
        </w:rPr>
      </w:pP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Find out how </w:t>
      </w:r>
      <w:r w:rsidR="00754A76" w:rsidRPr="00010078">
        <w:rPr>
          <w:rFonts w:ascii="Montserrat" w:eastAsia="Times New Roman" w:hAnsi="Montserrat" w:cs="Times New Roman"/>
          <w:color w:val="auto"/>
          <w:sz w:val="22"/>
          <w:szCs w:val="22"/>
        </w:rPr>
        <w:t>income depends on age, education, smoking and residence</w:t>
      </w: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>.</w:t>
      </w:r>
      <w:r w:rsidR="00010078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1D86B617" w14:textId="10D45FF3" w:rsidR="00754A76" w:rsidRPr="00010078" w:rsidRDefault="00754A76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eastAsia="Times New Roman" w:hAnsi="Montserrat" w:cs="Times New Roman"/>
          <w:color w:val="auto"/>
          <w:sz w:val="22"/>
          <w:szCs w:val="22"/>
        </w:rPr>
      </w:pP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>How is the categorical variable Residence represented in the model?</w:t>
      </w:r>
      <w:r w:rsidR="00010078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2C97D648" w14:textId="3E71A5C6" w:rsidR="00783F44" w:rsidRPr="00010078" w:rsidRDefault="00783F44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eastAsia="Times New Roman" w:hAnsi="Montserrat" w:cs="Times New Roman"/>
          <w:color w:val="auto"/>
          <w:sz w:val="22"/>
          <w:szCs w:val="22"/>
        </w:rPr>
      </w:pP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>Find out if one of the</w:t>
      </w:r>
      <w:r w:rsidR="00754A76" w:rsidRP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independent </w:t>
      </w: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>variables is insignificant and rebuild the model without it.</w:t>
      </w:r>
      <w:r w:rsidR="00010078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4047838A" w14:textId="28F1751F" w:rsidR="00754A76" w:rsidRPr="00010078" w:rsidRDefault="00783F44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hAnsi="Montserrat"/>
        </w:rPr>
      </w:pP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Compare the quality of the model (explanatory power) and see if removing that variable made the model any worse. </w:t>
      </w:r>
      <w:r w:rsidR="00010078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178A87F8" w14:textId="5226F815" w:rsidR="00333FAB" w:rsidRPr="00010078" w:rsidRDefault="00754A76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hAnsi="Montserrat"/>
        </w:rPr>
      </w:pP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>Initialise the input for several people and compute the predictions for their income.</w:t>
      </w:r>
      <w:r w:rsidR="00783F44" w:rsidRP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 </w:t>
      </w:r>
      <w:r w:rsidR="00010078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72A2FA88" w14:textId="31852E6F" w:rsidR="00333FAB" w:rsidRPr="00010078" w:rsidRDefault="00333FAB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hAnsi="Montserrat"/>
        </w:rPr>
      </w:pP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Compute the income for a </w:t>
      </w:r>
      <w:r w:rsidR="00010078" w:rsidRPr="00010078">
        <w:rPr>
          <w:rFonts w:ascii="Montserrat" w:eastAsia="Times New Roman" w:hAnsi="Montserrat" w:cs="Times New Roman"/>
          <w:color w:val="auto"/>
          <w:sz w:val="22"/>
          <w:szCs w:val="22"/>
        </w:rPr>
        <w:t>new-born</w:t>
      </w: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baby (age</w:t>
      </w:r>
      <w:r w:rsid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</w:t>
      </w: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>=</w:t>
      </w:r>
      <w:r w:rsid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</w:t>
      </w: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>0, education</w:t>
      </w:r>
      <w:r w:rsid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</w:t>
      </w: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>=</w:t>
      </w:r>
      <w:r w:rsidR="00010078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</w:t>
      </w:r>
      <w:r w:rsidRPr="00010078">
        <w:rPr>
          <w:rFonts w:ascii="Montserrat" w:eastAsia="Times New Roman" w:hAnsi="Montserrat" w:cs="Times New Roman"/>
          <w:color w:val="auto"/>
          <w:sz w:val="22"/>
          <w:szCs w:val="22"/>
        </w:rPr>
        <w:t>0, choose any residence). Are you surprised by the result? Can you explain it?</w:t>
      </w:r>
    </w:p>
    <w:sectPr w:rsidR="00333FAB" w:rsidRPr="00010078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F480" w14:textId="77777777" w:rsidR="00DB2645" w:rsidRDefault="00DB2645">
      <w:pPr>
        <w:spacing w:after="0" w:line="240" w:lineRule="auto"/>
      </w:pPr>
      <w:r>
        <w:separator/>
      </w:r>
    </w:p>
  </w:endnote>
  <w:endnote w:type="continuationSeparator" w:id="0">
    <w:p w14:paraId="3C580A9B" w14:textId="77777777" w:rsidR="00DB2645" w:rsidRDefault="00DB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ED3B0" w14:textId="77777777" w:rsidR="00DB2645" w:rsidRDefault="00DB2645">
      <w:pPr>
        <w:spacing w:after="0" w:line="240" w:lineRule="auto"/>
      </w:pPr>
      <w:r>
        <w:separator/>
      </w:r>
    </w:p>
  </w:footnote>
  <w:footnote w:type="continuationSeparator" w:id="0">
    <w:p w14:paraId="1535487A" w14:textId="77777777" w:rsidR="00DB2645" w:rsidRDefault="00DB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D026FE"/>
    <w:multiLevelType w:val="hybridMultilevel"/>
    <w:tmpl w:val="526A0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7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E24BE3"/>
    <w:multiLevelType w:val="hybridMultilevel"/>
    <w:tmpl w:val="FE8E16A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5"/>
  </w:num>
  <w:num w:numId="5">
    <w:abstractNumId w:val="3"/>
  </w:num>
  <w:num w:numId="6">
    <w:abstractNumId w:val="16"/>
  </w:num>
  <w:num w:numId="7">
    <w:abstractNumId w:val="15"/>
  </w:num>
  <w:num w:numId="8">
    <w:abstractNumId w:val="11"/>
  </w:num>
  <w:num w:numId="9">
    <w:abstractNumId w:val="20"/>
  </w:num>
  <w:num w:numId="10">
    <w:abstractNumId w:val="22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4"/>
  </w:num>
  <w:num w:numId="18">
    <w:abstractNumId w:val="1"/>
  </w:num>
  <w:num w:numId="19">
    <w:abstractNumId w:val="21"/>
  </w:num>
  <w:num w:numId="20">
    <w:abstractNumId w:val="0"/>
  </w:num>
  <w:num w:numId="21">
    <w:abstractNumId w:val="2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10078"/>
    <w:rsid w:val="0002431F"/>
    <w:rsid w:val="00081260"/>
    <w:rsid w:val="000862B6"/>
    <w:rsid w:val="000903C6"/>
    <w:rsid w:val="000917E2"/>
    <w:rsid w:val="000932B2"/>
    <w:rsid w:val="000961A8"/>
    <w:rsid w:val="000D5D4F"/>
    <w:rsid w:val="00101B86"/>
    <w:rsid w:val="00103C6F"/>
    <w:rsid w:val="00103E8D"/>
    <w:rsid w:val="00104A53"/>
    <w:rsid w:val="001254F8"/>
    <w:rsid w:val="0013297F"/>
    <w:rsid w:val="001862AF"/>
    <w:rsid w:val="001C0F5C"/>
    <w:rsid w:val="001C4FA9"/>
    <w:rsid w:val="001C5F42"/>
    <w:rsid w:val="001E5947"/>
    <w:rsid w:val="001F0B92"/>
    <w:rsid w:val="001F2EBB"/>
    <w:rsid w:val="00224997"/>
    <w:rsid w:val="00277B44"/>
    <w:rsid w:val="002C5EAC"/>
    <w:rsid w:val="002D5DE5"/>
    <w:rsid w:val="002D6FCE"/>
    <w:rsid w:val="002E66D1"/>
    <w:rsid w:val="00301155"/>
    <w:rsid w:val="003028BB"/>
    <w:rsid w:val="0030360F"/>
    <w:rsid w:val="00312CA8"/>
    <w:rsid w:val="00333FAB"/>
    <w:rsid w:val="00343C9D"/>
    <w:rsid w:val="00344960"/>
    <w:rsid w:val="003459CB"/>
    <w:rsid w:val="00350BEB"/>
    <w:rsid w:val="00354A40"/>
    <w:rsid w:val="003624E3"/>
    <w:rsid w:val="003818C3"/>
    <w:rsid w:val="003B5FC1"/>
    <w:rsid w:val="003C0FAF"/>
    <w:rsid w:val="003D2FAD"/>
    <w:rsid w:val="003F0EF6"/>
    <w:rsid w:val="003F5F58"/>
    <w:rsid w:val="0040246A"/>
    <w:rsid w:val="00404C96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0261"/>
    <w:rsid w:val="004A1E06"/>
    <w:rsid w:val="004B6DAD"/>
    <w:rsid w:val="004E7B3E"/>
    <w:rsid w:val="004F4F90"/>
    <w:rsid w:val="004F7582"/>
    <w:rsid w:val="0050220F"/>
    <w:rsid w:val="00506888"/>
    <w:rsid w:val="00525284"/>
    <w:rsid w:val="00534CF1"/>
    <w:rsid w:val="00547512"/>
    <w:rsid w:val="00576328"/>
    <w:rsid w:val="00590AAB"/>
    <w:rsid w:val="005960CD"/>
    <w:rsid w:val="005970A7"/>
    <w:rsid w:val="005A1D65"/>
    <w:rsid w:val="005C0576"/>
    <w:rsid w:val="005D09F4"/>
    <w:rsid w:val="005D0F45"/>
    <w:rsid w:val="00612AB2"/>
    <w:rsid w:val="00622826"/>
    <w:rsid w:val="0063752E"/>
    <w:rsid w:val="0064015F"/>
    <w:rsid w:val="0069622E"/>
    <w:rsid w:val="006B6D84"/>
    <w:rsid w:val="006C119F"/>
    <w:rsid w:val="006C5672"/>
    <w:rsid w:val="006F715B"/>
    <w:rsid w:val="00706AC4"/>
    <w:rsid w:val="00734233"/>
    <w:rsid w:val="007370BC"/>
    <w:rsid w:val="00745834"/>
    <w:rsid w:val="00753497"/>
    <w:rsid w:val="00754A76"/>
    <w:rsid w:val="00762873"/>
    <w:rsid w:val="007649B2"/>
    <w:rsid w:val="00783F44"/>
    <w:rsid w:val="00787A93"/>
    <w:rsid w:val="007953B8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3BD2"/>
    <w:rsid w:val="00834302"/>
    <w:rsid w:val="008553FD"/>
    <w:rsid w:val="00874D9D"/>
    <w:rsid w:val="00885868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42232"/>
    <w:rsid w:val="00A53EBB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5260"/>
    <w:rsid w:val="00AC79D3"/>
    <w:rsid w:val="00AD2496"/>
    <w:rsid w:val="00AE3C76"/>
    <w:rsid w:val="00B0497D"/>
    <w:rsid w:val="00B11A97"/>
    <w:rsid w:val="00B16823"/>
    <w:rsid w:val="00B428B6"/>
    <w:rsid w:val="00B42F8B"/>
    <w:rsid w:val="00B46F68"/>
    <w:rsid w:val="00B541CB"/>
    <w:rsid w:val="00B85A8E"/>
    <w:rsid w:val="00BA2138"/>
    <w:rsid w:val="00BB2C3C"/>
    <w:rsid w:val="00BC14DB"/>
    <w:rsid w:val="00BD41B5"/>
    <w:rsid w:val="00BE018F"/>
    <w:rsid w:val="00BE4591"/>
    <w:rsid w:val="00BF4D1A"/>
    <w:rsid w:val="00C01ED8"/>
    <w:rsid w:val="00C10498"/>
    <w:rsid w:val="00C2390F"/>
    <w:rsid w:val="00C27121"/>
    <w:rsid w:val="00C27F07"/>
    <w:rsid w:val="00C42937"/>
    <w:rsid w:val="00C42CA5"/>
    <w:rsid w:val="00C5189E"/>
    <w:rsid w:val="00C816BE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B2645"/>
    <w:rsid w:val="00DB609C"/>
    <w:rsid w:val="00DC112C"/>
    <w:rsid w:val="00E02928"/>
    <w:rsid w:val="00E220E2"/>
    <w:rsid w:val="00E3018B"/>
    <w:rsid w:val="00E45D07"/>
    <w:rsid w:val="00E55237"/>
    <w:rsid w:val="00E7793B"/>
    <w:rsid w:val="00E86A7B"/>
    <w:rsid w:val="00E9299A"/>
    <w:rsid w:val="00EB5A15"/>
    <w:rsid w:val="00EE6D64"/>
    <w:rsid w:val="00EF7685"/>
    <w:rsid w:val="00F1229D"/>
    <w:rsid w:val="00F3226A"/>
    <w:rsid w:val="00F3275E"/>
    <w:rsid w:val="00F36E3A"/>
    <w:rsid w:val="00F44023"/>
    <w:rsid w:val="00F47946"/>
    <w:rsid w:val="00F57185"/>
    <w:rsid w:val="00F61379"/>
    <w:rsid w:val="00F65EB7"/>
    <w:rsid w:val="00F70B52"/>
    <w:rsid w:val="00F71FB8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A868CD-94E7-4575-B89D-5348FF5D6B53}"/>
</file>

<file path=customXml/itemProps2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4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2</cp:revision>
  <cp:lastPrinted>2020-03-03T11:54:00Z</cp:lastPrinted>
  <dcterms:created xsi:type="dcterms:W3CDTF">2022-10-31T14:09:00Z</dcterms:created>
  <dcterms:modified xsi:type="dcterms:W3CDTF">2022-10-31T14:09:00Z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272000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