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38B" w14:textId="424DFBCF" w:rsidR="006A00A2" w:rsidRDefault="003B5FC1" w:rsidP="00A66263">
      <w:pPr>
        <w:pStyle w:val="Heading1"/>
        <w:tabs>
          <w:tab w:val="right" w:pos="8586"/>
        </w:tabs>
        <w:ind w:left="0" w:firstLine="0"/>
      </w:pPr>
      <w:r>
        <w:t>L</w:t>
      </w:r>
      <w:r w:rsidR="00194174">
        <w:t>ogistic</w:t>
      </w:r>
      <w:r>
        <w:t xml:space="preserve"> Regression</w:t>
      </w:r>
      <w:r w:rsidR="005A1D65">
        <w:t xml:space="preserve"> in R</w:t>
      </w:r>
      <w:r w:rsidR="006A00A2">
        <w:t xml:space="preserve"> </w:t>
      </w:r>
    </w:p>
    <w:p w14:paraId="3544B7D5" w14:textId="501B6348" w:rsidR="00224997" w:rsidRDefault="006A00A2" w:rsidP="00A66263">
      <w:pPr>
        <w:pStyle w:val="Heading1"/>
        <w:tabs>
          <w:tab w:val="right" w:pos="8586"/>
        </w:tabs>
        <w:ind w:left="0" w:firstLine="0"/>
      </w:pPr>
      <w:r>
        <w:t>(</w:t>
      </w:r>
      <w:proofErr w:type="gramStart"/>
      <w:r w:rsidR="0058744C">
        <w:t>defaulting</w:t>
      </w:r>
      <w:proofErr w:type="gramEnd"/>
      <w:r w:rsidR="0058744C">
        <w:t xml:space="preserve"> on a loan</w:t>
      </w:r>
      <w:r w:rsidR="00194174">
        <w:t xml:space="preserve"> depending on </w:t>
      </w:r>
      <w:r w:rsidR="0058744C">
        <w:t>student status, bank balance</w:t>
      </w:r>
      <w:r w:rsidR="00B26A49">
        <w:t>,</w:t>
      </w:r>
      <w:r w:rsidR="0058744C">
        <w:t xml:space="preserve"> and income</w:t>
      </w:r>
      <w:r w:rsidR="00E10BA2">
        <w:t xml:space="preserve"> – train and test</w:t>
      </w:r>
      <w:r>
        <w:t>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1E0A10B4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58744C">
        <w:rPr>
          <w:rFonts w:ascii="Montserrat" w:hAnsi="Montserrat" w:cstheme="minorHAnsi"/>
          <w:sz w:val="22"/>
          <w:u w:val="single"/>
        </w:rPr>
        <w:t xml:space="preserve">R data set </w:t>
      </w:r>
      <w:proofErr w:type="gramStart"/>
      <w:r w:rsidR="0058744C" w:rsidRPr="0058744C">
        <w:rPr>
          <w:rFonts w:ascii="Montserrat" w:hAnsi="Montserrat" w:cstheme="minorHAnsi"/>
          <w:sz w:val="22"/>
          <w:u w:val="single"/>
        </w:rPr>
        <w:t>ISLR::</w:t>
      </w:r>
      <w:proofErr w:type="gramEnd"/>
      <w:r w:rsidR="0058744C" w:rsidRPr="0058744C">
        <w:rPr>
          <w:rFonts w:ascii="Montserrat" w:hAnsi="Montserrat" w:cstheme="minorHAnsi"/>
          <w:sz w:val="22"/>
          <w:u w:val="single"/>
        </w:rPr>
        <w:t>Default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276163EB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4AD2E5FB" w14:textId="77777777" w:rsidR="00E10BA2" w:rsidRPr="001757CF" w:rsidRDefault="00E10BA2" w:rsidP="00E10BA2">
      <w:pPr>
        <w:ind w:right="54"/>
        <w:rPr>
          <w:rFonts w:ascii="Montserrat" w:hAnsi="Montserrat"/>
          <w:sz w:val="22"/>
          <w:szCs w:val="20"/>
        </w:rPr>
      </w:pPr>
      <w:r w:rsidRPr="001757CF">
        <w:rPr>
          <w:rFonts w:ascii="Montserrat" w:hAnsi="Montserrat"/>
          <w:sz w:val="22"/>
          <w:szCs w:val="20"/>
        </w:rPr>
        <w:t xml:space="preserve">Before </w:t>
      </w:r>
      <w:r>
        <w:rPr>
          <w:rFonts w:ascii="Montserrat" w:hAnsi="Montserrat"/>
          <w:sz w:val="22"/>
          <w:szCs w:val="20"/>
        </w:rPr>
        <w:t>a predictive model is used, it has to be tested, and its accuracy evaluated.</w:t>
      </w:r>
    </w:p>
    <w:p w14:paraId="5E42FC38" w14:textId="77777777" w:rsidR="00E10BA2" w:rsidRDefault="00E10BA2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4F604C7F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E64122">
        <w:br/>
      </w:r>
    </w:p>
    <w:p w14:paraId="1D806D55" w14:textId="7FF637D0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Read the data into R</w:t>
      </w:r>
      <w:r w:rsidR="00A21B4B">
        <w:rPr>
          <w:rFonts w:ascii="Montserrat" w:hAnsi="Montserrat" w:cstheme="minorHAnsi"/>
          <w:sz w:val="22"/>
          <w:szCs w:val="22"/>
        </w:rPr>
        <w:t>.</w:t>
      </w:r>
      <w:r w:rsidR="00E64122">
        <w:rPr>
          <w:rFonts w:ascii="Montserrat" w:hAnsi="Montserrat" w:cstheme="minorHAnsi"/>
          <w:sz w:val="22"/>
          <w:szCs w:val="22"/>
        </w:rPr>
        <w:br/>
      </w:r>
    </w:p>
    <w:p w14:paraId="5254FCF6" w14:textId="23C81442" w:rsid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Explore </w:t>
      </w:r>
      <w:r w:rsidR="00194174">
        <w:rPr>
          <w:rFonts w:ascii="Montserrat" w:hAnsi="Montserrat" w:cstheme="minorHAnsi"/>
          <w:sz w:val="22"/>
          <w:szCs w:val="22"/>
        </w:rPr>
        <w:t>the</w:t>
      </w:r>
      <w:r w:rsidRPr="003B5FC1">
        <w:rPr>
          <w:rFonts w:ascii="Montserrat" w:hAnsi="Montserrat" w:cstheme="minorHAnsi"/>
          <w:sz w:val="22"/>
          <w:szCs w:val="22"/>
        </w:rPr>
        <w:t xml:space="preserve"> dataset</w:t>
      </w:r>
      <w:r w:rsidR="00194174">
        <w:rPr>
          <w:rFonts w:ascii="Montserrat" w:hAnsi="Montserrat" w:cstheme="minorHAnsi"/>
          <w:sz w:val="22"/>
          <w:szCs w:val="22"/>
        </w:rPr>
        <w:t xml:space="preserve"> and change data types as necessary</w:t>
      </w:r>
      <w:r w:rsidR="00A21B4B">
        <w:rPr>
          <w:rFonts w:ascii="Montserrat" w:hAnsi="Montserrat" w:cstheme="minorHAnsi"/>
          <w:sz w:val="22"/>
          <w:szCs w:val="22"/>
        </w:rPr>
        <w:t>.</w:t>
      </w:r>
      <w:r w:rsidR="00E64122">
        <w:rPr>
          <w:rFonts w:ascii="Montserrat" w:hAnsi="Montserrat" w:cstheme="minorHAnsi"/>
          <w:sz w:val="22"/>
          <w:szCs w:val="22"/>
        </w:rPr>
        <w:br/>
      </w:r>
    </w:p>
    <w:p w14:paraId="1C2C7024" w14:textId="7FAC20E0" w:rsidR="00E10BA2" w:rsidRPr="00E10BA2" w:rsidRDefault="00E10BA2" w:rsidP="00E10BA2">
      <w:pPr>
        <w:pStyle w:val="Default"/>
        <w:numPr>
          <w:ilvl w:val="0"/>
          <w:numId w:val="21"/>
        </w:numPr>
        <w:spacing w:line="360" w:lineRule="auto"/>
        <w:rPr>
          <w:rFonts w:ascii="Montserrat" w:eastAsia="Times New Roman" w:hAnsi="Montserrat" w:cs="Times New Roman"/>
          <w:color w:val="auto"/>
          <w:sz w:val="22"/>
          <w:szCs w:val="22"/>
        </w:rPr>
      </w:pPr>
      <w:r w:rsidRPr="00E10BA2">
        <w:rPr>
          <w:rFonts w:ascii="Montserrat" w:eastAsia="Times New Roman" w:hAnsi="Montserrat" w:cs="Times New Roman"/>
          <w:color w:val="auto"/>
          <w:sz w:val="22"/>
          <w:szCs w:val="22"/>
        </w:rPr>
        <w:t>Split the available data into training and testing (hold out) set in ratio 80%</w:t>
      </w:r>
      <w:r w:rsidR="00E64122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Pr="00E10BA2">
        <w:rPr>
          <w:rFonts w:ascii="Montserrat" w:eastAsia="Times New Roman" w:hAnsi="Montserrat" w:cs="Times New Roman"/>
          <w:color w:val="auto"/>
          <w:sz w:val="22"/>
          <w:szCs w:val="22"/>
        </w:rPr>
        <w:t>:</w:t>
      </w:r>
      <w:r w:rsidR="00E64122">
        <w:rPr>
          <w:rFonts w:ascii="Montserrat" w:eastAsia="Times New Roman" w:hAnsi="Montserrat" w:cs="Times New Roman"/>
          <w:color w:val="auto"/>
          <w:sz w:val="22"/>
          <w:szCs w:val="22"/>
        </w:rPr>
        <w:t xml:space="preserve"> </w:t>
      </w:r>
      <w:r w:rsidRPr="00E10BA2">
        <w:rPr>
          <w:rFonts w:ascii="Montserrat" w:eastAsia="Times New Roman" w:hAnsi="Montserrat" w:cs="Times New Roman"/>
          <w:color w:val="auto"/>
          <w:sz w:val="22"/>
          <w:szCs w:val="22"/>
        </w:rPr>
        <w:t>20%.</w:t>
      </w:r>
      <w:r w:rsidR="00E64122">
        <w:rPr>
          <w:rFonts w:ascii="Montserrat" w:eastAsia="Times New Roman" w:hAnsi="Montserrat" w:cs="Times New Roman"/>
          <w:color w:val="auto"/>
          <w:sz w:val="22"/>
          <w:szCs w:val="22"/>
        </w:rPr>
        <w:br/>
      </w:r>
    </w:p>
    <w:p w14:paraId="462E8892" w14:textId="3A7A3890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Use the </w:t>
      </w:r>
      <w:r w:rsidR="00194174">
        <w:rPr>
          <w:rFonts w:ascii="Montserrat" w:hAnsi="Montserrat" w:cstheme="minorHAnsi"/>
          <w:sz w:val="22"/>
          <w:szCs w:val="22"/>
        </w:rPr>
        <w:t xml:space="preserve">generalised </w:t>
      </w:r>
      <w:r w:rsidRPr="003B5FC1">
        <w:rPr>
          <w:rFonts w:ascii="Montserrat" w:hAnsi="Montserrat" w:cstheme="minorHAnsi"/>
          <w:sz w:val="22"/>
          <w:szCs w:val="22"/>
        </w:rPr>
        <w:t xml:space="preserve">linear model function in R to build a </w:t>
      </w:r>
      <w:r w:rsidR="00194174">
        <w:rPr>
          <w:rFonts w:ascii="Montserrat" w:hAnsi="Montserrat" w:cstheme="minorHAnsi"/>
          <w:sz w:val="22"/>
          <w:szCs w:val="22"/>
        </w:rPr>
        <w:t>logistic regression</w:t>
      </w:r>
      <w:r w:rsidRPr="003B5FC1">
        <w:rPr>
          <w:rFonts w:ascii="Montserrat" w:hAnsi="Montserrat" w:cstheme="minorHAnsi"/>
          <w:sz w:val="22"/>
          <w:szCs w:val="22"/>
        </w:rPr>
        <w:t xml:space="preserve"> model</w:t>
      </w:r>
      <w:r w:rsidR="00E10BA2">
        <w:rPr>
          <w:rFonts w:ascii="Montserrat" w:hAnsi="Montserrat" w:cstheme="minorHAnsi"/>
          <w:sz w:val="22"/>
          <w:szCs w:val="22"/>
        </w:rPr>
        <w:t>. Use only the training set.</w:t>
      </w:r>
      <w:r w:rsidR="00E64122">
        <w:rPr>
          <w:rFonts w:ascii="Montserrat" w:hAnsi="Montserrat" w:cstheme="minorHAnsi"/>
          <w:sz w:val="22"/>
          <w:szCs w:val="22"/>
        </w:rPr>
        <w:br/>
      </w:r>
    </w:p>
    <w:p w14:paraId="09FA3331" w14:textId="6A2FF36A" w:rsid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Summarise your model and comment on the results</w:t>
      </w:r>
      <w:r w:rsidR="0058744C">
        <w:rPr>
          <w:rFonts w:ascii="Montserrat" w:hAnsi="Montserrat" w:cstheme="minorHAnsi"/>
          <w:sz w:val="22"/>
          <w:szCs w:val="22"/>
        </w:rPr>
        <w:t>. Are all independent variables statistically significant? If not, what should you do?</w:t>
      </w:r>
      <w:r w:rsidR="00E64122">
        <w:rPr>
          <w:rFonts w:ascii="Montserrat" w:hAnsi="Montserrat" w:cstheme="minorHAnsi"/>
          <w:sz w:val="22"/>
          <w:szCs w:val="22"/>
        </w:rPr>
        <w:br/>
      </w:r>
    </w:p>
    <w:p w14:paraId="24343357" w14:textId="4DBDFED1" w:rsidR="00194174" w:rsidRDefault="00194174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Use the logistic model for classification: estimate the classes from probabilities and threshold</w:t>
      </w:r>
      <w:r w:rsidR="00E10BA2">
        <w:rPr>
          <w:rFonts w:ascii="Montserrat" w:hAnsi="Montserrat" w:cstheme="minorHAnsi"/>
          <w:sz w:val="22"/>
          <w:szCs w:val="22"/>
        </w:rPr>
        <w:t xml:space="preserve"> for the testing set</w:t>
      </w:r>
      <w:r w:rsidR="00A21B4B">
        <w:rPr>
          <w:rFonts w:ascii="Montserrat" w:hAnsi="Montserrat" w:cstheme="minorHAnsi"/>
          <w:sz w:val="22"/>
          <w:szCs w:val="22"/>
        </w:rPr>
        <w:t>.</w:t>
      </w:r>
      <w:r w:rsidR="00E64122">
        <w:rPr>
          <w:rFonts w:ascii="Montserrat" w:hAnsi="Montserrat" w:cstheme="minorHAnsi"/>
          <w:sz w:val="22"/>
          <w:szCs w:val="22"/>
        </w:rPr>
        <w:br/>
      </w:r>
    </w:p>
    <w:p w14:paraId="63A1DF3E" w14:textId="0CE585C6" w:rsidR="00194174" w:rsidRPr="003B5FC1" w:rsidRDefault="00E64122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Demonstrate</w:t>
      </w:r>
      <w:r w:rsidR="00194174">
        <w:rPr>
          <w:rFonts w:ascii="Montserrat" w:hAnsi="Montserrat" w:cstheme="minorHAnsi"/>
          <w:sz w:val="22"/>
          <w:szCs w:val="22"/>
        </w:rPr>
        <w:t xml:space="preserve"> the accuracy of the classification</w:t>
      </w:r>
      <w:r w:rsidR="00A21B4B">
        <w:rPr>
          <w:rFonts w:ascii="Montserrat" w:hAnsi="Montserrat" w:cstheme="minorHAnsi"/>
          <w:sz w:val="22"/>
          <w:szCs w:val="22"/>
        </w:rPr>
        <w:t>.</w:t>
      </w:r>
    </w:p>
    <w:p w14:paraId="30D61664" w14:textId="2025D9F0" w:rsidR="00E220E2" w:rsidRDefault="00E220E2" w:rsidP="00E220E2"/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70F74" w14:textId="77777777" w:rsidR="00B87007" w:rsidRDefault="00B87007">
      <w:pPr>
        <w:spacing w:after="0" w:line="240" w:lineRule="auto"/>
      </w:pPr>
      <w:r>
        <w:separator/>
      </w:r>
    </w:p>
  </w:endnote>
  <w:endnote w:type="continuationSeparator" w:id="0">
    <w:p w14:paraId="32577324" w14:textId="77777777" w:rsidR="00B87007" w:rsidRDefault="00B8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BEB1F" w14:textId="77777777" w:rsidR="00B87007" w:rsidRDefault="00B87007">
      <w:pPr>
        <w:spacing w:after="0" w:line="240" w:lineRule="auto"/>
      </w:pPr>
      <w:r>
        <w:separator/>
      </w:r>
    </w:p>
  </w:footnote>
  <w:footnote w:type="continuationSeparator" w:id="0">
    <w:p w14:paraId="7DEB91E1" w14:textId="77777777" w:rsidR="00B87007" w:rsidRDefault="00B8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D026FE"/>
    <w:multiLevelType w:val="hybridMultilevel"/>
    <w:tmpl w:val="526A0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7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8"/>
  </w:num>
  <w:num w:numId="4">
    <w:abstractNumId w:val="5"/>
  </w:num>
  <w:num w:numId="5">
    <w:abstractNumId w:val="3"/>
  </w:num>
  <w:num w:numId="6">
    <w:abstractNumId w:val="16"/>
  </w:num>
  <w:num w:numId="7">
    <w:abstractNumId w:val="15"/>
  </w:num>
  <w:num w:numId="8">
    <w:abstractNumId w:val="11"/>
  </w:num>
  <w:num w:numId="9">
    <w:abstractNumId w:val="19"/>
  </w:num>
  <w:num w:numId="10">
    <w:abstractNumId w:val="21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4"/>
  </w:num>
  <w:num w:numId="18">
    <w:abstractNumId w:val="1"/>
  </w:num>
  <w:num w:numId="19">
    <w:abstractNumId w:val="20"/>
  </w:num>
  <w:num w:numId="20">
    <w:abstractNumId w:val="0"/>
  </w:num>
  <w:num w:numId="21">
    <w:abstractNumId w:val="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94174"/>
    <w:rsid w:val="001C0F5C"/>
    <w:rsid w:val="001C4FA9"/>
    <w:rsid w:val="001C5F42"/>
    <w:rsid w:val="001E5947"/>
    <w:rsid w:val="001F0B92"/>
    <w:rsid w:val="001F2EBB"/>
    <w:rsid w:val="00224997"/>
    <w:rsid w:val="00231EA9"/>
    <w:rsid w:val="00277B44"/>
    <w:rsid w:val="002C5EAC"/>
    <w:rsid w:val="002D5DE5"/>
    <w:rsid w:val="002D6FCE"/>
    <w:rsid w:val="002E66D1"/>
    <w:rsid w:val="00301155"/>
    <w:rsid w:val="0030360F"/>
    <w:rsid w:val="00307CA3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8744C"/>
    <w:rsid w:val="00590AAB"/>
    <w:rsid w:val="005960CD"/>
    <w:rsid w:val="005970A7"/>
    <w:rsid w:val="005A1D65"/>
    <w:rsid w:val="005D09F4"/>
    <w:rsid w:val="005D0F45"/>
    <w:rsid w:val="00612AB2"/>
    <w:rsid w:val="00622826"/>
    <w:rsid w:val="0063752E"/>
    <w:rsid w:val="0064015F"/>
    <w:rsid w:val="0069622E"/>
    <w:rsid w:val="006A00A2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62873"/>
    <w:rsid w:val="007649B2"/>
    <w:rsid w:val="00787A93"/>
    <w:rsid w:val="007A6DDE"/>
    <w:rsid w:val="007B031A"/>
    <w:rsid w:val="007B25B7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165C"/>
    <w:rsid w:val="00834302"/>
    <w:rsid w:val="008553FD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21B4B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26A49"/>
    <w:rsid w:val="00B428B6"/>
    <w:rsid w:val="00B42F8B"/>
    <w:rsid w:val="00B46F68"/>
    <w:rsid w:val="00B541CB"/>
    <w:rsid w:val="00B85A8E"/>
    <w:rsid w:val="00B87007"/>
    <w:rsid w:val="00BA2138"/>
    <w:rsid w:val="00BB2C3C"/>
    <w:rsid w:val="00BC14DB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81C8F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10BA2"/>
    <w:rsid w:val="00E220E2"/>
    <w:rsid w:val="00E3018B"/>
    <w:rsid w:val="00E45D07"/>
    <w:rsid w:val="00E55237"/>
    <w:rsid w:val="00E64122"/>
    <w:rsid w:val="00E7793B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5EB7"/>
    <w:rsid w:val="00F70B52"/>
    <w:rsid w:val="00F71FB8"/>
    <w:rsid w:val="00F74865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227901-0DFC-462C-A38C-56FC9FC5F72C}"/>
</file>

<file path=customXml/itemProps2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4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159</cp:revision>
  <cp:lastPrinted>2020-03-03T11:54:00Z</cp:lastPrinted>
  <dcterms:created xsi:type="dcterms:W3CDTF">2020-03-02T15:49:00Z</dcterms:created>
  <dcterms:modified xsi:type="dcterms:W3CDTF">2022-10-31T14:34:00Z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