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3B" w:rsidRDefault="00501654" w:rsidP="0001085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Updating learner attendance</w:t>
      </w:r>
      <w:r w:rsidR="001C063B" w:rsidRPr="001C063B">
        <w:rPr>
          <w:b/>
          <w:sz w:val="24"/>
          <w:szCs w:val="24"/>
        </w:rPr>
        <w:t xml:space="preserve"> using QA Sign in website</w:t>
      </w:r>
    </w:p>
    <w:p w:rsidR="001C063B" w:rsidRPr="001C063B" w:rsidRDefault="001C063B" w:rsidP="00010856">
      <w:pPr>
        <w:spacing w:after="0" w:line="240" w:lineRule="auto"/>
        <w:rPr>
          <w:b/>
          <w:sz w:val="24"/>
          <w:szCs w:val="24"/>
        </w:rPr>
      </w:pPr>
    </w:p>
    <w:p w:rsidR="007E75E0" w:rsidRDefault="007E4512" w:rsidP="00010856">
      <w:pPr>
        <w:spacing w:after="0" w:line="240" w:lineRule="auto"/>
      </w:pPr>
      <w:r>
        <w:t xml:space="preserve">Connect to: </w:t>
      </w:r>
      <w:hyperlink r:id="rId5" w:history="1">
        <w:r w:rsidRPr="001A6833">
          <w:rPr>
            <w:rStyle w:val="Hyperlink"/>
          </w:rPr>
          <w:t>https://signin.qa.com</w:t>
        </w:r>
      </w:hyperlink>
    </w:p>
    <w:p w:rsidR="00010856" w:rsidRDefault="00010856" w:rsidP="00010856">
      <w:pPr>
        <w:spacing w:after="0" w:line="240" w:lineRule="auto"/>
      </w:pPr>
    </w:p>
    <w:p w:rsidR="007E4512" w:rsidRDefault="007E4512" w:rsidP="00010856">
      <w:pPr>
        <w:pStyle w:val="ListParagraph"/>
        <w:numPr>
          <w:ilvl w:val="0"/>
          <w:numId w:val="1"/>
        </w:numPr>
        <w:spacing w:after="0" w:line="240" w:lineRule="auto"/>
      </w:pPr>
      <w:r>
        <w:t>Sign in using QA user name and password – details of course and enrolled learners will be displayed</w:t>
      </w:r>
      <w:r w:rsidR="00010856">
        <w:t>.</w:t>
      </w:r>
    </w:p>
    <w:p w:rsidR="00125E8A" w:rsidRDefault="00125E8A" w:rsidP="00125E8A">
      <w:pPr>
        <w:pStyle w:val="ListParagraph"/>
        <w:spacing w:after="0" w:line="240" w:lineRule="auto"/>
      </w:pPr>
    </w:p>
    <w:p w:rsidR="00BD2368" w:rsidRPr="00501654" w:rsidRDefault="00BD2368" w:rsidP="00125E8A">
      <w:pPr>
        <w:pStyle w:val="ListParagraph"/>
        <w:spacing w:after="0" w:line="240" w:lineRule="auto"/>
      </w:pPr>
      <w:r w:rsidRPr="00501654">
        <w:t xml:space="preserve">NOTE: </w:t>
      </w:r>
      <w:r w:rsidR="00501654" w:rsidRPr="00501654">
        <w:t>If you are an Associate T</w:t>
      </w:r>
      <w:r w:rsidRPr="00501654">
        <w:t xml:space="preserve">rainer then </w:t>
      </w:r>
      <w:r w:rsidR="00125E8A" w:rsidRPr="00501654">
        <w:t xml:space="preserve">prior to your first QA teaching event </w:t>
      </w:r>
      <w:r w:rsidRPr="00501654">
        <w:t>you should have received an email request with a link to set up</w:t>
      </w:r>
      <w:r w:rsidR="00501654" w:rsidRPr="00501654">
        <w:t xml:space="preserve"> a password for your Associate A</w:t>
      </w:r>
      <w:r w:rsidRPr="00501654">
        <w:t>ccount with QA.</w:t>
      </w:r>
      <w:r w:rsidR="00125E8A" w:rsidRPr="00501654">
        <w:t xml:space="preserve">  Please sign in using your Associate email address and password created.  If you </w:t>
      </w:r>
      <w:r w:rsidR="007E64D3" w:rsidRPr="00501654">
        <w:t>do not kno</w:t>
      </w:r>
      <w:r w:rsidR="001C063B" w:rsidRPr="00501654">
        <w:t>w these details, please contact IT Service Desk (see FAQs below)</w:t>
      </w:r>
    </w:p>
    <w:p w:rsidR="00010856" w:rsidRPr="00501654" w:rsidRDefault="00010856" w:rsidP="00010856">
      <w:pPr>
        <w:spacing w:after="0" w:line="240" w:lineRule="auto"/>
      </w:pPr>
    </w:p>
    <w:p w:rsidR="007E4512" w:rsidRDefault="007E4512" w:rsidP="000108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Click on the green </w:t>
      </w:r>
      <w:r w:rsidR="001C063B">
        <w:t>‘O</w:t>
      </w:r>
      <w:r>
        <w:t>ptions</w:t>
      </w:r>
      <w:r w:rsidR="001C063B">
        <w:t>’</w:t>
      </w:r>
      <w:r>
        <w:t xml:space="preserve"> b</w:t>
      </w:r>
      <w:r w:rsidR="001C063B">
        <w:t>ox displayed below each learner name</w:t>
      </w:r>
      <w:r w:rsidR="009F2C42">
        <w:t xml:space="preserve"> and select Sign In or No Show.  The learner’s name and email address can also be edited within this field if required.</w:t>
      </w:r>
    </w:p>
    <w:p w:rsidR="00010856" w:rsidRDefault="00010856" w:rsidP="00010856">
      <w:pPr>
        <w:spacing w:after="0" w:line="240" w:lineRule="auto"/>
      </w:pPr>
    </w:p>
    <w:p w:rsidR="009F2C42" w:rsidRDefault="009F2C42" w:rsidP="00010856">
      <w:pPr>
        <w:pStyle w:val="ListParagraph"/>
        <w:numPr>
          <w:ilvl w:val="0"/>
          <w:numId w:val="1"/>
        </w:numPr>
        <w:spacing w:after="0" w:line="240" w:lineRule="auto"/>
      </w:pPr>
      <w:r>
        <w:t>Options box will now change to either Attended or No Show to reflect your action.</w:t>
      </w:r>
    </w:p>
    <w:p w:rsidR="00010856" w:rsidRDefault="00010856" w:rsidP="00010856">
      <w:pPr>
        <w:spacing w:after="0" w:line="240" w:lineRule="auto"/>
      </w:pPr>
    </w:p>
    <w:p w:rsidR="009F2C42" w:rsidRPr="00010856" w:rsidRDefault="001C063B" w:rsidP="001C063B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NOTE: </w:t>
      </w:r>
      <w:r w:rsidR="009F2C42" w:rsidRPr="00010856">
        <w:rPr>
          <w:b/>
        </w:rPr>
        <w:t>No learner (even if listed as TBA) should be left as Not Coded – for reporting purposes every booking must be changed to either Attended or No Show.</w:t>
      </w:r>
    </w:p>
    <w:p w:rsidR="00010856" w:rsidRDefault="00010856" w:rsidP="00010856">
      <w:pPr>
        <w:spacing w:after="0" w:line="240" w:lineRule="auto"/>
      </w:pPr>
    </w:p>
    <w:p w:rsidR="009F2C42" w:rsidRDefault="009F2C42" w:rsidP="00010856">
      <w:pPr>
        <w:pStyle w:val="ListParagraph"/>
        <w:numPr>
          <w:ilvl w:val="0"/>
          <w:numId w:val="1"/>
        </w:numPr>
        <w:spacing w:after="0" w:line="240" w:lineRule="auto"/>
      </w:pPr>
      <w:r>
        <w:t>Once completed</w:t>
      </w:r>
      <w:r w:rsidR="004C7B34">
        <w:t>,</w:t>
      </w:r>
      <w:bookmarkStart w:id="0" w:name="_GoBack"/>
      <w:bookmarkEnd w:id="0"/>
      <w:r>
        <w:t xml:space="preserve"> click Sign in/out button at top of screen – </w:t>
      </w:r>
      <w:r w:rsidR="001C063B">
        <w:t xml:space="preserve">select ‘Logout’ and </w:t>
      </w:r>
      <w:r>
        <w:t>screen will confirm Logout status.</w:t>
      </w:r>
    </w:p>
    <w:p w:rsidR="00010856" w:rsidRDefault="00010856" w:rsidP="00010856">
      <w:pPr>
        <w:spacing w:after="0" w:line="240" w:lineRule="auto"/>
      </w:pPr>
    </w:p>
    <w:p w:rsidR="00010856" w:rsidRDefault="00010856" w:rsidP="00010856">
      <w:pPr>
        <w:pStyle w:val="ListParagraph"/>
        <w:numPr>
          <w:ilvl w:val="0"/>
          <w:numId w:val="1"/>
        </w:numPr>
        <w:spacing w:after="0" w:line="240" w:lineRule="auto"/>
      </w:pPr>
      <w:r>
        <w:t>If possible please complete registration within 45 minutes of course start time.  No-shows are automatically captured and an alert is issued to the Account Manager to contact the client.</w:t>
      </w:r>
    </w:p>
    <w:p w:rsidR="00F97080" w:rsidRDefault="00F97080" w:rsidP="00F97080">
      <w:pPr>
        <w:pStyle w:val="ListParagraph"/>
      </w:pPr>
    </w:p>
    <w:p w:rsidR="00F97080" w:rsidRDefault="00F97080" w:rsidP="00010856">
      <w:pPr>
        <w:pStyle w:val="ListParagraph"/>
        <w:numPr>
          <w:ilvl w:val="0"/>
          <w:numId w:val="1"/>
        </w:numPr>
        <w:spacing w:after="0" w:line="240" w:lineRule="auto"/>
      </w:pPr>
      <w:r>
        <w:t>You will not be able to access the registration portal for your course once th</w:t>
      </w:r>
      <w:r w:rsidR="007F3C01">
        <w:t>e event is completed – this mus</w:t>
      </w:r>
      <w:r w:rsidR="001C063B">
        <w:t>t</w:t>
      </w:r>
      <w:r>
        <w:t xml:space="preserve"> be updated whilst the course is in progress.</w:t>
      </w:r>
    </w:p>
    <w:p w:rsidR="00010856" w:rsidRDefault="00010856" w:rsidP="00010856">
      <w:pPr>
        <w:spacing w:after="0" w:line="240" w:lineRule="auto"/>
      </w:pPr>
    </w:p>
    <w:p w:rsidR="009F2C42" w:rsidRPr="00F97080" w:rsidRDefault="009F2C42" w:rsidP="00010856">
      <w:pPr>
        <w:spacing w:after="0" w:line="240" w:lineRule="auto"/>
        <w:rPr>
          <w:b/>
        </w:rPr>
      </w:pPr>
      <w:r w:rsidRPr="00F97080">
        <w:rPr>
          <w:b/>
        </w:rPr>
        <w:t>FAQs</w:t>
      </w:r>
      <w:r w:rsidR="00010856" w:rsidRPr="00F97080">
        <w:rPr>
          <w:b/>
        </w:rPr>
        <w:t>:</w:t>
      </w:r>
    </w:p>
    <w:p w:rsidR="00010856" w:rsidRDefault="00010856" w:rsidP="00010856">
      <w:pPr>
        <w:spacing w:after="0" w:line="240" w:lineRule="auto"/>
      </w:pPr>
    </w:p>
    <w:p w:rsidR="00F97080" w:rsidRPr="001C063B" w:rsidRDefault="001C063B" w:rsidP="00010856">
      <w:pPr>
        <w:spacing w:after="0" w:line="240" w:lineRule="auto"/>
        <w:rPr>
          <w:b/>
        </w:rPr>
      </w:pPr>
      <w:r w:rsidRPr="001C063B">
        <w:rPr>
          <w:b/>
        </w:rPr>
        <w:t>I am u</w:t>
      </w:r>
      <w:r w:rsidR="00125E8A" w:rsidRPr="001C063B">
        <w:rPr>
          <w:b/>
        </w:rPr>
        <w:t>nable to log in</w:t>
      </w:r>
      <w:r w:rsidR="006351EF" w:rsidRPr="001C063B">
        <w:rPr>
          <w:b/>
        </w:rPr>
        <w:t>/cannot view course/i</w:t>
      </w:r>
      <w:r w:rsidR="009F2C42" w:rsidRPr="001C063B">
        <w:rPr>
          <w:b/>
        </w:rPr>
        <w:t>ssues using software</w:t>
      </w:r>
      <w:r w:rsidR="00F97080" w:rsidRPr="001C063B">
        <w:rPr>
          <w:b/>
        </w:rPr>
        <w:t>:</w:t>
      </w:r>
    </w:p>
    <w:p w:rsidR="009F2C42" w:rsidRDefault="009F2C42" w:rsidP="00010856">
      <w:pPr>
        <w:spacing w:after="0" w:line="240" w:lineRule="auto"/>
      </w:pPr>
      <w:r>
        <w:t xml:space="preserve">Contact IT Service Desk: </w:t>
      </w:r>
      <w:hyperlink r:id="rId6" w:history="1">
        <w:r w:rsidRPr="001A6833">
          <w:rPr>
            <w:rStyle w:val="Hyperlink"/>
          </w:rPr>
          <w:t>ITServiceDesk@qa.com</w:t>
        </w:r>
      </w:hyperlink>
    </w:p>
    <w:p w:rsidR="009F2C42" w:rsidRDefault="009F2C42" w:rsidP="00010856">
      <w:pPr>
        <w:spacing w:after="0" w:line="240" w:lineRule="auto"/>
      </w:pPr>
      <w:r>
        <w:t>01133826200</w:t>
      </w:r>
    </w:p>
    <w:p w:rsidR="00125E8A" w:rsidRDefault="00125E8A" w:rsidP="00010856">
      <w:pPr>
        <w:spacing w:after="0" w:line="240" w:lineRule="auto"/>
      </w:pPr>
    </w:p>
    <w:p w:rsidR="00125E8A" w:rsidRPr="001C063B" w:rsidRDefault="001C063B" w:rsidP="00010856">
      <w:pPr>
        <w:spacing w:after="0" w:line="240" w:lineRule="auto"/>
        <w:rPr>
          <w:b/>
        </w:rPr>
      </w:pPr>
      <w:r w:rsidRPr="001C063B">
        <w:rPr>
          <w:b/>
        </w:rPr>
        <w:t xml:space="preserve">I am an </w:t>
      </w:r>
      <w:r w:rsidR="00125E8A" w:rsidRPr="001C063B">
        <w:rPr>
          <w:b/>
        </w:rPr>
        <w:t xml:space="preserve">Associate Trainer </w:t>
      </w:r>
      <w:r>
        <w:rPr>
          <w:b/>
        </w:rPr>
        <w:t xml:space="preserve">and </w:t>
      </w:r>
      <w:r w:rsidRPr="001C063B">
        <w:rPr>
          <w:b/>
        </w:rPr>
        <w:t>do not know my log in details to access portal:</w:t>
      </w:r>
    </w:p>
    <w:p w:rsidR="001C063B" w:rsidRDefault="001C063B" w:rsidP="00010856">
      <w:pPr>
        <w:spacing w:after="0" w:line="240" w:lineRule="auto"/>
      </w:pPr>
      <w:r>
        <w:t xml:space="preserve">Contact IT Service Desk: </w:t>
      </w:r>
      <w:hyperlink r:id="rId7" w:history="1">
        <w:r w:rsidRPr="00607BB1">
          <w:rPr>
            <w:rStyle w:val="Hyperlink"/>
          </w:rPr>
          <w:t>ITServiceDesk@qa.com</w:t>
        </w:r>
      </w:hyperlink>
    </w:p>
    <w:p w:rsidR="001C063B" w:rsidRDefault="001C063B" w:rsidP="00010856">
      <w:pPr>
        <w:spacing w:after="0" w:line="240" w:lineRule="auto"/>
      </w:pPr>
      <w:r>
        <w:t>01133826200</w:t>
      </w:r>
    </w:p>
    <w:p w:rsidR="006351EF" w:rsidRDefault="006351EF" w:rsidP="00010856">
      <w:pPr>
        <w:spacing w:after="0" w:line="240" w:lineRule="auto"/>
      </w:pPr>
    </w:p>
    <w:p w:rsidR="006351EF" w:rsidRPr="001C063B" w:rsidRDefault="001C063B" w:rsidP="00010856">
      <w:pPr>
        <w:spacing w:after="0" w:line="240" w:lineRule="auto"/>
        <w:rPr>
          <w:b/>
        </w:rPr>
      </w:pPr>
      <w:r w:rsidRPr="001C063B">
        <w:rPr>
          <w:b/>
        </w:rPr>
        <w:t>I have a l</w:t>
      </w:r>
      <w:r w:rsidR="006351EF" w:rsidRPr="001C063B">
        <w:rPr>
          <w:b/>
        </w:rPr>
        <w:t>earner</w:t>
      </w:r>
      <w:r w:rsidRPr="001C063B">
        <w:rPr>
          <w:b/>
        </w:rPr>
        <w:t xml:space="preserve">/learners </w:t>
      </w:r>
      <w:r w:rsidR="006351EF" w:rsidRPr="001C063B">
        <w:rPr>
          <w:b/>
        </w:rPr>
        <w:t>showing as TBA:</w:t>
      </w:r>
    </w:p>
    <w:p w:rsidR="00F97080" w:rsidRDefault="006351EF" w:rsidP="00010856">
      <w:pPr>
        <w:spacing w:after="0" w:line="240" w:lineRule="auto"/>
      </w:pPr>
      <w:r>
        <w:t xml:space="preserve">TBA </w:t>
      </w:r>
      <w:r w:rsidR="001C063B">
        <w:t xml:space="preserve">bookings </w:t>
      </w:r>
      <w:r>
        <w:t xml:space="preserve">can </w:t>
      </w:r>
      <w:r w:rsidR="00D86DE4">
        <w:t>be changed</w:t>
      </w:r>
      <w:r>
        <w:t xml:space="preserve"> to the learner’s name and the correct </w:t>
      </w:r>
      <w:r w:rsidR="005043BC">
        <w:t xml:space="preserve">email address added. </w:t>
      </w:r>
      <w:r w:rsidR="00D86DE4">
        <w:t xml:space="preserve"> ‘Change Delegate Name’ box is located below the Sign in and No Show options.</w:t>
      </w:r>
      <w:r w:rsidR="005043BC">
        <w:t xml:space="preserve"> </w:t>
      </w:r>
      <w:r w:rsidR="00D86DE4">
        <w:t xml:space="preserve"> </w:t>
      </w:r>
      <w:r w:rsidR="005043BC">
        <w:t xml:space="preserve">However, </w:t>
      </w:r>
      <w:r>
        <w:t>if running a public event</w:t>
      </w:r>
      <w:r w:rsidR="005043BC">
        <w:t>,</w:t>
      </w:r>
      <w:r w:rsidR="00D86DE4">
        <w:t xml:space="preserve"> please double check that the</w:t>
      </w:r>
      <w:r>
        <w:t xml:space="preserve"> learner is from the same company as the TBA</w:t>
      </w:r>
      <w:r w:rsidR="005043BC">
        <w:t xml:space="preserve"> booking</w:t>
      </w:r>
      <w:r w:rsidR="00D86DE4">
        <w:t xml:space="preserve"> you are amending</w:t>
      </w:r>
      <w:r w:rsidR="00F97080">
        <w:t>.</w:t>
      </w:r>
    </w:p>
    <w:p w:rsidR="005043BC" w:rsidRDefault="005043BC" w:rsidP="00010856">
      <w:pPr>
        <w:spacing w:after="0" w:line="240" w:lineRule="auto"/>
      </w:pPr>
    </w:p>
    <w:p w:rsidR="005043BC" w:rsidRPr="00A6306D" w:rsidRDefault="005043BC" w:rsidP="00010856">
      <w:pPr>
        <w:spacing w:after="0" w:line="240" w:lineRule="auto"/>
        <w:rPr>
          <w:b/>
        </w:rPr>
      </w:pPr>
      <w:r w:rsidRPr="00A6306D">
        <w:rPr>
          <w:b/>
        </w:rPr>
        <w:t xml:space="preserve">I have escalated an issue </w:t>
      </w:r>
      <w:r w:rsidR="00A6306D">
        <w:rPr>
          <w:b/>
        </w:rPr>
        <w:t xml:space="preserve">relating </w:t>
      </w:r>
      <w:r w:rsidRPr="00A6306D">
        <w:rPr>
          <w:b/>
        </w:rPr>
        <w:t>to the portal to the IT Service Desk but this has not</w:t>
      </w:r>
      <w:r w:rsidR="00A6306D">
        <w:rPr>
          <w:b/>
        </w:rPr>
        <w:t xml:space="preserve"> yet</w:t>
      </w:r>
      <w:r w:rsidRPr="00A6306D">
        <w:rPr>
          <w:b/>
        </w:rPr>
        <w:t xml:space="preserve"> been resolved and my event is due to finish:</w:t>
      </w:r>
    </w:p>
    <w:p w:rsidR="00A6306D" w:rsidRDefault="005043BC" w:rsidP="00010856">
      <w:pPr>
        <w:spacing w:after="0" w:line="240" w:lineRule="auto"/>
      </w:pPr>
      <w:r>
        <w:t xml:space="preserve">Please send details of all </w:t>
      </w:r>
      <w:r w:rsidR="007E46E8">
        <w:t>learners</w:t>
      </w:r>
      <w:r w:rsidR="00A6306D">
        <w:t xml:space="preserve"> that have </w:t>
      </w:r>
      <w:r>
        <w:t>att</w:t>
      </w:r>
      <w:r w:rsidR="00A6306D">
        <w:t>ended</w:t>
      </w:r>
      <w:r>
        <w:t xml:space="preserve"> and </w:t>
      </w:r>
      <w:r w:rsidR="00A6306D">
        <w:t xml:space="preserve">any </w:t>
      </w:r>
      <w:r w:rsidR="007E46E8">
        <w:t>learners</w:t>
      </w:r>
      <w:r w:rsidR="00A6306D">
        <w:t xml:space="preserve"> that are </w:t>
      </w:r>
      <w:r>
        <w:t>no-shows to</w:t>
      </w:r>
      <w:r w:rsidR="00A6306D">
        <w:t xml:space="preserve"> the following email </w:t>
      </w:r>
      <w:r w:rsidR="00004A56">
        <w:t>group</w:t>
      </w:r>
      <w:r w:rsidR="00A6306D">
        <w:t xml:space="preserve"> and a member of the team will update the attendance on your behalf:  </w:t>
      </w:r>
    </w:p>
    <w:p w:rsidR="00010856" w:rsidRDefault="005043BC" w:rsidP="00010856">
      <w:pPr>
        <w:spacing w:after="0" w:line="240" w:lineRule="auto"/>
      </w:pPr>
      <w:r w:rsidRPr="00A6306D">
        <w:rPr>
          <w:b/>
        </w:rPr>
        <w:t>Team QA – Virtual Delegate Attendance Report</w:t>
      </w:r>
      <w:r w:rsidR="00004A56">
        <w:rPr>
          <w:b/>
        </w:rPr>
        <w:t xml:space="preserve"> (VirtualDelegate.Attendancereport@qa.com)</w:t>
      </w:r>
    </w:p>
    <w:sectPr w:rsidR="0001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68A"/>
    <w:multiLevelType w:val="hybridMultilevel"/>
    <w:tmpl w:val="13088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12"/>
    <w:rsid w:val="00004A56"/>
    <w:rsid w:val="00010856"/>
    <w:rsid w:val="00125E8A"/>
    <w:rsid w:val="001C063B"/>
    <w:rsid w:val="004903B3"/>
    <w:rsid w:val="004C7B34"/>
    <w:rsid w:val="00501654"/>
    <w:rsid w:val="005043BC"/>
    <w:rsid w:val="006351EF"/>
    <w:rsid w:val="007E4512"/>
    <w:rsid w:val="007E46E8"/>
    <w:rsid w:val="007E64D3"/>
    <w:rsid w:val="007E75E0"/>
    <w:rsid w:val="007F3C01"/>
    <w:rsid w:val="00890FA9"/>
    <w:rsid w:val="009F2C42"/>
    <w:rsid w:val="00A0772A"/>
    <w:rsid w:val="00A6306D"/>
    <w:rsid w:val="00BD2368"/>
    <w:rsid w:val="00D86DE4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D640"/>
  <w15:chartTrackingRefBased/>
  <w15:docId w15:val="{E2084CD6-4B5C-4FD5-BC8D-341A0D8E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ServiceDesk@qa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ServiceDesk@qa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signin.qa.co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93C44ADBA354DB8AB1F6F38C3E8C0" ma:contentTypeVersion="12" ma:contentTypeDescription="Create a new document." ma:contentTypeScope="" ma:versionID="d4e7b4895f90f2f9dc8e2e64d780cc62">
  <xsd:schema xmlns:xsd="http://www.w3.org/2001/XMLSchema" xmlns:xs="http://www.w3.org/2001/XMLSchema" xmlns:p="http://schemas.microsoft.com/office/2006/metadata/properties" xmlns:ns2="362f3840-0dd4-474e-9799-d8fc554ac554" xmlns:ns3="b0f9016a-471c-44c8-890c-e5370469fea9" targetNamespace="http://schemas.microsoft.com/office/2006/metadata/properties" ma:root="true" ma:fieldsID="b889927e8b82f99deafc19ba0ceb2a2e" ns2:_="" ns3:_="">
    <xsd:import namespace="362f3840-0dd4-474e-9799-d8fc554ac554"/>
    <xsd:import namespace="b0f9016a-471c-44c8-890c-e5370469f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f3840-0dd4-474e-9799-d8fc554ac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9016a-471c-44c8-890c-e5370469f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1EB35-7814-49AB-8DCC-DCD03CB274A1}"/>
</file>

<file path=customXml/itemProps2.xml><?xml version="1.0" encoding="utf-8"?>
<ds:datastoreItem xmlns:ds="http://schemas.openxmlformats.org/officeDocument/2006/customXml" ds:itemID="{63704B0C-58BB-45A8-ACE0-330859809E12}"/>
</file>

<file path=customXml/itemProps3.xml><?xml version="1.0" encoding="utf-8"?>
<ds:datastoreItem xmlns:ds="http://schemas.openxmlformats.org/officeDocument/2006/customXml" ds:itemID="{7CA03BB0-FF81-4D4E-8C1B-DA2EC1A862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Karen</dc:creator>
  <cp:keywords/>
  <dc:description/>
  <cp:lastModifiedBy>Osborne, Karen</cp:lastModifiedBy>
  <cp:revision>8</cp:revision>
  <dcterms:created xsi:type="dcterms:W3CDTF">2021-01-15T10:31:00Z</dcterms:created>
  <dcterms:modified xsi:type="dcterms:W3CDTF">2021-01-18T11:56:00Z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0x01010035B93C44ADBA354DB8AB1F6F38C3E8C0</vt:lpwstr>
  </property>
</Properties>
</file>