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9B67D" w14:textId="10745836" w:rsidR="00F26BA7" w:rsidRPr="00F26BA7" w:rsidRDefault="00F26BA7" w:rsidP="00F26BA7">
      <w:pPr>
        <w:rPr>
          <w:b/>
          <w:bCs/>
          <w:sz w:val="44"/>
          <w:szCs w:val="44"/>
        </w:rPr>
      </w:pPr>
      <w:r>
        <w:rPr>
          <w:b/>
          <w:bCs/>
          <w:sz w:val="40"/>
          <w:szCs w:val="40"/>
        </w:rPr>
        <w:t xml:space="preserve">           </w:t>
      </w:r>
      <w:r w:rsidRPr="00F26BA7">
        <w:rPr>
          <w:b/>
          <w:bCs/>
          <w:sz w:val="44"/>
          <w:szCs w:val="44"/>
        </w:rPr>
        <w:t xml:space="preserve">Ovarian Cancer Detection using </w:t>
      </w:r>
      <w:r>
        <w:rPr>
          <w:b/>
          <w:bCs/>
          <w:sz w:val="44"/>
          <w:szCs w:val="44"/>
        </w:rPr>
        <w:t xml:space="preserve">                  </w:t>
      </w:r>
      <w:r w:rsidRPr="00F26BA7">
        <w:rPr>
          <w:b/>
          <w:bCs/>
          <w:sz w:val="44"/>
          <w:szCs w:val="44"/>
        </w:rPr>
        <w:t xml:space="preserve">             </w:t>
      </w:r>
      <w:r w:rsidRPr="00F26BA7">
        <w:rPr>
          <w:b/>
          <w:bCs/>
          <w:sz w:val="44"/>
          <w:szCs w:val="44"/>
        </w:rPr>
        <w:t xml:space="preserve">                      </w:t>
      </w:r>
    </w:p>
    <w:p w14:paraId="35AA746D" w14:textId="34593B34" w:rsidR="00F26BA7" w:rsidRDefault="00F26BA7" w:rsidP="00F26BA7">
      <w:pPr>
        <w:rPr>
          <w:b/>
          <w:bCs/>
          <w:sz w:val="44"/>
          <w:szCs w:val="44"/>
        </w:rPr>
      </w:pPr>
      <w:r w:rsidRPr="00F26BA7">
        <w:rPr>
          <w:sz w:val="44"/>
          <w:szCs w:val="44"/>
        </w:rPr>
        <w:t xml:space="preserve">                         </w:t>
      </w:r>
      <w:r w:rsidRPr="00F26BA7">
        <w:rPr>
          <w:b/>
          <w:bCs/>
          <w:sz w:val="44"/>
          <w:szCs w:val="44"/>
        </w:rPr>
        <w:t>Machine</w:t>
      </w:r>
      <w:r>
        <w:rPr>
          <w:sz w:val="44"/>
          <w:szCs w:val="44"/>
        </w:rPr>
        <w:t xml:space="preserve"> </w:t>
      </w:r>
      <w:r w:rsidRPr="00F26BA7">
        <w:rPr>
          <w:b/>
          <w:bCs/>
          <w:sz w:val="44"/>
          <w:szCs w:val="44"/>
        </w:rPr>
        <w:t>Learning</w:t>
      </w:r>
    </w:p>
    <w:p w14:paraId="005CCD18" w14:textId="77777777" w:rsidR="00F26BA7" w:rsidRDefault="00F26BA7" w:rsidP="00F26BA7">
      <w:pPr>
        <w:rPr>
          <w:b/>
          <w:bCs/>
          <w:sz w:val="44"/>
          <w:szCs w:val="44"/>
        </w:rPr>
      </w:pPr>
    </w:p>
    <w:p w14:paraId="486DCF9E" w14:textId="01AD1469" w:rsidR="00F26BA7" w:rsidRPr="00F26BA7" w:rsidRDefault="00F26BA7" w:rsidP="00F26BA7">
      <w:pPr>
        <w:rPr>
          <w:b/>
          <w:bCs/>
          <w:sz w:val="40"/>
          <w:szCs w:val="40"/>
        </w:rPr>
      </w:pPr>
      <w:r w:rsidRPr="00F26BA7">
        <w:rPr>
          <w:b/>
          <w:bCs/>
          <w:sz w:val="40"/>
          <w:szCs w:val="40"/>
        </w:rPr>
        <w:t>Introduction</w:t>
      </w:r>
    </w:p>
    <w:p w14:paraId="37C2C21B" w14:textId="77777777" w:rsidR="00F26BA7" w:rsidRDefault="00F26BA7" w:rsidP="00F26BA7">
      <w:pPr>
        <w:rPr>
          <w:sz w:val="28"/>
          <w:szCs w:val="28"/>
        </w:rPr>
      </w:pPr>
      <w:r w:rsidRPr="00F26BA7">
        <w:rPr>
          <w:sz w:val="28"/>
          <w:szCs w:val="28"/>
        </w:rPr>
        <w:t>Ovarian cancer is one of the most challenging cancers to detect early due to its subtle symptoms. This project aims to create an effective machine learning system for predicting the likelihood of ovarian cancer using clinical and biochemical data. A web application was also developed to make predictions user-friendly and accessible.</w:t>
      </w:r>
    </w:p>
    <w:p w14:paraId="0B1583A6" w14:textId="77777777" w:rsidR="00F26BA7" w:rsidRDefault="00F26BA7" w:rsidP="00F26BA7">
      <w:pPr>
        <w:rPr>
          <w:sz w:val="28"/>
          <w:szCs w:val="28"/>
        </w:rPr>
      </w:pPr>
    </w:p>
    <w:p w14:paraId="5F0D0304" w14:textId="77777777" w:rsidR="00F26BA7" w:rsidRDefault="00F26BA7" w:rsidP="00F26BA7">
      <w:pPr>
        <w:rPr>
          <w:sz w:val="28"/>
          <w:szCs w:val="28"/>
        </w:rPr>
      </w:pPr>
    </w:p>
    <w:p w14:paraId="029EF590" w14:textId="1C29C02B" w:rsidR="00F26BA7" w:rsidRPr="00F26BA7" w:rsidRDefault="00F26BA7" w:rsidP="00F26BA7">
      <w:pPr>
        <w:rPr>
          <w:b/>
          <w:bCs/>
          <w:sz w:val="40"/>
          <w:szCs w:val="40"/>
        </w:rPr>
      </w:pPr>
      <w:r w:rsidRPr="00F26BA7">
        <w:rPr>
          <w:b/>
          <w:bCs/>
          <w:sz w:val="40"/>
          <w:szCs w:val="40"/>
        </w:rPr>
        <w:t>Dataset Overview</w:t>
      </w:r>
    </w:p>
    <w:p w14:paraId="273F37C8" w14:textId="77777777" w:rsidR="00F26BA7" w:rsidRPr="00F26BA7" w:rsidRDefault="00F26BA7" w:rsidP="00F26BA7">
      <w:pPr>
        <w:rPr>
          <w:sz w:val="28"/>
          <w:szCs w:val="28"/>
        </w:rPr>
      </w:pPr>
      <w:r w:rsidRPr="00F26BA7">
        <w:rPr>
          <w:sz w:val="28"/>
          <w:szCs w:val="28"/>
        </w:rPr>
        <w:t>The dataset used for this project contains 349 records with 51 attributes, comprising clinical and biochemical markers, demographic data, and a target variable (TYPE) indicating the presence or type of ovarian cancer.</w:t>
      </w:r>
    </w:p>
    <w:p w14:paraId="3F4BBC6A" w14:textId="77777777" w:rsidR="00F26BA7" w:rsidRPr="00F26BA7" w:rsidRDefault="00F26BA7" w:rsidP="00F26BA7">
      <w:pPr>
        <w:rPr>
          <w:b/>
          <w:bCs/>
          <w:sz w:val="32"/>
          <w:szCs w:val="32"/>
        </w:rPr>
      </w:pPr>
      <w:r w:rsidRPr="00F26BA7">
        <w:rPr>
          <w:b/>
          <w:bCs/>
          <w:sz w:val="32"/>
          <w:szCs w:val="32"/>
        </w:rPr>
        <w:t>Key Features:</w:t>
      </w:r>
    </w:p>
    <w:p w14:paraId="5788074C" w14:textId="77777777" w:rsidR="00F26BA7" w:rsidRPr="00F26BA7" w:rsidRDefault="00F26BA7" w:rsidP="00F26BA7">
      <w:pPr>
        <w:numPr>
          <w:ilvl w:val="0"/>
          <w:numId w:val="1"/>
        </w:numPr>
        <w:rPr>
          <w:sz w:val="28"/>
          <w:szCs w:val="28"/>
        </w:rPr>
      </w:pPr>
      <w:r w:rsidRPr="00F26BA7">
        <w:rPr>
          <w:b/>
          <w:bCs/>
          <w:sz w:val="28"/>
          <w:szCs w:val="28"/>
        </w:rPr>
        <w:t>Clinical markers</w:t>
      </w:r>
      <w:r w:rsidRPr="00F26BA7">
        <w:rPr>
          <w:sz w:val="28"/>
          <w:szCs w:val="28"/>
        </w:rPr>
        <w:t>: AFP, CA125, HE4.</w:t>
      </w:r>
    </w:p>
    <w:p w14:paraId="188CD1D1" w14:textId="77777777" w:rsidR="00F26BA7" w:rsidRPr="00F26BA7" w:rsidRDefault="00F26BA7" w:rsidP="00F26BA7">
      <w:pPr>
        <w:numPr>
          <w:ilvl w:val="0"/>
          <w:numId w:val="1"/>
        </w:numPr>
        <w:rPr>
          <w:sz w:val="28"/>
          <w:szCs w:val="28"/>
        </w:rPr>
      </w:pPr>
      <w:r w:rsidRPr="00F26BA7">
        <w:rPr>
          <w:b/>
          <w:bCs/>
          <w:sz w:val="28"/>
          <w:szCs w:val="28"/>
        </w:rPr>
        <w:t>Biochemical markers</w:t>
      </w:r>
      <w:r w:rsidRPr="00F26BA7">
        <w:rPr>
          <w:sz w:val="28"/>
          <w:szCs w:val="28"/>
        </w:rPr>
        <w:t>: ALB, ALT, AST.</w:t>
      </w:r>
    </w:p>
    <w:p w14:paraId="6D5A0548" w14:textId="77777777" w:rsidR="00F26BA7" w:rsidRPr="00F26BA7" w:rsidRDefault="00F26BA7" w:rsidP="00F26BA7">
      <w:pPr>
        <w:numPr>
          <w:ilvl w:val="0"/>
          <w:numId w:val="1"/>
        </w:numPr>
        <w:rPr>
          <w:sz w:val="28"/>
          <w:szCs w:val="28"/>
        </w:rPr>
      </w:pPr>
      <w:r w:rsidRPr="00F26BA7">
        <w:rPr>
          <w:b/>
          <w:bCs/>
          <w:sz w:val="28"/>
          <w:szCs w:val="28"/>
        </w:rPr>
        <w:t>Demographics</w:t>
      </w:r>
      <w:r w:rsidRPr="00F26BA7">
        <w:rPr>
          <w:sz w:val="28"/>
          <w:szCs w:val="28"/>
        </w:rPr>
        <w:t>: Age, Menopause.</w:t>
      </w:r>
    </w:p>
    <w:p w14:paraId="31898A80" w14:textId="77777777" w:rsidR="00F26BA7" w:rsidRPr="00F26BA7" w:rsidRDefault="00F26BA7" w:rsidP="00F26BA7">
      <w:pPr>
        <w:numPr>
          <w:ilvl w:val="0"/>
          <w:numId w:val="1"/>
        </w:numPr>
        <w:rPr>
          <w:sz w:val="28"/>
          <w:szCs w:val="28"/>
        </w:rPr>
      </w:pPr>
      <w:r w:rsidRPr="00F26BA7">
        <w:rPr>
          <w:b/>
          <w:bCs/>
          <w:sz w:val="28"/>
          <w:szCs w:val="28"/>
        </w:rPr>
        <w:t>Target variable</w:t>
      </w:r>
      <w:r w:rsidRPr="00F26BA7">
        <w:rPr>
          <w:sz w:val="28"/>
          <w:szCs w:val="28"/>
        </w:rPr>
        <w:t>: TYPE (representing cancer categories).</w:t>
      </w:r>
    </w:p>
    <w:p w14:paraId="04932759" w14:textId="77777777" w:rsidR="00F26BA7" w:rsidRPr="00F26BA7" w:rsidRDefault="00F26BA7" w:rsidP="00F26BA7">
      <w:pPr>
        <w:rPr>
          <w:b/>
          <w:bCs/>
          <w:sz w:val="32"/>
          <w:szCs w:val="32"/>
        </w:rPr>
      </w:pPr>
      <w:r w:rsidRPr="00F26BA7">
        <w:rPr>
          <w:b/>
          <w:bCs/>
          <w:sz w:val="32"/>
          <w:szCs w:val="32"/>
        </w:rPr>
        <w:t>Target Variable (TYPE):</w:t>
      </w:r>
    </w:p>
    <w:p w14:paraId="1C592274" w14:textId="77777777" w:rsidR="00F26BA7" w:rsidRPr="00F26BA7" w:rsidRDefault="00F26BA7" w:rsidP="00F26BA7">
      <w:pPr>
        <w:rPr>
          <w:sz w:val="28"/>
          <w:szCs w:val="28"/>
        </w:rPr>
      </w:pPr>
      <w:r w:rsidRPr="00F26BA7">
        <w:rPr>
          <w:sz w:val="28"/>
          <w:szCs w:val="28"/>
        </w:rPr>
        <w:t>The TYPE column is a binary target variable with two possible values:</w:t>
      </w:r>
    </w:p>
    <w:p w14:paraId="228B7A8F" w14:textId="77777777" w:rsidR="00F26BA7" w:rsidRPr="00F26BA7" w:rsidRDefault="00F26BA7" w:rsidP="00F26BA7">
      <w:pPr>
        <w:numPr>
          <w:ilvl w:val="0"/>
          <w:numId w:val="2"/>
        </w:numPr>
        <w:rPr>
          <w:sz w:val="28"/>
          <w:szCs w:val="28"/>
        </w:rPr>
      </w:pPr>
      <w:r w:rsidRPr="00F26BA7">
        <w:rPr>
          <w:b/>
          <w:bCs/>
          <w:sz w:val="28"/>
          <w:szCs w:val="28"/>
        </w:rPr>
        <w:t>0</w:t>
      </w:r>
      <w:r w:rsidRPr="00F26BA7">
        <w:rPr>
          <w:sz w:val="28"/>
          <w:szCs w:val="28"/>
        </w:rPr>
        <w:t>: Indicates the individual does not have ovarian cancer (negative case).</w:t>
      </w:r>
    </w:p>
    <w:p w14:paraId="5BE97F30" w14:textId="77777777" w:rsidR="00F26BA7" w:rsidRPr="00F26BA7" w:rsidRDefault="00F26BA7" w:rsidP="00F26BA7">
      <w:pPr>
        <w:numPr>
          <w:ilvl w:val="0"/>
          <w:numId w:val="2"/>
        </w:numPr>
        <w:rPr>
          <w:sz w:val="28"/>
          <w:szCs w:val="28"/>
        </w:rPr>
      </w:pPr>
      <w:r w:rsidRPr="00F26BA7">
        <w:rPr>
          <w:b/>
          <w:bCs/>
          <w:sz w:val="28"/>
          <w:szCs w:val="28"/>
        </w:rPr>
        <w:t>1</w:t>
      </w:r>
      <w:r w:rsidRPr="00F26BA7">
        <w:rPr>
          <w:sz w:val="28"/>
          <w:szCs w:val="28"/>
        </w:rPr>
        <w:t>: Indicates the individual has ovarian cancer (positive case).</w:t>
      </w:r>
    </w:p>
    <w:p w14:paraId="27C139F8" w14:textId="77777777" w:rsidR="00F26BA7" w:rsidRPr="00F26BA7" w:rsidRDefault="00F26BA7" w:rsidP="00F26BA7">
      <w:pPr>
        <w:rPr>
          <w:sz w:val="28"/>
          <w:szCs w:val="28"/>
        </w:rPr>
      </w:pPr>
      <w:r w:rsidRPr="00F26BA7">
        <w:rPr>
          <w:sz w:val="28"/>
          <w:szCs w:val="28"/>
        </w:rPr>
        <w:t>This binary classification setup allows the model to predict one of two outcomes: "Safe" (0) or "High possibility of cancer" (1). It simplifies the problem into a binary classification task, facilitating the use of well-optimized algorithms.</w:t>
      </w:r>
    </w:p>
    <w:p w14:paraId="3AD9974A" w14:textId="77777777" w:rsidR="00F26BA7" w:rsidRPr="00F26BA7" w:rsidRDefault="00F26BA7" w:rsidP="00F26BA7">
      <w:pPr>
        <w:rPr>
          <w:b/>
          <w:bCs/>
          <w:sz w:val="32"/>
          <w:szCs w:val="32"/>
        </w:rPr>
      </w:pPr>
      <w:r w:rsidRPr="00F26BA7">
        <w:rPr>
          <w:b/>
          <w:bCs/>
          <w:sz w:val="32"/>
          <w:szCs w:val="32"/>
        </w:rPr>
        <w:t>Preprocessing:</w:t>
      </w:r>
    </w:p>
    <w:p w14:paraId="488DD490" w14:textId="77777777" w:rsidR="00F26BA7" w:rsidRPr="00F26BA7" w:rsidRDefault="00F26BA7" w:rsidP="00F26BA7">
      <w:pPr>
        <w:numPr>
          <w:ilvl w:val="0"/>
          <w:numId w:val="3"/>
        </w:numPr>
        <w:rPr>
          <w:sz w:val="28"/>
          <w:szCs w:val="28"/>
        </w:rPr>
      </w:pPr>
      <w:r w:rsidRPr="00F26BA7">
        <w:rPr>
          <w:b/>
          <w:bCs/>
          <w:sz w:val="28"/>
          <w:szCs w:val="28"/>
        </w:rPr>
        <w:t>Cleaning</w:t>
      </w:r>
      <w:r w:rsidRPr="00F26BA7">
        <w:rPr>
          <w:sz w:val="28"/>
          <w:szCs w:val="28"/>
        </w:rPr>
        <w:t>: Removed whitespace, converted string-based numbers, and handled non-numeric entries.</w:t>
      </w:r>
    </w:p>
    <w:p w14:paraId="04207A9F" w14:textId="77777777" w:rsidR="00F26BA7" w:rsidRPr="00F26BA7" w:rsidRDefault="00F26BA7" w:rsidP="00F26BA7">
      <w:pPr>
        <w:numPr>
          <w:ilvl w:val="0"/>
          <w:numId w:val="3"/>
        </w:numPr>
        <w:rPr>
          <w:sz w:val="28"/>
          <w:szCs w:val="28"/>
        </w:rPr>
      </w:pPr>
      <w:r w:rsidRPr="00F26BA7">
        <w:rPr>
          <w:b/>
          <w:bCs/>
          <w:sz w:val="28"/>
          <w:szCs w:val="28"/>
        </w:rPr>
        <w:t>Imputation</w:t>
      </w:r>
      <w:r w:rsidRPr="00F26BA7">
        <w:rPr>
          <w:sz w:val="28"/>
          <w:szCs w:val="28"/>
        </w:rPr>
        <w:t xml:space="preserve">: Missing values were replaced with the column mean using </w:t>
      </w:r>
      <w:proofErr w:type="spellStart"/>
      <w:r w:rsidRPr="00F26BA7">
        <w:rPr>
          <w:sz w:val="28"/>
          <w:szCs w:val="28"/>
        </w:rPr>
        <w:t>SimpleImputer</w:t>
      </w:r>
      <w:proofErr w:type="spellEnd"/>
      <w:r w:rsidRPr="00F26BA7">
        <w:rPr>
          <w:sz w:val="28"/>
          <w:szCs w:val="28"/>
        </w:rPr>
        <w:t>.</w:t>
      </w:r>
    </w:p>
    <w:p w14:paraId="6D0CE539" w14:textId="77777777" w:rsidR="00F26BA7" w:rsidRDefault="00F26BA7" w:rsidP="00F26BA7">
      <w:pPr>
        <w:numPr>
          <w:ilvl w:val="0"/>
          <w:numId w:val="3"/>
        </w:numPr>
        <w:rPr>
          <w:sz w:val="28"/>
          <w:szCs w:val="28"/>
        </w:rPr>
      </w:pPr>
      <w:r w:rsidRPr="00F26BA7">
        <w:rPr>
          <w:b/>
          <w:bCs/>
          <w:sz w:val="28"/>
          <w:szCs w:val="28"/>
        </w:rPr>
        <w:t>Feature Selection</w:t>
      </w:r>
      <w:r w:rsidRPr="00F26BA7">
        <w:rPr>
          <w:sz w:val="28"/>
          <w:szCs w:val="28"/>
        </w:rPr>
        <w:t>: Top 10 features were identified using the ANOVA F-test (</w:t>
      </w:r>
      <w:proofErr w:type="spellStart"/>
      <w:r w:rsidRPr="00F26BA7">
        <w:rPr>
          <w:sz w:val="28"/>
          <w:szCs w:val="28"/>
        </w:rPr>
        <w:t>SelectKBest</w:t>
      </w:r>
      <w:proofErr w:type="spellEnd"/>
      <w:r w:rsidRPr="00F26BA7">
        <w:rPr>
          <w:sz w:val="28"/>
          <w:szCs w:val="28"/>
        </w:rPr>
        <w:t>).</w:t>
      </w:r>
    </w:p>
    <w:p w14:paraId="26E44DEC" w14:textId="77777777" w:rsidR="00F26BA7" w:rsidRPr="00F26BA7" w:rsidRDefault="00F26BA7" w:rsidP="00F26BA7">
      <w:pPr>
        <w:ind w:left="720"/>
        <w:rPr>
          <w:sz w:val="28"/>
          <w:szCs w:val="28"/>
        </w:rPr>
      </w:pPr>
    </w:p>
    <w:p w14:paraId="22C2B624" w14:textId="77777777" w:rsidR="00F26BA7" w:rsidRPr="00F26BA7" w:rsidRDefault="00F26BA7" w:rsidP="00F26BA7">
      <w:pPr>
        <w:rPr>
          <w:b/>
          <w:bCs/>
          <w:sz w:val="28"/>
          <w:szCs w:val="28"/>
        </w:rPr>
      </w:pPr>
      <w:r w:rsidRPr="00F26BA7">
        <w:rPr>
          <w:b/>
          <w:bCs/>
          <w:sz w:val="28"/>
          <w:szCs w:val="28"/>
        </w:rPr>
        <w:lastRenderedPageBreak/>
        <w:t>Selected Features:</w:t>
      </w:r>
    </w:p>
    <w:p w14:paraId="22D2556D" w14:textId="77777777" w:rsidR="00F26BA7" w:rsidRDefault="00F26BA7" w:rsidP="00F26BA7">
      <w:pPr>
        <w:rPr>
          <w:sz w:val="28"/>
          <w:szCs w:val="28"/>
        </w:rPr>
      </w:pPr>
      <w:r w:rsidRPr="00F26BA7">
        <w:rPr>
          <w:sz w:val="28"/>
          <w:szCs w:val="28"/>
        </w:rPr>
        <w:t>Age, ALB, CA125, HE4, LYM#, LYM%, Menopause, NEU, PCT, PLT.</w:t>
      </w:r>
    </w:p>
    <w:p w14:paraId="352DF432" w14:textId="77777777" w:rsidR="00F26BA7" w:rsidRDefault="00F26BA7" w:rsidP="00F26BA7">
      <w:pPr>
        <w:rPr>
          <w:sz w:val="28"/>
          <w:szCs w:val="28"/>
        </w:rPr>
      </w:pPr>
    </w:p>
    <w:p w14:paraId="2B0D1E8B" w14:textId="77777777" w:rsidR="00F26BA7" w:rsidRDefault="00F26BA7" w:rsidP="00F26BA7">
      <w:pPr>
        <w:rPr>
          <w:sz w:val="28"/>
          <w:szCs w:val="28"/>
        </w:rPr>
      </w:pPr>
    </w:p>
    <w:p w14:paraId="53734D82" w14:textId="77777777" w:rsidR="00F26BA7" w:rsidRPr="00F26BA7" w:rsidRDefault="00F26BA7" w:rsidP="00F26BA7">
      <w:pPr>
        <w:rPr>
          <w:b/>
          <w:bCs/>
          <w:sz w:val="40"/>
          <w:szCs w:val="40"/>
        </w:rPr>
      </w:pPr>
      <w:r w:rsidRPr="00F26BA7">
        <w:rPr>
          <w:b/>
          <w:bCs/>
          <w:sz w:val="40"/>
          <w:szCs w:val="40"/>
        </w:rPr>
        <w:t>Methodology</w:t>
      </w:r>
    </w:p>
    <w:p w14:paraId="097164EC" w14:textId="77777777" w:rsidR="00F26BA7" w:rsidRPr="00F26BA7" w:rsidRDefault="00F26BA7" w:rsidP="00F26BA7">
      <w:pPr>
        <w:rPr>
          <w:b/>
          <w:bCs/>
          <w:sz w:val="28"/>
          <w:szCs w:val="28"/>
        </w:rPr>
      </w:pPr>
      <w:r w:rsidRPr="00F26BA7">
        <w:rPr>
          <w:b/>
          <w:bCs/>
          <w:sz w:val="32"/>
          <w:szCs w:val="32"/>
        </w:rPr>
        <w:t>Machine Learning Workflow</w:t>
      </w:r>
      <w:r w:rsidRPr="00F26BA7">
        <w:rPr>
          <w:b/>
          <w:bCs/>
          <w:sz w:val="28"/>
          <w:szCs w:val="28"/>
        </w:rPr>
        <w:t>:</w:t>
      </w:r>
    </w:p>
    <w:p w14:paraId="5E396C67" w14:textId="77777777" w:rsidR="00F26BA7" w:rsidRPr="00F26BA7" w:rsidRDefault="00F26BA7" w:rsidP="00F26BA7">
      <w:pPr>
        <w:numPr>
          <w:ilvl w:val="0"/>
          <w:numId w:val="4"/>
        </w:numPr>
        <w:rPr>
          <w:sz w:val="28"/>
          <w:szCs w:val="28"/>
        </w:rPr>
      </w:pPr>
      <w:r w:rsidRPr="00F26BA7">
        <w:rPr>
          <w:b/>
          <w:bCs/>
          <w:sz w:val="28"/>
          <w:szCs w:val="28"/>
        </w:rPr>
        <w:t>Data Splitting</w:t>
      </w:r>
      <w:r w:rsidRPr="00F26BA7">
        <w:rPr>
          <w:sz w:val="28"/>
          <w:szCs w:val="28"/>
        </w:rPr>
        <w:t>: The dataset was divided into training (80%) and testing (20%) sets.</w:t>
      </w:r>
    </w:p>
    <w:p w14:paraId="5C008DDF" w14:textId="77777777" w:rsidR="00F26BA7" w:rsidRPr="00F26BA7" w:rsidRDefault="00F26BA7" w:rsidP="00F26BA7">
      <w:pPr>
        <w:numPr>
          <w:ilvl w:val="0"/>
          <w:numId w:val="4"/>
        </w:numPr>
        <w:rPr>
          <w:sz w:val="28"/>
          <w:szCs w:val="28"/>
        </w:rPr>
      </w:pPr>
      <w:r w:rsidRPr="00F26BA7">
        <w:rPr>
          <w:b/>
          <w:bCs/>
          <w:sz w:val="28"/>
          <w:szCs w:val="28"/>
        </w:rPr>
        <w:t>Model Selection</w:t>
      </w:r>
      <w:r w:rsidRPr="00F26BA7">
        <w:rPr>
          <w:sz w:val="28"/>
          <w:szCs w:val="28"/>
        </w:rPr>
        <w:t xml:space="preserve">: A </w:t>
      </w:r>
      <w:r w:rsidRPr="00F26BA7">
        <w:rPr>
          <w:b/>
          <w:bCs/>
          <w:sz w:val="28"/>
          <w:szCs w:val="28"/>
        </w:rPr>
        <w:t>Random Forest Classifier</w:t>
      </w:r>
      <w:r w:rsidRPr="00F26BA7">
        <w:rPr>
          <w:sz w:val="28"/>
          <w:szCs w:val="28"/>
        </w:rPr>
        <w:t xml:space="preserve"> was used for its robustness and interpretability.</w:t>
      </w:r>
    </w:p>
    <w:p w14:paraId="1C4F97C7" w14:textId="77777777" w:rsidR="00F26BA7" w:rsidRPr="00F26BA7" w:rsidRDefault="00F26BA7" w:rsidP="00F26BA7">
      <w:pPr>
        <w:numPr>
          <w:ilvl w:val="0"/>
          <w:numId w:val="4"/>
        </w:numPr>
        <w:rPr>
          <w:sz w:val="28"/>
          <w:szCs w:val="28"/>
        </w:rPr>
      </w:pPr>
      <w:r w:rsidRPr="00F26BA7">
        <w:rPr>
          <w:b/>
          <w:bCs/>
          <w:sz w:val="28"/>
          <w:szCs w:val="28"/>
        </w:rPr>
        <w:t>Evaluation Metrics</w:t>
      </w:r>
      <w:r w:rsidRPr="00F26BA7">
        <w:rPr>
          <w:sz w:val="28"/>
          <w:szCs w:val="28"/>
        </w:rPr>
        <w:t>:</w:t>
      </w:r>
    </w:p>
    <w:p w14:paraId="347E791F" w14:textId="77777777" w:rsidR="00F26BA7" w:rsidRPr="00F26BA7" w:rsidRDefault="00F26BA7" w:rsidP="00F26BA7">
      <w:pPr>
        <w:numPr>
          <w:ilvl w:val="1"/>
          <w:numId w:val="4"/>
        </w:numPr>
        <w:rPr>
          <w:sz w:val="28"/>
          <w:szCs w:val="28"/>
        </w:rPr>
      </w:pPr>
      <w:r w:rsidRPr="00F26BA7">
        <w:rPr>
          <w:b/>
          <w:bCs/>
          <w:sz w:val="28"/>
          <w:szCs w:val="28"/>
        </w:rPr>
        <w:t>Accuracy</w:t>
      </w:r>
      <w:r w:rsidRPr="00F26BA7">
        <w:rPr>
          <w:sz w:val="28"/>
          <w:szCs w:val="28"/>
        </w:rPr>
        <w:t>: Percentage of correct predictions.</w:t>
      </w:r>
    </w:p>
    <w:p w14:paraId="72F96D34" w14:textId="77777777" w:rsidR="00F26BA7" w:rsidRPr="00F26BA7" w:rsidRDefault="00F26BA7" w:rsidP="00F26BA7">
      <w:pPr>
        <w:numPr>
          <w:ilvl w:val="1"/>
          <w:numId w:val="4"/>
        </w:numPr>
        <w:rPr>
          <w:sz w:val="28"/>
          <w:szCs w:val="28"/>
        </w:rPr>
      </w:pPr>
      <w:r w:rsidRPr="00F26BA7">
        <w:rPr>
          <w:b/>
          <w:bCs/>
          <w:sz w:val="28"/>
          <w:szCs w:val="28"/>
        </w:rPr>
        <w:t>Classification Report</w:t>
      </w:r>
      <w:r w:rsidRPr="00F26BA7">
        <w:rPr>
          <w:sz w:val="28"/>
          <w:szCs w:val="28"/>
        </w:rPr>
        <w:t>: Precision, recall, and F1-score.</w:t>
      </w:r>
    </w:p>
    <w:p w14:paraId="65DF6703" w14:textId="77777777" w:rsidR="00F26BA7" w:rsidRDefault="00F26BA7" w:rsidP="00F26BA7">
      <w:pPr>
        <w:numPr>
          <w:ilvl w:val="1"/>
          <w:numId w:val="4"/>
        </w:numPr>
        <w:rPr>
          <w:sz w:val="28"/>
          <w:szCs w:val="28"/>
        </w:rPr>
      </w:pPr>
      <w:r w:rsidRPr="00F26BA7">
        <w:rPr>
          <w:b/>
          <w:bCs/>
          <w:sz w:val="28"/>
          <w:szCs w:val="28"/>
        </w:rPr>
        <w:t>Confusion Matrix</w:t>
      </w:r>
      <w:r w:rsidRPr="00F26BA7">
        <w:rPr>
          <w:sz w:val="28"/>
          <w:szCs w:val="28"/>
        </w:rPr>
        <w:t>: Breakdown of true positives, false positives, etc.</w:t>
      </w:r>
    </w:p>
    <w:p w14:paraId="56F4A44D" w14:textId="77777777" w:rsidR="00F26BA7" w:rsidRDefault="00F26BA7" w:rsidP="00F26BA7">
      <w:pPr>
        <w:rPr>
          <w:sz w:val="28"/>
          <w:szCs w:val="28"/>
        </w:rPr>
      </w:pPr>
    </w:p>
    <w:p w14:paraId="5138F45B" w14:textId="77777777" w:rsidR="00F26BA7" w:rsidRDefault="00F26BA7" w:rsidP="00F26BA7">
      <w:pPr>
        <w:rPr>
          <w:sz w:val="28"/>
          <w:szCs w:val="28"/>
        </w:rPr>
      </w:pPr>
    </w:p>
    <w:p w14:paraId="3EB90FC0" w14:textId="77777777" w:rsidR="00F26BA7" w:rsidRPr="00F26BA7" w:rsidRDefault="00F26BA7" w:rsidP="00F26BA7">
      <w:pPr>
        <w:rPr>
          <w:sz w:val="28"/>
          <w:szCs w:val="28"/>
        </w:rPr>
      </w:pPr>
    </w:p>
    <w:p w14:paraId="47304159" w14:textId="77777777" w:rsidR="00F26BA7" w:rsidRPr="00F26BA7" w:rsidRDefault="00F26BA7" w:rsidP="00F26BA7">
      <w:pPr>
        <w:rPr>
          <w:b/>
          <w:bCs/>
          <w:sz w:val="40"/>
          <w:szCs w:val="40"/>
        </w:rPr>
      </w:pPr>
      <w:r w:rsidRPr="00F26BA7">
        <w:rPr>
          <w:b/>
          <w:bCs/>
          <w:sz w:val="40"/>
          <w:szCs w:val="40"/>
        </w:rPr>
        <w:t>Web Application</w:t>
      </w:r>
    </w:p>
    <w:p w14:paraId="2147C947" w14:textId="77777777" w:rsidR="00F26BA7" w:rsidRPr="00F26BA7" w:rsidRDefault="00F26BA7" w:rsidP="00F26BA7">
      <w:pPr>
        <w:rPr>
          <w:sz w:val="28"/>
          <w:szCs w:val="28"/>
        </w:rPr>
      </w:pPr>
      <w:r w:rsidRPr="00F26BA7">
        <w:rPr>
          <w:sz w:val="28"/>
          <w:szCs w:val="28"/>
        </w:rPr>
        <w:t>To make predictions accessible, a web application was developed using Flask:</w:t>
      </w:r>
    </w:p>
    <w:p w14:paraId="5A016961" w14:textId="77777777" w:rsidR="00F26BA7" w:rsidRPr="00F26BA7" w:rsidRDefault="00F26BA7" w:rsidP="00F26BA7">
      <w:pPr>
        <w:numPr>
          <w:ilvl w:val="0"/>
          <w:numId w:val="5"/>
        </w:numPr>
        <w:rPr>
          <w:sz w:val="28"/>
          <w:szCs w:val="28"/>
        </w:rPr>
      </w:pPr>
      <w:r w:rsidRPr="00F26BA7">
        <w:rPr>
          <w:sz w:val="28"/>
          <w:szCs w:val="28"/>
        </w:rPr>
        <w:t>Features: A form for entering selected feature values.</w:t>
      </w:r>
    </w:p>
    <w:p w14:paraId="03349E1C" w14:textId="77777777" w:rsidR="00F26BA7" w:rsidRPr="00F26BA7" w:rsidRDefault="00F26BA7" w:rsidP="00F26BA7">
      <w:pPr>
        <w:numPr>
          <w:ilvl w:val="0"/>
          <w:numId w:val="5"/>
        </w:numPr>
        <w:rPr>
          <w:sz w:val="28"/>
          <w:szCs w:val="28"/>
        </w:rPr>
      </w:pPr>
      <w:r w:rsidRPr="00F26BA7">
        <w:rPr>
          <w:sz w:val="28"/>
          <w:szCs w:val="28"/>
        </w:rPr>
        <w:t>Prediction: Outputs a diagnosis ("High possibility of cancer" or "Safe") along with the confidence score.</w:t>
      </w:r>
    </w:p>
    <w:p w14:paraId="14A252EB" w14:textId="77777777" w:rsidR="00F26BA7" w:rsidRDefault="00F26BA7" w:rsidP="00F26BA7">
      <w:pPr>
        <w:numPr>
          <w:ilvl w:val="0"/>
          <w:numId w:val="5"/>
        </w:numPr>
        <w:rPr>
          <w:sz w:val="28"/>
          <w:szCs w:val="28"/>
        </w:rPr>
      </w:pPr>
      <w:r w:rsidRPr="00F26BA7">
        <w:rPr>
          <w:sz w:val="28"/>
          <w:szCs w:val="28"/>
        </w:rPr>
        <w:t>Integration: The trained model was serialized using pickle and integrated into the application.</w:t>
      </w:r>
    </w:p>
    <w:p w14:paraId="6A6531A5" w14:textId="77777777" w:rsidR="00A50848" w:rsidRPr="00A50848" w:rsidRDefault="00A50848" w:rsidP="00A50848">
      <w:pPr>
        <w:rPr>
          <w:b/>
          <w:bCs/>
          <w:sz w:val="28"/>
          <w:szCs w:val="28"/>
        </w:rPr>
      </w:pPr>
      <w:r w:rsidRPr="00A50848">
        <w:rPr>
          <w:b/>
          <w:bCs/>
          <w:sz w:val="28"/>
          <w:szCs w:val="28"/>
        </w:rPr>
        <w:t>User Workflow:</w:t>
      </w:r>
    </w:p>
    <w:p w14:paraId="472E734A" w14:textId="77777777" w:rsidR="00A50848" w:rsidRPr="00A50848" w:rsidRDefault="00A50848" w:rsidP="00A50848">
      <w:pPr>
        <w:numPr>
          <w:ilvl w:val="0"/>
          <w:numId w:val="6"/>
        </w:numPr>
        <w:rPr>
          <w:sz w:val="28"/>
          <w:szCs w:val="28"/>
        </w:rPr>
      </w:pPr>
      <w:r w:rsidRPr="00A50848">
        <w:rPr>
          <w:sz w:val="28"/>
          <w:szCs w:val="28"/>
        </w:rPr>
        <w:t>Input clinical and demographic data via the web interface.</w:t>
      </w:r>
    </w:p>
    <w:p w14:paraId="5C09AA62" w14:textId="77777777" w:rsidR="00A50848" w:rsidRDefault="00A50848" w:rsidP="00A50848">
      <w:pPr>
        <w:numPr>
          <w:ilvl w:val="0"/>
          <w:numId w:val="6"/>
        </w:numPr>
        <w:rPr>
          <w:sz w:val="28"/>
          <w:szCs w:val="28"/>
        </w:rPr>
      </w:pPr>
      <w:r w:rsidRPr="00A50848">
        <w:rPr>
          <w:sz w:val="28"/>
          <w:szCs w:val="28"/>
        </w:rPr>
        <w:t>Receive predictions and probability scores in real-time.</w:t>
      </w:r>
    </w:p>
    <w:p w14:paraId="62022B04" w14:textId="77777777" w:rsidR="00A50848" w:rsidRDefault="00A50848" w:rsidP="00A50848">
      <w:pPr>
        <w:rPr>
          <w:sz w:val="28"/>
          <w:szCs w:val="28"/>
        </w:rPr>
      </w:pPr>
    </w:p>
    <w:p w14:paraId="12EC7CFD" w14:textId="77777777" w:rsidR="00A50848" w:rsidRDefault="00A50848" w:rsidP="00A50848">
      <w:pPr>
        <w:rPr>
          <w:sz w:val="28"/>
          <w:szCs w:val="28"/>
        </w:rPr>
      </w:pPr>
    </w:p>
    <w:p w14:paraId="6ACC64D6" w14:textId="77777777" w:rsidR="00A50848" w:rsidRPr="00A50848" w:rsidRDefault="00A50848" w:rsidP="00A50848">
      <w:pPr>
        <w:rPr>
          <w:b/>
          <w:bCs/>
          <w:sz w:val="40"/>
          <w:szCs w:val="40"/>
        </w:rPr>
      </w:pPr>
      <w:r w:rsidRPr="00A50848">
        <w:rPr>
          <w:b/>
          <w:bCs/>
          <w:sz w:val="40"/>
          <w:szCs w:val="40"/>
        </w:rPr>
        <w:t>Results</w:t>
      </w:r>
    </w:p>
    <w:p w14:paraId="3E455310" w14:textId="77777777" w:rsidR="00A50848" w:rsidRPr="00A50848" w:rsidRDefault="00A50848" w:rsidP="00A50848">
      <w:pPr>
        <w:numPr>
          <w:ilvl w:val="0"/>
          <w:numId w:val="7"/>
        </w:numPr>
        <w:rPr>
          <w:sz w:val="28"/>
          <w:szCs w:val="28"/>
        </w:rPr>
      </w:pPr>
      <w:r w:rsidRPr="00A50848">
        <w:rPr>
          <w:b/>
          <w:bCs/>
          <w:sz w:val="28"/>
          <w:szCs w:val="28"/>
        </w:rPr>
        <w:t>Model Performance</w:t>
      </w:r>
      <w:r w:rsidRPr="00A50848">
        <w:rPr>
          <w:sz w:val="28"/>
          <w:szCs w:val="28"/>
        </w:rPr>
        <w:t>:</w:t>
      </w:r>
    </w:p>
    <w:p w14:paraId="04906741" w14:textId="77777777" w:rsidR="00A50848" w:rsidRPr="00A50848" w:rsidRDefault="00A50848" w:rsidP="00A50848">
      <w:pPr>
        <w:numPr>
          <w:ilvl w:val="1"/>
          <w:numId w:val="7"/>
        </w:numPr>
        <w:rPr>
          <w:sz w:val="28"/>
          <w:szCs w:val="28"/>
        </w:rPr>
      </w:pPr>
      <w:r w:rsidRPr="00A50848">
        <w:rPr>
          <w:b/>
          <w:bCs/>
          <w:sz w:val="28"/>
          <w:szCs w:val="28"/>
        </w:rPr>
        <w:t>Accuracy</w:t>
      </w:r>
      <w:r w:rsidRPr="00A50848">
        <w:rPr>
          <w:sz w:val="28"/>
          <w:szCs w:val="28"/>
        </w:rPr>
        <w:t>: Achieved 92% accuracy on the test set.</w:t>
      </w:r>
    </w:p>
    <w:p w14:paraId="32D5E54E" w14:textId="77777777" w:rsidR="00A50848" w:rsidRPr="00A50848" w:rsidRDefault="00A50848" w:rsidP="00A50848">
      <w:pPr>
        <w:numPr>
          <w:ilvl w:val="1"/>
          <w:numId w:val="7"/>
        </w:numPr>
        <w:rPr>
          <w:sz w:val="28"/>
          <w:szCs w:val="28"/>
        </w:rPr>
      </w:pPr>
      <w:r w:rsidRPr="00A50848">
        <w:rPr>
          <w:b/>
          <w:bCs/>
          <w:sz w:val="28"/>
          <w:szCs w:val="28"/>
        </w:rPr>
        <w:t>Confusion Matrix</w:t>
      </w:r>
      <w:r w:rsidRPr="00A50848">
        <w:rPr>
          <w:sz w:val="28"/>
          <w:szCs w:val="28"/>
        </w:rPr>
        <w:t>: Highlighted effective differentiation between positive and negative cases.</w:t>
      </w:r>
    </w:p>
    <w:p w14:paraId="52CAC01F" w14:textId="77777777" w:rsidR="00A50848" w:rsidRPr="00A50848" w:rsidRDefault="00A50848" w:rsidP="00A50848">
      <w:pPr>
        <w:numPr>
          <w:ilvl w:val="1"/>
          <w:numId w:val="7"/>
        </w:numPr>
        <w:rPr>
          <w:sz w:val="28"/>
          <w:szCs w:val="28"/>
        </w:rPr>
      </w:pPr>
      <w:r w:rsidRPr="00A50848">
        <w:rPr>
          <w:b/>
          <w:bCs/>
          <w:sz w:val="28"/>
          <w:szCs w:val="28"/>
        </w:rPr>
        <w:t>Important Features</w:t>
      </w:r>
      <w:r w:rsidRPr="00A50848">
        <w:rPr>
          <w:sz w:val="28"/>
          <w:szCs w:val="28"/>
        </w:rPr>
        <w:t>: CA125 and HE4 showed the highest predictive power.</w:t>
      </w:r>
    </w:p>
    <w:p w14:paraId="4739367C" w14:textId="77777777" w:rsidR="00A50848" w:rsidRDefault="00A50848" w:rsidP="00A50848">
      <w:pPr>
        <w:numPr>
          <w:ilvl w:val="0"/>
          <w:numId w:val="7"/>
        </w:numPr>
        <w:rPr>
          <w:sz w:val="28"/>
          <w:szCs w:val="28"/>
        </w:rPr>
      </w:pPr>
      <w:r w:rsidRPr="00A50848">
        <w:rPr>
          <w:b/>
          <w:bCs/>
          <w:sz w:val="28"/>
          <w:szCs w:val="28"/>
        </w:rPr>
        <w:t>Web Application</w:t>
      </w:r>
      <w:r w:rsidRPr="00A50848">
        <w:rPr>
          <w:sz w:val="28"/>
          <w:szCs w:val="28"/>
        </w:rPr>
        <w:t>: Successfully deployed a functional application capable of real-time predictions.</w:t>
      </w:r>
    </w:p>
    <w:p w14:paraId="3077D4A2" w14:textId="77777777" w:rsidR="00A50848" w:rsidRDefault="00A50848" w:rsidP="00A50848">
      <w:pPr>
        <w:rPr>
          <w:sz w:val="28"/>
          <w:szCs w:val="28"/>
        </w:rPr>
      </w:pPr>
    </w:p>
    <w:p w14:paraId="28AA9241" w14:textId="77777777" w:rsidR="00A50848" w:rsidRDefault="00A50848" w:rsidP="00A50848">
      <w:pPr>
        <w:rPr>
          <w:sz w:val="28"/>
          <w:szCs w:val="28"/>
        </w:rPr>
      </w:pPr>
    </w:p>
    <w:p w14:paraId="0B9094CA" w14:textId="77777777" w:rsidR="00A50848" w:rsidRPr="00A50848" w:rsidRDefault="00A50848" w:rsidP="00A50848">
      <w:pPr>
        <w:rPr>
          <w:b/>
          <w:bCs/>
          <w:sz w:val="40"/>
          <w:szCs w:val="40"/>
        </w:rPr>
      </w:pPr>
      <w:r w:rsidRPr="00A50848">
        <w:rPr>
          <w:b/>
          <w:bCs/>
          <w:sz w:val="40"/>
          <w:szCs w:val="40"/>
        </w:rPr>
        <w:t>Challenges and Future Scope</w:t>
      </w:r>
    </w:p>
    <w:p w14:paraId="44A8C374" w14:textId="77777777" w:rsidR="00A50848" w:rsidRPr="00A50848" w:rsidRDefault="00A50848" w:rsidP="00A50848">
      <w:pPr>
        <w:rPr>
          <w:b/>
          <w:bCs/>
          <w:sz w:val="28"/>
          <w:szCs w:val="28"/>
        </w:rPr>
      </w:pPr>
      <w:r w:rsidRPr="00A50848">
        <w:rPr>
          <w:b/>
          <w:bCs/>
          <w:sz w:val="28"/>
          <w:szCs w:val="28"/>
        </w:rPr>
        <w:t>Challenges:</w:t>
      </w:r>
    </w:p>
    <w:p w14:paraId="195F0A37" w14:textId="77777777" w:rsidR="00A50848" w:rsidRPr="00A50848" w:rsidRDefault="00A50848" w:rsidP="00A50848">
      <w:pPr>
        <w:numPr>
          <w:ilvl w:val="0"/>
          <w:numId w:val="8"/>
        </w:numPr>
        <w:rPr>
          <w:sz w:val="28"/>
          <w:szCs w:val="28"/>
        </w:rPr>
      </w:pPr>
      <w:r w:rsidRPr="00A50848">
        <w:rPr>
          <w:sz w:val="28"/>
          <w:szCs w:val="28"/>
        </w:rPr>
        <w:t>Handling missing and irregular data entries.</w:t>
      </w:r>
    </w:p>
    <w:p w14:paraId="6E17A7FC" w14:textId="77777777" w:rsidR="00A50848" w:rsidRPr="00A50848" w:rsidRDefault="00A50848" w:rsidP="00A50848">
      <w:pPr>
        <w:numPr>
          <w:ilvl w:val="0"/>
          <w:numId w:val="8"/>
        </w:numPr>
        <w:rPr>
          <w:sz w:val="28"/>
          <w:szCs w:val="28"/>
        </w:rPr>
      </w:pPr>
      <w:r w:rsidRPr="00A50848">
        <w:rPr>
          <w:sz w:val="28"/>
          <w:szCs w:val="28"/>
        </w:rPr>
        <w:t>Ensuring interpretability of the model for medical practitioners.</w:t>
      </w:r>
    </w:p>
    <w:p w14:paraId="1C945DBE" w14:textId="77777777" w:rsidR="00A50848" w:rsidRPr="00A50848" w:rsidRDefault="00A50848" w:rsidP="00A50848">
      <w:pPr>
        <w:rPr>
          <w:b/>
          <w:bCs/>
          <w:sz w:val="28"/>
          <w:szCs w:val="28"/>
        </w:rPr>
      </w:pPr>
      <w:r w:rsidRPr="00A50848">
        <w:rPr>
          <w:b/>
          <w:bCs/>
          <w:sz w:val="28"/>
          <w:szCs w:val="28"/>
        </w:rPr>
        <w:t>Future Scope:</w:t>
      </w:r>
    </w:p>
    <w:p w14:paraId="02DD0AC8" w14:textId="77777777" w:rsidR="00A50848" w:rsidRPr="00A50848" w:rsidRDefault="00A50848" w:rsidP="00A50848">
      <w:pPr>
        <w:numPr>
          <w:ilvl w:val="0"/>
          <w:numId w:val="9"/>
        </w:numPr>
        <w:rPr>
          <w:sz w:val="28"/>
          <w:szCs w:val="28"/>
        </w:rPr>
      </w:pPr>
      <w:r w:rsidRPr="00A50848">
        <w:rPr>
          <w:sz w:val="28"/>
          <w:szCs w:val="28"/>
        </w:rPr>
        <w:t>Expand the dataset for better generalization.</w:t>
      </w:r>
    </w:p>
    <w:p w14:paraId="74F35C71" w14:textId="77777777" w:rsidR="00A50848" w:rsidRPr="00A50848" w:rsidRDefault="00A50848" w:rsidP="00A50848">
      <w:pPr>
        <w:numPr>
          <w:ilvl w:val="0"/>
          <w:numId w:val="9"/>
        </w:numPr>
        <w:rPr>
          <w:sz w:val="28"/>
          <w:szCs w:val="28"/>
        </w:rPr>
      </w:pPr>
      <w:r w:rsidRPr="00A50848">
        <w:rPr>
          <w:sz w:val="28"/>
          <w:szCs w:val="28"/>
        </w:rPr>
        <w:t xml:space="preserve">Incorporate advanced algorithms like </w:t>
      </w:r>
      <w:proofErr w:type="spellStart"/>
      <w:r w:rsidRPr="00A50848">
        <w:rPr>
          <w:sz w:val="28"/>
          <w:szCs w:val="28"/>
        </w:rPr>
        <w:t>XGBoost</w:t>
      </w:r>
      <w:proofErr w:type="spellEnd"/>
      <w:r w:rsidRPr="00A50848">
        <w:rPr>
          <w:sz w:val="28"/>
          <w:szCs w:val="28"/>
        </w:rPr>
        <w:t xml:space="preserve"> or deep learning.</w:t>
      </w:r>
    </w:p>
    <w:p w14:paraId="372E4753" w14:textId="77777777" w:rsidR="00A50848" w:rsidRDefault="00A50848" w:rsidP="00A50848">
      <w:pPr>
        <w:numPr>
          <w:ilvl w:val="0"/>
          <w:numId w:val="9"/>
        </w:numPr>
        <w:rPr>
          <w:sz w:val="28"/>
          <w:szCs w:val="28"/>
        </w:rPr>
      </w:pPr>
      <w:r w:rsidRPr="00A50848">
        <w:rPr>
          <w:sz w:val="28"/>
          <w:szCs w:val="28"/>
        </w:rPr>
        <w:t>Add visualization tools for explaining model predictions to end users.</w:t>
      </w:r>
    </w:p>
    <w:p w14:paraId="6B56B574" w14:textId="77777777" w:rsidR="00A50848" w:rsidRDefault="00A50848" w:rsidP="00A50848">
      <w:pPr>
        <w:rPr>
          <w:sz w:val="28"/>
          <w:szCs w:val="28"/>
        </w:rPr>
      </w:pPr>
    </w:p>
    <w:p w14:paraId="48A1EF8D" w14:textId="77777777" w:rsidR="00A50848" w:rsidRDefault="00A50848" w:rsidP="00A50848">
      <w:pPr>
        <w:rPr>
          <w:sz w:val="28"/>
          <w:szCs w:val="28"/>
        </w:rPr>
      </w:pPr>
    </w:p>
    <w:p w14:paraId="5297736C" w14:textId="77777777" w:rsidR="00A50848" w:rsidRPr="00A50848" w:rsidRDefault="00A50848" w:rsidP="00A50848">
      <w:pPr>
        <w:rPr>
          <w:b/>
          <w:bCs/>
          <w:sz w:val="40"/>
          <w:szCs w:val="40"/>
        </w:rPr>
      </w:pPr>
      <w:r w:rsidRPr="00A50848">
        <w:rPr>
          <w:b/>
          <w:bCs/>
          <w:sz w:val="40"/>
          <w:szCs w:val="40"/>
        </w:rPr>
        <w:t>Conclusion</w:t>
      </w:r>
    </w:p>
    <w:p w14:paraId="1733EAD3" w14:textId="77777777" w:rsidR="00A50848" w:rsidRDefault="00A50848" w:rsidP="00A50848">
      <w:pPr>
        <w:rPr>
          <w:sz w:val="28"/>
          <w:szCs w:val="28"/>
        </w:rPr>
      </w:pPr>
      <w:r w:rsidRPr="00A50848">
        <w:rPr>
          <w:sz w:val="28"/>
          <w:szCs w:val="28"/>
        </w:rPr>
        <w:t>This project demonstrates the power of machine learning in healthcare, specifically for early detection of ovarian cancer. By combining robust models with an accessible web interface, the solution has the potential to assist healthcare professionals and improve patient outcomes.</w:t>
      </w:r>
    </w:p>
    <w:p w14:paraId="416426F1" w14:textId="77777777" w:rsidR="00A50848" w:rsidRDefault="00A50848" w:rsidP="00A50848">
      <w:pPr>
        <w:rPr>
          <w:sz w:val="28"/>
          <w:szCs w:val="28"/>
        </w:rPr>
      </w:pPr>
    </w:p>
    <w:p w14:paraId="603FB605" w14:textId="77777777" w:rsidR="00A50848" w:rsidRDefault="00A50848" w:rsidP="00A50848">
      <w:pPr>
        <w:rPr>
          <w:sz w:val="28"/>
          <w:szCs w:val="28"/>
        </w:rPr>
      </w:pPr>
    </w:p>
    <w:p w14:paraId="59D17276" w14:textId="77777777" w:rsidR="00A50848" w:rsidRDefault="00A50848" w:rsidP="00A50848">
      <w:pPr>
        <w:rPr>
          <w:sz w:val="28"/>
          <w:szCs w:val="28"/>
        </w:rPr>
      </w:pPr>
    </w:p>
    <w:p w14:paraId="2DC90C73" w14:textId="65E5E670" w:rsidR="00A50848" w:rsidRPr="00A50848" w:rsidRDefault="00A50848" w:rsidP="00A50848">
      <w:pPr>
        <w:rPr>
          <w:b/>
          <w:bCs/>
          <w:sz w:val="40"/>
          <w:szCs w:val="40"/>
        </w:rPr>
      </w:pPr>
      <w:r w:rsidRPr="00A50848">
        <w:rPr>
          <w:b/>
          <w:bCs/>
          <w:sz w:val="40"/>
          <w:szCs w:val="40"/>
        </w:rPr>
        <w:t>References</w:t>
      </w:r>
    </w:p>
    <w:p w14:paraId="37932FD2" w14:textId="77777777" w:rsidR="00713B70" w:rsidRDefault="00A50848" w:rsidP="00713B70">
      <w:pPr>
        <w:numPr>
          <w:ilvl w:val="0"/>
          <w:numId w:val="12"/>
        </w:numPr>
        <w:rPr>
          <w:sz w:val="28"/>
          <w:szCs w:val="28"/>
        </w:rPr>
      </w:pPr>
      <w:r w:rsidRPr="00A50848">
        <w:rPr>
          <w:b/>
          <w:bCs/>
          <w:sz w:val="28"/>
          <w:szCs w:val="28"/>
        </w:rPr>
        <w:t>Dataset</w:t>
      </w:r>
      <w:r w:rsidRPr="00A50848">
        <w:rPr>
          <w:sz w:val="28"/>
          <w:szCs w:val="28"/>
        </w:rPr>
        <w:t>:</w:t>
      </w:r>
      <w:r w:rsidR="00713B70">
        <w:rPr>
          <w:sz w:val="28"/>
          <w:szCs w:val="28"/>
        </w:rPr>
        <w:t xml:space="preserve"> [</w:t>
      </w:r>
      <w:hyperlink r:id="rId5" w:history="1">
        <w:r w:rsidR="00713B70" w:rsidRPr="00806D23">
          <w:rPr>
            <w:rStyle w:val="Hyperlink"/>
            <w:sz w:val="28"/>
            <w:szCs w:val="28"/>
          </w:rPr>
          <w:t>https://www.kaggle.com/datasets/saurabhshahane/predict-ovarian-cancer/code</w:t>
        </w:r>
      </w:hyperlink>
      <w:r w:rsidR="00713B70">
        <w:rPr>
          <w:sz w:val="28"/>
          <w:szCs w:val="28"/>
        </w:rPr>
        <w:t>]</w:t>
      </w:r>
    </w:p>
    <w:p w14:paraId="28735FEC" w14:textId="54C57E82" w:rsidR="00713B70" w:rsidRPr="00713B70" w:rsidRDefault="00713B70" w:rsidP="00713B70">
      <w:pPr>
        <w:numPr>
          <w:ilvl w:val="0"/>
          <w:numId w:val="12"/>
        </w:numPr>
        <w:rPr>
          <w:sz w:val="28"/>
          <w:szCs w:val="28"/>
        </w:rPr>
      </w:pPr>
      <w:r w:rsidRPr="00713B70">
        <w:rPr>
          <w:b/>
          <w:bCs/>
          <w:sz w:val="28"/>
          <w:szCs w:val="28"/>
        </w:rPr>
        <w:t>Tools and Libraries</w:t>
      </w:r>
      <w:r w:rsidRPr="00713B70">
        <w:rPr>
          <w:sz w:val="28"/>
          <w:szCs w:val="28"/>
        </w:rPr>
        <w:t>:</w:t>
      </w:r>
    </w:p>
    <w:p w14:paraId="6D33A60A" w14:textId="77777777" w:rsidR="00713B70" w:rsidRPr="00713B70" w:rsidRDefault="00713B70" w:rsidP="00713B70">
      <w:pPr>
        <w:numPr>
          <w:ilvl w:val="0"/>
          <w:numId w:val="15"/>
        </w:numPr>
        <w:rPr>
          <w:sz w:val="28"/>
          <w:szCs w:val="28"/>
        </w:rPr>
      </w:pPr>
      <w:r w:rsidRPr="00713B70">
        <w:rPr>
          <w:sz w:val="28"/>
          <w:szCs w:val="28"/>
        </w:rPr>
        <w:t>Scikit-learn: Pedregosa et al. (2011). Scikit-learn: Machine Learning in Python. JMLR 12, pp. 2825–2830.</w:t>
      </w:r>
    </w:p>
    <w:p w14:paraId="7175CE82" w14:textId="56BDD194" w:rsidR="00713B70" w:rsidRPr="00713B70" w:rsidRDefault="00713B70" w:rsidP="00713B70">
      <w:pPr>
        <w:numPr>
          <w:ilvl w:val="0"/>
          <w:numId w:val="15"/>
        </w:numPr>
        <w:rPr>
          <w:sz w:val="28"/>
          <w:szCs w:val="28"/>
        </w:rPr>
      </w:pPr>
      <w:r w:rsidRPr="00713B70">
        <w:rPr>
          <w:sz w:val="28"/>
          <w:szCs w:val="28"/>
        </w:rPr>
        <w:t xml:space="preserve">Flask: Flask Documentation, </w:t>
      </w:r>
      <w:hyperlink r:id="rId6" w:history="1">
        <w:r w:rsidRPr="00713B70">
          <w:rPr>
            <w:rStyle w:val="Hyperlink"/>
            <w:sz w:val="28"/>
            <w:szCs w:val="28"/>
          </w:rPr>
          <w:t>https://flask.palletsprojects.com</w:t>
        </w:r>
      </w:hyperlink>
      <w:r w:rsidRPr="00713B70">
        <w:rPr>
          <w:sz w:val="28"/>
          <w:szCs w:val="28"/>
        </w:rPr>
        <w:t>.</w:t>
      </w:r>
    </w:p>
    <w:p w14:paraId="0F51A67E" w14:textId="77777777" w:rsidR="00713B70" w:rsidRDefault="00713B70" w:rsidP="00713B70">
      <w:pPr>
        <w:numPr>
          <w:ilvl w:val="0"/>
          <w:numId w:val="15"/>
        </w:numPr>
        <w:rPr>
          <w:sz w:val="28"/>
          <w:szCs w:val="28"/>
        </w:rPr>
      </w:pPr>
      <w:r w:rsidRPr="00713B70">
        <w:rPr>
          <w:sz w:val="28"/>
          <w:szCs w:val="28"/>
        </w:rPr>
        <w:t xml:space="preserve">Pandas: McKinney, W. (2010). </w:t>
      </w:r>
      <w:r w:rsidRPr="00713B70">
        <w:rPr>
          <w:i/>
          <w:iCs/>
          <w:sz w:val="28"/>
          <w:szCs w:val="28"/>
        </w:rPr>
        <w:t>Data Structures for Statistical Computing in Python</w:t>
      </w:r>
      <w:r w:rsidRPr="00713B70">
        <w:rPr>
          <w:sz w:val="28"/>
          <w:szCs w:val="28"/>
        </w:rPr>
        <w:t>. Proceedings of the 9th Python in Science Conference, pp. 51-56.</w:t>
      </w:r>
    </w:p>
    <w:p w14:paraId="3D010653" w14:textId="3EBD03C6" w:rsidR="00713B70" w:rsidRPr="00713B70" w:rsidRDefault="00713B70" w:rsidP="00713B70">
      <w:pPr>
        <w:pStyle w:val="ListParagraph"/>
        <w:numPr>
          <w:ilvl w:val="0"/>
          <w:numId w:val="12"/>
        </w:numPr>
        <w:rPr>
          <w:sz w:val="28"/>
          <w:szCs w:val="28"/>
        </w:rPr>
      </w:pPr>
      <w:r w:rsidRPr="00713B70">
        <w:rPr>
          <w:b/>
          <w:bCs/>
          <w:sz w:val="28"/>
          <w:szCs w:val="28"/>
        </w:rPr>
        <w:t>Model</w:t>
      </w:r>
      <w:r w:rsidRPr="00713B70">
        <w:rPr>
          <w:sz w:val="28"/>
          <w:szCs w:val="28"/>
        </w:rPr>
        <w:t>:</w:t>
      </w:r>
    </w:p>
    <w:p w14:paraId="6B5C821B" w14:textId="77777777" w:rsidR="00713B70" w:rsidRPr="00713B70" w:rsidRDefault="00713B70" w:rsidP="00713B70">
      <w:pPr>
        <w:numPr>
          <w:ilvl w:val="0"/>
          <w:numId w:val="16"/>
        </w:numPr>
        <w:rPr>
          <w:sz w:val="28"/>
          <w:szCs w:val="28"/>
        </w:rPr>
      </w:pPr>
      <w:proofErr w:type="spellStart"/>
      <w:r w:rsidRPr="00713B70">
        <w:rPr>
          <w:sz w:val="28"/>
          <w:szCs w:val="28"/>
        </w:rPr>
        <w:t>Breiman</w:t>
      </w:r>
      <w:proofErr w:type="spellEnd"/>
      <w:r w:rsidRPr="00713B70">
        <w:rPr>
          <w:sz w:val="28"/>
          <w:szCs w:val="28"/>
        </w:rPr>
        <w:t xml:space="preserve">, L. (2001). Random Forests. </w:t>
      </w:r>
      <w:r w:rsidRPr="00713B70">
        <w:rPr>
          <w:i/>
          <w:iCs/>
          <w:sz w:val="28"/>
          <w:szCs w:val="28"/>
        </w:rPr>
        <w:t>Machine Learning</w:t>
      </w:r>
      <w:r w:rsidRPr="00713B70">
        <w:rPr>
          <w:sz w:val="28"/>
          <w:szCs w:val="28"/>
        </w:rPr>
        <w:t>, 45(1), 5–32.</w:t>
      </w:r>
    </w:p>
    <w:p w14:paraId="51D2A392" w14:textId="56F82B7C" w:rsidR="00713B70" w:rsidRDefault="00713B70" w:rsidP="00713B70">
      <w:pPr>
        <w:rPr>
          <w:sz w:val="28"/>
          <w:szCs w:val="28"/>
        </w:rPr>
      </w:pPr>
      <w:r w:rsidRPr="00713B70">
        <w:rPr>
          <w:sz w:val="28"/>
          <w:szCs w:val="28"/>
        </w:rPr>
        <w:t xml:space="preserve">  </w:t>
      </w:r>
    </w:p>
    <w:p w14:paraId="5B739F7B" w14:textId="77777777" w:rsidR="00713B70" w:rsidRDefault="00713B70" w:rsidP="00713B70">
      <w:pPr>
        <w:rPr>
          <w:sz w:val="28"/>
          <w:szCs w:val="28"/>
        </w:rPr>
      </w:pPr>
    </w:p>
    <w:p w14:paraId="696696AA" w14:textId="77DCD775" w:rsidR="00713B70" w:rsidRPr="00713B70" w:rsidRDefault="00713B70" w:rsidP="00713B70">
      <w:pPr>
        <w:rPr>
          <w:sz w:val="28"/>
          <w:szCs w:val="28"/>
        </w:rPr>
      </w:pPr>
      <w:r>
        <w:rPr>
          <w:sz w:val="28"/>
          <w:szCs w:val="28"/>
        </w:rPr>
        <w:t xml:space="preserve">     </w:t>
      </w:r>
    </w:p>
    <w:p w14:paraId="42E85077" w14:textId="77777777" w:rsidR="00713B70" w:rsidRDefault="00713B70" w:rsidP="00713B70">
      <w:pPr>
        <w:ind w:left="720"/>
        <w:rPr>
          <w:sz w:val="28"/>
          <w:szCs w:val="28"/>
        </w:rPr>
      </w:pPr>
    </w:p>
    <w:p w14:paraId="75C9DADC" w14:textId="36439164" w:rsidR="00A50848" w:rsidRPr="00A50848" w:rsidRDefault="00713B70" w:rsidP="00A50848">
      <w:pPr>
        <w:rPr>
          <w:sz w:val="28"/>
          <w:szCs w:val="28"/>
        </w:rPr>
      </w:pPr>
      <w:r>
        <w:rPr>
          <w:rFonts w:ascii="Times New Roman" w:eastAsia="Times New Roman" w:hAnsi="Times New Roman"/>
          <w:b/>
          <w:bCs/>
          <w:lang w:eastAsia="en-IN"/>
        </w:rPr>
        <w:t xml:space="preserve"> </w:t>
      </w:r>
    </w:p>
    <w:p w14:paraId="700334DB" w14:textId="77777777" w:rsidR="00F26BA7" w:rsidRPr="00F26BA7" w:rsidRDefault="00F26BA7" w:rsidP="00F26BA7">
      <w:pPr>
        <w:rPr>
          <w:sz w:val="28"/>
          <w:szCs w:val="28"/>
        </w:rPr>
      </w:pPr>
    </w:p>
    <w:p w14:paraId="77AF5E0F" w14:textId="77777777" w:rsidR="00F26BA7" w:rsidRDefault="00F26BA7" w:rsidP="00F26BA7">
      <w:pPr>
        <w:rPr>
          <w:b/>
          <w:bCs/>
          <w:sz w:val="40"/>
          <w:szCs w:val="40"/>
        </w:rPr>
      </w:pPr>
    </w:p>
    <w:p w14:paraId="4548F30A" w14:textId="77777777" w:rsidR="00F26BA7" w:rsidRPr="00F26BA7" w:rsidRDefault="00F26BA7" w:rsidP="00F26BA7">
      <w:pPr>
        <w:rPr>
          <w:b/>
          <w:bCs/>
          <w:sz w:val="40"/>
          <w:szCs w:val="40"/>
        </w:rPr>
      </w:pPr>
    </w:p>
    <w:p w14:paraId="793F5313" w14:textId="674154A2" w:rsidR="00DA130C" w:rsidRPr="00F26BA7" w:rsidRDefault="00DA130C" w:rsidP="00F26BA7"/>
    <w:sectPr w:rsidR="00DA130C" w:rsidRPr="00F26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7A4"/>
    <w:multiLevelType w:val="multilevel"/>
    <w:tmpl w:val="BE74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3364C"/>
    <w:multiLevelType w:val="multilevel"/>
    <w:tmpl w:val="63D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31049"/>
    <w:multiLevelType w:val="multilevel"/>
    <w:tmpl w:val="F160B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52884"/>
    <w:multiLevelType w:val="multilevel"/>
    <w:tmpl w:val="F9FC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2C90"/>
    <w:multiLevelType w:val="multilevel"/>
    <w:tmpl w:val="BAAA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A6A1A"/>
    <w:multiLevelType w:val="multilevel"/>
    <w:tmpl w:val="4AE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7218E"/>
    <w:multiLevelType w:val="multilevel"/>
    <w:tmpl w:val="0BB6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152FF"/>
    <w:multiLevelType w:val="hybridMultilevel"/>
    <w:tmpl w:val="708C0A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CA95767"/>
    <w:multiLevelType w:val="multilevel"/>
    <w:tmpl w:val="BBBC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23FE8"/>
    <w:multiLevelType w:val="multilevel"/>
    <w:tmpl w:val="C3A4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13D34"/>
    <w:multiLevelType w:val="multilevel"/>
    <w:tmpl w:val="7C00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4633A"/>
    <w:multiLevelType w:val="multilevel"/>
    <w:tmpl w:val="FF24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876D9"/>
    <w:multiLevelType w:val="multilevel"/>
    <w:tmpl w:val="887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A1733"/>
    <w:multiLevelType w:val="multilevel"/>
    <w:tmpl w:val="4AEE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165A90"/>
    <w:multiLevelType w:val="multilevel"/>
    <w:tmpl w:val="225CB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2567BC"/>
    <w:multiLevelType w:val="multilevel"/>
    <w:tmpl w:val="E018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DF3A4B"/>
    <w:multiLevelType w:val="multilevel"/>
    <w:tmpl w:val="3ACE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682509">
    <w:abstractNumId w:val="11"/>
  </w:num>
  <w:num w:numId="2" w16cid:durableId="1771850792">
    <w:abstractNumId w:val="10"/>
  </w:num>
  <w:num w:numId="3" w16cid:durableId="1141996558">
    <w:abstractNumId w:val="15"/>
  </w:num>
  <w:num w:numId="4" w16cid:durableId="108396962">
    <w:abstractNumId w:val="14"/>
  </w:num>
  <w:num w:numId="5" w16cid:durableId="577176617">
    <w:abstractNumId w:val="1"/>
  </w:num>
  <w:num w:numId="6" w16cid:durableId="85544370">
    <w:abstractNumId w:val="9"/>
  </w:num>
  <w:num w:numId="7" w16cid:durableId="1942444723">
    <w:abstractNumId w:val="2"/>
  </w:num>
  <w:num w:numId="8" w16cid:durableId="325938664">
    <w:abstractNumId w:val="12"/>
  </w:num>
  <w:num w:numId="9" w16cid:durableId="894700768">
    <w:abstractNumId w:val="5"/>
  </w:num>
  <w:num w:numId="10" w16cid:durableId="385302113">
    <w:abstractNumId w:val="13"/>
  </w:num>
  <w:num w:numId="11" w16cid:durableId="763109076">
    <w:abstractNumId w:val="6"/>
  </w:num>
  <w:num w:numId="12" w16cid:durableId="1491631556">
    <w:abstractNumId w:val="4"/>
  </w:num>
  <w:num w:numId="13" w16cid:durableId="1817187089">
    <w:abstractNumId w:val="8"/>
  </w:num>
  <w:num w:numId="14" w16cid:durableId="676927428">
    <w:abstractNumId w:val="16"/>
  </w:num>
  <w:num w:numId="15" w16cid:durableId="2082556775">
    <w:abstractNumId w:val="3"/>
  </w:num>
  <w:num w:numId="16" w16cid:durableId="1244605832">
    <w:abstractNumId w:val="0"/>
  </w:num>
  <w:num w:numId="17" w16cid:durableId="4000320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A7"/>
    <w:rsid w:val="00713B70"/>
    <w:rsid w:val="007320B4"/>
    <w:rsid w:val="00A50848"/>
    <w:rsid w:val="00C135BC"/>
    <w:rsid w:val="00C61A23"/>
    <w:rsid w:val="00DA130C"/>
    <w:rsid w:val="00F26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67AF"/>
  <w15:chartTrackingRefBased/>
  <w15:docId w15:val="{828FBDE4-A661-4E64-A7D7-94F74FED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BA7"/>
    <w:rPr>
      <w:sz w:val="24"/>
      <w:szCs w:val="24"/>
    </w:rPr>
  </w:style>
  <w:style w:type="paragraph" w:styleId="Heading1">
    <w:name w:val="heading 1"/>
    <w:basedOn w:val="Normal"/>
    <w:next w:val="Normal"/>
    <w:link w:val="Heading1Char"/>
    <w:uiPriority w:val="9"/>
    <w:qFormat/>
    <w:rsid w:val="00F26BA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26BA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26BA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F26BA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F26BA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26BA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26BA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26BA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26BA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BA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26BA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26BA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26BA7"/>
    <w:rPr>
      <w:rFonts w:cstheme="majorBidi"/>
      <w:b/>
      <w:bCs/>
      <w:sz w:val="28"/>
      <w:szCs w:val="28"/>
    </w:rPr>
  </w:style>
  <w:style w:type="character" w:customStyle="1" w:styleId="Heading5Char">
    <w:name w:val="Heading 5 Char"/>
    <w:basedOn w:val="DefaultParagraphFont"/>
    <w:link w:val="Heading5"/>
    <w:uiPriority w:val="9"/>
    <w:semiHidden/>
    <w:rsid w:val="00F26BA7"/>
    <w:rPr>
      <w:rFonts w:cstheme="majorBidi"/>
      <w:b/>
      <w:bCs/>
      <w:i/>
      <w:iCs/>
      <w:sz w:val="26"/>
      <w:szCs w:val="26"/>
    </w:rPr>
  </w:style>
  <w:style w:type="character" w:customStyle="1" w:styleId="Heading6Char">
    <w:name w:val="Heading 6 Char"/>
    <w:basedOn w:val="DefaultParagraphFont"/>
    <w:link w:val="Heading6"/>
    <w:uiPriority w:val="9"/>
    <w:semiHidden/>
    <w:rsid w:val="00F26BA7"/>
    <w:rPr>
      <w:rFonts w:cstheme="majorBidi"/>
      <w:b/>
      <w:bCs/>
    </w:rPr>
  </w:style>
  <w:style w:type="character" w:customStyle="1" w:styleId="Heading7Char">
    <w:name w:val="Heading 7 Char"/>
    <w:basedOn w:val="DefaultParagraphFont"/>
    <w:link w:val="Heading7"/>
    <w:uiPriority w:val="9"/>
    <w:semiHidden/>
    <w:rsid w:val="00F26BA7"/>
    <w:rPr>
      <w:rFonts w:cstheme="majorBidi"/>
      <w:sz w:val="24"/>
      <w:szCs w:val="24"/>
    </w:rPr>
  </w:style>
  <w:style w:type="character" w:customStyle="1" w:styleId="Heading8Char">
    <w:name w:val="Heading 8 Char"/>
    <w:basedOn w:val="DefaultParagraphFont"/>
    <w:link w:val="Heading8"/>
    <w:uiPriority w:val="9"/>
    <w:semiHidden/>
    <w:rsid w:val="00F26BA7"/>
    <w:rPr>
      <w:rFonts w:cstheme="majorBidi"/>
      <w:i/>
      <w:iCs/>
      <w:sz w:val="24"/>
      <w:szCs w:val="24"/>
    </w:rPr>
  </w:style>
  <w:style w:type="character" w:customStyle="1" w:styleId="Heading9Char">
    <w:name w:val="Heading 9 Char"/>
    <w:basedOn w:val="DefaultParagraphFont"/>
    <w:link w:val="Heading9"/>
    <w:uiPriority w:val="9"/>
    <w:semiHidden/>
    <w:rsid w:val="00F26BA7"/>
    <w:rPr>
      <w:rFonts w:asciiTheme="majorHAnsi" w:eastAsiaTheme="majorEastAsia" w:hAnsiTheme="majorHAnsi"/>
    </w:rPr>
  </w:style>
  <w:style w:type="paragraph" w:styleId="Title">
    <w:name w:val="Title"/>
    <w:basedOn w:val="Normal"/>
    <w:next w:val="Normal"/>
    <w:link w:val="TitleChar"/>
    <w:uiPriority w:val="10"/>
    <w:qFormat/>
    <w:rsid w:val="00F26BA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26BA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26BA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26BA7"/>
    <w:rPr>
      <w:rFonts w:asciiTheme="majorHAnsi" w:eastAsiaTheme="majorEastAsia" w:hAnsiTheme="majorHAnsi"/>
      <w:sz w:val="24"/>
      <w:szCs w:val="24"/>
    </w:rPr>
  </w:style>
  <w:style w:type="paragraph" w:styleId="Quote">
    <w:name w:val="Quote"/>
    <w:basedOn w:val="Normal"/>
    <w:next w:val="Normal"/>
    <w:link w:val="QuoteChar"/>
    <w:uiPriority w:val="29"/>
    <w:qFormat/>
    <w:rsid w:val="00F26BA7"/>
    <w:rPr>
      <w:i/>
    </w:rPr>
  </w:style>
  <w:style w:type="character" w:customStyle="1" w:styleId="QuoteChar">
    <w:name w:val="Quote Char"/>
    <w:basedOn w:val="DefaultParagraphFont"/>
    <w:link w:val="Quote"/>
    <w:uiPriority w:val="29"/>
    <w:rsid w:val="00F26BA7"/>
    <w:rPr>
      <w:i/>
      <w:sz w:val="24"/>
      <w:szCs w:val="24"/>
    </w:rPr>
  </w:style>
  <w:style w:type="paragraph" w:styleId="ListParagraph">
    <w:name w:val="List Paragraph"/>
    <w:basedOn w:val="Normal"/>
    <w:uiPriority w:val="34"/>
    <w:qFormat/>
    <w:rsid w:val="00F26BA7"/>
    <w:pPr>
      <w:ind w:left="720"/>
      <w:contextualSpacing/>
    </w:pPr>
  </w:style>
  <w:style w:type="character" w:styleId="IntenseEmphasis">
    <w:name w:val="Intense Emphasis"/>
    <w:basedOn w:val="DefaultParagraphFont"/>
    <w:uiPriority w:val="21"/>
    <w:qFormat/>
    <w:rsid w:val="00F26BA7"/>
    <w:rPr>
      <w:b/>
      <w:i/>
      <w:sz w:val="24"/>
      <w:szCs w:val="24"/>
      <w:u w:val="single"/>
    </w:rPr>
  </w:style>
  <w:style w:type="paragraph" w:styleId="IntenseQuote">
    <w:name w:val="Intense Quote"/>
    <w:basedOn w:val="Normal"/>
    <w:next w:val="Normal"/>
    <w:link w:val="IntenseQuoteChar"/>
    <w:uiPriority w:val="30"/>
    <w:qFormat/>
    <w:rsid w:val="00F26BA7"/>
    <w:pPr>
      <w:ind w:left="720" w:right="720"/>
    </w:pPr>
    <w:rPr>
      <w:rFonts w:cstheme="majorBidi"/>
      <w:b/>
      <w:i/>
      <w:szCs w:val="22"/>
    </w:rPr>
  </w:style>
  <w:style w:type="character" w:customStyle="1" w:styleId="IntenseQuoteChar">
    <w:name w:val="Intense Quote Char"/>
    <w:basedOn w:val="DefaultParagraphFont"/>
    <w:link w:val="IntenseQuote"/>
    <w:uiPriority w:val="30"/>
    <w:rsid w:val="00F26BA7"/>
    <w:rPr>
      <w:rFonts w:cstheme="majorBidi"/>
      <w:b/>
      <w:i/>
      <w:sz w:val="24"/>
    </w:rPr>
  </w:style>
  <w:style w:type="character" w:styleId="IntenseReference">
    <w:name w:val="Intense Reference"/>
    <w:basedOn w:val="DefaultParagraphFont"/>
    <w:uiPriority w:val="32"/>
    <w:qFormat/>
    <w:rsid w:val="00F26BA7"/>
    <w:rPr>
      <w:b/>
      <w:sz w:val="24"/>
      <w:u w:val="single"/>
    </w:rPr>
  </w:style>
  <w:style w:type="paragraph" w:styleId="Caption">
    <w:name w:val="caption"/>
    <w:basedOn w:val="Normal"/>
    <w:next w:val="Normal"/>
    <w:uiPriority w:val="35"/>
    <w:semiHidden/>
    <w:unhideWhenUsed/>
    <w:rsid w:val="00F26BA7"/>
    <w:rPr>
      <w:b/>
      <w:bCs/>
      <w:color w:val="404040" w:themeColor="text1" w:themeTint="BF"/>
      <w:sz w:val="16"/>
      <w:szCs w:val="16"/>
    </w:rPr>
  </w:style>
  <w:style w:type="character" w:styleId="Strong">
    <w:name w:val="Strong"/>
    <w:basedOn w:val="DefaultParagraphFont"/>
    <w:uiPriority w:val="22"/>
    <w:qFormat/>
    <w:rsid w:val="00F26BA7"/>
    <w:rPr>
      <w:b/>
      <w:bCs/>
    </w:rPr>
  </w:style>
  <w:style w:type="character" w:styleId="Emphasis">
    <w:name w:val="Emphasis"/>
    <w:basedOn w:val="DefaultParagraphFont"/>
    <w:uiPriority w:val="20"/>
    <w:qFormat/>
    <w:rsid w:val="00F26BA7"/>
    <w:rPr>
      <w:rFonts w:asciiTheme="minorHAnsi" w:hAnsiTheme="minorHAnsi"/>
      <w:b/>
      <w:i/>
      <w:iCs/>
    </w:rPr>
  </w:style>
  <w:style w:type="paragraph" w:styleId="NoSpacing">
    <w:name w:val="No Spacing"/>
    <w:basedOn w:val="Normal"/>
    <w:uiPriority w:val="1"/>
    <w:qFormat/>
    <w:rsid w:val="00F26BA7"/>
    <w:rPr>
      <w:szCs w:val="32"/>
    </w:rPr>
  </w:style>
  <w:style w:type="character" w:styleId="SubtleEmphasis">
    <w:name w:val="Subtle Emphasis"/>
    <w:uiPriority w:val="19"/>
    <w:qFormat/>
    <w:rsid w:val="00F26BA7"/>
    <w:rPr>
      <w:i/>
      <w:color w:val="5A5A5A" w:themeColor="text1" w:themeTint="A5"/>
    </w:rPr>
  </w:style>
  <w:style w:type="character" w:styleId="SubtleReference">
    <w:name w:val="Subtle Reference"/>
    <w:basedOn w:val="DefaultParagraphFont"/>
    <w:uiPriority w:val="31"/>
    <w:qFormat/>
    <w:rsid w:val="00F26BA7"/>
    <w:rPr>
      <w:sz w:val="24"/>
      <w:szCs w:val="24"/>
      <w:u w:val="single"/>
    </w:rPr>
  </w:style>
  <w:style w:type="character" w:styleId="BookTitle">
    <w:name w:val="Book Title"/>
    <w:basedOn w:val="DefaultParagraphFont"/>
    <w:uiPriority w:val="33"/>
    <w:qFormat/>
    <w:rsid w:val="00F26BA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26BA7"/>
    <w:pPr>
      <w:outlineLvl w:val="9"/>
    </w:pPr>
  </w:style>
  <w:style w:type="paragraph" w:styleId="NormalWeb">
    <w:name w:val="Normal (Web)"/>
    <w:basedOn w:val="Normal"/>
    <w:uiPriority w:val="99"/>
    <w:semiHidden/>
    <w:unhideWhenUsed/>
    <w:rsid w:val="00A50848"/>
    <w:pPr>
      <w:spacing w:before="100" w:beforeAutospacing="1" w:after="100" w:afterAutospacing="1"/>
    </w:pPr>
    <w:rPr>
      <w:rFonts w:ascii="Times New Roman" w:eastAsia="Times New Roman" w:hAnsi="Times New Roman"/>
      <w:lang w:eastAsia="en-IN"/>
    </w:rPr>
  </w:style>
  <w:style w:type="character" w:styleId="Hyperlink">
    <w:name w:val="Hyperlink"/>
    <w:basedOn w:val="DefaultParagraphFont"/>
    <w:uiPriority w:val="99"/>
    <w:unhideWhenUsed/>
    <w:rsid w:val="00713B70"/>
    <w:rPr>
      <w:color w:val="467886" w:themeColor="hyperlink"/>
      <w:u w:val="single"/>
    </w:rPr>
  </w:style>
  <w:style w:type="character" w:styleId="UnresolvedMention">
    <w:name w:val="Unresolved Mention"/>
    <w:basedOn w:val="DefaultParagraphFont"/>
    <w:uiPriority w:val="99"/>
    <w:semiHidden/>
    <w:unhideWhenUsed/>
    <w:rsid w:val="0071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9429">
      <w:bodyDiv w:val="1"/>
      <w:marLeft w:val="0"/>
      <w:marRight w:val="0"/>
      <w:marTop w:val="0"/>
      <w:marBottom w:val="0"/>
      <w:divBdr>
        <w:top w:val="none" w:sz="0" w:space="0" w:color="auto"/>
        <w:left w:val="none" w:sz="0" w:space="0" w:color="auto"/>
        <w:bottom w:val="none" w:sz="0" w:space="0" w:color="auto"/>
        <w:right w:val="none" w:sz="0" w:space="0" w:color="auto"/>
      </w:divBdr>
    </w:div>
    <w:div w:id="195312979">
      <w:bodyDiv w:val="1"/>
      <w:marLeft w:val="0"/>
      <w:marRight w:val="0"/>
      <w:marTop w:val="0"/>
      <w:marBottom w:val="0"/>
      <w:divBdr>
        <w:top w:val="none" w:sz="0" w:space="0" w:color="auto"/>
        <w:left w:val="none" w:sz="0" w:space="0" w:color="auto"/>
        <w:bottom w:val="none" w:sz="0" w:space="0" w:color="auto"/>
        <w:right w:val="none" w:sz="0" w:space="0" w:color="auto"/>
      </w:divBdr>
    </w:div>
    <w:div w:id="203372392">
      <w:bodyDiv w:val="1"/>
      <w:marLeft w:val="0"/>
      <w:marRight w:val="0"/>
      <w:marTop w:val="0"/>
      <w:marBottom w:val="0"/>
      <w:divBdr>
        <w:top w:val="none" w:sz="0" w:space="0" w:color="auto"/>
        <w:left w:val="none" w:sz="0" w:space="0" w:color="auto"/>
        <w:bottom w:val="none" w:sz="0" w:space="0" w:color="auto"/>
        <w:right w:val="none" w:sz="0" w:space="0" w:color="auto"/>
      </w:divBdr>
    </w:div>
    <w:div w:id="211427285">
      <w:bodyDiv w:val="1"/>
      <w:marLeft w:val="0"/>
      <w:marRight w:val="0"/>
      <w:marTop w:val="0"/>
      <w:marBottom w:val="0"/>
      <w:divBdr>
        <w:top w:val="none" w:sz="0" w:space="0" w:color="auto"/>
        <w:left w:val="none" w:sz="0" w:space="0" w:color="auto"/>
        <w:bottom w:val="none" w:sz="0" w:space="0" w:color="auto"/>
        <w:right w:val="none" w:sz="0" w:space="0" w:color="auto"/>
      </w:divBdr>
    </w:div>
    <w:div w:id="256519575">
      <w:bodyDiv w:val="1"/>
      <w:marLeft w:val="0"/>
      <w:marRight w:val="0"/>
      <w:marTop w:val="0"/>
      <w:marBottom w:val="0"/>
      <w:divBdr>
        <w:top w:val="none" w:sz="0" w:space="0" w:color="auto"/>
        <w:left w:val="none" w:sz="0" w:space="0" w:color="auto"/>
        <w:bottom w:val="none" w:sz="0" w:space="0" w:color="auto"/>
        <w:right w:val="none" w:sz="0" w:space="0" w:color="auto"/>
      </w:divBdr>
    </w:div>
    <w:div w:id="407922898">
      <w:bodyDiv w:val="1"/>
      <w:marLeft w:val="0"/>
      <w:marRight w:val="0"/>
      <w:marTop w:val="0"/>
      <w:marBottom w:val="0"/>
      <w:divBdr>
        <w:top w:val="none" w:sz="0" w:space="0" w:color="auto"/>
        <w:left w:val="none" w:sz="0" w:space="0" w:color="auto"/>
        <w:bottom w:val="none" w:sz="0" w:space="0" w:color="auto"/>
        <w:right w:val="none" w:sz="0" w:space="0" w:color="auto"/>
      </w:divBdr>
    </w:div>
    <w:div w:id="410859638">
      <w:bodyDiv w:val="1"/>
      <w:marLeft w:val="0"/>
      <w:marRight w:val="0"/>
      <w:marTop w:val="0"/>
      <w:marBottom w:val="0"/>
      <w:divBdr>
        <w:top w:val="none" w:sz="0" w:space="0" w:color="auto"/>
        <w:left w:val="none" w:sz="0" w:space="0" w:color="auto"/>
        <w:bottom w:val="none" w:sz="0" w:space="0" w:color="auto"/>
        <w:right w:val="none" w:sz="0" w:space="0" w:color="auto"/>
      </w:divBdr>
    </w:div>
    <w:div w:id="471220329">
      <w:bodyDiv w:val="1"/>
      <w:marLeft w:val="0"/>
      <w:marRight w:val="0"/>
      <w:marTop w:val="0"/>
      <w:marBottom w:val="0"/>
      <w:divBdr>
        <w:top w:val="none" w:sz="0" w:space="0" w:color="auto"/>
        <w:left w:val="none" w:sz="0" w:space="0" w:color="auto"/>
        <w:bottom w:val="none" w:sz="0" w:space="0" w:color="auto"/>
        <w:right w:val="none" w:sz="0" w:space="0" w:color="auto"/>
      </w:divBdr>
    </w:div>
    <w:div w:id="1037238856">
      <w:bodyDiv w:val="1"/>
      <w:marLeft w:val="0"/>
      <w:marRight w:val="0"/>
      <w:marTop w:val="0"/>
      <w:marBottom w:val="0"/>
      <w:divBdr>
        <w:top w:val="none" w:sz="0" w:space="0" w:color="auto"/>
        <w:left w:val="none" w:sz="0" w:space="0" w:color="auto"/>
        <w:bottom w:val="none" w:sz="0" w:space="0" w:color="auto"/>
        <w:right w:val="none" w:sz="0" w:space="0" w:color="auto"/>
      </w:divBdr>
    </w:div>
    <w:div w:id="1040859276">
      <w:bodyDiv w:val="1"/>
      <w:marLeft w:val="0"/>
      <w:marRight w:val="0"/>
      <w:marTop w:val="0"/>
      <w:marBottom w:val="0"/>
      <w:divBdr>
        <w:top w:val="none" w:sz="0" w:space="0" w:color="auto"/>
        <w:left w:val="none" w:sz="0" w:space="0" w:color="auto"/>
        <w:bottom w:val="none" w:sz="0" w:space="0" w:color="auto"/>
        <w:right w:val="none" w:sz="0" w:space="0" w:color="auto"/>
      </w:divBdr>
    </w:div>
    <w:div w:id="1239972940">
      <w:bodyDiv w:val="1"/>
      <w:marLeft w:val="0"/>
      <w:marRight w:val="0"/>
      <w:marTop w:val="0"/>
      <w:marBottom w:val="0"/>
      <w:divBdr>
        <w:top w:val="none" w:sz="0" w:space="0" w:color="auto"/>
        <w:left w:val="none" w:sz="0" w:space="0" w:color="auto"/>
        <w:bottom w:val="none" w:sz="0" w:space="0" w:color="auto"/>
        <w:right w:val="none" w:sz="0" w:space="0" w:color="auto"/>
      </w:divBdr>
    </w:div>
    <w:div w:id="1313292158">
      <w:bodyDiv w:val="1"/>
      <w:marLeft w:val="0"/>
      <w:marRight w:val="0"/>
      <w:marTop w:val="0"/>
      <w:marBottom w:val="0"/>
      <w:divBdr>
        <w:top w:val="none" w:sz="0" w:space="0" w:color="auto"/>
        <w:left w:val="none" w:sz="0" w:space="0" w:color="auto"/>
        <w:bottom w:val="none" w:sz="0" w:space="0" w:color="auto"/>
        <w:right w:val="none" w:sz="0" w:space="0" w:color="auto"/>
      </w:divBdr>
    </w:div>
    <w:div w:id="1323047979">
      <w:bodyDiv w:val="1"/>
      <w:marLeft w:val="0"/>
      <w:marRight w:val="0"/>
      <w:marTop w:val="0"/>
      <w:marBottom w:val="0"/>
      <w:divBdr>
        <w:top w:val="none" w:sz="0" w:space="0" w:color="auto"/>
        <w:left w:val="none" w:sz="0" w:space="0" w:color="auto"/>
        <w:bottom w:val="none" w:sz="0" w:space="0" w:color="auto"/>
        <w:right w:val="none" w:sz="0" w:space="0" w:color="auto"/>
      </w:divBdr>
    </w:div>
    <w:div w:id="1469787345">
      <w:bodyDiv w:val="1"/>
      <w:marLeft w:val="0"/>
      <w:marRight w:val="0"/>
      <w:marTop w:val="0"/>
      <w:marBottom w:val="0"/>
      <w:divBdr>
        <w:top w:val="none" w:sz="0" w:space="0" w:color="auto"/>
        <w:left w:val="none" w:sz="0" w:space="0" w:color="auto"/>
        <w:bottom w:val="none" w:sz="0" w:space="0" w:color="auto"/>
        <w:right w:val="none" w:sz="0" w:space="0" w:color="auto"/>
      </w:divBdr>
    </w:div>
    <w:div w:id="1511026982">
      <w:bodyDiv w:val="1"/>
      <w:marLeft w:val="0"/>
      <w:marRight w:val="0"/>
      <w:marTop w:val="0"/>
      <w:marBottom w:val="0"/>
      <w:divBdr>
        <w:top w:val="none" w:sz="0" w:space="0" w:color="auto"/>
        <w:left w:val="none" w:sz="0" w:space="0" w:color="auto"/>
        <w:bottom w:val="none" w:sz="0" w:space="0" w:color="auto"/>
        <w:right w:val="none" w:sz="0" w:space="0" w:color="auto"/>
      </w:divBdr>
    </w:div>
    <w:div w:id="1704477071">
      <w:bodyDiv w:val="1"/>
      <w:marLeft w:val="0"/>
      <w:marRight w:val="0"/>
      <w:marTop w:val="0"/>
      <w:marBottom w:val="0"/>
      <w:divBdr>
        <w:top w:val="none" w:sz="0" w:space="0" w:color="auto"/>
        <w:left w:val="none" w:sz="0" w:space="0" w:color="auto"/>
        <w:bottom w:val="none" w:sz="0" w:space="0" w:color="auto"/>
        <w:right w:val="none" w:sz="0" w:space="0" w:color="auto"/>
      </w:divBdr>
    </w:div>
    <w:div w:id="1707101318">
      <w:bodyDiv w:val="1"/>
      <w:marLeft w:val="0"/>
      <w:marRight w:val="0"/>
      <w:marTop w:val="0"/>
      <w:marBottom w:val="0"/>
      <w:divBdr>
        <w:top w:val="none" w:sz="0" w:space="0" w:color="auto"/>
        <w:left w:val="none" w:sz="0" w:space="0" w:color="auto"/>
        <w:bottom w:val="none" w:sz="0" w:space="0" w:color="auto"/>
        <w:right w:val="none" w:sz="0" w:space="0" w:color="auto"/>
      </w:divBdr>
    </w:div>
    <w:div w:id="1729264970">
      <w:bodyDiv w:val="1"/>
      <w:marLeft w:val="0"/>
      <w:marRight w:val="0"/>
      <w:marTop w:val="0"/>
      <w:marBottom w:val="0"/>
      <w:divBdr>
        <w:top w:val="none" w:sz="0" w:space="0" w:color="auto"/>
        <w:left w:val="none" w:sz="0" w:space="0" w:color="auto"/>
        <w:bottom w:val="none" w:sz="0" w:space="0" w:color="auto"/>
        <w:right w:val="none" w:sz="0" w:space="0" w:color="auto"/>
      </w:divBdr>
    </w:div>
    <w:div w:id="1915964383">
      <w:bodyDiv w:val="1"/>
      <w:marLeft w:val="0"/>
      <w:marRight w:val="0"/>
      <w:marTop w:val="0"/>
      <w:marBottom w:val="0"/>
      <w:divBdr>
        <w:top w:val="none" w:sz="0" w:space="0" w:color="auto"/>
        <w:left w:val="none" w:sz="0" w:space="0" w:color="auto"/>
        <w:bottom w:val="none" w:sz="0" w:space="0" w:color="auto"/>
        <w:right w:val="none" w:sz="0" w:space="0" w:color="auto"/>
      </w:divBdr>
    </w:div>
    <w:div w:id="1926567322">
      <w:bodyDiv w:val="1"/>
      <w:marLeft w:val="0"/>
      <w:marRight w:val="0"/>
      <w:marTop w:val="0"/>
      <w:marBottom w:val="0"/>
      <w:divBdr>
        <w:top w:val="none" w:sz="0" w:space="0" w:color="auto"/>
        <w:left w:val="none" w:sz="0" w:space="0" w:color="auto"/>
        <w:bottom w:val="none" w:sz="0" w:space="0" w:color="auto"/>
        <w:right w:val="none" w:sz="0" w:space="0" w:color="auto"/>
      </w:divBdr>
    </w:div>
    <w:div w:id="1957251759">
      <w:bodyDiv w:val="1"/>
      <w:marLeft w:val="0"/>
      <w:marRight w:val="0"/>
      <w:marTop w:val="0"/>
      <w:marBottom w:val="0"/>
      <w:divBdr>
        <w:top w:val="none" w:sz="0" w:space="0" w:color="auto"/>
        <w:left w:val="none" w:sz="0" w:space="0" w:color="auto"/>
        <w:bottom w:val="none" w:sz="0" w:space="0" w:color="auto"/>
        <w:right w:val="none" w:sz="0" w:space="0" w:color="auto"/>
      </w:divBdr>
    </w:div>
    <w:div w:id="1962572254">
      <w:bodyDiv w:val="1"/>
      <w:marLeft w:val="0"/>
      <w:marRight w:val="0"/>
      <w:marTop w:val="0"/>
      <w:marBottom w:val="0"/>
      <w:divBdr>
        <w:top w:val="none" w:sz="0" w:space="0" w:color="auto"/>
        <w:left w:val="none" w:sz="0" w:space="0" w:color="auto"/>
        <w:bottom w:val="none" w:sz="0" w:space="0" w:color="auto"/>
        <w:right w:val="none" w:sz="0" w:space="0" w:color="auto"/>
      </w:divBdr>
    </w:div>
    <w:div w:id="1983652091">
      <w:bodyDiv w:val="1"/>
      <w:marLeft w:val="0"/>
      <w:marRight w:val="0"/>
      <w:marTop w:val="0"/>
      <w:marBottom w:val="0"/>
      <w:divBdr>
        <w:top w:val="none" w:sz="0" w:space="0" w:color="auto"/>
        <w:left w:val="none" w:sz="0" w:space="0" w:color="auto"/>
        <w:bottom w:val="none" w:sz="0" w:space="0" w:color="auto"/>
        <w:right w:val="none" w:sz="0" w:space="0" w:color="auto"/>
      </w:divBdr>
    </w:div>
    <w:div w:id="1986080786">
      <w:bodyDiv w:val="1"/>
      <w:marLeft w:val="0"/>
      <w:marRight w:val="0"/>
      <w:marTop w:val="0"/>
      <w:marBottom w:val="0"/>
      <w:divBdr>
        <w:top w:val="none" w:sz="0" w:space="0" w:color="auto"/>
        <w:left w:val="none" w:sz="0" w:space="0" w:color="auto"/>
        <w:bottom w:val="none" w:sz="0" w:space="0" w:color="auto"/>
        <w:right w:val="none" w:sz="0" w:space="0" w:color="auto"/>
      </w:divBdr>
    </w:div>
    <w:div w:id="2028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 TargetMode="External"/><Relationship Id="rId5" Type="http://schemas.openxmlformats.org/officeDocument/2006/relationships/hyperlink" Target="https://www.kaggle.com/datasets/saurabhshahane/predict-ovarian-cancer/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Maletha</dc:creator>
  <cp:keywords/>
  <dc:description/>
  <cp:lastModifiedBy>Mayank Maletha</cp:lastModifiedBy>
  <cp:revision>1</cp:revision>
  <dcterms:created xsi:type="dcterms:W3CDTF">2024-11-17T11:23:00Z</dcterms:created>
  <dcterms:modified xsi:type="dcterms:W3CDTF">2024-11-17T11:50:00Z</dcterms:modified>
</cp:coreProperties>
</file>