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04881C" w14:textId="00DE8DFF" w:rsidR="005B3017" w:rsidRPr="005B3017" w:rsidRDefault="005B3017" w:rsidP="005B3017">
      <w:pPr>
        <w:rPr>
          <w:rFonts w:cstheme="minorHAnsi"/>
          <w:b/>
          <w:sz w:val="32"/>
          <w:szCs w:val="24"/>
          <w:lang w:val="en-US"/>
        </w:rPr>
      </w:pPr>
      <w:r w:rsidRPr="005B3017">
        <w:rPr>
          <w:rFonts w:cstheme="minorHAnsi"/>
          <w:b/>
          <w:sz w:val="32"/>
          <w:szCs w:val="24"/>
          <w:lang w:val="en-US"/>
        </w:rPr>
        <w:t>Pressure swing distillation column for separation of Ethanol-water mixture.</w:t>
      </w:r>
    </w:p>
    <w:p w14:paraId="21E90D8F" w14:textId="6AFBEEC9" w:rsidR="00552EAC" w:rsidRDefault="00FE0B1F">
      <w:pPr>
        <w:rPr>
          <w:rFonts w:cstheme="minorHAnsi"/>
          <w:sz w:val="24"/>
          <w:szCs w:val="24"/>
          <w:lang w:val="en-US"/>
        </w:rPr>
      </w:pPr>
      <w:r>
        <w:rPr>
          <w:rFonts w:cstheme="minorHAnsi"/>
          <w:sz w:val="24"/>
          <w:szCs w:val="24"/>
          <w:lang w:val="en-US"/>
        </w:rPr>
        <w:t xml:space="preserve">The aim of this work is to simulate a pressure-swing distillation column for the separation of ethanol from </w:t>
      </w:r>
      <w:proofErr w:type="gramStart"/>
      <w:r>
        <w:rPr>
          <w:rFonts w:cstheme="minorHAnsi"/>
          <w:sz w:val="24"/>
          <w:szCs w:val="24"/>
          <w:lang w:val="en-US"/>
        </w:rPr>
        <w:t>a</w:t>
      </w:r>
      <w:proofErr w:type="gramEnd"/>
      <w:r>
        <w:rPr>
          <w:rFonts w:cstheme="minorHAnsi"/>
          <w:sz w:val="24"/>
          <w:szCs w:val="24"/>
          <w:lang w:val="en-US"/>
        </w:rPr>
        <w:t xml:space="preserve"> ethanol-water binary system. The choice for this system is because of importance of ethanol-water system.</w:t>
      </w:r>
    </w:p>
    <w:p w14:paraId="54E7194B" w14:textId="6E6BA4AB" w:rsidR="00FE0B1F" w:rsidRPr="005B3017" w:rsidRDefault="00FE0B1F">
      <w:pPr>
        <w:rPr>
          <w:rFonts w:cstheme="minorHAnsi"/>
          <w:b/>
          <w:sz w:val="24"/>
          <w:szCs w:val="24"/>
          <w:lang w:val="en-US"/>
        </w:rPr>
      </w:pPr>
      <w:r w:rsidRPr="005B3017">
        <w:rPr>
          <w:rFonts w:cstheme="minorHAnsi"/>
          <w:b/>
          <w:sz w:val="24"/>
          <w:szCs w:val="24"/>
          <w:lang w:val="en-US"/>
        </w:rPr>
        <w:t>Introduction:</w:t>
      </w:r>
    </w:p>
    <w:p w14:paraId="768F670E" w14:textId="6C9E1808" w:rsidR="00FE0B1F" w:rsidRDefault="00FE0B1F">
      <w:pPr>
        <w:rPr>
          <w:rFonts w:cstheme="minorHAnsi"/>
          <w:sz w:val="24"/>
          <w:szCs w:val="24"/>
          <w:lang w:val="en-US"/>
        </w:rPr>
      </w:pPr>
      <w:r>
        <w:rPr>
          <w:rFonts w:cstheme="minorHAnsi"/>
          <w:sz w:val="24"/>
          <w:szCs w:val="24"/>
          <w:lang w:val="en-US"/>
        </w:rPr>
        <w:t>It is been observed that the separation of components forming an azeotrope is quite a challenging task because due to the formation of azeotrope it is not possible to the separation through a simple distillation process because their relative volatility becomes equal to unity. However, separation of such non-ideal mixtures is a very common process in chemical industries. There are three methods to separate such mixtures azeotropic distillation, extractive distillation and pressure swing distillation column.</w:t>
      </w:r>
    </w:p>
    <w:p w14:paraId="080CEB56" w14:textId="6D4943EF" w:rsidR="00FE0B1F" w:rsidRPr="005B3017" w:rsidRDefault="00FE0B1F">
      <w:pPr>
        <w:rPr>
          <w:rFonts w:cstheme="minorHAnsi"/>
          <w:b/>
          <w:sz w:val="24"/>
          <w:szCs w:val="24"/>
          <w:lang w:val="en-US"/>
        </w:rPr>
      </w:pPr>
      <w:r w:rsidRPr="005B3017">
        <w:rPr>
          <w:rFonts w:cstheme="minorHAnsi"/>
          <w:b/>
          <w:sz w:val="24"/>
          <w:szCs w:val="24"/>
          <w:lang w:val="en-US"/>
        </w:rPr>
        <w:t>Methodology:</w:t>
      </w:r>
    </w:p>
    <w:p w14:paraId="706AA05E" w14:textId="25ED4292" w:rsidR="00FE0B1F" w:rsidRDefault="00FE0B1F">
      <w:pPr>
        <w:rPr>
          <w:rFonts w:cstheme="minorHAnsi"/>
          <w:sz w:val="24"/>
          <w:szCs w:val="24"/>
          <w:lang w:val="en-US"/>
        </w:rPr>
      </w:pPr>
      <w:r>
        <w:rPr>
          <w:rFonts w:cstheme="minorHAnsi"/>
          <w:sz w:val="24"/>
          <w:szCs w:val="24"/>
          <w:lang w:val="en-US"/>
        </w:rPr>
        <w:t xml:space="preserve">In this simulation we used two components </w:t>
      </w:r>
      <w:r w:rsidR="0074346D">
        <w:rPr>
          <w:rFonts w:cstheme="minorHAnsi"/>
          <w:sz w:val="24"/>
          <w:szCs w:val="24"/>
          <w:lang w:val="en-US"/>
        </w:rPr>
        <w:t xml:space="preserve">ethanol and water. The thermodynamic package used in this simulation is </w:t>
      </w:r>
      <w:proofErr w:type="spellStart"/>
      <w:r w:rsidR="0074346D">
        <w:rPr>
          <w:rFonts w:cstheme="minorHAnsi"/>
          <w:sz w:val="24"/>
          <w:szCs w:val="24"/>
          <w:lang w:val="en-US"/>
        </w:rPr>
        <w:t>Raoult’s</w:t>
      </w:r>
      <w:proofErr w:type="spellEnd"/>
      <w:r w:rsidR="0074346D">
        <w:rPr>
          <w:rFonts w:cstheme="minorHAnsi"/>
          <w:sz w:val="24"/>
          <w:szCs w:val="24"/>
          <w:lang w:val="en-US"/>
        </w:rPr>
        <w:t xml:space="preserve"> law. In this simulation we use two distillation columns as the name suggest one with the low pressure and another one with the high pressure both with 22 stages. The LPC operates at 1 atm and the HPC operates at 11 atm. The feed with a flow rate of 100 </w:t>
      </w:r>
      <w:proofErr w:type="spellStart"/>
      <w:r w:rsidR="0074346D">
        <w:rPr>
          <w:rFonts w:cstheme="minorHAnsi"/>
          <w:sz w:val="24"/>
          <w:szCs w:val="24"/>
          <w:lang w:val="en-US"/>
        </w:rPr>
        <w:t>kmol</w:t>
      </w:r>
      <w:proofErr w:type="spellEnd"/>
      <w:r w:rsidR="0074346D">
        <w:rPr>
          <w:rFonts w:cstheme="minorHAnsi"/>
          <w:sz w:val="24"/>
          <w:szCs w:val="24"/>
          <w:lang w:val="en-US"/>
        </w:rPr>
        <w:t xml:space="preserve"> per hour and at a composition of (mole fraction 0.3 ethanol). The feed is introduced at 16 stage in LPC, there are actually two inputs to the LPC feed at 16 and recycled out at 5 stage respectively. </w:t>
      </w:r>
      <w:r w:rsidR="0084606D">
        <w:rPr>
          <w:rFonts w:cstheme="minorHAnsi"/>
          <w:sz w:val="24"/>
          <w:szCs w:val="24"/>
          <w:lang w:val="en-US"/>
        </w:rPr>
        <w:t>After passing through the LPC we achieve our motive actually the distillate is pure ethanol while the bottom containing the mixture of ethanol and water is introduced as a feed to HPC at stage 7. The bottom gives us approximately with a water concentration of around 9</w:t>
      </w:r>
      <w:r w:rsidR="005B3017">
        <w:rPr>
          <w:rFonts w:cstheme="minorHAnsi"/>
          <w:sz w:val="24"/>
          <w:szCs w:val="24"/>
          <w:lang w:val="en-US"/>
        </w:rPr>
        <w:t>0</w:t>
      </w:r>
      <w:r w:rsidR="0084606D">
        <w:rPr>
          <w:rFonts w:cstheme="minorHAnsi"/>
          <w:sz w:val="24"/>
          <w:szCs w:val="24"/>
          <w:lang w:val="en-US"/>
        </w:rPr>
        <w:t>% and the distillate of the HPC is sent for recycling.</w:t>
      </w:r>
      <w:bookmarkStart w:id="0" w:name="_GoBack"/>
      <w:bookmarkEnd w:id="0"/>
    </w:p>
    <w:p w14:paraId="22B57BC6" w14:textId="6CDDCD90" w:rsidR="0084606D" w:rsidRPr="005B3017" w:rsidRDefault="0084606D">
      <w:pPr>
        <w:rPr>
          <w:rFonts w:cstheme="minorHAnsi"/>
          <w:b/>
          <w:sz w:val="24"/>
          <w:szCs w:val="24"/>
          <w:lang w:val="en-US"/>
        </w:rPr>
      </w:pPr>
      <w:r w:rsidRPr="005B3017">
        <w:rPr>
          <w:rFonts w:cstheme="minorHAnsi"/>
          <w:b/>
          <w:sz w:val="24"/>
          <w:szCs w:val="24"/>
          <w:lang w:val="en-US"/>
        </w:rPr>
        <w:t>Properties of HPC and LPC</w:t>
      </w:r>
    </w:p>
    <w:p w14:paraId="6FB247E4" w14:textId="11033CBF" w:rsidR="0084606D" w:rsidRDefault="0084606D" w:rsidP="0084606D">
      <w:pPr>
        <w:pStyle w:val="ListParagraph"/>
        <w:numPr>
          <w:ilvl w:val="0"/>
          <w:numId w:val="1"/>
        </w:numPr>
        <w:rPr>
          <w:rFonts w:cstheme="minorHAnsi"/>
          <w:sz w:val="24"/>
          <w:szCs w:val="24"/>
          <w:lang w:val="en-US"/>
        </w:rPr>
      </w:pPr>
      <w:r>
        <w:rPr>
          <w:rFonts w:cstheme="minorHAnsi"/>
          <w:sz w:val="24"/>
          <w:szCs w:val="24"/>
          <w:lang w:val="en-US"/>
        </w:rPr>
        <w:t>Number of stages: LPC=22 and HPC=22</w:t>
      </w:r>
    </w:p>
    <w:p w14:paraId="443E2635" w14:textId="04E9EBC7" w:rsidR="0084606D" w:rsidRDefault="0084606D" w:rsidP="0084606D">
      <w:pPr>
        <w:pStyle w:val="ListParagraph"/>
        <w:numPr>
          <w:ilvl w:val="0"/>
          <w:numId w:val="1"/>
        </w:numPr>
        <w:rPr>
          <w:rFonts w:cstheme="minorHAnsi"/>
          <w:sz w:val="24"/>
          <w:szCs w:val="24"/>
          <w:lang w:val="en-US"/>
        </w:rPr>
      </w:pPr>
      <w:r>
        <w:rPr>
          <w:rFonts w:cstheme="minorHAnsi"/>
          <w:sz w:val="24"/>
          <w:szCs w:val="24"/>
          <w:lang w:val="en-US"/>
        </w:rPr>
        <w:t>Pressure of the column: LPC= 1 atm and HPC= 11 atm</w:t>
      </w:r>
    </w:p>
    <w:p w14:paraId="1D06D5C9" w14:textId="70690E0E" w:rsidR="0084606D" w:rsidRDefault="0084606D" w:rsidP="0084606D">
      <w:pPr>
        <w:pStyle w:val="ListParagraph"/>
        <w:numPr>
          <w:ilvl w:val="0"/>
          <w:numId w:val="1"/>
        </w:numPr>
        <w:rPr>
          <w:rFonts w:cstheme="minorHAnsi"/>
          <w:sz w:val="24"/>
          <w:szCs w:val="24"/>
          <w:lang w:val="en-US"/>
        </w:rPr>
      </w:pPr>
      <w:r>
        <w:rPr>
          <w:rFonts w:cstheme="minorHAnsi"/>
          <w:sz w:val="24"/>
          <w:szCs w:val="24"/>
          <w:lang w:val="en-US"/>
        </w:rPr>
        <w:t>Conditions of the feed: LPC= 1 atm pressure and approx. 75-degree centigrade temperature and HPC= 1 atm pressure and 81-degree centigrade temperature.</w:t>
      </w:r>
    </w:p>
    <w:p w14:paraId="7034D5CE" w14:textId="56768164" w:rsidR="0084606D" w:rsidRDefault="0084606D" w:rsidP="0084606D">
      <w:pPr>
        <w:pStyle w:val="ListParagraph"/>
        <w:numPr>
          <w:ilvl w:val="0"/>
          <w:numId w:val="1"/>
        </w:numPr>
        <w:rPr>
          <w:rFonts w:cstheme="minorHAnsi"/>
          <w:sz w:val="24"/>
          <w:szCs w:val="24"/>
          <w:lang w:val="en-US"/>
        </w:rPr>
      </w:pPr>
      <w:r>
        <w:rPr>
          <w:rFonts w:cstheme="minorHAnsi"/>
          <w:sz w:val="24"/>
          <w:szCs w:val="24"/>
          <w:lang w:val="en-US"/>
        </w:rPr>
        <w:t>Reflux ratio: LPC= 7 and HPC= 0.33.</w:t>
      </w:r>
    </w:p>
    <w:p w14:paraId="0DFA4DEB" w14:textId="094D2301" w:rsidR="0084606D" w:rsidRDefault="0084606D" w:rsidP="0084606D">
      <w:pPr>
        <w:pStyle w:val="ListParagraph"/>
        <w:numPr>
          <w:ilvl w:val="0"/>
          <w:numId w:val="1"/>
        </w:numPr>
        <w:rPr>
          <w:rFonts w:cstheme="minorHAnsi"/>
          <w:sz w:val="24"/>
          <w:szCs w:val="24"/>
          <w:lang w:val="en-US"/>
        </w:rPr>
      </w:pPr>
      <w:r>
        <w:rPr>
          <w:rFonts w:cstheme="minorHAnsi"/>
          <w:sz w:val="24"/>
          <w:szCs w:val="24"/>
          <w:lang w:val="en-US"/>
        </w:rPr>
        <w:t>Boiled up ratio: LPC= 0.33 and HPC= 10.</w:t>
      </w:r>
    </w:p>
    <w:p w14:paraId="1700EEBB" w14:textId="77777777" w:rsidR="005B3017" w:rsidRDefault="0084606D" w:rsidP="0084606D">
      <w:pPr>
        <w:pStyle w:val="ListParagraph"/>
        <w:numPr>
          <w:ilvl w:val="0"/>
          <w:numId w:val="1"/>
        </w:numPr>
        <w:rPr>
          <w:rFonts w:cstheme="minorHAnsi"/>
          <w:sz w:val="24"/>
          <w:szCs w:val="24"/>
          <w:lang w:val="en-US"/>
        </w:rPr>
      </w:pPr>
      <w:r>
        <w:rPr>
          <w:rFonts w:cstheme="minorHAnsi"/>
          <w:sz w:val="24"/>
          <w:szCs w:val="24"/>
          <w:lang w:val="en-US"/>
        </w:rPr>
        <w:t>Stage efficiencies: LPC= 0.8 and HPC= 1.</w:t>
      </w:r>
    </w:p>
    <w:p w14:paraId="34B1372C" w14:textId="06A7B5F3" w:rsidR="0084606D" w:rsidRPr="005B3017" w:rsidRDefault="005B3017" w:rsidP="005B3017">
      <w:pPr>
        <w:rPr>
          <w:rFonts w:cstheme="minorHAnsi"/>
          <w:sz w:val="24"/>
          <w:szCs w:val="24"/>
          <w:lang w:val="en-US"/>
        </w:rPr>
      </w:pPr>
      <w:r>
        <w:rPr>
          <w:rFonts w:cstheme="minorHAnsi"/>
          <w:b/>
          <w:sz w:val="24"/>
          <w:szCs w:val="24"/>
          <w:lang w:val="en-US"/>
        </w:rPr>
        <w:t>O</w:t>
      </w:r>
      <w:r w:rsidR="0084606D" w:rsidRPr="005B3017">
        <w:rPr>
          <w:rFonts w:cstheme="minorHAnsi"/>
          <w:b/>
          <w:sz w:val="24"/>
          <w:szCs w:val="24"/>
          <w:lang w:val="en-US"/>
        </w:rPr>
        <w:t>bjects used:</w:t>
      </w:r>
    </w:p>
    <w:p w14:paraId="0C4D3559" w14:textId="1B4AC911" w:rsidR="0084606D" w:rsidRDefault="0084606D" w:rsidP="0084606D">
      <w:pPr>
        <w:pStyle w:val="ListParagraph"/>
        <w:numPr>
          <w:ilvl w:val="0"/>
          <w:numId w:val="2"/>
        </w:numPr>
        <w:rPr>
          <w:rFonts w:cstheme="minorHAnsi"/>
          <w:sz w:val="24"/>
          <w:szCs w:val="24"/>
          <w:lang w:val="en-US"/>
        </w:rPr>
      </w:pPr>
      <w:r>
        <w:rPr>
          <w:rFonts w:cstheme="minorHAnsi"/>
          <w:sz w:val="24"/>
          <w:szCs w:val="24"/>
          <w:lang w:val="en-US"/>
        </w:rPr>
        <w:t>Distillation column</w:t>
      </w:r>
    </w:p>
    <w:p w14:paraId="1F105E21" w14:textId="1042275D" w:rsidR="0084606D" w:rsidRDefault="0084606D" w:rsidP="0084606D">
      <w:pPr>
        <w:pStyle w:val="ListParagraph"/>
        <w:numPr>
          <w:ilvl w:val="0"/>
          <w:numId w:val="2"/>
        </w:numPr>
        <w:rPr>
          <w:rFonts w:cstheme="minorHAnsi"/>
          <w:sz w:val="24"/>
          <w:szCs w:val="24"/>
          <w:lang w:val="en-US"/>
        </w:rPr>
      </w:pPr>
      <w:r>
        <w:rPr>
          <w:rFonts w:cstheme="minorHAnsi"/>
          <w:sz w:val="24"/>
          <w:szCs w:val="24"/>
          <w:lang w:val="en-US"/>
        </w:rPr>
        <w:t>Cooler</w:t>
      </w:r>
    </w:p>
    <w:p w14:paraId="22F8B62B" w14:textId="39CD96C9" w:rsidR="0084606D" w:rsidRPr="0084606D" w:rsidRDefault="0084606D" w:rsidP="0084606D">
      <w:pPr>
        <w:pStyle w:val="ListParagraph"/>
        <w:numPr>
          <w:ilvl w:val="0"/>
          <w:numId w:val="2"/>
        </w:numPr>
        <w:rPr>
          <w:rFonts w:cstheme="minorHAnsi"/>
          <w:sz w:val="24"/>
          <w:szCs w:val="24"/>
          <w:lang w:val="en-US"/>
        </w:rPr>
      </w:pPr>
      <w:r>
        <w:rPr>
          <w:rFonts w:cstheme="minorHAnsi"/>
          <w:sz w:val="24"/>
          <w:szCs w:val="24"/>
          <w:lang w:val="en-US"/>
        </w:rPr>
        <w:t xml:space="preserve">Valve (2 valve was used) </w:t>
      </w:r>
    </w:p>
    <w:p w14:paraId="5EA59F43" w14:textId="24821D13" w:rsidR="0084606D" w:rsidRDefault="0084606D" w:rsidP="0084606D">
      <w:pPr>
        <w:pStyle w:val="ListParagraph"/>
        <w:numPr>
          <w:ilvl w:val="0"/>
          <w:numId w:val="2"/>
        </w:numPr>
        <w:rPr>
          <w:rFonts w:cstheme="minorHAnsi"/>
          <w:sz w:val="24"/>
          <w:szCs w:val="24"/>
          <w:lang w:val="en-US"/>
        </w:rPr>
      </w:pPr>
      <w:r>
        <w:rPr>
          <w:rFonts w:cstheme="minorHAnsi"/>
          <w:sz w:val="24"/>
          <w:szCs w:val="24"/>
          <w:lang w:val="en-US"/>
        </w:rPr>
        <w:t>Recycle block</w:t>
      </w:r>
    </w:p>
    <w:p w14:paraId="172C6F80" w14:textId="188B2A37" w:rsidR="004C7885" w:rsidRDefault="005B3017" w:rsidP="005B3017">
      <w:pPr>
        <w:ind w:left="360"/>
        <w:rPr>
          <w:rFonts w:cstheme="minorHAnsi"/>
          <w:sz w:val="24"/>
          <w:szCs w:val="24"/>
          <w:lang w:val="en-US"/>
        </w:rPr>
      </w:pPr>
      <w:r w:rsidRPr="005B3017">
        <w:rPr>
          <w:rFonts w:cstheme="minorHAnsi"/>
          <w:b/>
          <w:sz w:val="24"/>
          <w:szCs w:val="24"/>
          <w:lang w:val="en-US"/>
        </w:rPr>
        <w:lastRenderedPageBreak/>
        <w:t xml:space="preserve"># </w:t>
      </w:r>
      <w:r w:rsidR="004C7885">
        <w:rPr>
          <w:rFonts w:cstheme="minorHAnsi"/>
          <w:sz w:val="24"/>
          <w:szCs w:val="24"/>
          <w:lang w:val="en-US"/>
        </w:rPr>
        <w:t xml:space="preserve">Energy stream ESTR-012 is liberated with </w:t>
      </w:r>
      <w:proofErr w:type="gramStart"/>
      <w:r w:rsidR="004C7885">
        <w:rPr>
          <w:rFonts w:cstheme="minorHAnsi"/>
          <w:sz w:val="24"/>
          <w:szCs w:val="24"/>
          <w:lang w:val="en-US"/>
        </w:rPr>
        <w:t>a</w:t>
      </w:r>
      <w:proofErr w:type="gramEnd"/>
      <w:r w:rsidR="004C7885">
        <w:rPr>
          <w:rFonts w:cstheme="minorHAnsi"/>
          <w:sz w:val="24"/>
          <w:szCs w:val="24"/>
          <w:lang w:val="en-US"/>
        </w:rPr>
        <w:t xml:space="preserve"> energy of 1937.6</w:t>
      </w:r>
      <w:r>
        <w:rPr>
          <w:rFonts w:cstheme="minorHAnsi"/>
          <w:sz w:val="24"/>
          <w:szCs w:val="24"/>
          <w:lang w:val="en-US"/>
        </w:rPr>
        <w:t>8 KW after cooling the liquid from 157.205 to 75.3471.</w:t>
      </w:r>
    </w:p>
    <w:p w14:paraId="0167F37B" w14:textId="7D0E42D7" w:rsidR="004C7885" w:rsidRDefault="005B3017" w:rsidP="005B3017">
      <w:pPr>
        <w:ind w:left="360"/>
        <w:rPr>
          <w:rFonts w:cstheme="minorHAnsi"/>
          <w:sz w:val="24"/>
          <w:szCs w:val="24"/>
          <w:lang w:val="en-US"/>
        </w:rPr>
      </w:pPr>
      <w:r w:rsidRPr="005B3017">
        <w:rPr>
          <w:rFonts w:cstheme="minorHAnsi"/>
          <w:b/>
          <w:sz w:val="24"/>
          <w:szCs w:val="24"/>
          <w:lang w:val="en-US"/>
        </w:rPr>
        <w:t xml:space="preserve"># </w:t>
      </w:r>
      <w:r>
        <w:rPr>
          <w:rFonts w:cstheme="minorHAnsi"/>
          <w:sz w:val="24"/>
          <w:szCs w:val="24"/>
          <w:lang w:val="en-US"/>
        </w:rPr>
        <w:t xml:space="preserve">Valve is used to reduce the pressure from 10.997 atm to 1 atm to be able to fed into the LPC. </w:t>
      </w:r>
    </w:p>
    <w:p w14:paraId="4BB55064" w14:textId="1EBE30EF" w:rsidR="0084606D" w:rsidRPr="005B3017" w:rsidRDefault="0084606D" w:rsidP="0084606D">
      <w:pPr>
        <w:rPr>
          <w:rFonts w:cstheme="minorHAnsi"/>
          <w:b/>
          <w:sz w:val="24"/>
          <w:szCs w:val="24"/>
          <w:lang w:val="en-US"/>
        </w:rPr>
      </w:pPr>
      <w:r w:rsidRPr="005B3017">
        <w:rPr>
          <w:rFonts w:cstheme="minorHAnsi"/>
          <w:b/>
          <w:sz w:val="24"/>
          <w:szCs w:val="24"/>
          <w:lang w:val="en-US"/>
        </w:rPr>
        <w:t xml:space="preserve">Results: </w:t>
      </w:r>
    </w:p>
    <w:tbl>
      <w:tblPr>
        <w:tblStyle w:val="TableGrid"/>
        <w:tblW w:w="0" w:type="auto"/>
        <w:tblLook w:val="04A0" w:firstRow="1" w:lastRow="0" w:firstColumn="1" w:lastColumn="0" w:noHBand="0" w:noVBand="1"/>
      </w:tblPr>
      <w:tblGrid>
        <w:gridCol w:w="1488"/>
        <w:gridCol w:w="1502"/>
        <w:gridCol w:w="1593"/>
        <w:gridCol w:w="1486"/>
        <w:gridCol w:w="1486"/>
      </w:tblGrid>
      <w:tr w:rsidR="004C7885" w14:paraId="4EB1BB83" w14:textId="77777777" w:rsidTr="004C7885">
        <w:tc>
          <w:tcPr>
            <w:tcW w:w="1488" w:type="dxa"/>
          </w:tcPr>
          <w:p w14:paraId="3B89F86A" w14:textId="339AAF80" w:rsidR="004C7885" w:rsidRDefault="004C7885" w:rsidP="0084606D">
            <w:pPr>
              <w:rPr>
                <w:rFonts w:cstheme="minorHAnsi"/>
                <w:sz w:val="24"/>
                <w:szCs w:val="24"/>
                <w:lang w:val="en-US"/>
              </w:rPr>
            </w:pPr>
            <w:r>
              <w:rPr>
                <w:rFonts w:cstheme="minorHAnsi"/>
                <w:sz w:val="24"/>
                <w:szCs w:val="24"/>
                <w:lang w:val="en-US"/>
              </w:rPr>
              <w:t xml:space="preserve">Streams </w:t>
            </w:r>
          </w:p>
        </w:tc>
        <w:tc>
          <w:tcPr>
            <w:tcW w:w="1502" w:type="dxa"/>
          </w:tcPr>
          <w:p w14:paraId="370BDB77" w14:textId="55E52C52" w:rsidR="004C7885" w:rsidRDefault="004C7885" w:rsidP="0084606D">
            <w:pPr>
              <w:rPr>
                <w:rFonts w:cstheme="minorHAnsi"/>
                <w:sz w:val="24"/>
                <w:szCs w:val="24"/>
                <w:lang w:val="en-US"/>
              </w:rPr>
            </w:pPr>
            <w:r>
              <w:rPr>
                <w:rFonts w:cstheme="minorHAnsi"/>
                <w:sz w:val="24"/>
                <w:szCs w:val="24"/>
                <w:lang w:val="en-US"/>
              </w:rPr>
              <w:t>Temperature (Celsius)</w:t>
            </w:r>
          </w:p>
        </w:tc>
        <w:tc>
          <w:tcPr>
            <w:tcW w:w="1593" w:type="dxa"/>
          </w:tcPr>
          <w:p w14:paraId="5CEF3FB7" w14:textId="2A640B72" w:rsidR="004C7885" w:rsidRDefault="004C7885" w:rsidP="0084606D">
            <w:pPr>
              <w:rPr>
                <w:rFonts w:cstheme="minorHAnsi"/>
                <w:sz w:val="24"/>
                <w:szCs w:val="24"/>
                <w:lang w:val="en-US"/>
              </w:rPr>
            </w:pPr>
            <w:r>
              <w:rPr>
                <w:rFonts w:cstheme="minorHAnsi"/>
                <w:sz w:val="24"/>
                <w:szCs w:val="24"/>
                <w:lang w:val="en-US"/>
              </w:rPr>
              <w:t>Pressure(atm)</w:t>
            </w:r>
          </w:p>
        </w:tc>
        <w:tc>
          <w:tcPr>
            <w:tcW w:w="1486" w:type="dxa"/>
          </w:tcPr>
          <w:p w14:paraId="616C475D" w14:textId="4F0B1A3A" w:rsidR="004C7885" w:rsidRDefault="004C7885" w:rsidP="0084606D">
            <w:pPr>
              <w:rPr>
                <w:rFonts w:cstheme="minorHAnsi"/>
                <w:sz w:val="24"/>
                <w:szCs w:val="24"/>
                <w:lang w:val="en-US"/>
              </w:rPr>
            </w:pPr>
            <w:r>
              <w:rPr>
                <w:rFonts w:cstheme="minorHAnsi"/>
                <w:sz w:val="24"/>
                <w:szCs w:val="24"/>
                <w:lang w:val="en-US"/>
              </w:rPr>
              <w:t>Mole fraction of Ethanol</w:t>
            </w:r>
          </w:p>
        </w:tc>
        <w:tc>
          <w:tcPr>
            <w:tcW w:w="1486" w:type="dxa"/>
          </w:tcPr>
          <w:p w14:paraId="11FAAC9B" w14:textId="5E1BEF12" w:rsidR="004C7885" w:rsidRDefault="004C7885" w:rsidP="0084606D">
            <w:pPr>
              <w:rPr>
                <w:rFonts w:cstheme="minorHAnsi"/>
                <w:sz w:val="24"/>
                <w:szCs w:val="24"/>
                <w:lang w:val="en-US"/>
              </w:rPr>
            </w:pPr>
            <w:r>
              <w:rPr>
                <w:rFonts w:cstheme="minorHAnsi"/>
                <w:sz w:val="24"/>
                <w:szCs w:val="24"/>
                <w:lang w:val="en-US"/>
              </w:rPr>
              <w:t>Mole fraction of water</w:t>
            </w:r>
          </w:p>
        </w:tc>
      </w:tr>
      <w:tr w:rsidR="004C7885" w14:paraId="0B577F03" w14:textId="77777777" w:rsidTr="004C7885">
        <w:tc>
          <w:tcPr>
            <w:tcW w:w="1488" w:type="dxa"/>
          </w:tcPr>
          <w:p w14:paraId="1373639D" w14:textId="250CB96C" w:rsidR="004C7885" w:rsidRDefault="004C7885" w:rsidP="0084606D">
            <w:pPr>
              <w:rPr>
                <w:rFonts w:cstheme="minorHAnsi"/>
                <w:sz w:val="24"/>
                <w:szCs w:val="24"/>
                <w:lang w:val="en-US"/>
              </w:rPr>
            </w:pPr>
            <w:r>
              <w:rPr>
                <w:rFonts w:cstheme="minorHAnsi"/>
                <w:sz w:val="24"/>
                <w:szCs w:val="24"/>
                <w:lang w:val="en-US"/>
              </w:rPr>
              <w:t xml:space="preserve">Feed </w:t>
            </w:r>
          </w:p>
        </w:tc>
        <w:tc>
          <w:tcPr>
            <w:tcW w:w="1502" w:type="dxa"/>
          </w:tcPr>
          <w:p w14:paraId="4CC13B67" w14:textId="408946D1" w:rsidR="004C7885" w:rsidRDefault="004C7885" w:rsidP="0084606D">
            <w:pPr>
              <w:rPr>
                <w:rFonts w:cstheme="minorHAnsi"/>
                <w:sz w:val="24"/>
                <w:szCs w:val="24"/>
                <w:lang w:val="en-US"/>
              </w:rPr>
            </w:pPr>
            <w:r>
              <w:rPr>
                <w:rFonts w:cstheme="minorHAnsi"/>
                <w:sz w:val="24"/>
                <w:szCs w:val="24"/>
                <w:lang w:val="en-US"/>
              </w:rPr>
              <w:t>75</w:t>
            </w:r>
          </w:p>
        </w:tc>
        <w:tc>
          <w:tcPr>
            <w:tcW w:w="1593" w:type="dxa"/>
          </w:tcPr>
          <w:p w14:paraId="2C10AF31" w14:textId="6D6EA334" w:rsidR="004C7885" w:rsidRDefault="004C7885" w:rsidP="0084606D">
            <w:pPr>
              <w:rPr>
                <w:rFonts w:cstheme="minorHAnsi"/>
                <w:sz w:val="24"/>
                <w:szCs w:val="24"/>
                <w:lang w:val="en-US"/>
              </w:rPr>
            </w:pPr>
            <w:r>
              <w:rPr>
                <w:rFonts w:cstheme="minorHAnsi"/>
                <w:sz w:val="24"/>
                <w:szCs w:val="24"/>
                <w:lang w:val="en-US"/>
              </w:rPr>
              <w:t>1</w:t>
            </w:r>
          </w:p>
        </w:tc>
        <w:tc>
          <w:tcPr>
            <w:tcW w:w="1486" w:type="dxa"/>
          </w:tcPr>
          <w:p w14:paraId="171DBD4D" w14:textId="6D92D5F9" w:rsidR="004C7885" w:rsidRDefault="004C7885" w:rsidP="0084606D">
            <w:pPr>
              <w:rPr>
                <w:rFonts w:cstheme="minorHAnsi"/>
                <w:sz w:val="24"/>
                <w:szCs w:val="24"/>
                <w:lang w:val="en-US"/>
              </w:rPr>
            </w:pPr>
            <w:r>
              <w:rPr>
                <w:rFonts w:cstheme="minorHAnsi"/>
                <w:sz w:val="24"/>
                <w:szCs w:val="24"/>
                <w:lang w:val="en-US"/>
              </w:rPr>
              <w:t>0.3</w:t>
            </w:r>
          </w:p>
        </w:tc>
        <w:tc>
          <w:tcPr>
            <w:tcW w:w="1486" w:type="dxa"/>
          </w:tcPr>
          <w:p w14:paraId="6AF3E5EC" w14:textId="4480436B" w:rsidR="004C7885" w:rsidRDefault="004C7885" w:rsidP="0084606D">
            <w:pPr>
              <w:rPr>
                <w:rFonts w:cstheme="minorHAnsi"/>
                <w:sz w:val="24"/>
                <w:szCs w:val="24"/>
                <w:lang w:val="en-US"/>
              </w:rPr>
            </w:pPr>
            <w:r>
              <w:rPr>
                <w:rFonts w:cstheme="minorHAnsi"/>
                <w:sz w:val="24"/>
                <w:szCs w:val="24"/>
                <w:lang w:val="en-US"/>
              </w:rPr>
              <w:t>0.7</w:t>
            </w:r>
          </w:p>
        </w:tc>
      </w:tr>
      <w:tr w:rsidR="004C7885" w14:paraId="6048386C" w14:textId="77777777" w:rsidTr="004C7885">
        <w:tc>
          <w:tcPr>
            <w:tcW w:w="1488" w:type="dxa"/>
          </w:tcPr>
          <w:p w14:paraId="36B0424C" w14:textId="68346BBA" w:rsidR="004C7885" w:rsidRDefault="004C7885" w:rsidP="0084606D">
            <w:pPr>
              <w:rPr>
                <w:rFonts w:cstheme="minorHAnsi"/>
                <w:sz w:val="24"/>
                <w:szCs w:val="24"/>
                <w:lang w:val="en-US"/>
              </w:rPr>
            </w:pPr>
            <w:r>
              <w:rPr>
                <w:rFonts w:cstheme="minorHAnsi"/>
                <w:sz w:val="24"/>
                <w:szCs w:val="24"/>
                <w:lang w:val="en-US"/>
              </w:rPr>
              <w:t>Pure ethanol</w:t>
            </w:r>
          </w:p>
        </w:tc>
        <w:tc>
          <w:tcPr>
            <w:tcW w:w="1502" w:type="dxa"/>
          </w:tcPr>
          <w:p w14:paraId="22EC3DE5" w14:textId="118D7A29" w:rsidR="004C7885" w:rsidRDefault="004C7885" w:rsidP="0084606D">
            <w:pPr>
              <w:rPr>
                <w:rFonts w:cstheme="minorHAnsi"/>
                <w:sz w:val="24"/>
                <w:szCs w:val="24"/>
                <w:lang w:val="en-US"/>
              </w:rPr>
            </w:pPr>
            <w:r>
              <w:rPr>
                <w:rFonts w:cstheme="minorHAnsi"/>
                <w:sz w:val="24"/>
                <w:szCs w:val="24"/>
                <w:lang w:val="en-US"/>
              </w:rPr>
              <w:t>78.72</w:t>
            </w:r>
          </w:p>
        </w:tc>
        <w:tc>
          <w:tcPr>
            <w:tcW w:w="1593" w:type="dxa"/>
          </w:tcPr>
          <w:p w14:paraId="5C0F3D53" w14:textId="7B9432D5" w:rsidR="004C7885" w:rsidRDefault="004C7885" w:rsidP="0084606D">
            <w:pPr>
              <w:rPr>
                <w:rFonts w:cstheme="minorHAnsi"/>
                <w:sz w:val="24"/>
                <w:szCs w:val="24"/>
                <w:lang w:val="en-US"/>
              </w:rPr>
            </w:pPr>
            <w:r>
              <w:rPr>
                <w:rFonts w:cstheme="minorHAnsi"/>
                <w:sz w:val="24"/>
                <w:szCs w:val="24"/>
                <w:lang w:val="en-US"/>
              </w:rPr>
              <w:t>1</w:t>
            </w:r>
          </w:p>
        </w:tc>
        <w:tc>
          <w:tcPr>
            <w:tcW w:w="1486" w:type="dxa"/>
          </w:tcPr>
          <w:p w14:paraId="4FB08FC3" w14:textId="591E1BDC" w:rsidR="004C7885" w:rsidRDefault="004C7885" w:rsidP="0084606D">
            <w:pPr>
              <w:rPr>
                <w:rFonts w:cstheme="minorHAnsi"/>
                <w:sz w:val="24"/>
                <w:szCs w:val="24"/>
                <w:lang w:val="en-US"/>
              </w:rPr>
            </w:pPr>
            <w:r>
              <w:rPr>
                <w:rFonts w:cstheme="minorHAnsi"/>
                <w:sz w:val="24"/>
                <w:szCs w:val="24"/>
                <w:lang w:val="en-US"/>
              </w:rPr>
              <w:t>0.99548</w:t>
            </w:r>
          </w:p>
        </w:tc>
        <w:tc>
          <w:tcPr>
            <w:tcW w:w="1486" w:type="dxa"/>
          </w:tcPr>
          <w:p w14:paraId="43881A49" w14:textId="188118AD" w:rsidR="004C7885" w:rsidRDefault="004C7885" w:rsidP="0084606D">
            <w:pPr>
              <w:rPr>
                <w:rFonts w:cstheme="minorHAnsi"/>
                <w:sz w:val="24"/>
                <w:szCs w:val="24"/>
                <w:lang w:val="en-US"/>
              </w:rPr>
            </w:pPr>
            <w:r>
              <w:rPr>
                <w:rFonts w:cstheme="minorHAnsi"/>
                <w:sz w:val="24"/>
                <w:szCs w:val="24"/>
                <w:lang w:val="en-US"/>
              </w:rPr>
              <w:t>0.004</w:t>
            </w:r>
          </w:p>
        </w:tc>
      </w:tr>
      <w:tr w:rsidR="004C7885" w14:paraId="019A2354" w14:textId="77777777" w:rsidTr="004C7885">
        <w:trPr>
          <w:trHeight w:val="272"/>
        </w:trPr>
        <w:tc>
          <w:tcPr>
            <w:tcW w:w="1488" w:type="dxa"/>
          </w:tcPr>
          <w:p w14:paraId="658E3E92" w14:textId="0B730074" w:rsidR="004C7885" w:rsidRDefault="004C7885" w:rsidP="0084606D">
            <w:pPr>
              <w:rPr>
                <w:rFonts w:cstheme="minorHAnsi"/>
                <w:sz w:val="24"/>
                <w:szCs w:val="24"/>
                <w:lang w:val="en-US"/>
              </w:rPr>
            </w:pPr>
            <w:r>
              <w:rPr>
                <w:rFonts w:cstheme="minorHAnsi"/>
                <w:sz w:val="24"/>
                <w:szCs w:val="24"/>
                <w:lang w:val="en-US"/>
              </w:rPr>
              <w:t xml:space="preserve">Pure water </w:t>
            </w:r>
          </w:p>
        </w:tc>
        <w:tc>
          <w:tcPr>
            <w:tcW w:w="1502" w:type="dxa"/>
          </w:tcPr>
          <w:p w14:paraId="1D035663" w14:textId="38DD36A0" w:rsidR="004C7885" w:rsidRDefault="004C7885" w:rsidP="0084606D">
            <w:pPr>
              <w:rPr>
                <w:rFonts w:cstheme="minorHAnsi"/>
                <w:sz w:val="24"/>
                <w:szCs w:val="24"/>
                <w:lang w:val="en-US"/>
              </w:rPr>
            </w:pPr>
            <w:r>
              <w:rPr>
                <w:rFonts w:cstheme="minorHAnsi"/>
                <w:sz w:val="24"/>
                <w:szCs w:val="24"/>
                <w:lang w:val="en-US"/>
              </w:rPr>
              <w:t>180.997</w:t>
            </w:r>
          </w:p>
        </w:tc>
        <w:tc>
          <w:tcPr>
            <w:tcW w:w="1593" w:type="dxa"/>
          </w:tcPr>
          <w:p w14:paraId="2415C44C" w14:textId="366E4C97" w:rsidR="004C7885" w:rsidRDefault="004C7885" w:rsidP="0084606D">
            <w:pPr>
              <w:rPr>
                <w:rFonts w:cstheme="minorHAnsi"/>
                <w:sz w:val="24"/>
                <w:szCs w:val="24"/>
                <w:lang w:val="en-US"/>
              </w:rPr>
            </w:pPr>
            <w:r>
              <w:rPr>
                <w:rFonts w:cstheme="minorHAnsi"/>
                <w:sz w:val="24"/>
                <w:szCs w:val="24"/>
                <w:lang w:val="en-US"/>
              </w:rPr>
              <w:t>10.997</w:t>
            </w:r>
          </w:p>
        </w:tc>
        <w:tc>
          <w:tcPr>
            <w:tcW w:w="1486" w:type="dxa"/>
          </w:tcPr>
          <w:p w14:paraId="72185127" w14:textId="08B65B6C" w:rsidR="004C7885" w:rsidRDefault="004C7885" w:rsidP="0084606D">
            <w:pPr>
              <w:rPr>
                <w:rFonts w:cstheme="minorHAnsi"/>
                <w:sz w:val="24"/>
                <w:szCs w:val="24"/>
                <w:lang w:val="en-US"/>
              </w:rPr>
            </w:pPr>
            <w:r>
              <w:rPr>
                <w:rFonts w:cstheme="minorHAnsi"/>
                <w:sz w:val="24"/>
                <w:szCs w:val="24"/>
                <w:lang w:val="en-US"/>
              </w:rPr>
              <w:t>0.094</w:t>
            </w:r>
          </w:p>
        </w:tc>
        <w:tc>
          <w:tcPr>
            <w:tcW w:w="1486" w:type="dxa"/>
          </w:tcPr>
          <w:p w14:paraId="29EE3231" w14:textId="58D374D7" w:rsidR="004C7885" w:rsidRDefault="004C7885" w:rsidP="0084606D">
            <w:pPr>
              <w:rPr>
                <w:rFonts w:cstheme="minorHAnsi"/>
                <w:sz w:val="24"/>
                <w:szCs w:val="24"/>
                <w:lang w:val="en-US"/>
              </w:rPr>
            </w:pPr>
            <w:r>
              <w:rPr>
                <w:rFonts w:cstheme="minorHAnsi"/>
                <w:sz w:val="24"/>
                <w:szCs w:val="24"/>
                <w:lang w:val="en-US"/>
              </w:rPr>
              <w:t>0.906</w:t>
            </w:r>
          </w:p>
        </w:tc>
      </w:tr>
      <w:tr w:rsidR="004C7885" w14:paraId="5FF95FBC" w14:textId="77777777" w:rsidTr="004C7885">
        <w:tc>
          <w:tcPr>
            <w:tcW w:w="1488" w:type="dxa"/>
          </w:tcPr>
          <w:p w14:paraId="040F1F22" w14:textId="23732B69" w:rsidR="004C7885" w:rsidRDefault="004C7885" w:rsidP="0084606D">
            <w:pPr>
              <w:rPr>
                <w:rFonts w:cstheme="minorHAnsi"/>
                <w:sz w:val="24"/>
                <w:szCs w:val="24"/>
                <w:lang w:val="en-US"/>
              </w:rPr>
            </w:pPr>
            <w:r>
              <w:rPr>
                <w:rFonts w:cstheme="minorHAnsi"/>
                <w:sz w:val="24"/>
                <w:szCs w:val="24"/>
                <w:lang w:val="en-US"/>
              </w:rPr>
              <w:t>Distillate 2</w:t>
            </w:r>
          </w:p>
        </w:tc>
        <w:tc>
          <w:tcPr>
            <w:tcW w:w="1502" w:type="dxa"/>
          </w:tcPr>
          <w:p w14:paraId="532A01A4" w14:textId="7CC100E3" w:rsidR="004C7885" w:rsidRDefault="004C7885" w:rsidP="0084606D">
            <w:pPr>
              <w:rPr>
                <w:rFonts w:cstheme="minorHAnsi"/>
                <w:sz w:val="24"/>
                <w:szCs w:val="24"/>
                <w:lang w:val="en-US"/>
              </w:rPr>
            </w:pPr>
            <w:r>
              <w:rPr>
                <w:rFonts w:cstheme="minorHAnsi"/>
                <w:sz w:val="24"/>
                <w:szCs w:val="24"/>
                <w:lang w:val="en-US"/>
              </w:rPr>
              <w:t>157.205</w:t>
            </w:r>
          </w:p>
        </w:tc>
        <w:tc>
          <w:tcPr>
            <w:tcW w:w="1593" w:type="dxa"/>
          </w:tcPr>
          <w:p w14:paraId="0D8DC374" w14:textId="269C0F43" w:rsidR="004C7885" w:rsidRDefault="004C7885" w:rsidP="0084606D">
            <w:pPr>
              <w:rPr>
                <w:rFonts w:cstheme="minorHAnsi"/>
                <w:sz w:val="24"/>
                <w:szCs w:val="24"/>
                <w:lang w:val="en-US"/>
              </w:rPr>
            </w:pPr>
            <w:r>
              <w:rPr>
                <w:rFonts w:cstheme="minorHAnsi"/>
                <w:sz w:val="24"/>
                <w:szCs w:val="24"/>
                <w:lang w:val="en-US"/>
              </w:rPr>
              <w:t>10.997</w:t>
            </w:r>
          </w:p>
        </w:tc>
        <w:tc>
          <w:tcPr>
            <w:tcW w:w="1486" w:type="dxa"/>
          </w:tcPr>
          <w:p w14:paraId="128FE893" w14:textId="4F59A6C4" w:rsidR="004C7885" w:rsidRDefault="004C7885" w:rsidP="0084606D">
            <w:pPr>
              <w:rPr>
                <w:rFonts w:cstheme="minorHAnsi"/>
                <w:sz w:val="24"/>
                <w:szCs w:val="24"/>
                <w:lang w:val="en-US"/>
              </w:rPr>
            </w:pPr>
            <w:r>
              <w:rPr>
                <w:rFonts w:cstheme="minorHAnsi"/>
                <w:sz w:val="24"/>
                <w:szCs w:val="24"/>
                <w:lang w:val="en-US"/>
              </w:rPr>
              <w:t>0.945</w:t>
            </w:r>
          </w:p>
        </w:tc>
        <w:tc>
          <w:tcPr>
            <w:tcW w:w="1486" w:type="dxa"/>
          </w:tcPr>
          <w:p w14:paraId="35DA020E" w14:textId="6013625D" w:rsidR="004C7885" w:rsidRDefault="004C7885" w:rsidP="0084606D">
            <w:pPr>
              <w:rPr>
                <w:rFonts w:cstheme="minorHAnsi"/>
                <w:sz w:val="24"/>
                <w:szCs w:val="24"/>
                <w:lang w:val="en-US"/>
              </w:rPr>
            </w:pPr>
            <w:r>
              <w:rPr>
                <w:rFonts w:cstheme="minorHAnsi"/>
                <w:sz w:val="24"/>
                <w:szCs w:val="24"/>
                <w:lang w:val="en-US"/>
              </w:rPr>
              <w:t>0.055</w:t>
            </w:r>
          </w:p>
        </w:tc>
      </w:tr>
      <w:tr w:rsidR="004C7885" w14:paraId="40C60AB3" w14:textId="77777777" w:rsidTr="004C7885">
        <w:tc>
          <w:tcPr>
            <w:tcW w:w="1488" w:type="dxa"/>
          </w:tcPr>
          <w:p w14:paraId="543EC3DA" w14:textId="5E9C8A75" w:rsidR="004C7885" w:rsidRDefault="004C7885" w:rsidP="004C7885">
            <w:pPr>
              <w:jc w:val="center"/>
              <w:rPr>
                <w:rFonts w:cstheme="minorHAnsi"/>
                <w:sz w:val="24"/>
                <w:szCs w:val="24"/>
                <w:lang w:val="en-US"/>
              </w:rPr>
            </w:pPr>
            <w:r>
              <w:rPr>
                <w:rFonts w:cstheme="minorHAnsi"/>
                <w:sz w:val="24"/>
                <w:szCs w:val="24"/>
                <w:lang w:val="en-US"/>
              </w:rPr>
              <w:t xml:space="preserve">Recycled out </w:t>
            </w:r>
          </w:p>
        </w:tc>
        <w:tc>
          <w:tcPr>
            <w:tcW w:w="1502" w:type="dxa"/>
          </w:tcPr>
          <w:p w14:paraId="06EC6B06" w14:textId="33B8FB18" w:rsidR="004C7885" w:rsidRDefault="004C7885" w:rsidP="0084606D">
            <w:pPr>
              <w:rPr>
                <w:rFonts w:cstheme="minorHAnsi"/>
                <w:sz w:val="24"/>
                <w:szCs w:val="24"/>
                <w:lang w:val="en-US"/>
              </w:rPr>
            </w:pPr>
            <w:r>
              <w:rPr>
                <w:rFonts w:cstheme="minorHAnsi"/>
                <w:sz w:val="24"/>
                <w:szCs w:val="24"/>
                <w:lang w:val="en-US"/>
              </w:rPr>
              <w:t>75.3471</w:t>
            </w:r>
          </w:p>
        </w:tc>
        <w:tc>
          <w:tcPr>
            <w:tcW w:w="1593" w:type="dxa"/>
          </w:tcPr>
          <w:p w14:paraId="36D27D14" w14:textId="5A85998A" w:rsidR="004C7885" w:rsidRDefault="004C7885" w:rsidP="0084606D">
            <w:pPr>
              <w:rPr>
                <w:rFonts w:cstheme="minorHAnsi"/>
                <w:sz w:val="24"/>
                <w:szCs w:val="24"/>
                <w:lang w:val="en-US"/>
              </w:rPr>
            </w:pPr>
            <w:r>
              <w:rPr>
                <w:rFonts w:cstheme="minorHAnsi"/>
                <w:sz w:val="24"/>
                <w:szCs w:val="24"/>
                <w:lang w:val="en-US"/>
              </w:rPr>
              <w:t>1</w:t>
            </w:r>
          </w:p>
        </w:tc>
        <w:tc>
          <w:tcPr>
            <w:tcW w:w="1486" w:type="dxa"/>
          </w:tcPr>
          <w:p w14:paraId="44152F13" w14:textId="292B9367" w:rsidR="004C7885" w:rsidRDefault="004C7885" w:rsidP="0084606D">
            <w:pPr>
              <w:rPr>
                <w:rFonts w:cstheme="minorHAnsi"/>
                <w:sz w:val="24"/>
                <w:szCs w:val="24"/>
                <w:lang w:val="en-US"/>
              </w:rPr>
            </w:pPr>
            <w:r>
              <w:rPr>
                <w:rFonts w:cstheme="minorHAnsi"/>
                <w:sz w:val="24"/>
                <w:szCs w:val="24"/>
                <w:lang w:val="en-US"/>
              </w:rPr>
              <w:t>0.945</w:t>
            </w:r>
          </w:p>
        </w:tc>
        <w:tc>
          <w:tcPr>
            <w:tcW w:w="1486" w:type="dxa"/>
          </w:tcPr>
          <w:p w14:paraId="7BBBB853" w14:textId="193F17D6" w:rsidR="004C7885" w:rsidRDefault="004C7885" w:rsidP="0084606D">
            <w:pPr>
              <w:rPr>
                <w:rFonts w:cstheme="minorHAnsi"/>
                <w:sz w:val="24"/>
                <w:szCs w:val="24"/>
                <w:lang w:val="en-US"/>
              </w:rPr>
            </w:pPr>
            <w:r>
              <w:rPr>
                <w:rFonts w:cstheme="minorHAnsi"/>
                <w:sz w:val="24"/>
                <w:szCs w:val="24"/>
                <w:lang w:val="en-US"/>
              </w:rPr>
              <w:t>0.055</w:t>
            </w:r>
          </w:p>
        </w:tc>
      </w:tr>
    </w:tbl>
    <w:p w14:paraId="0C2A5461" w14:textId="4EF3BB3E" w:rsidR="005B3017" w:rsidRDefault="005B3017" w:rsidP="0084606D">
      <w:pPr>
        <w:rPr>
          <w:rFonts w:cstheme="minorHAnsi"/>
          <w:sz w:val="24"/>
          <w:szCs w:val="24"/>
          <w:lang w:val="en-US"/>
        </w:rPr>
      </w:pPr>
    </w:p>
    <w:p w14:paraId="77632797" w14:textId="60646C1E" w:rsidR="005B3017" w:rsidRDefault="005B3017" w:rsidP="0084606D">
      <w:pPr>
        <w:rPr>
          <w:rFonts w:cstheme="minorHAnsi"/>
          <w:b/>
          <w:sz w:val="24"/>
          <w:szCs w:val="24"/>
          <w:lang w:val="en-US"/>
        </w:rPr>
      </w:pPr>
      <w:r w:rsidRPr="005B3017">
        <w:rPr>
          <w:rFonts w:cstheme="minorHAnsi"/>
          <w:b/>
          <w:sz w:val="24"/>
          <w:szCs w:val="24"/>
          <w:lang w:val="en-US"/>
        </w:rPr>
        <w:t xml:space="preserve">Reference: </w:t>
      </w:r>
    </w:p>
    <w:p w14:paraId="0794A72C" w14:textId="20257211" w:rsidR="005B3017" w:rsidRPr="005B3017" w:rsidRDefault="005B3017" w:rsidP="005B3017">
      <w:pPr>
        <w:rPr>
          <w:rFonts w:cstheme="minorHAnsi"/>
          <w:sz w:val="24"/>
          <w:szCs w:val="24"/>
          <w:lang w:val="en-US"/>
        </w:rPr>
      </w:pPr>
      <w:r w:rsidRPr="005B3017">
        <w:rPr>
          <w:b/>
          <w:bCs/>
          <w:sz w:val="24"/>
          <w:szCs w:val="24"/>
        </w:rPr>
        <w:t xml:space="preserve"># </w:t>
      </w:r>
      <w:r w:rsidRPr="005B3017">
        <w:rPr>
          <w:bCs/>
          <w:sz w:val="24"/>
          <w:szCs w:val="24"/>
        </w:rPr>
        <w:t>Pressure swing distillation of azeotropic</w:t>
      </w:r>
      <w:r>
        <w:rPr>
          <w:bCs/>
          <w:sz w:val="24"/>
          <w:szCs w:val="24"/>
        </w:rPr>
        <w:t xml:space="preserve"> </w:t>
      </w:r>
      <w:r w:rsidRPr="005B3017">
        <w:rPr>
          <w:bCs/>
          <w:sz w:val="24"/>
          <w:szCs w:val="24"/>
        </w:rPr>
        <w:t xml:space="preserve">mixture — A simulation </w:t>
      </w:r>
      <w:proofErr w:type="gramStart"/>
      <w:r w:rsidRPr="005B3017">
        <w:rPr>
          <w:bCs/>
          <w:sz w:val="24"/>
          <w:szCs w:val="24"/>
        </w:rPr>
        <w:t>study</w:t>
      </w:r>
      <w:r w:rsidRPr="005B3017">
        <w:rPr>
          <w:sz w:val="24"/>
          <w:szCs w:val="24"/>
        </w:rPr>
        <w:t xml:space="preserve"> </w:t>
      </w:r>
      <w:r>
        <w:rPr>
          <w:sz w:val="24"/>
          <w:szCs w:val="24"/>
        </w:rPr>
        <w:t>,</w:t>
      </w:r>
      <w:proofErr w:type="gramEnd"/>
      <w:r>
        <w:rPr>
          <w:sz w:val="24"/>
          <w:szCs w:val="24"/>
        </w:rPr>
        <w:t xml:space="preserve"> </w:t>
      </w:r>
      <w:r w:rsidRPr="005B3017">
        <w:rPr>
          <w:bCs/>
          <w:sz w:val="24"/>
          <w:szCs w:val="24"/>
        </w:rPr>
        <w:t>Asma Iqbal</w:t>
      </w:r>
      <w:r w:rsidRPr="005B3017">
        <w:rPr>
          <w:rFonts w:eastAsia="DPHPL D+ MTSYB"/>
          <w:bCs/>
          <w:sz w:val="24"/>
          <w:szCs w:val="24"/>
        </w:rPr>
        <w:t xml:space="preserve">, Syed </w:t>
      </w:r>
      <w:proofErr w:type="spellStart"/>
      <w:r w:rsidRPr="005B3017">
        <w:rPr>
          <w:rFonts w:eastAsia="DPHPL D+ MTSYB"/>
          <w:bCs/>
          <w:sz w:val="24"/>
          <w:szCs w:val="24"/>
        </w:rPr>
        <w:t>Akhlaq</w:t>
      </w:r>
      <w:proofErr w:type="spellEnd"/>
      <w:r w:rsidRPr="005B3017">
        <w:rPr>
          <w:rFonts w:eastAsia="DPHPL D+ MTSYB"/>
          <w:bCs/>
          <w:sz w:val="24"/>
          <w:szCs w:val="24"/>
        </w:rPr>
        <w:t xml:space="preserve"> Ahmad</w:t>
      </w:r>
      <w:r>
        <w:rPr>
          <w:rFonts w:eastAsia="DPHPL D+ MTSYB"/>
          <w:bCs/>
          <w:sz w:val="24"/>
          <w:szCs w:val="24"/>
        </w:rPr>
        <w:t xml:space="preserve">,  </w:t>
      </w:r>
      <w:hyperlink r:id="rId6" w:history="1">
        <w:r w:rsidRPr="005B3017">
          <w:rPr>
            <w:rStyle w:val="Hyperlink"/>
            <w:sz w:val="24"/>
            <w:szCs w:val="24"/>
          </w:rPr>
          <w:t>http://dx.doi.org/10.1016/j.pisc.2016.01.001</w:t>
        </w:r>
      </w:hyperlink>
      <w:r>
        <w:rPr>
          <w:sz w:val="24"/>
          <w:szCs w:val="24"/>
        </w:rPr>
        <w:t xml:space="preserve">. </w:t>
      </w:r>
    </w:p>
    <w:sectPr w:rsidR="005B3017" w:rsidRPr="005B30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DPHPL D+ MTSYB">
    <w:altName w:val="Malgun Gothic"/>
    <w:panose1 w:val="00000000000000000000"/>
    <w:charset w:val="81"/>
    <w:family w:val="swiss"/>
    <w:notTrueType/>
    <w:pitch w:val="default"/>
    <w:sig w:usb0="00000001" w:usb1="09060000" w:usb2="00000010" w:usb3="00000000" w:csb0="00080000"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490DEE"/>
    <w:multiLevelType w:val="hybridMultilevel"/>
    <w:tmpl w:val="E2264B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A8462D3"/>
    <w:multiLevelType w:val="hybridMultilevel"/>
    <w:tmpl w:val="9D986E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0B1F"/>
    <w:rsid w:val="004C7885"/>
    <w:rsid w:val="00552EAC"/>
    <w:rsid w:val="005B3017"/>
    <w:rsid w:val="0074346D"/>
    <w:rsid w:val="0084606D"/>
    <w:rsid w:val="00FE0B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CAB3A"/>
  <w15:chartTrackingRefBased/>
  <w15:docId w15:val="{99543F4C-8236-4B8A-8583-4A1D777D8B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606D"/>
    <w:pPr>
      <w:ind w:left="720"/>
      <w:contextualSpacing/>
    </w:pPr>
  </w:style>
  <w:style w:type="table" w:styleId="TableGrid">
    <w:name w:val="Table Grid"/>
    <w:basedOn w:val="TableNormal"/>
    <w:uiPriority w:val="39"/>
    <w:rsid w:val="004C78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B3017"/>
    <w:rPr>
      <w:color w:val="0563C1" w:themeColor="hyperlink"/>
      <w:u w:val="single"/>
    </w:rPr>
  </w:style>
  <w:style w:type="character" w:styleId="UnresolvedMention">
    <w:name w:val="Unresolved Mention"/>
    <w:basedOn w:val="DefaultParagraphFont"/>
    <w:uiPriority w:val="99"/>
    <w:semiHidden/>
    <w:unhideWhenUsed/>
    <w:rsid w:val="005B30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dx.doi.org/10.1016/j.pisc.2016.01.001"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40CF36-75CC-4727-8CBD-35573D85AD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1</Pages>
  <Words>435</Words>
  <Characters>2483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deepanshu kishnani</dc:creator>
  <cp:keywords/>
  <dc:description/>
  <cp:lastModifiedBy>deepanshu kishnani</cp:lastModifiedBy>
  <cp:revision>2</cp:revision>
  <cp:lastPrinted>2019-03-29T16:38:00Z</cp:lastPrinted>
  <dcterms:created xsi:type="dcterms:W3CDTF">2019-03-29T15:47:00Z</dcterms:created>
  <dcterms:modified xsi:type="dcterms:W3CDTF">2019-03-29T16:38:00Z</dcterms:modified>
</cp:coreProperties>
</file>