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B579A"/>
          <w:sz w:val="36"/>
          <w:szCs w:val="36"/>
        </w:rPr>
        <w:t xml:space="preserve">Model Architecture Comparison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Same 4 visits, same trigger diagnosis — how each model sees the data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400"/>
        <w:gridCol w:w="2800"/>
        <w:gridCol w:w="26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the model sees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Strengths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Limitations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E65100" w:sz="12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E65100"/>
                <w:sz w:val="28"/>
                <w:szCs w:val="28"/>
              </w:rPr>
              <w:t xml:space="preserve">Markov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Frequency baseline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Sequence (discarded):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trike/>
                <w:color w:val="BBBBBB"/>
                <w:sz w:val="22"/>
                <w:szCs w:val="22"/>
              </w:rPr>
              <w:t xml:space="preserve">  ̶PCP̶ 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strike/>
                <w:color w:val="BBBBBB"/>
                <w:sz w:val="22"/>
                <w:szCs w:val="22"/>
              </w:rPr>
              <w:t xml:space="preserve">  ̶Lab̶ 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strike/>
                <w:color w:val="BBBBBB"/>
                <w:sz w:val="22"/>
                <w:szCs w:val="22"/>
              </w:rPr>
              <w:t xml:space="preserve">  ̶Cardiology̶ 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strike/>
                <w:color w:val="BBBBBB"/>
                <w:sz w:val="22"/>
                <w:szCs w:val="22"/>
              </w:rPr>
              <w:t xml:space="preserve">  ̶PCP̶ 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C62828"/>
                <w:sz w:val="16"/>
                <w:szCs w:val="16"/>
              </w:rPr>
              <w:t xml:space="preserve">━━━━━━━━━━━━  entire history ignored  ━━━━━━━━━━━━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Only uses: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Trigger diagnosis  </w:t>
            </w: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E11.9 (Diabetes)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→  look up frequency table  →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 5 specialties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Same prediction for every patient with E11.9, regardless of their history.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Simple to build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training needed — just counting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Fast to compute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Works well when large transition data exists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No personalization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Ignores visit history entirely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Same prediction for T30, T60, T180 windows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Fails on rare diagnoses (no data to count)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1565C0" w:sz="12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565C0"/>
                <w:sz w:val="28"/>
                <w:szCs w:val="28"/>
              </w:rPr>
              <w:t xml:space="preserve">SASRec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Causal attention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Reads the sequence left to right (like reading a book):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 PCP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 Lab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 Cardiology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 PCP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predict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Attention from last position (PCP):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PCP (1st visit):    </w:t>
            </w:r>
            <w:r>
              <w:rPr>
                <w:rFonts w:ascii="Consolas" w:cs="Consolas" w:eastAsia="Consolas" w:hAnsi="Consolas"/>
                <w:color w:val="90CAF9"/>
                <w:sz w:val="18"/>
                <w:szCs w:val="18"/>
              </w:rPr>
              <w:t xml:space="preserve">██</w:t>
            </w:r>
            <w:r>
              <w:rPr>
                <w:rFonts w:ascii="Consolas" w:cs="Consolas" w:eastAsia="Consolas" w:hAnsi="Consolas"/>
                <w:color w:val="999999"/>
                <w:sz w:val="18"/>
                <w:szCs w:val="18"/>
              </w:rPr>
              <w:t xml:space="preserve">░░░░░░░░  low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Lab:                </w:t>
            </w:r>
            <w:r>
              <w:rPr>
                <w:rFonts w:ascii="Consolas" w:cs="Consolas" w:eastAsia="Consolas" w:hAnsi="Consolas"/>
                <w:color w:val="64B5F6"/>
                <w:sz w:val="18"/>
                <w:szCs w:val="18"/>
              </w:rPr>
              <w:t xml:space="preserve">███</w:t>
            </w:r>
            <w:r>
              <w:rPr>
                <w:rFonts w:ascii="Consolas" w:cs="Consolas" w:eastAsia="Consolas" w:hAnsi="Consolas"/>
                <w:color w:val="999999"/>
                <w:sz w:val="18"/>
                <w:szCs w:val="18"/>
              </w:rPr>
              <w:t xml:space="preserve">░░░░░░░  low-med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Cardiology:         </w:t>
            </w:r>
            <w:r>
              <w:rPr>
                <w:rFonts w:ascii="Consolas" w:cs="Consolas" w:eastAsia="Consolas" w:hAnsi="Consolas"/>
                <w:color w:val="1565C0"/>
                <w:sz w:val="18"/>
                <w:szCs w:val="18"/>
              </w:rPr>
              <w:t xml:space="preserve">████████</w:t>
            </w:r>
            <w:r>
              <w:rPr>
                <w:rFonts w:ascii="Consolas" w:cs="Consolas" w:eastAsia="Consolas" w:hAnsi="Consolas"/>
                <w:b/>
                <w:bCs/>
                <w:color w:val="1565C0"/>
                <w:sz w:val="18"/>
                <w:szCs w:val="18"/>
              </w:rPr>
              <w:t xml:space="preserve">░░  HIGH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Each visit can only look at visits BEFORE it — never forward.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Captures visit ORDER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Personalized — uses this patient's specific history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Recent visits naturally get more attention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Works on rare diagnoses using sequence context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Time-blind — doesn't know gaps between visits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"Cardio 10 days ago" and "Cardio 6 months ago" look identical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One-directional — Lab cannot learn from Cardio that came after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6A1B9A" w:sz="12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A1B9A"/>
                <w:sz w:val="28"/>
                <w:szCs w:val="28"/>
              </w:rPr>
              <w:t xml:space="preserve">BERT4Rec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Bidirectional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Reads all visits at once — every visit connects to every other: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 PCP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⟷ </w:t>
            </w: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 Lab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⟷ </w:t>
            </w: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 Cardiology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⟷ </w:t>
            </w: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 [MASK]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predict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Cross-references (all directions):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Lab </w:t>
            </w:r>
            <w:r>
              <w:rPr>
                <w:rFonts w:ascii="Consolas" w:cs="Consolas" w:eastAsia="Consolas" w:hAnsi="Consolas"/>
                <w:b/>
                <w:bCs/>
                <w:color w:val="6A1B9A"/>
                <w:sz w:val="18"/>
                <w:szCs w:val="18"/>
              </w:rPr>
              <w:t xml:space="preserve">←→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Cardiology</w:t>
            </w:r>
            <w:r>
              <w:rPr>
                <w:rFonts w:ascii="Consolas" w:cs="Consolas" w:eastAsia="Consolas" w:hAnsi="Consolas"/>
                <w:color w:val="888888"/>
                <w:sz w:val="18"/>
                <w:szCs w:val="18"/>
              </w:rPr>
              <w:t xml:space="preserve">  (labs triggered the cardiac referral?)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PCP </w:t>
            </w:r>
            <w:r>
              <w:rPr>
                <w:rFonts w:ascii="Consolas" w:cs="Consolas" w:eastAsia="Consolas" w:hAnsi="Consolas"/>
                <w:b/>
                <w:bCs/>
                <w:color w:val="6A1B9A"/>
                <w:sz w:val="18"/>
                <w:szCs w:val="18"/>
              </w:rPr>
              <w:t xml:space="preserve">←→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Lab</w:t>
            </w:r>
            <w:r>
              <w:rPr>
                <w:rFonts w:ascii="Consolas" w:cs="Consolas" w:eastAsia="Consolas" w:hAnsi="Consolas"/>
                <w:color w:val="888888"/>
                <w:sz w:val="18"/>
                <w:szCs w:val="18"/>
              </w:rPr>
              <w:t xml:space="preserve">  (PCP ordered the labs?)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PCP </w:t>
            </w:r>
            <w:r>
              <w:rPr>
                <w:rFonts w:ascii="Consolas" w:cs="Consolas" w:eastAsia="Consolas" w:hAnsi="Consolas"/>
                <w:b/>
                <w:bCs/>
                <w:color w:val="6A1B9A"/>
                <w:sz w:val="18"/>
                <w:szCs w:val="18"/>
              </w:rPr>
              <w:t xml:space="preserve">←→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Cardiology</w:t>
            </w:r>
            <w:r>
              <w:rPr>
                <w:rFonts w:ascii="Consolas" w:cs="Consolas" w:eastAsia="Consolas" w:hAnsi="Consolas"/>
                <w:color w:val="888888"/>
                <w:sz w:val="18"/>
                <w:szCs w:val="18"/>
              </w:rPr>
              <w:t xml:space="preserve">  (same care episode?)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Last position masked with [MASK] token. Model predicts what goes there.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bidirectional context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Later visits inform earlier ones — richer understanding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Catches patterns like "Lab + Cardio together = cardiac workup"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Surfaces non-obvious referrals (e.g. diabetic eye screening)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Still time-blind — same as SASRec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Random masking during training adds noise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Higher compute cost than SASRec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2E7D32" w:sz="12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HSTU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Temporal attention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Reads the sequence + knows WHEN each visit happened: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 PCP </w:t>
            </w: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 [5 days] </w:t>
            </w: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 Lab </w:t>
            </w: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 [40 days] </w:t>
            </w: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 Cardiology </w:t>
            </w: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 [10 days] </w:t>
            </w: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 PCP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predict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Attention modulated by TIME (not just position):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PCP (55d ago):      </w:t>
            </w:r>
            <w:r>
              <w:rPr>
                <w:rFonts w:ascii="Consolas" w:cs="Consolas" w:eastAsia="Consolas" w:hAnsi="Consolas"/>
                <w:color w:val="A5D6A7"/>
                <w:sz w:val="18"/>
                <w:szCs w:val="18"/>
              </w:rPr>
              <w:t xml:space="preserve">██</w:t>
            </w:r>
            <w:r>
              <w:rPr>
                <w:rFonts w:ascii="Consolas" w:cs="Consolas" w:eastAsia="Consolas" w:hAnsi="Consolas"/>
                <w:color w:val="999999"/>
                <w:sz w:val="18"/>
                <w:szCs w:val="18"/>
              </w:rPr>
              <w:t xml:space="preserve">░░░░░░░░  LOW     — stale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Lab (50d ago):      </w:t>
            </w:r>
            <w:r>
              <w:rPr>
                <w:rFonts w:ascii="Consolas" w:cs="Consolas" w:eastAsia="Consolas" w:hAnsi="Consolas"/>
                <w:color w:val="81C784"/>
                <w:sz w:val="18"/>
                <w:szCs w:val="18"/>
              </w:rPr>
              <w:t xml:space="preserve">███</w:t>
            </w:r>
            <w:r>
              <w:rPr>
                <w:rFonts w:ascii="Consolas" w:cs="Consolas" w:eastAsia="Consolas" w:hAnsi="Consolas"/>
                <w:color w:val="999999"/>
                <w:sz w:val="18"/>
                <w:szCs w:val="18"/>
              </w:rPr>
              <w:t xml:space="preserve">░░░░░░░  LOW-MED — aging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Cardiology (10d):   </w:t>
            </w:r>
            <w:r>
              <w:rPr>
                <w:rFonts w:ascii="Consolas" w:cs="Consolas" w:eastAsia="Consolas" w:hAnsi="Consolas"/>
                <w:color w:val="2E7D32"/>
                <w:sz w:val="18"/>
                <w:szCs w:val="18"/>
              </w:rPr>
              <w:t xml:space="preserve">█████████</w:t>
            </w:r>
            <w:r>
              <w:rPr>
                <w:rFonts w:ascii="Consolas" w:cs="Consolas" w:eastAsia="Consolas" w:hAnsi="Consolas"/>
                <w:b/>
                <w:bCs/>
                <w:color w:val="2E7D32"/>
                <w:sz w:val="18"/>
                <w:szCs w:val="18"/>
              </w:rPr>
              <w:t xml:space="preserve">░  HIGH    — active care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A cardiology visit 10 days ago = active cardiac care. 6 months ago = resolved. HSTU knows the difference.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Time-aware — when matters as much as what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Recent visits weighted by actual days, not just position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Clinically meaningful for healthcare data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Learns time-decay patterns from data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Most complex model — highest compute cost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Causal only (like SASRec) — not bidirectional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Requires delta-t matrix as additional input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2B579A"/>
          <w:sz w:val="22"/>
          <w:szCs w:val="22"/>
        </w:rPr>
        <w:t xml:space="preserve">The progression:  </w:t>
      </w:r>
      <w:r>
        <w:rPr>
          <w:rFonts w:ascii="Arial" w:cs="Arial" w:eastAsia="Arial" w:hAnsi="Arial"/>
          <w:sz w:val="22"/>
          <w:szCs w:val="22"/>
        </w:rPr>
        <w:t xml:space="preserve">Markov knows only the diagnosis.  SASRec adds visit order.  BERT4Rec adds full context.  HSTU adds time — in healthcare,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when</w:t>
      </w:r>
      <w:r>
        <w:rPr>
          <w:rFonts w:ascii="Arial" w:cs="Arial" w:eastAsia="Arial" w:hAnsi="Arial"/>
          <w:sz w:val="22"/>
          <w:szCs w:val="22"/>
        </w:rPr>
        <w:t xml:space="preserve"> a visit happened is as clinically meaningful as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what</w:t>
      </w:r>
      <w:r>
        <w:rPr>
          <w:rFonts w:ascii="Arial" w:cs="Arial" w:eastAsia="Arial" w:hAnsi="Arial"/>
          <w:sz w:val="22"/>
          <w:szCs w:val="22"/>
        </w:rPr>
        <w:t xml:space="preserve"> the visit was.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2026-04-07T16:40:15.108Z</dcterms:created>
  <dcterms:modified xsi:type="dcterms:W3CDTF">2026-04-07T16:40:15.111Z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