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020F" w14:textId="5BB534D9" w:rsidR="005E2230" w:rsidRPr="00C67CA4" w:rsidRDefault="005E2230" w:rsidP="00C67CA4">
      <w:pPr>
        <w:pStyle w:val="Heading1"/>
        <w:rPr>
          <w:caps w:val="0"/>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67CA4">
        <w:rPr>
          <w:caps w:val="0"/>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Unlocking Insights into the Global Air Transportation Network with Tableau</w:t>
      </w:r>
    </w:p>
    <w:p w14:paraId="0D0934F7" w14:textId="2BD7485A" w:rsidR="005E2230" w:rsidRDefault="005E2230" w:rsidP="005E2230">
      <w:pPr>
        <w:pStyle w:val="Heading1"/>
      </w:pPr>
      <w:r>
        <w:t>1. Introduction</w:t>
      </w:r>
    </w:p>
    <w:p w14:paraId="15361274" w14:textId="55471A2E" w:rsidR="005E2230" w:rsidRDefault="005E2230" w:rsidP="005E2230">
      <w:proofErr w:type="gramStart"/>
      <w:r>
        <w:t>1.1  Overview</w:t>
      </w:r>
      <w:proofErr w:type="gramEnd"/>
    </w:p>
    <w:p w14:paraId="55672228" w14:textId="2690BE8F" w:rsidR="006F6A5A" w:rsidRDefault="006F6A5A" w:rsidP="006F6A5A">
      <w:pPr>
        <w:ind w:firstLine="720"/>
      </w:pPr>
      <w:r>
        <w:t>The air Transport system generally includes airports. Air traffic control system and airlines. The airports represent the ground part of the system’s infrastructures handing the aircrafts operated by different</w:t>
      </w:r>
      <w:r w:rsidR="005345A3">
        <w:t xml:space="preserve"> airlines transporting passengers and freight/cargo shipments. </w:t>
      </w:r>
    </w:p>
    <w:p w14:paraId="54BD8937" w14:textId="6895A241" w:rsidR="005E2230" w:rsidRDefault="005E2230" w:rsidP="005E2230">
      <w:r>
        <w:t>1.2 Purpose</w:t>
      </w:r>
    </w:p>
    <w:p w14:paraId="4F7E8828" w14:textId="0A554DD1" w:rsidR="005E2230" w:rsidRDefault="005345A3" w:rsidP="005345A3">
      <w:pPr>
        <w:tabs>
          <w:tab w:val="left" w:pos="900"/>
        </w:tabs>
      </w:pPr>
      <w:r>
        <w:tab/>
        <w:t xml:space="preserve">Air transport </w:t>
      </w:r>
      <w:proofErr w:type="gramStart"/>
      <w:r>
        <w:t>is  one</w:t>
      </w:r>
      <w:proofErr w:type="gramEnd"/>
      <w:r>
        <w:t xml:space="preserve"> of the fastest modes of public transport which connects international boundaries.  Air transport allows people from different countries to cross international boundaries and travel other countries for personal,</w:t>
      </w:r>
      <w:r w:rsidR="00514849">
        <w:t xml:space="preserve"> </w:t>
      </w:r>
      <w:proofErr w:type="gramStart"/>
      <w:r>
        <w:t>business ,</w:t>
      </w:r>
      <w:proofErr w:type="gramEnd"/>
      <w:r>
        <w:t xml:space="preserve"> medical and tourism purposes</w:t>
      </w:r>
      <w:r w:rsidR="00514849">
        <w:t>.</w:t>
      </w:r>
      <w:r>
        <w:t xml:space="preserve"> </w:t>
      </w:r>
      <w:r w:rsidR="00514849">
        <w:tab/>
      </w:r>
    </w:p>
    <w:p w14:paraId="08C199D4" w14:textId="1E1C4EDC" w:rsidR="005E2230" w:rsidRDefault="005E2230" w:rsidP="00C67CA4">
      <w:pPr>
        <w:pStyle w:val="Heading1"/>
      </w:pPr>
      <w:r>
        <w:t>2. Problem statement and design thinking</w:t>
      </w:r>
    </w:p>
    <w:p w14:paraId="3F0A03F2" w14:textId="77083B86" w:rsidR="007550C7" w:rsidRDefault="007550C7" w:rsidP="007550C7">
      <w:pPr>
        <w:ind w:firstLine="720"/>
      </w:pPr>
      <w:r>
        <w:t>Clearly define the problem you want to address</w:t>
      </w:r>
      <w:proofErr w:type="gramStart"/>
      <w:r>
        <w:t>.,  ”</w:t>
      </w:r>
      <w:proofErr w:type="gramEnd"/>
      <w:r>
        <w:t>Understanding  and unlocking insights into the global air transportation network with tableau’’</w:t>
      </w:r>
    </w:p>
    <w:p w14:paraId="0454501D" w14:textId="3A700AF0" w:rsidR="005E2230" w:rsidRDefault="005E2230" w:rsidP="005E2230">
      <w:pPr>
        <w:pStyle w:val="Heading3"/>
      </w:pPr>
      <w:r>
        <w:t>2.1 Empathy map</w:t>
      </w:r>
    </w:p>
    <w:p w14:paraId="77606251" w14:textId="371C50DF" w:rsidR="005E2230" w:rsidRDefault="005E2230" w:rsidP="005E2230">
      <w:r>
        <w:rPr>
          <w:noProof/>
        </w:rPr>
        <w:drawing>
          <wp:inline distT="0" distB="0" distL="0" distR="0" wp14:anchorId="18E4D705" wp14:editId="7B589710">
            <wp:extent cx="4183380" cy="4343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4343400"/>
                    </a:xfrm>
                    <a:prstGeom prst="rect">
                      <a:avLst/>
                    </a:prstGeom>
                    <a:noFill/>
                    <a:ln>
                      <a:noFill/>
                    </a:ln>
                  </pic:spPr>
                </pic:pic>
              </a:graphicData>
            </a:graphic>
          </wp:inline>
        </w:drawing>
      </w:r>
    </w:p>
    <w:p w14:paraId="54573DEC" w14:textId="5FA87B25" w:rsidR="005E2230" w:rsidRDefault="00C244D2" w:rsidP="005E2230">
      <w:r>
        <w:t>2.2 Brainstorming ideas and Prioritization</w:t>
      </w:r>
    </w:p>
    <w:p w14:paraId="5D8912A1" w14:textId="5586619D" w:rsidR="00C244D2" w:rsidRDefault="00C244D2" w:rsidP="005E2230">
      <w:r>
        <w:rPr>
          <w:noProof/>
        </w:rPr>
        <w:lastRenderedPageBreak/>
        <w:drawing>
          <wp:inline distT="0" distB="0" distL="0" distR="0" wp14:anchorId="7F97333A" wp14:editId="4E23D286">
            <wp:extent cx="5730240" cy="1821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821180"/>
                    </a:xfrm>
                    <a:prstGeom prst="rect">
                      <a:avLst/>
                    </a:prstGeom>
                    <a:noFill/>
                    <a:ln>
                      <a:noFill/>
                    </a:ln>
                  </pic:spPr>
                </pic:pic>
              </a:graphicData>
            </a:graphic>
          </wp:inline>
        </w:drawing>
      </w:r>
    </w:p>
    <w:p w14:paraId="1F5BAD63" w14:textId="1450AB4D" w:rsidR="00C244D2" w:rsidRPr="00C67CA4" w:rsidRDefault="00C244D2" w:rsidP="00C67CA4">
      <w:pPr>
        <w:pStyle w:val="Heading1"/>
      </w:pPr>
      <w:r w:rsidRPr="00C67CA4">
        <w:t>3.Result</w:t>
      </w:r>
    </w:p>
    <w:p w14:paraId="75C877F2" w14:textId="0AAFBD9F" w:rsidR="00C244D2" w:rsidRDefault="00C244D2" w:rsidP="005E2230">
      <w:r>
        <w:rPr>
          <w:noProof/>
        </w:rPr>
        <w:drawing>
          <wp:inline distT="0" distB="0" distL="0" distR="0" wp14:anchorId="6B12FC41" wp14:editId="280D2E36">
            <wp:extent cx="5730240" cy="3139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130A3B68" w14:textId="6261A873" w:rsidR="00C244D2" w:rsidRDefault="00C244D2" w:rsidP="005E2230">
      <w:r>
        <w:rPr>
          <w:noProof/>
        </w:rPr>
        <w:drawing>
          <wp:inline distT="0" distB="0" distL="0" distR="0" wp14:anchorId="224B7AD3" wp14:editId="05E016CD">
            <wp:extent cx="5730240" cy="3032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57882602" w14:textId="2D021587" w:rsidR="00C244D2" w:rsidRDefault="00C244D2" w:rsidP="005E2230">
      <w:r>
        <w:rPr>
          <w:noProof/>
        </w:rPr>
        <w:lastRenderedPageBreak/>
        <w:drawing>
          <wp:inline distT="0" distB="0" distL="0" distR="0" wp14:anchorId="0FCD2C98" wp14:editId="3103459A">
            <wp:extent cx="5730240" cy="3253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53740"/>
                    </a:xfrm>
                    <a:prstGeom prst="rect">
                      <a:avLst/>
                    </a:prstGeom>
                    <a:noFill/>
                    <a:ln>
                      <a:noFill/>
                    </a:ln>
                  </pic:spPr>
                </pic:pic>
              </a:graphicData>
            </a:graphic>
          </wp:inline>
        </w:drawing>
      </w:r>
    </w:p>
    <w:p w14:paraId="4400B6B5" w14:textId="5BC51747" w:rsidR="00C244D2" w:rsidRDefault="00C244D2" w:rsidP="005E2230">
      <w:r>
        <w:rPr>
          <w:noProof/>
        </w:rPr>
        <w:drawing>
          <wp:inline distT="0" distB="0" distL="0" distR="0" wp14:anchorId="02CC451A" wp14:editId="23768AFE">
            <wp:extent cx="5730240" cy="3291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291840"/>
                    </a:xfrm>
                    <a:prstGeom prst="rect">
                      <a:avLst/>
                    </a:prstGeom>
                    <a:noFill/>
                    <a:ln>
                      <a:noFill/>
                    </a:ln>
                  </pic:spPr>
                </pic:pic>
              </a:graphicData>
            </a:graphic>
          </wp:inline>
        </w:drawing>
      </w:r>
    </w:p>
    <w:p w14:paraId="4B272045" w14:textId="7AE9440F" w:rsidR="00C244D2" w:rsidRDefault="00C244D2" w:rsidP="005E2230">
      <w:r>
        <w:rPr>
          <w:noProof/>
        </w:rPr>
        <w:lastRenderedPageBreak/>
        <w:drawing>
          <wp:inline distT="0" distB="0" distL="0" distR="0" wp14:anchorId="4E420815" wp14:editId="1AC86BFC">
            <wp:extent cx="5730240" cy="25831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61E4DEE5" w14:textId="18E7DDF9" w:rsidR="00C244D2" w:rsidRDefault="00C244D2" w:rsidP="005E2230">
      <w:r>
        <w:rPr>
          <w:noProof/>
        </w:rPr>
        <w:drawing>
          <wp:inline distT="0" distB="0" distL="0" distR="0" wp14:anchorId="5CE867EA" wp14:editId="5852398D">
            <wp:extent cx="5730240" cy="3505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05200"/>
                    </a:xfrm>
                    <a:prstGeom prst="rect">
                      <a:avLst/>
                    </a:prstGeom>
                    <a:noFill/>
                    <a:ln>
                      <a:noFill/>
                    </a:ln>
                  </pic:spPr>
                </pic:pic>
              </a:graphicData>
            </a:graphic>
          </wp:inline>
        </w:drawing>
      </w:r>
    </w:p>
    <w:p w14:paraId="123B6058" w14:textId="45C0B900" w:rsidR="00C244D2" w:rsidRDefault="00C244D2" w:rsidP="005E2230">
      <w:r>
        <w:rPr>
          <w:noProof/>
        </w:rPr>
        <w:lastRenderedPageBreak/>
        <w:drawing>
          <wp:inline distT="0" distB="0" distL="0" distR="0" wp14:anchorId="317404E1" wp14:editId="50554CFD">
            <wp:extent cx="5730240" cy="3177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177540"/>
                    </a:xfrm>
                    <a:prstGeom prst="rect">
                      <a:avLst/>
                    </a:prstGeom>
                    <a:noFill/>
                    <a:ln>
                      <a:noFill/>
                    </a:ln>
                  </pic:spPr>
                </pic:pic>
              </a:graphicData>
            </a:graphic>
          </wp:inline>
        </w:drawing>
      </w:r>
    </w:p>
    <w:p w14:paraId="0D860780" w14:textId="4A0633F0" w:rsidR="00C244D2" w:rsidRDefault="00C244D2" w:rsidP="005E2230">
      <w:r>
        <w:rPr>
          <w:noProof/>
        </w:rPr>
        <w:drawing>
          <wp:inline distT="0" distB="0" distL="0" distR="0" wp14:anchorId="79A1EBB9" wp14:editId="33A81F1D">
            <wp:extent cx="5730240" cy="2926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926080"/>
                    </a:xfrm>
                    <a:prstGeom prst="rect">
                      <a:avLst/>
                    </a:prstGeom>
                    <a:noFill/>
                    <a:ln>
                      <a:noFill/>
                    </a:ln>
                  </pic:spPr>
                </pic:pic>
              </a:graphicData>
            </a:graphic>
          </wp:inline>
        </w:drawing>
      </w:r>
    </w:p>
    <w:p w14:paraId="6B0360F1" w14:textId="35BEBC7C" w:rsidR="00C244D2" w:rsidRDefault="00C244D2" w:rsidP="005E2230">
      <w:r>
        <w:rPr>
          <w:noProof/>
        </w:rPr>
        <w:lastRenderedPageBreak/>
        <w:drawing>
          <wp:inline distT="0" distB="0" distL="0" distR="0" wp14:anchorId="7F310B1A" wp14:editId="50DAC233">
            <wp:extent cx="5722620" cy="3101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101340"/>
                    </a:xfrm>
                    <a:prstGeom prst="rect">
                      <a:avLst/>
                    </a:prstGeom>
                    <a:noFill/>
                    <a:ln>
                      <a:noFill/>
                    </a:ln>
                  </pic:spPr>
                </pic:pic>
              </a:graphicData>
            </a:graphic>
          </wp:inline>
        </w:drawing>
      </w:r>
    </w:p>
    <w:p w14:paraId="7151BD95" w14:textId="16CB7034" w:rsidR="00C244D2" w:rsidRDefault="00C244D2" w:rsidP="005E2230">
      <w:r>
        <w:rPr>
          <w:noProof/>
        </w:rPr>
        <w:drawing>
          <wp:inline distT="0" distB="0" distL="0" distR="0" wp14:anchorId="49D16612" wp14:editId="5F18371B">
            <wp:extent cx="5730240" cy="3185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14:paraId="159C3F3A" w14:textId="11E081DD" w:rsidR="007550C7" w:rsidRDefault="007550C7" w:rsidP="005E2230">
      <w:r>
        <w:rPr>
          <w:noProof/>
        </w:rPr>
        <w:lastRenderedPageBreak/>
        <w:drawing>
          <wp:inline distT="0" distB="0" distL="0" distR="0" wp14:anchorId="399B458A" wp14:editId="22BB83EE">
            <wp:extent cx="572262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14:paraId="7CBAA1D9" w14:textId="4A321420" w:rsidR="00C67CA4" w:rsidRDefault="007550C7" w:rsidP="00C67CA4">
      <w:pPr>
        <w:pStyle w:val="Heading1"/>
      </w:pPr>
      <w:r>
        <w:t>4.  Advantages</w:t>
      </w:r>
      <w:r w:rsidR="00C67CA4">
        <w:t xml:space="preserve"> &amp; Disadvantage</w:t>
      </w:r>
    </w:p>
    <w:p w14:paraId="7E3AF3CD" w14:textId="1DBF85F7" w:rsidR="00686976" w:rsidRDefault="00514849" w:rsidP="00514849">
      <w:pPr>
        <w:tabs>
          <w:tab w:val="left" w:pos="6276"/>
        </w:tabs>
      </w:pPr>
      <w:r>
        <w:t>Advantages</w:t>
      </w:r>
      <w:r>
        <w:tab/>
        <w:t>Disadvantages</w:t>
      </w:r>
    </w:p>
    <w:p w14:paraId="346ED40E" w14:textId="3E04B97F" w:rsidR="00514849" w:rsidRDefault="00514849" w:rsidP="00514849">
      <w:pPr>
        <w:tabs>
          <w:tab w:val="left" w:pos="6660"/>
        </w:tabs>
        <w:ind w:firstLine="720"/>
      </w:pPr>
      <w:r>
        <w:t>No physical limits</w:t>
      </w:r>
      <w:r>
        <w:tab/>
        <w:t>Risky</w:t>
      </w:r>
    </w:p>
    <w:p w14:paraId="564D146D" w14:textId="79E981DB" w:rsidR="00514849" w:rsidRDefault="00514849" w:rsidP="00514849">
      <w:pPr>
        <w:tabs>
          <w:tab w:val="left" w:pos="6660"/>
        </w:tabs>
        <w:ind w:firstLine="720"/>
      </w:pPr>
      <w:r>
        <w:t>Very reliable transportation</w:t>
      </w:r>
      <w:r>
        <w:tab/>
        <w:t>Limited Capacity</w:t>
      </w:r>
    </w:p>
    <w:p w14:paraId="65BB7FFE" w14:textId="7A775F1B" w:rsidR="006F0A74" w:rsidRDefault="00514849" w:rsidP="006F0A74">
      <w:pPr>
        <w:tabs>
          <w:tab w:val="left" w:pos="6660"/>
        </w:tabs>
        <w:ind w:firstLine="720"/>
      </w:pPr>
      <w:r>
        <w:t>Long distances</w:t>
      </w:r>
      <w:r>
        <w:tab/>
      </w:r>
      <w:r w:rsidR="006F0A74">
        <w:t>Large investment</w:t>
      </w:r>
    </w:p>
    <w:p w14:paraId="1C8BA69D" w14:textId="50887AA1" w:rsidR="00514849" w:rsidRDefault="00514849" w:rsidP="006F0A74">
      <w:pPr>
        <w:tabs>
          <w:tab w:val="left" w:pos="6660"/>
        </w:tabs>
        <w:ind w:firstLine="720"/>
      </w:pPr>
      <w:r>
        <w:t>Higher cost</w:t>
      </w:r>
      <w:r w:rsidR="006F0A74">
        <w:tab/>
        <w:t>Accident prone</w:t>
      </w:r>
    </w:p>
    <w:p w14:paraId="0AA59818" w14:textId="1F5741B0" w:rsidR="006F0A74" w:rsidRDefault="006F0A74" w:rsidP="006F0A74">
      <w:pPr>
        <w:pStyle w:val="Heading1"/>
      </w:pPr>
      <w:r>
        <w:t>5. Application</w:t>
      </w:r>
    </w:p>
    <w:p w14:paraId="26EC0CD8" w14:textId="213C8FAE" w:rsidR="00AA2C87" w:rsidRDefault="006F0A74" w:rsidP="00AA2C87">
      <w:pPr>
        <w:tabs>
          <w:tab w:val="left" w:pos="912"/>
        </w:tabs>
        <w:ind w:firstLine="720"/>
      </w:pPr>
      <w:r>
        <w:t xml:space="preserve">Air transport networks aims airline </w:t>
      </w:r>
      <w:proofErr w:type="spellStart"/>
      <w:r>
        <w:t>comparies</w:t>
      </w:r>
      <w:proofErr w:type="spellEnd"/>
      <w:r>
        <w:t xml:space="preserve"> to organize their routes in a </w:t>
      </w:r>
      <w:proofErr w:type="gramStart"/>
      <w:r>
        <w:t xml:space="preserve">cost </w:t>
      </w:r>
      <w:r w:rsidR="00AA2C87">
        <w:t>efficient</w:t>
      </w:r>
      <w:proofErr w:type="gramEnd"/>
      <w:r w:rsidR="00AA2C87">
        <w:t xml:space="preserve"> way and therefore maximize their profits.  Air transport networks models are also the tool to investigate systems robustness.</w:t>
      </w:r>
    </w:p>
    <w:p w14:paraId="55BC04DC" w14:textId="52A98EEB" w:rsidR="00AA2C87" w:rsidRPr="006F0A74" w:rsidRDefault="00AA2C87" w:rsidP="00AA2C87">
      <w:pPr>
        <w:pStyle w:val="Heading1"/>
      </w:pPr>
      <w:r>
        <w:t>6.conclution</w:t>
      </w:r>
    </w:p>
    <w:p w14:paraId="35D15037" w14:textId="77777777" w:rsidR="00AA2C87" w:rsidRDefault="00AA2C87" w:rsidP="00AA2C87">
      <w:pPr>
        <w:tabs>
          <w:tab w:val="left" w:pos="912"/>
        </w:tabs>
        <w:ind w:firstLine="720"/>
      </w:pPr>
      <w:r>
        <w:t>As the industry continues to evolve, IATA will remain an important player in shaping the future of air transport.  In conclusion, the international Air Transport Association has been instrumental in developing and improving the air transport industry.</w:t>
      </w:r>
    </w:p>
    <w:p w14:paraId="29134158" w14:textId="0D40FE18" w:rsidR="00AA2C87" w:rsidRDefault="00AA2C87" w:rsidP="00AA2C87">
      <w:pPr>
        <w:pStyle w:val="Heading1"/>
      </w:pPr>
      <w:r>
        <w:t xml:space="preserve">7. future scope </w:t>
      </w:r>
    </w:p>
    <w:p w14:paraId="11609F89" w14:textId="45240ECD" w:rsidR="00AA2C87" w:rsidRPr="00AA2C87" w:rsidRDefault="00AA2C87" w:rsidP="00AA2C87">
      <w:pPr>
        <w:ind w:firstLine="720"/>
      </w:pPr>
      <w:r>
        <w:t xml:space="preserve">The industry has a number of domestic </w:t>
      </w:r>
      <w:proofErr w:type="gramStart"/>
      <w:r>
        <w:t>and  international</w:t>
      </w:r>
      <w:proofErr w:type="gramEnd"/>
      <w:r>
        <w:t xml:space="preserve"> </w:t>
      </w:r>
      <w:r w:rsidR="00FB6DE1">
        <w:t xml:space="preserve">airlines, as well as large network of airports.  The future of the aviation industry in </w:t>
      </w:r>
      <w:proofErr w:type="spellStart"/>
      <w:r w:rsidR="00FB6DE1">
        <w:t>india</w:t>
      </w:r>
      <w:proofErr w:type="spellEnd"/>
      <w:r w:rsidR="00FB6DE1">
        <w:t xml:space="preserve"> is likely to see continued growth and expansion, driven by factors such as a growing middle class, increased tourism and government policies supporting the industry.</w:t>
      </w:r>
      <w:bookmarkStart w:id="0" w:name="_GoBack"/>
      <w:bookmarkEnd w:id="0"/>
    </w:p>
    <w:sectPr w:rsidR="00AA2C87" w:rsidRPr="00AA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30"/>
    <w:rsid w:val="00514849"/>
    <w:rsid w:val="005345A3"/>
    <w:rsid w:val="005E2230"/>
    <w:rsid w:val="00686976"/>
    <w:rsid w:val="006F0A74"/>
    <w:rsid w:val="006F6A5A"/>
    <w:rsid w:val="007550C7"/>
    <w:rsid w:val="00AA2C87"/>
    <w:rsid w:val="00C244D2"/>
    <w:rsid w:val="00C65F22"/>
    <w:rsid w:val="00C67CA4"/>
    <w:rsid w:val="00FB6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B259"/>
  <w15:chartTrackingRefBased/>
  <w15:docId w15:val="{22CF0CCC-ADDB-4484-901E-D316C41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CA4"/>
  </w:style>
  <w:style w:type="paragraph" w:styleId="Heading1">
    <w:name w:val="heading 1"/>
    <w:basedOn w:val="Normal"/>
    <w:next w:val="Normal"/>
    <w:link w:val="Heading1Char"/>
    <w:uiPriority w:val="9"/>
    <w:qFormat/>
    <w:rsid w:val="00C67CA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67CA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67CA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67CA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67CA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67CA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67CA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67CA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67CA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CA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67CA4"/>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rsid w:val="00C67CA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67CA4"/>
    <w:rPr>
      <w:rFonts w:asciiTheme="majorHAnsi" w:eastAsiaTheme="majorEastAsia" w:hAnsiTheme="majorHAnsi" w:cstheme="majorBidi"/>
      <w:spacing w:val="4"/>
      <w:sz w:val="24"/>
      <w:szCs w:val="24"/>
    </w:rPr>
  </w:style>
  <w:style w:type="paragraph" w:styleId="NoSpacing">
    <w:name w:val="No Spacing"/>
    <w:uiPriority w:val="1"/>
    <w:qFormat/>
    <w:rsid w:val="00C67CA4"/>
    <w:pPr>
      <w:spacing w:after="0" w:line="240" w:lineRule="auto"/>
    </w:pPr>
  </w:style>
  <w:style w:type="character" w:customStyle="1" w:styleId="Heading1Char">
    <w:name w:val="Heading 1 Char"/>
    <w:basedOn w:val="DefaultParagraphFont"/>
    <w:link w:val="Heading1"/>
    <w:uiPriority w:val="9"/>
    <w:rsid w:val="00C67CA4"/>
    <w:rPr>
      <w:rFonts w:asciiTheme="majorHAnsi" w:eastAsiaTheme="majorEastAsia" w:hAnsiTheme="majorHAnsi" w:cstheme="majorBidi"/>
      <w:b/>
      <w:bCs/>
      <w:caps/>
      <w:spacing w:val="4"/>
      <w:sz w:val="28"/>
      <w:szCs w:val="28"/>
    </w:rPr>
  </w:style>
  <w:style w:type="character" w:customStyle="1" w:styleId="Heading4Char">
    <w:name w:val="Heading 4 Char"/>
    <w:basedOn w:val="DefaultParagraphFont"/>
    <w:link w:val="Heading4"/>
    <w:uiPriority w:val="9"/>
    <w:semiHidden/>
    <w:rsid w:val="00C67CA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67CA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67CA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67CA4"/>
    <w:rPr>
      <w:i/>
      <w:iCs/>
    </w:rPr>
  </w:style>
  <w:style w:type="character" w:customStyle="1" w:styleId="Heading8Char">
    <w:name w:val="Heading 8 Char"/>
    <w:basedOn w:val="DefaultParagraphFont"/>
    <w:link w:val="Heading8"/>
    <w:uiPriority w:val="9"/>
    <w:semiHidden/>
    <w:rsid w:val="00C67CA4"/>
    <w:rPr>
      <w:b/>
      <w:bCs/>
    </w:rPr>
  </w:style>
  <w:style w:type="character" w:customStyle="1" w:styleId="Heading9Char">
    <w:name w:val="Heading 9 Char"/>
    <w:basedOn w:val="DefaultParagraphFont"/>
    <w:link w:val="Heading9"/>
    <w:uiPriority w:val="9"/>
    <w:semiHidden/>
    <w:rsid w:val="00C67CA4"/>
    <w:rPr>
      <w:i/>
      <w:iCs/>
    </w:rPr>
  </w:style>
  <w:style w:type="paragraph" w:styleId="Caption">
    <w:name w:val="caption"/>
    <w:basedOn w:val="Normal"/>
    <w:next w:val="Normal"/>
    <w:uiPriority w:val="35"/>
    <w:semiHidden/>
    <w:unhideWhenUsed/>
    <w:qFormat/>
    <w:rsid w:val="00C67CA4"/>
    <w:rPr>
      <w:b/>
      <w:bCs/>
      <w:sz w:val="18"/>
      <w:szCs w:val="18"/>
    </w:rPr>
  </w:style>
  <w:style w:type="paragraph" w:styleId="Subtitle">
    <w:name w:val="Subtitle"/>
    <w:basedOn w:val="Normal"/>
    <w:next w:val="Normal"/>
    <w:link w:val="SubtitleChar"/>
    <w:uiPriority w:val="11"/>
    <w:qFormat/>
    <w:rsid w:val="00C67CA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7CA4"/>
    <w:rPr>
      <w:rFonts w:asciiTheme="majorHAnsi" w:eastAsiaTheme="majorEastAsia" w:hAnsiTheme="majorHAnsi" w:cstheme="majorBidi"/>
      <w:sz w:val="24"/>
      <w:szCs w:val="24"/>
    </w:rPr>
  </w:style>
  <w:style w:type="character" w:styleId="Strong">
    <w:name w:val="Strong"/>
    <w:basedOn w:val="DefaultParagraphFont"/>
    <w:uiPriority w:val="22"/>
    <w:qFormat/>
    <w:rsid w:val="00C67CA4"/>
    <w:rPr>
      <w:b/>
      <w:bCs/>
      <w:color w:val="auto"/>
    </w:rPr>
  </w:style>
  <w:style w:type="character" w:styleId="Emphasis">
    <w:name w:val="Emphasis"/>
    <w:basedOn w:val="DefaultParagraphFont"/>
    <w:uiPriority w:val="20"/>
    <w:qFormat/>
    <w:rsid w:val="00C67CA4"/>
    <w:rPr>
      <w:i/>
      <w:iCs/>
      <w:color w:val="auto"/>
    </w:rPr>
  </w:style>
  <w:style w:type="paragraph" w:styleId="Quote">
    <w:name w:val="Quote"/>
    <w:basedOn w:val="Normal"/>
    <w:next w:val="Normal"/>
    <w:link w:val="QuoteChar"/>
    <w:uiPriority w:val="29"/>
    <w:qFormat/>
    <w:rsid w:val="00C67CA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67CA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67CA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67CA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67CA4"/>
    <w:rPr>
      <w:i/>
      <w:iCs/>
      <w:color w:val="auto"/>
    </w:rPr>
  </w:style>
  <w:style w:type="character" w:styleId="IntenseEmphasis">
    <w:name w:val="Intense Emphasis"/>
    <w:basedOn w:val="DefaultParagraphFont"/>
    <w:uiPriority w:val="21"/>
    <w:qFormat/>
    <w:rsid w:val="00C67CA4"/>
    <w:rPr>
      <w:b/>
      <w:bCs/>
      <w:i/>
      <w:iCs/>
      <w:color w:val="auto"/>
    </w:rPr>
  </w:style>
  <w:style w:type="character" w:styleId="SubtleReference">
    <w:name w:val="Subtle Reference"/>
    <w:basedOn w:val="DefaultParagraphFont"/>
    <w:uiPriority w:val="31"/>
    <w:qFormat/>
    <w:rsid w:val="00C67CA4"/>
    <w:rPr>
      <w:smallCaps/>
      <w:color w:val="auto"/>
      <w:u w:val="single" w:color="7F7F7F" w:themeColor="text1" w:themeTint="80"/>
    </w:rPr>
  </w:style>
  <w:style w:type="character" w:styleId="IntenseReference">
    <w:name w:val="Intense Reference"/>
    <w:basedOn w:val="DefaultParagraphFont"/>
    <w:uiPriority w:val="32"/>
    <w:qFormat/>
    <w:rsid w:val="00C67CA4"/>
    <w:rPr>
      <w:b/>
      <w:bCs/>
      <w:smallCaps/>
      <w:color w:val="auto"/>
      <w:u w:val="single"/>
    </w:rPr>
  </w:style>
  <w:style w:type="character" w:styleId="BookTitle">
    <w:name w:val="Book Title"/>
    <w:basedOn w:val="DefaultParagraphFont"/>
    <w:uiPriority w:val="33"/>
    <w:qFormat/>
    <w:rsid w:val="00C67CA4"/>
    <w:rPr>
      <w:b/>
      <w:bCs/>
      <w:smallCaps/>
      <w:color w:val="auto"/>
    </w:rPr>
  </w:style>
  <w:style w:type="paragraph" w:styleId="TOCHeading">
    <w:name w:val="TOC Heading"/>
    <w:basedOn w:val="Heading1"/>
    <w:next w:val="Normal"/>
    <w:uiPriority w:val="39"/>
    <w:semiHidden/>
    <w:unhideWhenUsed/>
    <w:qFormat/>
    <w:rsid w:val="00C67C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2B17-2F30-460E-8E4D-2AFFEF15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dc:creator>
  <cp:keywords/>
  <dc:description/>
  <cp:lastModifiedBy>Dheepa</cp:lastModifiedBy>
  <cp:revision>2</cp:revision>
  <dcterms:created xsi:type="dcterms:W3CDTF">2023-10-19T17:39:00Z</dcterms:created>
  <dcterms:modified xsi:type="dcterms:W3CDTF">2023-10-20T01:25:00Z</dcterms:modified>
</cp:coreProperties>
</file>