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7C3" w:rsidRDefault="00C017C3" w:rsidP="00C017C3">
      <w:pPr>
        <w:pStyle w:val="Title"/>
        <w:rPr>
          <w:shd w:val="clear" w:color="auto" w:fill="F2F2F2"/>
        </w:rPr>
      </w:pPr>
      <w:r w:rsidRPr="006517E0">
        <w:rPr>
          <w:highlight w:val="green"/>
          <w:shd w:val="clear" w:color="auto" w:fill="F2F2F2"/>
        </w:rPr>
        <w:t xml:space="preserve">CLASS </w:t>
      </w:r>
      <w:r>
        <w:rPr>
          <w:highlight w:val="green"/>
          <w:shd w:val="clear" w:color="auto" w:fill="F2F2F2"/>
        </w:rPr>
        <w:t>13 08</w:t>
      </w:r>
      <w:r>
        <w:rPr>
          <w:highlight w:val="green"/>
          <w:shd w:val="clear" w:color="auto" w:fill="F2F2F2"/>
        </w:rPr>
        <w:t>-06</w:t>
      </w:r>
      <w:r w:rsidRPr="006517E0">
        <w:rPr>
          <w:highlight w:val="green"/>
          <w:shd w:val="clear" w:color="auto" w:fill="F2F2F2"/>
        </w:rPr>
        <w:t>-2021</w:t>
      </w:r>
    </w:p>
    <w:p w:rsidR="00C017C3" w:rsidRDefault="00C017C3" w:rsidP="00C017C3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</w:p>
    <w:p w:rsidR="00C017C3" w:rsidRDefault="00C017C3" w:rsidP="00C017C3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  <w:r w:rsidRPr="006517E0">
        <w:rPr>
          <w:rFonts w:ascii="Segoe UI" w:hAnsi="Segoe UI" w:cs="Segoe UI"/>
          <w:b/>
          <w:sz w:val="21"/>
          <w:szCs w:val="21"/>
          <w:highlight w:val="yellow"/>
          <w:u w:val="single"/>
          <w:shd w:val="clear" w:color="auto" w:fill="F2F2F2"/>
        </w:rPr>
        <w:t>QUESTIONS</w:t>
      </w:r>
    </w:p>
    <w:p w:rsidR="003B01E5" w:rsidRDefault="003B01E5" w:rsidP="00C017C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are the most practical applications of k-means?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elbow method?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How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the elbow method used in clustering?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How to plot WCSS against an increasing k?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Seaborn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used for?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difference between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Matplotlib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Seaborn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hue 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Seaborn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plots?</w:t>
      </w:r>
    </w:p>
    <w:p w:rsidR="003B01E5" w:rsidRDefault="003B01E5" w:rsidP="00C017C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C017C3" w:rsidRPr="00E7603F" w:rsidRDefault="00C017C3" w:rsidP="00C017C3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  <w:r w:rsidRPr="006517E0">
        <w:rPr>
          <w:rFonts w:ascii="Segoe UI" w:hAnsi="Segoe UI" w:cs="Segoe UI"/>
          <w:b/>
          <w:sz w:val="21"/>
          <w:szCs w:val="21"/>
          <w:highlight w:val="yellow"/>
          <w:u w:val="single"/>
          <w:shd w:val="clear" w:color="auto" w:fill="F2F2F2"/>
        </w:rPr>
        <w:t>ANSWERS</w:t>
      </w:r>
    </w:p>
    <w:p w:rsidR="00991648" w:rsidRPr="00194342" w:rsidRDefault="00C017C3" w:rsidP="0099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94342">
        <w:rPr>
          <w:rFonts w:ascii="Segoe UI" w:hAnsi="Segoe UI" w:cs="Segoe UI"/>
          <w:sz w:val="22"/>
          <w:szCs w:val="22"/>
          <w:shd w:val="clear" w:color="auto" w:fill="F2F2F2"/>
        </w:rPr>
        <w:t xml:space="preserve">1. </w:t>
      </w:r>
      <w:r w:rsidR="00991648" w:rsidRPr="00194342">
        <w:rPr>
          <w:rFonts w:ascii="Segoe UI" w:hAnsi="Segoe UI" w:cs="Segoe UI"/>
          <w:sz w:val="22"/>
          <w:szCs w:val="22"/>
        </w:rPr>
        <w:t xml:space="preserve">k-means can typically be applied to data that has a smaller number of dimensions, is numeric, and is continuous. </w:t>
      </w:r>
      <w:proofErr w:type="gramStart"/>
      <w:r w:rsidR="00991648" w:rsidRPr="00194342">
        <w:rPr>
          <w:rFonts w:ascii="Segoe UI" w:hAnsi="Segoe UI" w:cs="Segoe UI"/>
          <w:sz w:val="22"/>
          <w:szCs w:val="22"/>
        </w:rPr>
        <w:t>think</w:t>
      </w:r>
      <w:proofErr w:type="gramEnd"/>
      <w:r w:rsidR="00991648" w:rsidRPr="00194342">
        <w:rPr>
          <w:rFonts w:ascii="Segoe UI" w:hAnsi="Segoe UI" w:cs="Segoe UI"/>
          <w:sz w:val="22"/>
          <w:szCs w:val="22"/>
        </w:rPr>
        <w:t xml:space="preserve"> of a scenario in which you want to make groups of similar things from a randomly distributed collection of things; k-means is very suitable for such scenarios.</w:t>
      </w:r>
    </w:p>
    <w:p w:rsidR="00690CC4" w:rsidRPr="00194342" w:rsidRDefault="00991648" w:rsidP="00690CC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lang w:eastAsia="en-IN"/>
        </w:rPr>
      </w:pPr>
      <w:proofErr w:type="gramStart"/>
      <w:r w:rsidRPr="00991648">
        <w:rPr>
          <w:rFonts w:ascii="Segoe UI" w:eastAsia="Times New Roman" w:hAnsi="Segoe UI" w:cs="Segoe UI"/>
          <w:lang w:eastAsia="en-IN"/>
        </w:rPr>
        <w:t>some</w:t>
      </w:r>
      <w:proofErr w:type="gramEnd"/>
      <w:r w:rsidRPr="00991648">
        <w:rPr>
          <w:rFonts w:ascii="Segoe UI" w:eastAsia="Times New Roman" w:hAnsi="Segoe UI" w:cs="Segoe UI"/>
          <w:lang w:eastAsia="en-IN"/>
        </w:rPr>
        <w:t xml:space="preserve"> </w:t>
      </w:r>
      <w:r w:rsidRPr="00991648">
        <w:rPr>
          <w:rFonts w:ascii="Segoe UI" w:eastAsia="Times New Roman" w:hAnsi="Segoe UI" w:cs="Segoe UI"/>
          <w:b/>
          <w:lang w:eastAsia="en-IN"/>
        </w:rPr>
        <w:t xml:space="preserve">applications of </w:t>
      </w:r>
      <w:proofErr w:type="spellStart"/>
      <w:r w:rsidRPr="00991648">
        <w:rPr>
          <w:rFonts w:ascii="Segoe UI" w:eastAsia="Times New Roman" w:hAnsi="Segoe UI" w:cs="Segoe UI"/>
          <w:b/>
          <w:lang w:eastAsia="en-IN"/>
        </w:rPr>
        <w:t>KMeans</w:t>
      </w:r>
      <w:proofErr w:type="spellEnd"/>
      <w:r w:rsidRPr="00991648">
        <w:rPr>
          <w:rFonts w:ascii="Segoe UI" w:eastAsia="Times New Roman" w:hAnsi="Segoe UI" w:cs="Segoe UI"/>
          <w:b/>
          <w:lang w:eastAsia="en-IN"/>
        </w:rPr>
        <w:t xml:space="preserve"> clustering</w:t>
      </w:r>
      <w:r w:rsidRPr="00991648">
        <w:rPr>
          <w:rFonts w:ascii="Segoe UI" w:eastAsia="Times New Roman" w:hAnsi="Segoe UI" w:cs="Segoe UI"/>
          <w:lang w:eastAsia="en-IN"/>
        </w:rPr>
        <w:t xml:space="preserve"> are document clustering, identifying crime-prone areas, customer segmentation, insurance fraud detection, public transport data analysis, clustering of IT alerts…</w:t>
      </w:r>
      <w:proofErr w:type="spellStart"/>
      <w:r w:rsidRPr="00991648">
        <w:rPr>
          <w:rFonts w:ascii="Segoe UI" w:eastAsia="Times New Roman" w:hAnsi="Segoe UI" w:cs="Segoe UI"/>
          <w:lang w:eastAsia="en-IN"/>
        </w:rPr>
        <w:t>etc</w:t>
      </w:r>
      <w:proofErr w:type="spellEnd"/>
    </w:p>
    <w:p w:rsidR="00C017C3" w:rsidRPr="00194342" w:rsidRDefault="00C017C3" w:rsidP="00690CC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lang w:eastAsia="en-IN"/>
        </w:rPr>
      </w:pPr>
      <w:r w:rsidRPr="00194342">
        <w:rPr>
          <w:rFonts w:ascii="Segoe UI" w:hAnsi="Segoe UI" w:cs="Segoe UI"/>
        </w:rPr>
        <w:br/>
      </w:r>
      <w:r w:rsidRPr="00194342">
        <w:rPr>
          <w:rFonts w:ascii="Segoe UI" w:hAnsi="Segoe UI" w:cs="Segoe UI"/>
          <w:shd w:val="clear" w:color="auto" w:fill="F2F2F2"/>
        </w:rPr>
        <w:t>2.</w:t>
      </w:r>
      <w:r w:rsidRPr="00194342">
        <w:rPr>
          <w:rFonts w:ascii="Segoe UI" w:hAnsi="Segoe UI" w:cs="Segoe UI"/>
        </w:rPr>
        <w:t xml:space="preserve"> </w:t>
      </w:r>
      <w:r w:rsidR="009632CA" w:rsidRPr="00194342">
        <w:rPr>
          <w:rFonts w:ascii="Segoe UI" w:hAnsi="Segoe UI" w:cs="Segoe UI"/>
          <w:shd w:val="clear" w:color="auto" w:fill="FFFFFF"/>
        </w:rPr>
        <w:t xml:space="preserve">In cluster analysis, the </w:t>
      </w:r>
      <w:r w:rsidR="009632CA" w:rsidRPr="00194342">
        <w:rPr>
          <w:rFonts w:ascii="Segoe UI" w:hAnsi="Segoe UI" w:cs="Segoe UI"/>
          <w:b/>
          <w:shd w:val="clear" w:color="auto" w:fill="FFFFFF"/>
        </w:rPr>
        <w:t>elbow method</w:t>
      </w:r>
      <w:r w:rsidR="009632CA" w:rsidRPr="00194342">
        <w:rPr>
          <w:rFonts w:ascii="Segoe UI" w:hAnsi="Segoe UI" w:cs="Segoe UI"/>
          <w:shd w:val="clear" w:color="auto" w:fill="FFFFFF"/>
        </w:rPr>
        <w:t xml:space="preserve"> is a heuristic used in determining the number of clusters in a data set. The method consists of plotting the explained variation as a function of the number of clusters, and picking the elbow of the curve as the number of clusters to use. </w:t>
      </w:r>
    </w:p>
    <w:p w:rsidR="00C017C3" w:rsidRPr="00194342" w:rsidRDefault="00C017C3" w:rsidP="00C017C3">
      <w:pPr>
        <w:rPr>
          <w:rFonts w:ascii="Segoe UI" w:hAnsi="Segoe UI" w:cs="Segoe UI"/>
          <w:shd w:val="clear" w:color="auto" w:fill="FFFFFF"/>
        </w:rPr>
      </w:pPr>
    </w:p>
    <w:p w:rsidR="00C017C3" w:rsidRPr="00194342" w:rsidRDefault="00C017C3" w:rsidP="00C017C3">
      <w:pPr>
        <w:rPr>
          <w:rFonts w:ascii="Segoe UI" w:hAnsi="Segoe UI" w:cs="Segoe UI"/>
          <w:shd w:val="clear" w:color="auto" w:fill="FFFFFF"/>
        </w:rPr>
      </w:pPr>
      <w:r w:rsidRPr="00194342">
        <w:rPr>
          <w:rFonts w:ascii="Segoe UI" w:hAnsi="Segoe UI" w:cs="Segoe UI"/>
          <w:shd w:val="clear" w:color="auto" w:fill="F2F2F2"/>
        </w:rPr>
        <w:t>3.</w:t>
      </w:r>
      <w:r w:rsidRPr="00194342">
        <w:rPr>
          <w:rFonts w:ascii="Segoe UI" w:hAnsi="Segoe UI" w:cs="Segoe UI"/>
          <w:shd w:val="clear" w:color="auto" w:fill="FFFFFF"/>
        </w:rPr>
        <w:t xml:space="preserve"> </w:t>
      </w:r>
      <w:r w:rsidR="002B619B" w:rsidRPr="00194342">
        <w:rPr>
          <w:rFonts w:ascii="Segoe UI" w:hAnsi="Segoe UI" w:cs="Segoe UI"/>
          <w:shd w:val="clear" w:color="auto" w:fill="FFFFFF"/>
        </w:rPr>
        <w:t>The method consists of plotting the explained variation as a function of the number of clusters, and picking the </w:t>
      </w:r>
      <w:r w:rsidR="002B619B" w:rsidRPr="00194342">
        <w:rPr>
          <w:rFonts w:ascii="Segoe UI" w:hAnsi="Segoe UI" w:cs="Segoe UI"/>
          <w:b/>
          <w:shd w:val="clear" w:color="auto" w:fill="FFFFFF"/>
        </w:rPr>
        <w:t>elbow</w:t>
      </w:r>
      <w:r w:rsidR="002B619B" w:rsidRPr="00194342">
        <w:rPr>
          <w:rFonts w:ascii="Segoe UI" w:hAnsi="Segoe UI" w:cs="Segoe UI"/>
          <w:shd w:val="clear" w:color="auto" w:fill="FFFFFF"/>
        </w:rPr>
        <w:t> of the curve as the number of clusters to use.</w:t>
      </w:r>
    </w:p>
    <w:p w:rsidR="00C017C3" w:rsidRPr="00194342" w:rsidRDefault="00C017C3" w:rsidP="00C017C3">
      <w:pPr>
        <w:rPr>
          <w:rFonts w:ascii="Segoe UI" w:hAnsi="Segoe UI" w:cs="Segoe UI"/>
          <w:shd w:val="clear" w:color="auto" w:fill="FFFFFF"/>
        </w:rPr>
      </w:pPr>
      <w:r w:rsidRPr="00194342">
        <w:rPr>
          <w:rFonts w:ascii="Segoe UI" w:hAnsi="Segoe UI" w:cs="Segoe UI"/>
        </w:rPr>
        <w:t xml:space="preserve"> </w:t>
      </w:r>
      <w:r w:rsidRPr="00194342">
        <w:rPr>
          <w:rFonts w:ascii="Segoe UI" w:hAnsi="Segoe UI" w:cs="Segoe UI"/>
        </w:rPr>
        <w:br/>
      </w:r>
      <w:r w:rsidRPr="00194342">
        <w:rPr>
          <w:rFonts w:ascii="Segoe UI" w:hAnsi="Segoe UI" w:cs="Segoe UI"/>
          <w:shd w:val="clear" w:color="auto" w:fill="F2F2F2"/>
        </w:rPr>
        <w:t>4.</w:t>
      </w:r>
      <w:r w:rsidRPr="00194342">
        <w:rPr>
          <w:rFonts w:ascii="Segoe UI" w:hAnsi="Segoe UI" w:cs="Segoe UI"/>
          <w:shd w:val="clear" w:color="auto" w:fill="FFFFFF"/>
        </w:rPr>
        <w:t xml:space="preserve"> </w:t>
      </w:r>
      <w:r w:rsidR="001F55AD" w:rsidRPr="00194342">
        <w:rPr>
          <w:rFonts w:ascii="Segoe UI" w:hAnsi="Segoe UI" w:cs="Segoe UI"/>
          <w:shd w:val="clear" w:color="auto" w:fill="FFFFFF"/>
        </w:rPr>
        <w:t>An ideal way to figure out the right number of clusters would be to calculate the Within-</w:t>
      </w:r>
      <w:r w:rsidR="001F55AD" w:rsidRPr="00194342">
        <w:rPr>
          <w:rFonts w:ascii="Segoe UI" w:hAnsi="Segoe UI" w:cs="Segoe UI"/>
          <w:b/>
          <w:shd w:val="clear" w:color="auto" w:fill="FFFFFF"/>
        </w:rPr>
        <w:t>Cluster-Sum-of-Squares (WCSS)</w:t>
      </w:r>
      <w:r w:rsidR="001F55AD" w:rsidRPr="00194342">
        <w:rPr>
          <w:rFonts w:ascii="Segoe UI" w:hAnsi="Segoe UI" w:cs="Segoe UI"/>
          <w:shd w:val="clear" w:color="auto" w:fill="FFFFFF"/>
        </w:rPr>
        <w:t>. </w:t>
      </w:r>
      <w:r w:rsidR="001F55AD" w:rsidRPr="00194342">
        <w:rPr>
          <w:rFonts w:ascii="Segoe UI" w:hAnsi="Segoe UI" w:cs="Segoe UI"/>
          <w:b/>
          <w:shd w:val="clear" w:color="auto" w:fill="FFFFFF"/>
        </w:rPr>
        <w:t>WCSS</w:t>
      </w:r>
      <w:r w:rsidR="001F55AD" w:rsidRPr="00194342">
        <w:rPr>
          <w:rFonts w:ascii="Segoe UI" w:hAnsi="Segoe UI" w:cs="Segoe UI"/>
          <w:shd w:val="clear" w:color="auto" w:fill="FFFFFF"/>
        </w:rPr>
        <w:t> is the sum of squares of the distances of each data point in all clusters to their respective centroids. The idea is to minimise the sum.</w:t>
      </w:r>
    </w:p>
    <w:p w:rsidR="00D16EDF" w:rsidRPr="00194342" w:rsidRDefault="00D16EDF" w:rsidP="00C017C3">
      <w:pPr>
        <w:rPr>
          <w:rFonts w:ascii="Segoe UI" w:hAnsi="Segoe UI" w:cs="Segoe UI"/>
          <w:shd w:val="clear" w:color="auto" w:fill="FFFFFF"/>
        </w:rPr>
      </w:pPr>
    </w:p>
    <w:p w:rsidR="00C017C3" w:rsidRPr="00194342" w:rsidRDefault="00C017C3" w:rsidP="00C017C3">
      <w:pPr>
        <w:rPr>
          <w:rFonts w:ascii="Segoe UI" w:hAnsi="Segoe UI" w:cs="Segoe UI"/>
          <w:shd w:val="clear" w:color="auto" w:fill="FFFFFF"/>
        </w:rPr>
      </w:pPr>
      <w:r w:rsidRPr="00194342">
        <w:rPr>
          <w:rFonts w:ascii="Segoe UI" w:hAnsi="Segoe UI" w:cs="Segoe UI"/>
          <w:shd w:val="clear" w:color="auto" w:fill="F2F2F2"/>
        </w:rPr>
        <w:t>5.</w:t>
      </w:r>
      <w:r w:rsidRPr="00194342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B60E9F" w:rsidRPr="00194342">
        <w:rPr>
          <w:rFonts w:ascii="Segoe UI" w:hAnsi="Segoe UI" w:cs="Segoe UI"/>
          <w:b/>
          <w:shd w:val="clear" w:color="auto" w:fill="FFFFFF"/>
        </w:rPr>
        <w:t>Seaborn</w:t>
      </w:r>
      <w:proofErr w:type="spellEnd"/>
      <w:r w:rsidR="00B60E9F" w:rsidRPr="00194342">
        <w:rPr>
          <w:rFonts w:ascii="Segoe UI" w:hAnsi="Segoe UI" w:cs="Segoe UI"/>
          <w:shd w:val="clear" w:color="auto" w:fill="FFFFFF"/>
        </w:rPr>
        <w:t xml:space="preserve"> is a Python data visualization library based on </w:t>
      </w:r>
      <w:proofErr w:type="spellStart"/>
      <w:r w:rsidR="00B60E9F" w:rsidRPr="00194342">
        <w:rPr>
          <w:rFonts w:ascii="Segoe UI" w:hAnsi="Segoe UI" w:cs="Segoe UI"/>
          <w:shd w:val="clear" w:color="auto" w:fill="FFFFFF"/>
        </w:rPr>
        <w:t>matplotlib</w:t>
      </w:r>
      <w:proofErr w:type="spellEnd"/>
      <w:r w:rsidR="00B60E9F" w:rsidRPr="00194342">
        <w:rPr>
          <w:rFonts w:ascii="Segoe UI" w:hAnsi="Segoe UI" w:cs="Segoe UI"/>
          <w:shd w:val="clear" w:color="auto" w:fill="FFFFFF"/>
        </w:rPr>
        <w:t>. It provides a high-level interface for drawing attractive and informative statistical graphics.</w:t>
      </w:r>
    </w:p>
    <w:p w:rsidR="00194342" w:rsidRPr="00194342" w:rsidRDefault="00194342" w:rsidP="00C017C3">
      <w:pPr>
        <w:rPr>
          <w:rFonts w:ascii="Segoe UI" w:hAnsi="Segoe UI" w:cs="Segoe UI"/>
          <w:shd w:val="clear" w:color="auto" w:fill="FFFFFF"/>
        </w:rPr>
      </w:pPr>
    </w:p>
    <w:p w:rsidR="00C017C3" w:rsidRPr="00194342" w:rsidRDefault="00C017C3" w:rsidP="00C017C3">
      <w:pPr>
        <w:rPr>
          <w:rFonts w:ascii="Segoe UI" w:hAnsi="Segoe UI" w:cs="Segoe UI"/>
          <w:shd w:val="clear" w:color="auto" w:fill="FFFFFF"/>
        </w:rPr>
      </w:pPr>
      <w:r w:rsidRPr="00194342">
        <w:rPr>
          <w:rFonts w:ascii="Segoe UI" w:hAnsi="Segoe UI" w:cs="Segoe UI"/>
          <w:shd w:val="clear" w:color="auto" w:fill="FFFFFF"/>
        </w:rPr>
        <w:t xml:space="preserve">6. </w:t>
      </w:r>
      <w:proofErr w:type="spellStart"/>
      <w:r w:rsidR="00F21561" w:rsidRPr="00194342">
        <w:rPr>
          <w:rFonts w:ascii="Segoe UI" w:hAnsi="Segoe UI" w:cs="Segoe UI"/>
          <w:b/>
          <w:shd w:val="clear" w:color="auto" w:fill="FFFFFF"/>
        </w:rPr>
        <w:t>Seaborn</w:t>
      </w:r>
      <w:proofErr w:type="spellEnd"/>
      <w:r w:rsidR="00F21561" w:rsidRPr="00194342">
        <w:rPr>
          <w:rFonts w:ascii="Segoe UI" w:hAnsi="Segoe UI" w:cs="Segoe UI"/>
          <w:b/>
          <w:shd w:val="clear" w:color="auto" w:fill="FFFFFF"/>
        </w:rPr>
        <w:t> and </w:t>
      </w:r>
      <w:proofErr w:type="spellStart"/>
      <w:r w:rsidR="00F21561" w:rsidRPr="00194342">
        <w:rPr>
          <w:rFonts w:ascii="Segoe UI" w:hAnsi="Segoe UI" w:cs="Segoe UI"/>
          <w:b/>
          <w:shd w:val="clear" w:color="auto" w:fill="FFFFFF"/>
        </w:rPr>
        <w:t>Matplotlib</w:t>
      </w:r>
      <w:proofErr w:type="spellEnd"/>
      <w:r w:rsidR="00F21561" w:rsidRPr="00194342">
        <w:rPr>
          <w:rFonts w:ascii="Segoe UI" w:hAnsi="Segoe UI" w:cs="Segoe UI"/>
          <w:shd w:val="clear" w:color="auto" w:fill="FFFFFF"/>
        </w:rPr>
        <w:t> are two of Python's most powerful visualization libraries. </w:t>
      </w:r>
      <w:proofErr w:type="spellStart"/>
      <w:r w:rsidR="00F21561" w:rsidRPr="00194342">
        <w:rPr>
          <w:rFonts w:ascii="Segoe UI" w:hAnsi="Segoe UI" w:cs="Segoe UI"/>
          <w:shd w:val="clear" w:color="auto" w:fill="FFFFFF"/>
        </w:rPr>
        <w:t>Seaborn</w:t>
      </w:r>
      <w:proofErr w:type="spellEnd"/>
      <w:r w:rsidR="00F21561" w:rsidRPr="00194342">
        <w:rPr>
          <w:rFonts w:ascii="Segoe UI" w:hAnsi="Segoe UI" w:cs="Segoe UI"/>
          <w:shd w:val="clear" w:color="auto" w:fill="FFFFFF"/>
        </w:rPr>
        <w:t> uses fewer syntax and has stunning default themes and </w:t>
      </w:r>
      <w:proofErr w:type="spellStart"/>
      <w:r w:rsidR="00F21561" w:rsidRPr="00194342">
        <w:rPr>
          <w:rFonts w:ascii="Segoe UI" w:hAnsi="Segoe UI" w:cs="Segoe UI"/>
          <w:shd w:val="clear" w:color="auto" w:fill="FFFFFF"/>
        </w:rPr>
        <w:t>Matplotlib</w:t>
      </w:r>
      <w:proofErr w:type="spellEnd"/>
      <w:r w:rsidR="00F21561" w:rsidRPr="00194342">
        <w:rPr>
          <w:rFonts w:ascii="Segoe UI" w:hAnsi="Segoe UI" w:cs="Segoe UI"/>
          <w:shd w:val="clear" w:color="auto" w:fill="FFFFFF"/>
        </w:rPr>
        <w:t> is more easily customizable through accessing the classes. </w:t>
      </w:r>
    </w:p>
    <w:p w:rsidR="00194342" w:rsidRPr="00194342" w:rsidRDefault="00194342" w:rsidP="00C017C3">
      <w:pPr>
        <w:rPr>
          <w:rFonts w:ascii="Segoe UI" w:hAnsi="Segoe UI" w:cs="Segoe UI"/>
          <w:shd w:val="clear" w:color="auto" w:fill="FFFFFF"/>
        </w:rPr>
      </w:pPr>
    </w:p>
    <w:p w:rsidR="00C017C3" w:rsidRPr="00194342" w:rsidRDefault="00C017C3" w:rsidP="0019434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94342">
        <w:rPr>
          <w:rFonts w:ascii="Segoe UI" w:hAnsi="Segoe UI" w:cs="Segoe UI"/>
          <w:sz w:val="22"/>
          <w:szCs w:val="22"/>
          <w:shd w:val="clear" w:color="auto" w:fill="FFFFFF"/>
        </w:rPr>
        <w:lastRenderedPageBreak/>
        <w:t xml:space="preserve">7. </w:t>
      </w:r>
      <w:r w:rsidR="00194342" w:rsidRPr="00194342">
        <w:rPr>
          <w:rFonts w:ascii="Segoe UI" w:hAnsi="Segoe UI" w:cs="Segoe UI"/>
          <w:sz w:val="22"/>
          <w:szCs w:val="22"/>
          <w:shd w:val="clear" w:color="auto" w:fill="FFFFFF"/>
        </w:rPr>
        <w:t>In </w:t>
      </w:r>
      <w:proofErr w:type="spellStart"/>
      <w:r w:rsidR="00194342" w:rsidRPr="00194342">
        <w:rPr>
          <w:rFonts w:ascii="Segoe UI" w:hAnsi="Segoe UI" w:cs="Segoe UI"/>
          <w:b/>
          <w:sz w:val="22"/>
          <w:szCs w:val="22"/>
          <w:shd w:val="clear" w:color="auto" w:fill="FFFFFF"/>
        </w:rPr>
        <w:t>seaborn</w:t>
      </w:r>
      <w:proofErr w:type="spellEnd"/>
      <w:r w:rsidR="00194342" w:rsidRPr="00194342">
        <w:rPr>
          <w:rFonts w:ascii="Segoe UI" w:hAnsi="Segoe UI" w:cs="Segoe UI"/>
          <w:sz w:val="22"/>
          <w:szCs w:val="22"/>
          <w:shd w:val="clear" w:color="auto" w:fill="FFFFFF"/>
        </w:rPr>
        <w:t>, the </w:t>
      </w:r>
      <w:bookmarkStart w:id="0" w:name="_GoBack"/>
      <w:r w:rsidR="00194342" w:rsidRPr="00194342">
        <w:rPr>
          <w:rFonts w:ascii="Segoe UI" w:hAnsi="Segoe UI" w:cs="Segoe UI"/>
          <w:b/>
          <w:sz w:val="22"/>
          <w:szCs w:val="22"/>
          <w:shd w:val="clear" w:color="auto" w:fill="FFFFFF"/>
        </w:rPr>
        <w:t>hue</w:t>
      </w:r>
      <w:r w:rsidR="00194342" w:rsidRPr="00194342">
        <w:rPr>
          <w:rFonts w:ascii="Segoe UI" w:hAnsi="Segoe UI" w:cs="Segoe UI"/>
          <w:sz w:val="22"/>
          <w:szCs w:val="22"/>
          <w:shd w:val="clear" w:color="auto" w:fill="FFFFFF"/>
        </w:rPr>
        <w:t> </w:t>
      </w:r>
      <w:bookmarkEnd w:id="0"/>
      <w:r w:rsidR="00194342" w:rsidRPr="00194342">
        <w:rPr>
          <w:rFonts w:ascii="Segoe UI" w:hAnsi="Segoe UI" w:cs="Segoe UI"/>
          <w:sz w:val="22"/>
          <w:szCs w:val="22"/>
          <w:shd w:val="clear" w:color="auto" w:fill="FFFFFF"/>
        </w:rPr>
        <w:t>parameter determines which column in the data frame should be used for colour encoding.</w:t>
      </w:r>
    </w:p>
    <w:p w:rsidR="00C017C3" w:rsidRPr="00194342" w:rsidRDefault="00C017C3" w:rsidP="00C017C3"/>
    <w:sectPr w:rsidR="00C017C3" w:rsidRPr="00194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C079D"/>
    <w:multiLevelType w:val="hybridMultilevel"/>
    <w:tmpl w:val="5FB8922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E049F"/>
    <w:multiLevelType w:val="hybridMultilevel"/>
    <w:tmpl w:val="CCD0CB0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C3"/>
    <w:rsid w:val="00194342"/>
    <w:rsid w:val="001F55AD"/>
    <w:rsid w:val="002B619B"/>
    <w:rsid w:val="003B01E5"/>
    <w:rsid w:val="004A2B57"/>
    <w:rsid w:val="00690CC4"/>
    <w:rsid w:val="00872843"/>
    <w:rsid w:val="009632CA"/>
    <w:rsid w:val="00991648"/>
    <w:rsid w:val="00B60E9F"/>
    <w:rsid w:val="00BC7EAC"/>
    <w:rsid w:val="00C017C3"/>
    <w:rsid w:val="00D16EDF"/>
    <w:rsid w:val="00F2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CE611-1490-46D8-A358-59CAEBC2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7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C0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2021-06-08T15:48:00Z</dcterms:created>
  <dcterms:modified xsi:type="dcterms:W3CDTF">2021-06-08T16:19:00Z</dcterms:modified>
</cp:coreProperties>
</file>