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918" w:rsidRDefault="00682918" w:rsidP="00682918">
      <w:pPr>
        <w:pStyle w:val="Title"/>
        <w:rPr>
          <w:shd w:val="clear" w:color="auto" w:fill="F2F2F2"/>
        </w:rPr>
      </w:pPr>
      <w:r>
        <w:rPr>
          <w:highlight w:val="green"/>
          <w:shd w:val="clear" w:color="auto" w:fill="F2F2F2"/>
        </w:rPr>
        <w:t>CLASS 18 15</w:t>
      </w:r>
      <w:r>
        <w:rPr>
          <w:highlight w:val="green"/>
          <w:shd w:val="clear" w:color="auto" w:fill="F2F2F2"/>
        </w:rPr>
        <w:t>-06-2021</w:t>
      </w:r>
    </w:p>
    <w:p w:rsidR="00682918" w:rsidRDefault="00682918" w:rsidP="00682918">
      <w:pPr>
        <w:rPr>
          <w:rFonts w:ascii="Segoe UI" w:hAnsi="Segoe UI" w:cs="Segoe UI"/>
          <w:b/>
          <w:sz w:val="21"/>
          <w:szCs w:val="21"/>
          <w:u w:val="single"/>
          <w:shd w:val="clear" w:color="auto" w:fill="F2F2F2"/>
        </w:rPr>
      </w:pPr>
    </w:p>
    <w:p w:rsidR="00682918" w:rsidRDefault="00682918" w:rsidP="00682918">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QUESTIONS</w:t>
      </w:r>
    </w:p>
    <w:p w:rsidR="00682918" w:rsidRDefault="00880B72" w:rsidP="00682918">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What is Exploratory Data Analysis (EDA</w:t>
      </w:r>
      <w:proofErr w:type="gramStart"/>
      <w:r>
        <w:rPr>
          <w:rFonts w:ascii="Segoe UI" w:hAnsi="Segoe UI" w:cs="Segoe UI"/>
          <w:sz w:val="21"/>
          <w:szCs w:val="21"/>
          <w:shd w:val="clear" w:color="auto" w:fill="FFFFFF"/>
        </w:rPr>
        <w:t>) ?</w:t>
      </w:r>
      <w:proofErr w:type="gramEnd"/>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Why do we need exploratory data analysis </w:t>
      </w:r>
      <w:proofErr w:type="gramStart"/>
      <w:r>
        <w:rPr>
          <w:rFonts w:ascii="Segoe UI" w:hAnsi="Segoe UI" w:cs="Segoe UI"/>
          <w:sz w:val="21"/>
          <w:szCs w:val="21"/>
          <w:shd w:val="clear" w:color="auto" w:fill="FFFFFF"/>
        </w:rPr>
        <w:t>( EDA</w:t>
      </w:r>
      <w:proofErr w:type="gramEnd"/>
      <w:r>
        <w:rPr>
          <w:rFonts w:ascii="Segoe UI" w:hAnsi="Segoe UI" w:cs="Segoe UI"/>
          <w:sz w:val="21"/>
          <w:szCs w:val="21"/>
          <w:shd w:val="clear" w:color="auto" w:fill="FFFFFF"/>
        </w:rPr>
        <w:t xml:space="preserve"> )?</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What are the steps in exploratory data analysis </w:t>
      </w:r>
      <w:proofErr w:type="gramStart"/>
      <w:r>
        <w:rPr>
          <w:rFonts w:ascii="Segoe UI" w:hAnsi="Segoe UI" w:cs="Segoe UI"/>
          <w:sz w:val="21"/>
          <w:szCs w:val="21"/>
          <w:shd w:val="clear" w:color="auto" w:fill="FFFFFF"/>
        </w:rPr>
        <w:t>( EDA</w:t>
      </w:r>
      <w:proofErr w:type="gramEnd"/>
      <w:r>
        <w:rPr>
          <w:rFonts w:ascii="Segoe UI" w:hAnsi="Segoe UI" w:cs="Segoe UI"/>
          <w:sz w:val="21"/>
          <w:szCs w:val="21"/>
          <w:shd w:val="clear" w:color="auto" w:fill="FFFFFF"/>
        </w:rPr>
        <w:t xml:space="preserve"> )?</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What Is Bivariate Analysis?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What Is </w:t>
      </w:r>
      <w:proofErr w:type="spellStart"/>
      <w:r>
        <w:rPr>
          <w:rFonts w:ascii="Segoe UI" w:hAnsi="Segoe UI" w:cs="Segoe UI"/>
          <w:sz w:val="21"/>
          <w:szCs w:val="21"/>
          <w:shd w:val="clear" w:color="auto" w:fill="FFFFFF"/>
        </w:rPr>
        <w:t>Univariate</w:t>
      </w:r>
      <w:proofErr w:type="spellEnd"/>
      <w:r>
        <w:rPr>
          <w:rFonts w:ascii="Segoe UI" w:hAnsi="Segoe UI" w:cs="Segoe UI"/>
          <w:sz w:val="21"/>
          <w:szCs w:val="21"/>
          <w:shd w:val="clear" w:color="auto" w:fill="FFFFFF"/>
        </w:rPr>
        <w:t xml:space="preserve"> Analysis?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box plots in </w:t>
      </w:r>
      <w:proofErr w:type="spellStart"/>
      <w:r>
        <w:rPr>
          <w:rFonts w:ascii="Segoe UI" w:hAnsi="Segoe UI" w:cs="Segoe UI"/>
          <w:sz w:val="21"/>
          <w:szCs w:val="21"/>
          <w:shd w:val="clear" w:color="auto" w:fill="FFFFFF"/>
        </w:rPr>
        <w:t>seaborn</w:t>
      </w:r>
      <w:proofErr w:type="spellEnd"/>
      <w:r>
        <w:rPr>
          <w:rFonts w:ascii="Segoe UI" w:hAnsi="Segoe UI" w:cs="Segoe UI"/>
          <w:sz w:val="21"/>
          <w:szCs w:val="21"/>
          <w:shd w:val="clear" w:color="auto" w:fill="FFFFFF"/>
        </w:rPr>
        <w:t>?</w:t>
      </w:r>
    </w:p>
    <w:p w:rsidR="00880B72" w:rsidRDefault="00880B72" w:rsidP="00682918">
      <w:pPr>
        <w:rPr>
          <w:rFonts w:ascii="Segoe UI" w:hAnsi="Segoe UI" w:cs="Segoe UI"/>
          <w:sz w:val="21"/>
          <w:szCs w:val="21"/>
          <w:shd w:val="clear" w:color="auto" w:fill="FFFFFF"/>
        </w:rPr>
      </w:pPr>
    </w:p>
    <w:p w:rsidR="00682918" w:rsidRDefault="00682918" w:rsidP="00682918">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ANSWERS</w:t>
      </w:r>
    </w:p>
    <w:p w:rsidR="00682918" w:rsidRDefault="00682918" w:rsidP="00682918">
      <w:pPr>
        <w:pStyle w:val="NormalWeb"/>
        <w:shd w:val="clear" w:color="auto" w:fill="FFFFFF"/>
        <w:spacing w:before="0" w:beforeAutospacing="0" w:after="0" w:afterAutospacing="0"/>
        <w:textAlignment w:val="baseline"/>
        <w:rPr>
          <w:rFonts w:ascii="Segoe UI" w:hAnsi="Segoe UI" w:cs="Segoe UI"/>
          <w:sz w:val="22"/>
          <w:szCs w:val="22"/>
        </w:rPr>
      </w:pPr>
      <w:r>
        <w:rPr>
          <w:rFonts w:ascii="Segoe UI" w:hAnsi="Segoe UI" w:cs="Segoe UI"/>
          <w:sz w:val="22"/>
          <w:szCs w:val="22"/>
          <w:shd w:val="clear" w:color="auto" w:fill="F2F2F2"/>
        </w:rPr>
        <w:t>1.</w:t>
      </w:r>
      <w:r w:rsidRPr="00617967">
        <w:rPr>
          <w:rFonts w:ascii="Segoe UI" w:hAnsi="Segoe UI" w:cs="Segoe UI"/>
          <w:sz w:val="21"/>
          <w:szCs w:val="21"/>
          <w:shd w:val="clear" w:color="auto" w:fill="FFFFFF"/>
        </w:rPr>
        <w:t xml:space="preserve"> </w:t>
      </w:r>
      <w:r w:rsidR="006B02F0" w:rsidRPr="006B02F0">
        <w:rPr>
          <w:rFonts w:ascii="Segoe UI" w:hAnsi="Segoe UI" w:cs="Segoe UI"/>
          <w:b/>
          <w:sz w:val="21"/>
          <w:szCs w:val="21"/>
          <w:shd w:val="clear" w:color="auto" w:fill="FFFFFF"/>
        </w:rPr>
        <w:t>Exploratory data analysis (EDA)</w:t>
      </w:r>
      <w:r w:rsidR="006B02F0">
        <w:rPr>
          <w:rFonts w:ascii="Segoe UI" w:hAnsi="Segoe UI" w:cs="Segoe UI"/>
          <w:sz w:val="21"/>
          <w:szCs w:val="21"/>
          <w:shd w:val="clear" w:color="auto" w:fill="FFFFFF"/>
        </w:rPr>
        <w:t xml:space="preserve"> is used by data scientists to </w:t>
      </w:r>
      <w:proofErr w:type="spellStart"/>
      <w:r w:rsidR="006B02F0">
        <w:rPr>
          <w:rFonts w:ascii="Segoe UI" w:hAnsi="Segoe UI" w:cs="Segoe UI"/>
          <w:sz w:val="21"/>
          <w:szCs w:val="21"/>
          <w:shd w:val="clear" w:color="auto" w:fill="FFFFFF"/>
        </w:rPr>
        <w:t>analyze</w:t>
      </w:r>
      <w:proofErr w:type="spellEnd"/>
      <w:r w:rsidR="006B02F0">
        <w:rPr>
          <w:rFonts w:ascii="Segoe UI" w:hAnsi="Segoe UI" w:cs="Segoe UI"/>
          <w:sz w:val="21"/>
          <w:szCs w:val="21"/>
          <w:shd w:val="clear" w:color="auto" w:fill="FFFFFF"/>
        </w:rPr>
        <w:t> and investigate data sets and summarize their main characteristics, often employing data visualization methods. It can also help determine if the statistical techniques you are considering for data analysis are appropriate.</w:t>
      </w:r>
      <w:r>
        <w:rPr>
          <w:rFonts w:ascii="Segoe UI" w:hAnsi="Segoe UI" w:cs="Segoe UI"/>
          <w:sz w:val="21"/>
          <w:szCs w:val="21"/>
          <w:shd w:val="clear" w:color="auto" w:fill="FFFFFF"/>
        </w:rPr>
        <w:t> </w:t>
      </w:r>
    </w:p>
    <w:p w:rsidR="00682918" w:rsidRDefault="00682918" w:rsidP="00682918">
      <w:pPr>
        <w:shd w:val="clear" w:color="auto" w:fill="FFFFFF"/>
        <w:spacing w:after="0" w:line="240" w:lineRule="auto"/>
        <w:textAlignment w:val="baseline"/>
        <w:rPr>
          <w:rFonts w:ascii="Segoe UI" w:hAnsi="Segoe UI" w:cs="Segoe UI"/>
          <w:sz w:val="21"/>
          <w:szCs w:val="21"/>
          <w:shd w:val="clear" w:color="auto" w:fill="FFFFFF"/>
        </w:rPr>
      </w:pPr>
      <w:r>
        <w:rPr>
          <w:rFonts w:ascii="Segoe UI" w:hAnsi="Segoe UI" w:cs="Segoe UI"/>
        </w:rPr>
        <w:br/>
      </w:r>
      <w:r>
        <w:rPr>
          <w:rFonts w:ascii="Segoe UI" w:hAnsi="Segoe UI" w:cs="Segoe UI"/>
          <w:shd w:val="clear" w:color="auto" w:fill="F2F2F2"/>
        </w:rPr>
        <w:t>2.</w:t>
      </w:r>
      <w:r>
        <w:rPr>
          <w:rFonts w:ascii="Segoe UI" w:hAnsi="Segoe UI" w:cs="Segoe UI"/>
        </w:rPr>
        <w:t xml:space="preserve"> </w:t>
      </w:r>
      <w:r w:rsidR="006B02F0">
        <w:rPr>
          <w:rFonts w:ascii="Segoe UI" w:hAnsi="Segoe UI" w:cs="Segoe UI"/>
          <w:sz w:val="21"/>
          <w:szCs w:val="21"/>
          <w:shd w:val="clear" w:color="auto" w:fill="FFFFFF"/>
        </w:rPr>
        <w:t xml:space="preserve">The main </w:t>
      </w:r>
      <w:r w:rsidR="006B02F0" w:rsidRPr="006B02F0">
        <w:rPr>
          <w:rFonts w:ascii="Segoe UI" w:hAnsi="Segoe UI" w:cs="Segoe UI"/>
          <w:b/>
          <w:sz w:val="21"/>
          <w:szCs w:val="21"/>
          <w:shd w:val="clear" w:color="auto" w:fill="FFFFFF"/>
        </w:rPr>
        <w:t>purpose of EDA</w:t>
      </w:r>
      <w:r w:rsidR="006B02F0">
        <w:rPr>
          <w:rFonts w:ascii="Segoe UI" w:hAnsi="Segoe UI" w:cs="Segoe UI"/>
          <w:sz w:val="21"/>
          <w:szCs w:val="21"/>
          <w:shd w:val="clear" w:color="auto" w:fill="FFFFFF"/>
        </w:rPr>
        <w:t xml:space="preserve"> is to help look at data before making any assumptions. It can help identify obvious errors, as well as better understand patterns within the data, detect outliers or anomalous events, find interesting relations among the variables.</w:t>
      </w:r>
    </w:p>
    <w:p w:rsidR="00682918" w:rsidRDefault="00682918" w:rsidP="00682918">
      <w:pPr>
        <w:shd w:val="clear" w:color="auto" w:fill="FFFFFF"/>
        <w:spacing w:after="0" w:line="240" w:lineRule="auto"/>
        <w:textAlignment w:val="baseline"/>
        <w:rPr>
          <w:rFonts w:ascii="Segoe UI" w:hAnsi="Segoe UI" w:cs="Segoe UI"/>
          <w:shd w:val="clear" w:color="auto" w:fill="FFFFFF"/>
        </w:rPr>
      </w:pPr>
    </w:p>
    <w:p w:rsidR="00A467A2" w:rsidRPr="00A467A2" w:rsidRDefault="00682918" w:rsidP="00A467A2">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hd w:val="clear" w:color="auto" w:fill="F2F2F2"/>
        </w:rPr>
        <w:t>3.</w:t>
      </w:r>
      <w:r w:rsidRPr="00DD3CE8">
        <w:rPr>
          <w:rFonts w:ascii="Segoe UI" w:hAnsi="Segoe UI" w:cs="Segoe UI"/>
          <w:sz w:val="21"/>
          <w:szCs w:val="21"/>
          <w:shd w:val="clear" w:color="auto" w:fill="FFFFFF"/>
        </w:rPr>
        <w:t xml:space="preserve"> </w:t>
      </w:r>
      <w:r w:rsidR="00A467A2" w:rsidRPr="00A467A2">
        <w:rPr>
          <w:rFonts w:ascii="Segoe UI" w:hAnsi="Segoe UI" w:cs="Segoe UI"/>
          <w:b/>
          <w:sz w:val="21"/>
          <w:szCs w:val="21"/>
        </w:rPr>
        <w:t xml:space="preserve">Steps in Data Exploration and </w:t>
      </w:r>
      <w:proofErr w:type="spellStart"/>
      <w:r w:rsidR="00A467A2" w:rsidRPr="00A467A2">
        <w:rPr>
          <w:rFonts w:ascii="Segoe UI" w:hAnsi="Segoe UI" w:cs="Segoe UI"/>
          <w:b/>
          <w:sz w:val="21"/>
          <w:szCs w:val="21"/>
        </w:rPr>
        <w:t>Preprocessing</w:t>
      </w:r>
      <w:proofErr w:type="spellEnd"/>
      <w:r w:rsidR="00A467A2" w:rsidRPr="00A467A2">
        <w:rPr>
          <w:rFonts w:ascii="Segoe UI" w:hAnsi="Segoe UI" w:cs="Segoe UI"/>
          <w:b/>
          <w:sz w:val="21"/>
          <w:szCs w:val="21"/>
        </w:rPr>
        <w:t>:</w:t>
      </w:r>
    </w:p>
    <w:p w:rsidR="00A467A2" w:rsidRPr="00A467A2" w:rsidRDefault="00A467A2" w:rsidP="00A467A2">
      <w:pPr>
        <w:pStyle w:val="ListParagraph"/>
        <w:numPr>
          <w:ilvl w:val="0"/>
          <w:numId w:val="1"/>
        </w:numPr>
        <w:shd w:val="clear" w:color="auto" w:fill="FFFFFF"/>
        <w:spacing w:after="0" w:line="240" w:lineRule="auto"/>
        <w:textAlignment w:val="baseline"/>
        <w:rPr>
          <w:rFonts w:ascii="Segoe UI" w:eastAsia="Times New Roman" w:hAnsi="Segoe UI" w:cs="Segoe UI"/>
          <w:sz w:val="21"/>
          <w:szCs w:val="21"/>
          <w:lang w:eastAsia="en-IN"/>
        </w:rPr>
      </w:pPr>
      <w:r w:rsidRPr="00A467A2">
        <w:rPr>
          <w:rFonts w:ascii="Segoe UI" w:eastAsia="Times New Roman" w:hAnsi="Segoe UI" w:cs="Segoe UI"/>
          <w:sz w:val="21"/>
          <w:szCs w:val="21"/>
          <w:lang w:eastAsia="en-IN"/>
        </w:rPr>
        <w:t>Identification of variables and data types.</w:t>
      </w:r>
    </w:p>
    <w:p w:rsidR="00A467A2" w:rsidRPr="00A467A2" w:rsidRDefault="00A467A2" w:rsidP="00A467A2">
      <w:pPr>
        <w:pStyle w:val="ListParagraph"/>
        <w:numPr>
          <w:ilvl w:val="0"/>
          <w:numId w:val="1"/>
        </w:numPr>
        <w:shd w:val="clear" w:color="auto" w:fill="FFFFFF"/>
        <w:spacing w:after="0" w:line="240" w:lineRule="auto"/>
        <w:textAlignment w:val="baseline"/>
        <w:rPr>
          <w:rFonts w:ascii="Segoe UI" w:eastAsia="Times New Roman" w:hAnsi="Segoe UI" w:cs="Segoe UI"/>
          <w:sz w:val="21"/>
          <w:szCs w:val="21"/>
          <w:lang w:eastAsia="en-IN"/>
        </w:rPr>
      </w:pPr>
      <w:proofErr w:type="spellStart"/>
      <w:r w:rsidRPr="00A467A2">
        <w:rPr>
          <w:rFonts w:ascii="Segoe UI" w:eastAsia="Times New Roman" w:hAnsi="Segoe UI" w:cs="Segoe UI"/>
          <w:sz w:val="21"/>
          <w:szCs w:val="21"/>
          <w:lang w:eastAsia="en-IN"/>
        </w:rPr>
        <w:t>Analyzing</w:t>
      </w:r>
      <w:proofErr w:type="spellEnd"/>
      <w:r w:rsidRPr="00A467A2">
        <w:rPr>
          <w:rFonts w:ascii="Segoe UI" w:eastAsia="Times New Roman" w:hAnsi="Segoe UI" w:cs="Segoe UI"/>
          <w:sz w:val="21"/>
          <w:szCs w:val="21"/>
          <w:lang w:eastAsia="en-IN"/>
        </w:rPr>
        <w:t xml:space="preserve"> the basic metrics.</w:t>
      </w:r>
    </w:p>
    <w:p w:rsidR="00A467A2" w:rsidRPr="00A467A2" w:rsidRDefault="00A467A2" w:rsidP="00A467A2">
      <w:pPr>
        <w:pStyle w:val="ListParagraph"/>
        <w:numPr>
          <w:ilvl w:val="0"/>
          <w:numId w:val="1"/>
        </w:numPr>
        <w:shd w:val="clear" w:color="auto" w:fill="FFFFFF"/>
        <w:spacing w:after="0" w:line="240" w:lineRule="auto"/>
        <w:textAlignment w:val="baseline"/>
        <w:rPr>
          <w:rFonts w:ascii="Segoe UI" w:eastAsia="Times New Roman" w:hAnsi="Segoe UI" w:cs="Segoe UI"/>
          <w:sz w:val="21"/>
          <w:szCs w:val="21"/>
          <w:lang w:eastAsia="en-IN"/>
        </w:rPr>
      </w:pPr>
      <w:r w:rsidRPr="00A467A2">
        <w:rPr>
          <w:rFonts w:ascii="Segoe UI" w:eastAsia="Times New Roman" w:hAnsi="Segoe UI" w:cs="Segoe UI"/>
          <w:sz w:val="21"/>
          <w:szCs w:val="21"/>
          <w:lang w:eastAsia="en-IN"/>
        </w:rPr>
        <w:t xml:space="preserve">Non-Graphical </w:t>
      </w:r>
      <w:proofErr w:type="spellStart"/>
      <w:r w:rsidRPr="00A467A2">
        <w:rPr>
          <w:rFonts w:ascii="Segoe UI" w:eastAsia="Times New Roman" w:hAnsi="Segoe UI" w:cs="Segoe UI"/>
          <w:sz w:val="21"/>
          <w:szCs w:val="21"/>
          <w:lang w:eastAsia="en-IN"/>
        </w:rPr>
        <w:t>Univariate</w:t>
      </w:r>
      <w:proofErr w:type="spellEnd"/>
      <w:r w:rsidRPr="00A467A2">
        <w:rPr>
          <w:rFonts w:ascii="Segoe UI" w:eastAsia="Times New Roman" w:hAnsi="Segoe UI" w:cs="Segoe UI"/>
          <w:sz w:val="21"/>
          <w:szCs w:val="21"/>
          <w:lang w:eastAsia="en-IN"/>
        </w:rPr>
        <w:t> Analysis.</w:t>
      </w:r>
    </w:p>
    <w:p w:rsidR="00A467A2" w:rsidRPr="00A467A2" w:rsidRDefault="00A467A2" w:rsidP="00A467A2">
      <w:pPr>
        <w:pStyle w:val="ListParagraph"/>
        <w:numPr>
          <w:ilvl w:val="0"/>
          <w:numId w:val="1"/>
        </w:numPr>
        <w:shd w:val="clear" w:color="auto" w:fill="FFFFFF"/>
        <w:spacing w:after="0" w:line="240" w:lineRule="auto"/>
        <w:textAlignment w:val="baseline"/>
        <w:rPr>
          <w:rFonts w:ascii="Segoe UI" w:eastAsia="Times New Roman" w:hAnsi="Segoe UI" w:cs="Segoe UI"/>
          <w:sz w:val="21"/>
          <w:szCs w:val="21"/>
          <w:lang w:eastAsia="en-IN"/>
        </w:rPr>
      </w:pPr>
      <w:r w:rsidRPr="00A467A2">
        <w:rPr>
          <w:rFonts w:ascii="Segoe UI" w:eastAsia="Times New Roman" w:hAnsi="Segoe UI" w:cs="Segoe UI"/>
          <w:sz w:val="21"/>
          <w:szCs w:val="21"/>
          <w:lang w:eastAsia="en-IN"/>
        </w:rPr>
        <w:t xml:space="preserve">Graphical </w:t>
      </w:r>
      <w:proofErr w:type="spellStart"/>
      <w:r w:rsidRPr="00A467A2">
        <w:rPr>
          <w:rFonts w:ascii="Segoe UI" w:eastAsia="Times New Roman" w:hAnsi="Segoe UI" w:cs="Segoe UI"/>
          <w:sz w:val="21"/>
          <w:szCs w:val="21"/>
          <w:lang w:eastAsia="en-IN"/>
        </w:rPr>
        <w:t>Univariate</w:t>
      </w:r>
      <w:proofErr w:type="spellEnd"/>
      <w:r w:rsidRPr="00A467A2">
        <w:rPr>
          <w:rFonts w:ascii="Segoe UI" w:eastAsia="Times New Roman" w:hAnsi="Segoe UI" w:cs="Segoe UI"/>
          <w:sz w:val="21"/>
          <w:szCs w:val="21"/>
          <w:lang w:eastAsia="en-IN"/>
        </w:rPr>
        <w:t> Analysis.</w:t>
      </w:r>
    </w:p>
    <w:p w:rsidR="00A467A2" w:rsidRPr="00A467A2" w:rsidRDefault="00A467A2" w:rsidP="00A467A2">
      <w:pPr>
        <w:pStyle w:val="ListParagraph"/>
        <w:numPr>
          <w:ilvl w:val="0"/>
          <w:numId w:val="1"/>
        </w:numPr>
        <w:shd w:val="clear" w:color="auto" w:fill="FFFFFF"/>
        <w:spacing w:after="0" w:line="240" w:lineRule="auto"/>
        <w:textAlignment w:val="baseline"/>
        <w:rPr>
          <w:rFonts w:ascii="Segoe UI" w:eastAsia="Times New Roman" w:hAnsi="Segoe UI" w:cs="Segoe UI"/>
          <w:sz w:val="21"/>
          <w:szCs w:val="21"/>
          <w:lang w:eastAsia="en-IN"/>
        </w:rPr>
      </w:pPr>
      <w:r w:rsidRPr="00A467A2">
        <w:rPr>
          <w:rFonts w:ascii="Segoe UI" w:eastAsia="Times New Roman" w:hAnsi="Segoe UI" w:cs="Segoe UI"/>
          <w:sz w:val="21"/>
          <w:szCs w:val="21"/>
          <w:lang w:eastAsia="en-IN"/>
        </w:rPr>
        <w:t>Bivariate Analysis.</w:t>
      </w:r>
    </w:p>
    <w:p w:rsidR="00A467A2" w:rsidRPr="00A467A2" w:rsidRDefault="00A467A2" w:rsidP="00A467A2">
      <w:pPr>
        <w:pStyle w:val="ListParagraph"/>
        <w:numPr>
          <w:ilvl w:val="0"/>
          <w:numId w:val="1"/>
        </w:numPr>
        <w:shd w:val="clear" w:color="auto" w:fill="FFFFFF"/>
        <w:spacing w:after="0" w:line="240" w:lineRule="auto"/>
        <w:textAlignment w:val="baseline"/>
        <w:rPr>
          <w:rFonts w:ascii="Segoe UI" w:eastAsia="Times New Roman" w:hAnsi="Segoe UI" w:cs="Segoe UI"/>
          <w:sz w:val="21"/>
          <w:szCs w:val="21"/>
          <w:lang w:eastAsia="en-IN"/>
        </w:rPr>
      </w:pPr>
      <w:r w:rsidRPr="00A467A2">
        <w:rPr>
          <w:rFonts w:ascii="Segoe UI" w:eastAsia="Times New Roman" w:hAnsi="Segoe UI" w:cs="Segoe UI"/>
          <w:sz w:val="21"/>
          <w:szCs w:val="21"/>
          <w:lang w:eastAsia="en-IN"/>
        </w:rPr>
        <w:t>Variable transformations.</w:t>
      </w:r>
    </w:p>
    <w:p w:rsidR="00A467A2" w:rsidRPr="00A467A2" w:rsidRDefault="00A467A2" w:rsidP="00A467A2">
      <w:pPr>
        <w:pStyle w:val="ListParagraph"/>
        <w:numPr>
          <w:ilvl w:val="0"/>
          <w:numId w:val="1"/>
        </w:numPr>
        <w:shd w:val="clear" w:color="auto" w:fill="FFFFFF"/>
        <w:spacing w:after="0" w:line="240" w:lineRule="auto"/>
        <w:textAlignment w:val="baseline"/>
        <w:rPr>
          <w:rFonts w:ascii="Segoe UI" w:eastAsia="Times New Roman" w:hAnsi="Segoe UI" w:cs="Segoe UI"/>
          <w:sz w:val="21"/>
          <w:szCs w:val="21"/>
          <w:lang w:eastAsia="en-IN"/>
        </w:rPr>
      </w:pPr>
      <w:r w:rsidRPr="00A467A2">
        <w:rPr>
          <w:rFonts w:ascii="Segoe UI" w:eastAsia="Times New Roman" w:hAnsi="Segoe UI" w:cs="Segoe UI"/>
          <w:sz w:val="21"/>
          <w:szCs w:val="21"/>
          <w:lang w:eastAsia="en-IN"/>
        </w:rPr>
        <w:t>Missing value treatment.</w:t>
      </w:r>
    </w:p>
    <w:p w:rsidR="00A467A2" w:rsidRPr="00A467A2" w:rsidRDefault="00A467A2" w:rsidP="00A467A2">
      <w:pPr>
        <w:pStyle w:val="ListParagraph"/>
        <w:numPr>
          <w:ilvl w:val="0"/>
          <w:numId w:val="1"/>
        </w:numPr>
        <w:shd w:val="clear" w:color="auto" w:fill="FFFFFF"/>
        <w:spacing w:after="0" w:line="240" w:lineRule="auto"/>
        <w:textAlignment w:val="baseline"/>
        <w:rPr>
          <w:rFonts w:ascii="Segoe UI" w:eastAsia="Times New Roman" w:hAnsi="Segoe UI" w:cs="Segoe UI"/>
          <w:sz w:val="21"/>
          <w:szCs w:val="21"/>
          <w:lang w:eastAsia="en-IN"/>
        </w:rPr>
      </w:pPr>
      <w:r w:rsidRPr="00A467A2">
        <w:rPr>
          <w:rFonts w:ascii="Segoe UI" w:eastAsia="Times New Roman" w:hAnsi="Segoe UI" w:cs="Segoe UI"/>
          <w:sz w:val="21"/>
          <w:szCs w:val="21"/>
          <w:lang w:eastAsia="en-IN"/>
        </w:rPr>
        <w:t>Outlier treatment.</w:t>
      </w:r>
    </w:p>
    <w:p w:rsidR="00682918" w:rsidRDefault="00682918" w:rsidP="00682918">
      <w:pPr>
        <w:rPr>
          <w:rFonts w:ascii="Segoe UI" w:hAnsi="Segoe UI" w:cs="Segoe UI"/>
          <w:shd w:val="clear" w:color="auto" w:fill="FFFFFF"/>
        </w:rPr>
      </w:pPr>
      <w:r>
        <w:rPr>
          <w:rFonts w:ascii="Segoe UI" w:hAnsi="Segoe UI" w:cs="Segoe UI"/>
        </w:rPr>
        <w:t xml:space="preserve"> </w:t>
      </w:r>
      <w:r>
        <w:rPr>
          <w:rFonts w:ascii="Segoe UI" w:hAnsi="Segoe UI" w:cs="Segoe UI"/>
        </w:rPr>
        <w:br/>
      </w:r>
      <w:r>
        <w:rPr>
          <w:rFonts w:ascii="Segoe UI" w:hAnsi="Segoe UI" w:cs="Segoe UI"/>
          <w:shd w:val="clear" w:color="auto" w:fill="F2F2F2"/>
        </w:rPr>
        <w:t>4.</w:t>
      </w:r>
      <w:r>
        <w:rPr>
          <w:rFonts w:ascii="Segoe UI" w:hAnsi="Segoe UI" w:cs="Segoe UI"/>
          <w:shd w:val="clear" w:color="auto" w:fill="FFFFFF"/>
        </w:rPr>
        <w:t xml:space="preserve"> </w:t>
      </w:r>
      <w:r w:rsidR="00E075DB" w:rsidRPr="00E075DB">
        <w:rPr>
          <w:rFonts w:ascii="Segoe UI" w:hAnsi="Segoe UI" w:cs="Segoe UI"/>
          <w:b/>
          <w:sz w:val="21"/>
          <w:szCs w:val="21"/>
          <w:shd w:val="clear" w:color="auto" w:fill="FFFFFF"/>
        </w:rPr>
        <w:t>Bivariate analysis</w:t>
      </w:r>
      <w:proofErr w:type="gramStart"/>
      <w:r w:rsidR="00E075DB" w:rsidRPr="00E075DB">
        <w:rPr>
          <w:rFonts w:ascii="Segoe UI" w:hAnsi="Segoe UI" w:cs="Segoe UI"/>
          <w:b/>
          <w:sz w:val="21"/>
          <w:szCs w:val="21"/>
          <w:shd w:val="clear" w:color="auto" w:fill="FFFFFF"/>
        </w:rPr>
        <w:t>:-</w:t>
      </w:r>
      <w:proofErr w:type="gramEnd"/>
      <w:r w:rsidR="00E075DB">
        <w:rPr>
          <w:rFonts w:ascii="Segoe UI" w:hAnsi="Segoe UI" w:cs="Segoe UI"/>
          <w:sz w:val="21"/>
          <w:szCs w:val="21"/>
          <w:shd w:val="clear" w:color="auto" w:fill="FFFFFF"/>
        </w:rPr>
        <w:t xml:space="preserve"> is performed to find the relationship between each variable in the dataset and the target variable of interest (or) using 2 variables and finding the relationship between them.</w:t>
      </w:r>
    </w:p>
    <w:p w:rsidR="00682918" w:rsidRDefault="00682918" w:rsidP="00682918">
      <w:pPr>
        <w:rPr>
          <w:rFonts w:ascii="Segoe UI" w:hAnsi="Segoe UI" w:cs="Segoe UI"/>
          <w:shd w:val="clear" w:color="auto" w:fill="FFFFFF"/>
        </w:rPr>
      </w:pPr>
    </w:p>
    <w:p w:rsidR="00682918" w:rsidRDefault="00682918" w:rsidP="00682918">
      <w:pPr>
        <w:rPr>
          <w:rFonts w:ascii="Segoe UI" w:hAnsi="Segoe UI" w:cs="Segoe UI"/>
          <w:shd w:val="clear" w:color="auto" w:fill="FFFFFF"/>
        </w:rPr>
      </w:pPr>
      <w:r>
        <w:rPr>
          <w:rFonts w:ascii="Segoe UI" w:hAnsi="Segoe UI" w:cs="Segoe UI"/>
          <w:shd w:val="clear" w:color="auto" w:fill="F2F2F2"/>
        </w:rPr>
        <w:t>5.</w:t>
      </w:r>
      <w:r>
        <w:rPr>
          <w:rFonts w:ascii="Segoe UI" w:hAnsi="Segoe UI" w:cs="Segoe UI"/>
          <w:shd w:val="clear" w:color="auto" w:fill="FFFFFF"/>
        </w:rPr>
        <w:t xml:space="preserve"> </w:t>
      </w:r>
      <w:proofErr w:type="spellStart"/>
      <w:r w:rsidR="00632F85" w:rsidRPr="00632F85">
        <w:rPr>
          <w:rFonts w:ascii="Segoe UI" w:hAnsi="Segoe UI" w:cs="Segoe UI"/>
          <w:b/>
          <w:sz w:val="21"/>
          <w:szCs w:val="21"/>
          <w:shd w:val="clear" w:color="auto" w:fill="FFFFFF"/>
        </w:rPr>
        <w:t>Univariate</w:t>
      </w:r>
      <w:proofErr w:type="spellEnd"/>
      <w:r w:rsidR="00632F85" w:rsidRPr="00632F85">
        <w:rPr>
          <w:rFonts w:ascii="Segoe UI" w:hAnsi="Segoe UI" w:cs="Segoe UI"/>
          <w:b/>
          <w:sz w:val="21"/>
          <w:szCs w:val="21"/>
          <w:shd w:val="clear" w:color="auto" w:fill="FFFFFF"/>
        </w:rPr>
        <w:t xml:space="preserve"> analysis</w:t>
      </w:r>
      <w:r w:rsidR="00632F85">
        <w:rPr>
          <w:rFonts w:ascii="Segoe UI" w:hAnsi="Segoe UI" w:cs="Segoe UI"/>
          <w:sz w:val="21"/>
          <w:szCs w:val="21"/>
          <w:shd w:val="clear" w:color="auto" w:fill="FFFFFF"/>
        </w:rPr>
        <w:t xml:space="preserve"> is the technique of comparing and </w:t>
      </w:r>
      <w:proofErr w:type="spellStart"/>
      <w:r w:rsidR="00632F85">
        <w:rPr>
          <w:rFonts w:ascii="Segoe UI" w:hAnsi="Segoe UI" w:cs="Segoe UI"/>
          <w:sz w:val="21"/>
          <w:szCs w:val="21"/>
          <w:shd w:val="clear" w:color="auto" w:fill="FFFFFF"/>
        </w:rPr>
        <w:t>analyzing</w:t>
      </w:r>
      <w:proofErr w:type="spellEnd"/>
      <w:r w:rsidR="00632F85">
        <w:rPr>
          <w:rFonts w:ascii="Segoe UI" w:hAnsi="Segoe UI" w:cs="Segoe UI"/>
          <w:sz w:val="21"/>
          <w:szCs w:val="21"/>
          <w:shd w:val="clear" w:color="auto" w:fill="FFFFFF"/>
        </w:rPr>
        <w:t xml:space="preserve"> the dependency of a single predictor and a response variable. The prefix "</w:t>
      </w:r>
      <w:proofErr w:type="spellStart"/>
      <w:r w:rsidR="00632F85">
        <w:rPr>
          <w:rFonts w:ascii="Segoe UI" w:hAnsi="Segoe UI" w:cs="Segoe UI"/>
          <w:sz w:val="21"/>
          <w:szCs w:val="21"/>
          <w:shd w:val="clear" w:color="auto" w:fill="FFFFFF"/>
        </w:rPr>
        <w:t>uni</w:t>
      </w:r>
      <w:proofErr w:type="spellEnd"/>
      <w:r w:rsidR="00632F85">
        <w:rPr>
          <w:rFonts w:ascii="Segoe UI" w:hAnsi="Segoe UI" w:cs="Segoe UI"/>
          <w:sz w:val="21"/>
          <w:szCs w:val="21"/>
          <w:shd w:val="clear" w:color="auto" w:fill="FFFFFF"/>
        </w:rPr>
        <w:t>" means one, emphasizing the fact that the analysis only accounts for one variable's effect on a dependent variable.</w:t>
      </w:r>
    </w:p>
    <w:p w:rsidR="00682918" w:rsidRDefault="00682918" w:rsidP="00682918">
      <w:pPr>
        <w:rPr>
          <w:rFonts w:ascii="Segoe UI" w:hAnsi="Segoe UI" w:cs="Segoe UI"/>
          <w:shd w:val="clear" w:color="auto" w:fill="FFFFFF"/>
        </w:rPr>
      </w:pPr>
      <w:r>
        <w:rPr>
          <w:rFonts w:ascii="Segoe UI" w:hAnsi="Segoe UI" w:cs="Segoe UI"/>
          <w:shd w:val="clear" w:color="auto" w:fill="FFFFFF"/>
        </w:rPr>
        <w:t xml:space="preserve"> </w:t>
      </w:r>
    </w:p>
    <w:p w:rsidR="00682918" w:rsidRDefault="00682918" w:rsidP="00682918">
      <w:r>
        <w:rPr>
          <w:rFonts w:ascii="Segoe UI" w:hAnsi="Segoe UI" w:cs="Segoe UI"/>
          <w:shd w:val="clear" w:color="auto" w:fill="FFFFFF"/>
        </w:rPr>
        <w:t xml:space="preserve">6. </w:t>
      </w:r>
      <w:r w:rsidR="00AF27BD" w:rsidRPr="00AF27BD">
        <w:rPr>
          <w:rFonts w:ascii="Segoe UI" w:hAnsi="Segoe UI" w:cs="Segoe UI"/>
          <w:b/>
          <w:sz w:val="21"/>
          <w:szCs w:val="21"/>
          <w:shd w:val="clear" w:color="auto" w:fill="FFFFFF"/>
        </w:rPr>
        <w:t>Boxplots</w:t>
      </w:r>
      <w:r w:rsidR="00AF27BD">
        <w:rPr>
          <w:rFonts w:ascii="Segoe UI" w:hAnsi="Segoe UI" w:cs="Segoe UI"/>
          <w:sz w:val="21"/>
          <w:szCs w:val="21"/>
          <w:shd w:val="clear" w:color="auto" w:fill="FFFFFF"/>
        </w:rPr>
        <w:t> are a measure of how well distributed the data in a data set is. It divides the data set into three quartiles. This graph represents the minimum, maximum, median, first quartile and third quartile in the data set.</w:t>
      </w:r>
    </w:p>
    <w:p w:rsidR="00D067BF" w:rsidRDefault="00D067BF">
      <w:bookmarkStart w:id="0" w:name="_GoBack"/>
      <w:bookmarkEnd w:id="0"/>
    </w:p>
    <w:sectPr w:rsidR="00D06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B6754"/>
    <w:multiLevelType w:val="hybridMultilevel"/>
    <w:tmpl w:val="83EEC4C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F465288"/>
    <w:multiLevelType w:val="hybridMultilevel"/>
    <w:tmpl w:val="6778EA0A"/>
    <w:lvl w:ilvl="0" w:tplc="A56EFF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18"/>
    <w:rsid w:val="00632F85"/>
    <w:rsid w:val="00682918"/>
    <w:rsid w:val="006B02F0"/>
    <w:rsid w:val="00880B72"/>
    <w:rsid w:val="00A467A2"/>
    <w:rsid w:val="00AF27BD"/>
    <w:rsid w:val="00C17980"/>
    <w:rsid w:val="00D067BF"/>
    <w:rsid w:val="00E0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534F-3FBA-4F10-B1D7-FB5753F8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9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29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82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9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3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2021-06-15T15:25:00Z</dcterms:created>
  <dcterms:modified xsi:type="dcterms:W3CDTF">2021-06-15T16:01:00Z</dcterms:modified>
</cp:coreProperties>
</file>