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31535896"/>
        <w:docPartObj>
          <w:docPartGallery w:val="Cover Pages"/>
          <w:docPartUnique/>
        </w:docPartObj>
      </w:sdtPr>
      <w:sdtEndPr>
        <w:rPr>
          <w:rFonts w:ascii="Lucida Sans Unicode" w:hAnsi="Lucida Sans Unicode" w:cs="Lucida Sans Unicode"/>
          <w:b/>
          <w:bCs/>
        </w:rPr>
      </w:sdtEndPr>
      <w:sdtContent>
        <w:p w14:paraId="7546C22F" w14:textId="4E80AD97" w:rsidR="00902B19" w:rsidRDefault="00902B19"/>
        <w:p w14:paraId="7AFCEEFA" w14:textId="78F8C8AF" w:rsidR="00902B19" w:rsidRDefault="00902B19">
          <w:pPr>
            <w:rPr>
              <w:rFonts w:ascii="Lucida Sans Unicode" w:hAnsi="Lucida Sans Unicode" w:cs="Lucida Sans Unicode"/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BBE1B78" wp14:editId="1418F04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C78E9E" w14:textId="2B5BC7D6" w:rsidR="00902B19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A66AC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02B19">
                                      <w:rPr>
                                        <w:color w:val="4A66AC" w:themeColor="accent1"/>
                                        <w:sz w:val="72"/>
                                        <w:szCs w:val="72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B525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3B71B5D" w14:textId="2BE27826" w:rsidR="00902B19" w:rsidRDefault="00902B1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B525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02B19">
                                      <w:rPr>
                                        <w:caps/>
                                        <w:color w:val="2B5258" w:themeColor="accent5" w:themeShade="80"/>
                                        <w:sz w:val="28"/>
                                        <w:szCs w:val="28"/>
                                      </w:rPr>
                                      <w:t>demowebshop.tricentis.com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AA2AE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2A1A212" w14:textId="0107C4CF" w:rsidR="00902B19" w:rsidRDefault="00902B1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AA2AE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AA2AE" w:themeColor="accent5"/>
                                        <w:sz w:val="24"/>
                                        <w:szCs w:val="24"/>
                                      </w:rPr>
                                      <w:t>DEEPA JOHN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BBE1B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5C78E9E" w14:textId="2B5BC7D6" w:rsidR="00902B19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A66AC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02B19">
                                <w:rPr>
                                  <w:color w:val="4A66AC" w:themeColor="accent1"/>
                                  <w:sz w:val="72"/>
                                  <w:szCs w:val="72"/>
                                </w:rPr>
                                <w:t>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B525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3B71B5D" w14:textId="2BE27826" w:rsidR="00902B19" w:rsidRDefault="00902B1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B5258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02B19">
                                <w:rPr>
                                  <w:caps/>
                                  <w:color w:val="2B5258" w:themeColor="accent5" w:themeShade="80"/>
                                  <w:sz w:val="28"/>
                                  <w:szCs w:val="28"/>
                                </w:rPr>
                                <w:t>demowebshop.tricentis.com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AA2AE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2A1A212" w14:textId="0107C4CF" w:rsidR="00902B19" w:rsidRDefault="00902B1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AA2AE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AA2AE" w:themeColor="accent5"/>
                                  <w:sz w:val="24"/>
                                  <w:szCs w:val="24"/>
                                </w:rPr>
                                <w:t>DEEPA JOHN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0EEF5F" wp14:editId="1BC5E8D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A6BA0B9" w14:textId="7A06396E" w:rsidR="00902B19" w:rsidRDefault="00902B1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50EEF5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4a66ac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A6BA0B9" w14:textId="7A06396E" w:rsidR="00902B19" w:rsidRDefault="00902B1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Lucida Sans Unicode" w:hAnsi="Lucida Sans Unicode" w:cs="Lucida Sans Unicode"/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/>
          <w14:ligatures w14:val="standardContextual"/>
        </w:rPr>
        <w:id w:val="-265387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D20AEC" w14:textId="70E764EC" w:rsidR="005751B8" w:rsidRDefault="005751B8">
          <w:pPr>
            <w:pStyle w:val="TOCHeading"/>
          </w:pPr>
          <w:r>
            <w:t>Contents</w:t>
          </w:r>
        </w:p>
        <w:p w14:paraId="596A8B1B" w14:textId="4317A721" w:rsidR="0043519C" w:rsidRDefault="005751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824705" w:history="1">
            <w:r w:rsidR="0043519C" w:rsidRPr="00AA7B79">
              <w:rPr>
                <w:rStyle w:val="Hyperlink"/>
                <w:noProof/>
              </w:rPr>
              <w:t>Version</w:t>
            </w:r>
            <w:r w:rsidR="0043519C">
              <w:rPr>
                <w:noProof/>
                <w:webHidden/>
              </w:rPr>
              <w:tab/>
            </w:r>
            <w:r w:rsidR="0043519C">
              <w:rPr>
                <w:noProof/>
                <w:webHidden/>
              </w:rPr>
              <w:fldChar w:fldCharType="begin"/>
            </w:r>
            <w:r w:rsidR="0043519C">
              <w:rPr>
                <w:noProof/>
                <w:webHidden/>
              </w:rPr>
              <w:instrText xml:space="preserve"> PAGEREF _Toc191824705 \h </w:instrText>
            </w:r>
            <w:r w:rsidR="0043519C">
              <w:rPr>
                <w:noProof/>
                <w:webHidden/>
              </w:rPr>
            </w:r>
            <w:r w:rsidR="0043519C">
              <w:rPr>
                <w:noProof/>
                <w:webHidden/>
              </w:rPr>
              <w:fldChar w:fldCharType="separate"/>
            </w:r>
            <w:r w:rsidR="0043519C">
              <w:rPr>
                <w:noProof/>
                <w:webHidden/>
              </w:rPr>
              <w:t>2</w:t>
            </w:r>
            <w:r w:rsidR="0043519C">
              <w:rPr>
                <w:noProof/>
                <w:webHidden/>
              </w:rPr>
              <w:fldChar w:fldCharType="end"/>
            </w:r>
          </w:hyperlink>
        </w:p>
        <w:p w14:paraId="67675D87" w14:textId="5E0004FC" w:rsidR="0043519C" w:rsidRDefault="004351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1824706" w:history="1">
            <w:r w:rsidRPr="00AA7B7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BF244" w14:textId="44AFD2B8" w:rsidR="0043519C" w:rsidRDefault="004351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1824707" w:history="1">
            <w:r w:rsidRPr="00AA7B79">
              <w:rPr>
                <w:rStyle w:val="Hyperlink"/>
                <w:noProof/>
              </w:rPr>
              <w:t>Scope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D599" w14:textId="0311F2C7" w:rsidR="0043519C" w:rsidRDefault="004351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1824708" w:history="1">
            <w:r w:rsidRPr="00AA7B79">
              <w:rPr>
                <w:rStyle w:val="Hyperlink"/>
                <w:noProof/>
              </w:rPr>
              <w:t>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41F95" w14:textId="1C8E5304" w:rsidR="0043519C" w:rsidRDefault="004351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1824709" w:history="1">
            <w:r w:rsidRPr="00AA7B79">
              <w:rPr>
                <w:rStyle w:val="Hyperlink"/>
                <w:noProof/>
              </w:rPr>
              <w:t>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582B" w14:textId="78E53D7F" w:rsidR="0043519C" w:rsidRDefault="004351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1824710" w:history="1">
            <w:r w:rsidRPr="00AA7B79">
              <w:rPr>
                <w:rStyle w:val="Hyperlink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F3693" w14:textId="1AD8D332" w:rsidR="0043519C" w:rsidRDefault="004351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1824711" w:history="1">
            <w:r w:rsidRPr="00AA7B79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D6DC9" w14:textId="421EB2AB" w:rsidR="0043519C" w:rsidRDefault="004351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1824712" w:history="1">
            <w:r w:rsidRPr="00AA7B79">
              <w:rPr>
                <w:rStyle w:val="Hyperlink"/>
                <w:noProof/>
              </w:rPr>
              <w:t>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97D54" w14:textId="0C36EF24" w:rsidR="0043519C" w:rsidRDefault="004351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1824713" w:history="1">
            <w:r w:rsidRPr="00AA7B79">
              <w:rPr>
                <w:rStyle w:val="Hyperlink"/>
                <w:noProof/>
              </w:rPr>
              <w:t>Annexure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_Toc191824713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9D408" w14:textId="4039DA08" w:rsidR="005751B8" w:rsidRDefault="005751B8">
          <w:r>
            <w:rPr>
              <w:b/>
              <w:bCs/>
              <w:noProof/>
            </w:rPr>
            <w:fldChar w:fldCharType="end"/>
          </w:r>
        </w:p>
      </w:sdtContent>
    </w:sdt>
    <w:p w14:paraId="72D9A27B" w14:textId="77777777" w:rsidR="005751B8" w:rsidRDefault="005751B8">
      <w:pPr>
        <w:rPr>
          <w:rFonts w:asciiTheme="majorHAnsi" w:eastAsiaTheme="majorEastAsia" w:hAnsiTheme="majorHAnsi" w:cstheme="majorBidi"/>
          <w:color w:val="374C80" w:themeColor="accent1" w:themeShade="BF"/>
          <w:sz w:val="40"/>
          <w:szCs w:val="40"/>
        </w:rPr>
      </w:pPr>
      <w:r>
        <w:br w:type="page"/>
      </w:r>
    </w:p>
    <w:p w14:paraId="4705DF1D" w14:textId="77777777" w:rsidR="00DA4DB6" w:rsidRDefault="00DA4DB6" w:rsidP="00DA4DB6">
      <w:pPr>
        <w:pStyle w:val="Heading1"/>
      </w:pPr>
      <w:bookmarkStart w:id="0" w:name="_Toc191824705"/>
      <w:r>
        <w:lastRenderedPageBreak/>
        <w:t>Version</w:t>
      </w:r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4DB6" w14:paraId="100AC85B" w14:textId="77777777" w:rsidTr="00DA4DB6">
        <w:tc>
          <w:tcPr>
            <w:tcW w:w="3005" w:type="dxa"/>
          </w:tcPr>
          <w:p w14:paraId="07215F28" w14:textId="11789624" w:rsidR="00DA4DB6" w:rsidRDefault="00DA4DB6">
            <w:r>
              <w:t>Created By</w:t>
            </w:r>
          </w:p>
        </w:tc>
        <w:tc>
          <w:tcPr>
            <w:tcW w:w="3005" w:type="dxa"/>
          </w:tcPr>
          <w:p w14:paraId="264C35C2" w14:textId="160F83C1" w:rsidR="00DA4DB6" w:rsidRDefault="00DA4DB6">
            <w:r>
              <w:t xml:space="preserve">Date </w:t>
            </w:r>
          </w:p>
        </w:tc>
        <w:tc>
          <w:tcPr>
            <w:tcW w:w="3006" w:type="dxa"/>
          </w:tcPr>
          <w:p w14:paraId="54B71E1B" w14:textId="1CB8C325" w:rsidR="00DA4DB6" w:rsidRDefault="00DA4DB6">
            <w:r>
              <w:t>Version</w:t>
            </w:r>
          </w:p>
        </w:tc>
      </w:tr>
      <w:tr w:rsidR="00DA4DB6" w14:paraId="3FDCD925" w14:textId="77777777" w:rsidTr="00DA4DB6">
        <w:tc>
          <w:tcPr>
            <w:tcW w:w="3005" w:type="dxa"/>
          </w:tcPr>
          <w:p w14:paraId="571FD396" w14:textId="51B8B2BC" w:rsidR="00DA4DB6" w:rsidRDefault="00DA4DB6">
            <w:r>
              <w:t>Deepa John</w:t>
            </w:r>
          </w:p>
        </w:tc>
        <w:tc>
          <w:tcPr>
            <w:tcW w:w="3005" w:type="dxa"/>
          </w:tcPr>
          <w:p w14:paraId="7B04FA47" w14:textId="14481801" w:rsidR="00DA4DB6" w:rsidRDefault="00DA4DB6">
            <w:r>
              <w:t>01-March-2025</w:t>
            </w:r>
          </w:p>
        </w:tc>
        <w:tc>
          <w:tcPr>
            <w:tcW w:w="3006" w:type="dxa"/>
          </w:tcPr>
          <w:p w14:paraId="09027F5D" w14:textId="26FCBA93" w:rsidR="00DA4DB6" w:rsidRDefault="00DA4DB6">
            <w:r>
              <w:t>0.1</w:t>
            </w:r>
          </w:p>
        </w:tc>
      </w:tr>
    </w:tbl>
    <w:p w14:paraId="03545523" w14:textId="22C3A7B7" w:rsidR="00DA4DB6" w:rsidRDefault="00DA4DB6">
      <w:pPr>
        <w:rPr>
          <w:rFonts w:asciiTheme="majorHAnsi" w:eastAsiaTheme="majorEastAsia" w:hAnsiTheme="majorHAnsi" w:cstheme="majorBidi"/>
          <w:color w:val="374C80" w:themeColor="accent1" w:themeShade="BF"/>
          <w:sz w:val="40"/>
          <w:szCs w:val="40"/>
        </w:rPr>
      </w:pPr>
      <w:r>
        <w:br w:type="page"/>
      </w:r>
    </w:p>
    <w:p w14:paraId="39C2A848" w14:textId="7361A06C" w:rsidR="00902B19" w:rsidRDefault="001C08B2" w:rsidP="001C08B2">
      <w:pPr>
        <w:pStyle w:val="Heading1"/>
      </w:pPr>
      <w:bookmarkStart w:id="1" w:name="_Toc191824706"/>
      <w:r>
        <w:lastRenderedPageBreak/>
        <w:t>Introduction</w:t>
      </w:r>
      <w:bookmarkEnd w:id="1"/>
      <w:r>
        <w:t xml:space="preserve"> </w:t>
      </w:r>
    </w:p>
    <w:p w14:paraId="618EB4CF" w14:textId="77777777" w:rsidR="001C08B2" w:rsidRDefault="001C08B2" w:rsidP="001C08B2">
      <w:r w:rsidRPr="001C08B2">
        <w:t xml:space="preserve">This test plan describes the approach for testing the </w:t>
      </w:r>
      <w:r w:rsidRPr="001C08B2">
        <w:rPr>
          <w:b/>
          <w:bCs/>
        </w:rPr>
        <w:t>Demo Web Shop</w:t>
      </w:r>
      <w:r w:rsidRPr="001C08B2">
        <w:t xml:space="preserve"> website (</w:t>
      </w:r>
      <w:r w:rsidRPr="001C08B2">
        <w:rPr>
          <w:b/>
          <w:bCs/>
        </w:rPr>
        <w:t>demowebshop.tricentis.com</w:t>
      </w:r>
      <w:r w:rsidRPr="001C08B2">
        <w:t>) to find defects and document them in a bug report. It is part of my learning project to understand manual testing basics and the step-by-step testing process.</w:t>
      </w:r>
    </w:p>
    <w:p w14:paraId="30F3C8EE" w14:textId="13BB553E" w:rsidR="00634BC4" w:rsidRPr="001C08B2" w:rsidRDefault="00634BC4" w:rsidP="00634BC4">
      <w:pPr>
        <w:pStyle w:val="Heading1"/>
      </w:pPr>
      <w:bookmarkStart w:id="2" w:name="_Toc191824707"/>
      <w:r>
        <w:t>Scope of Testing</w:t>
      </w:r>
      <w:bookmarkEnd w:id="2"/>
    </w:p>
    <w:p w14:paraId="778B1E32" w14:textId="77777777" w:rsidR="00634BC4" w:rsidRPr="00634BC4" w:rsidRDefault="00634BC4" w:rsidP="00634BC4">
      <w:pPr>
        <w:rPr>
          <w:rFonts w:ascii="Lucida Sans Unicode" w:hAnsi="Lucida Sans Unicode" w:cs="Lucida Sans Unicode"/>
        </w:rPr>
      </w:pPr>
      <w:r w:rsidRPr="00634BC4">
        <w:rPr>
          <w:rFonts w:ascii="Lucida Sans Unicode" w:hAnsi="Lucida Sans Unicode" w:cs="Lucida Sans Unicode"/>
        </w:rPr>
        <w:t xml:space="preserve">This project focuses on testing the </w:t>
      </w:r>
      <w:r w:rsidRPr="00634BC4">
        <w:rPr>
          <w:rFonts w:ascii="Lucida Sans Unicode" w:hAnsi="Lucida Sans Unicode" w:cs="Lucida Sans Unicode"/>
          <w:b/>
          <w:bCs/>
        </w:rPr>
        <w:t>key functionalities</w:t>
      </w:r>
      <w:r w:rsidRPr="00634BC4">
        <w:rPr>
          <w:rFonts w:ascii="Lucida Sans Unicode" w:hAnsi="Lucida Sans Unicode" w:cs="Lucida Sans Unicode"/>
        </w:rPr>
        <w:t xml:space="preserve"> of the </w:t>
      </w:r>
      <w:r w:rsidRPr="00634BC4">
        <w:rPr>
          <w:rFonts w:ascii="Lucida Sans Unicode" w:hAnsi="Lucida Sans Unicode" w:cs="Lucida Sans Unicode"/>
          <w:b/>
          <w:bCs/>
        </w:rPr>
        <w:t>Demo Web Shop</w:t>
      </w:r>
      <w:r w:rsidRPr="00634BC4">
        <w:rPr>
          <w:rFonts w:ascii="Lucida Sans Unicode" w:hAnsi="Lucida Sans Unicode" w:cs="Lucida Sans Unicode"/>
        </w:rPr>
        <w:t xml:space="preserve"> website. Since it is a demo version, certain areas </w:t>
      </w:r>
      <w:r w:rsidRPr="00634BC4">
        <w:rPr>
          <w:rFonts w:ascii="Lucida Sans Unicode" w:hAnsi="Lucida Sans Unicode" w:cs="Lucida Sans Unicode"/>
          <w:b/>
          <w:bCs/>
        </w:rPr>
        <w:t>cannot be tested</w:t>
      </w:r>
      <w:r w:rsidRPr="00634BC4">
        <w:rPr>
          <w:rFonts w:ascii="Lucida Sans Unicode" w:hAnsi="Lucida Sans Unicode" w:cs="Lucida Sans Unicode"/>
        </w:rPr>
        <w:t>, including:</w:t>
      </w:r>
    </w:p>
    <w:p w14:paraId="2F126D6F" w14:textId="77777777" w:rsidR="00634BC4" w:rsidRPr="00634BC4" w:rsidRDefault="00634BC4" w:rsidP="00634BC4">
      <w:pPr>
        <w:numPr>
          <w:ilvl w:val="0"/>
          <w:numId w:val="7"/>
        </w:numPr>
        <w:rPr>
          <w:rFonts w:ascii="Lucida Sans Unicode" w:hAnsi="Lucida Sans Unicode" w:cs="Lucida Sans Unicode"/>
        </w:rPr>
      </w:pPr>
      <w:r w:rsidRPr="00634BC4">
        <w:rPr>
          <w:rFonts w:ascii="Lucida Sans Unicode" w:hAnsi="Lucida Sans Unicode" w:cs="Lucida Sans Unicode"/>
          <w:b/>
          <w:bCs/>
        </w:rPr>
        <w:t>Payment processing</w:t>
      </w:r>
    </w:p>
    <w:p w14:paraId="70FD0C2B" w14:textId="77777777" w:rsidR="00634BC4" w:rsidRPr="00634BC4" w:rsidRDefault="00634BC4" w:rsidP="00634BC4">
      <w:pPr>
        <w:numPr>
          <w:ilvl w:val="0"/>
          <w:numId w:val="7"/>
        </w:numPr>
        <w:rPr>
          <w:rFonts w:ascii="Lucida Sans Unicode" w:hAnsi="Lucida Sans Unicode" w:cs="Lucida Sans Unicode"/>
        </w:rPr>
      </w:pPr>
      <w:r w:rsidRPr="00634BC4">
        <w:rPr>
          <w:rFonts w:ascii="Lucida Sans Unicode" w:hAnsi="Lucida Sans Unicode" w:cs="Lucida Sans Unicode"/>
          <w:b/>
          <w:bCs/>
        </w:rPr>
        <w:t>Admin panel features</w:t>
      </w:r>
      <w:r w:rsidRPr="00634BC4">
        <w:rPr>
          <w:rFonts w:ascii="Lucida Sans Unicode" w:hAnsi="Lucida Sans Unicode" w:cs="Lucida Sans Unicode"/>
        </w:rPr>
        <w:t xml:space="preserve"> (such as managing products and categories)</w:t>
      </w:r>
    </w:p>
    <w:p w14:paraId="36C8CD73" w14:textId="77777777" w:rsidR="00634BC4" w:rsidRPr="00634BC4" w:rsidRDefault="00634BC4" w:rsidP="00634BC4">
      <w:pPr>
        <w:numPr>
          <w:ilvl w:val="0"/>
          <w:numId w:val="7"/>
        </w:numPr>
        <w:rPr>
          <w:rFonts w:ascii="Lucida Sans Unicode" w:hAnsi="Lucida Sans Unicode" w:cs="Lucida Sans Unicode"/>
        </w:rPr>
      </w:pPr>
      <w:r w:rsidRPr="00634BC4">
        <w:rPr>
          <w:rFonts w:ascii="Lucida Sans Unicode" w:hAnsi="Lucida Sans Unicode" w:cs="Lucida Sans Unicode"/>
          <w:b/>
          <w:bCs/>
        </w:rPr>
        <w:t>Database testing</w:t>
      </w:r>
    </w:p>
    <w:p w14:paraId="507E8A1F" w14:textId="77777777" w:rsidR="00634BC4" w:rsidRPr="00634BC4" w:rsidRDefault="00634BC4" w:rsidP="00634BC4">
      <w:pPr>
        <w:rPr>
          <w:rFonts w:ascii="Lucida Sans Unicode" w:hAnsi="Lucida Sans Unicode" w:cs="Lucida Sans Unicode"/>
        </w:rPr>
      </w:pPr>
      <w:r w:rsidRPr="00634BC4">
        <w:rPr>
          <w:rFonts w:ascii="Lucida Sans Unicode" w:hAnsi="Lucida Sans Unicode" w:cs="Lucida Sans Unicode"/>
        </w:rPr>
        <w:t xml:space="preserve">A complete list of identified features is provided in </w:t>
      </w:r>
      <w:r w:rsidRPr="00634BC4">
        <w:rPr>
          <w:rFonts w:ascii="Lucida Sans Unicode" w:hAnsi="Lucida Sans Unicode" w:cs="Lucida Sans Unicode"/>
          <w:b/>
          <w:bCs/>
        </w:rPr>
        <w:t>Annexure 01</w:t>
      </w:r>
      <w:r w:rsidRPr="00634BC4">
        <w:rPr>
          <w:rFonts w:ascii="Lucida Sans Unicode" w:hAnsi="Lucida Sans Unicode" w:cs="Lucida Sans Unicode"/>
        </w:rPr>
        <w:t>. However, for the purpose of this learning project, the testing scope will cover the following functionalities:</w:t>
      </w:r>
    </w:p>
    <w:p w14:paraId="21859CD5" w14:textId="77777777" w:rsidR="00634BC4" w:rsidRPr="00634BC4" w:rsidRDefault="00634BC4" w:rsidP="00634BC4">
      <w:pPr>
        <w:numPr>
          <w:ilvl w:val="0"/>
          <w:numId w:val="8"/>
        </w:numPr>
        <w:rPr>
          <w:rFonts w:ascii="Lucida Sans Unicode" w:hAnsi="Lucida Sans Unicode" w:cs="Lucida Sans Unicode"/>
        </w:rPr>
      </w:pPr>
      <w:r w:rsidRPr="00634BC4">
        <w:rPr>
          <w:rFonts w:ascii="Lucida Sans Unicode" w:hAnsi="Lucida Sans Unicode" w:cs="Lucida Sans Unicode"/>
          <w:b/>
          <w:bCs/>
        </w:rPr>
        <w:t>User Registration &amp; Login</w:t>
      </w:r>
    </w:p>
    <w:p w14:paraId="1DDE5B7E" w14:textId="77777777" w:rsidR="00634BC4" w:rsidRPr="00634BC4" w:rsidRDefault="00634BC4" w:rsidP="00634BC4">
      <w:pPr>
        <w:numPr>
          <w:ilvl w:val="0"/>
          <w:numId w:val="8"/>
        </w:numPr>
        <w:rPr>
          <w:rFonts w:ascii="Lucida Sans Unicode" w:hAnsi="Lucida Sans Unicode" w:cs="Lucida Sans Unicode"/>
        </w:rPr>
      </w:pPr>
      <w:r w:rsidRPr="00634BC4">
        <w:rPr>
          <w:rFonts w:ascii="Lucida Sans Unicode" w:hAnsi="Lucida Sans Unicode" w:cs="Lucida Sans Unicode"/>
          <w:b/>
          <w:bCs/>
        </w:rPr>
        <w:t>Shopping Cart</w:t>
      </w:r>
    </w:p>
    <w:p w14:paraId="7668A884" w14:textId="77777777" w:rsidR="00634BC4" w:rsidRPr="00634BC4" w:rsidRDefault="00634BC4" w:rsidP="00634BC4">
      <w:pPr>
        <w:numPr>
          <w:ilvl w:val="0"/>
          <w:numId w:val="8"/>
        </w:numPr>
        <w:rPr>
          <w:rFonts w:ascii="Lucida Sans Unicode" w:hAnsi="Lucida Sans Unicode" w:cs="Lucida Sans Unicode"/>
        </w:rPr>
      </w:pPr>
      <w:r w:rsidRPr="00634BC4">
        <w:rPr>
          <w:rFonts w:ascii="Lucida Sans Unicode" w:hAnsi="Lucida Sans Unicode" w:cs="Lucida Sans Unicode"/>
          <w:b/>
          <w:bCs/>
        </w:rPr>
        <w:t>Wishlist</w:t>
      </w:r>
    </w:p>
    <w:p w14:paraId="2815D58D" w14:textId="77777777" w:rsidR="00634BC4" w:rsidRPr="00634BC4" w:rsidRDefault="00634BC4" w:rsidP="00634BC4">
      <w:pPr>
        <w:numPr>
          <w:ilvl w:val="0"/>
          <w:numId w:val="8"/>
        </w:numPr>
        <w:rPr>
          <w:rFonts w:ascii="Lucida Sans Unicode" w:hAnsi="Lucida Sans Unicode" w:cs="Lucida Sans Unicode"/>
        </w:rPr>
      </w:pPr>
      <w:r w:rsidRPr="00634BC4">
        <w:rPr>
          <w:rFonts w:ascii="Lucida Sans Unicode" w:hAnsi="Lucida Sans Unicode" w:cs="Lucida Sans Unicode"/>
          <w:b/>
          <w:bCs/>
        </w:rPr>
        <w:t>Search Functionality &amp; Usability Aspects</w:t>
      </w:r>
      <w:r w:rsidRPr="00634BC4">
        <w:rPr>
          <w:rFonts w:ascii="Lucida Sans Unicode" w:hAnsi="Lucida Sans Unicode" w:cs="Lucida Sans Unicode"/>
        </w:rPr>
        <w:t xml:space="preserve"> (Home/Landing Page)</w:t>
      </w:r>
    </w:p>
    <w:p w14:paraId="1DBDFE89" w14:textId="77777777" w:rsidR="007B2A5F" w:rsidRPr="007B2A5F" w:rsidRDefault="00634BC4" w:rsidP="00B41A37">
      <w:pPr>
        <w:numPr>
          <w:ilvl w:val="0"/>
          <w:numId w:val="8"/>
        </w:numPr>
      </w:pPr>
      <w:r w:rsidRPr="00634BC4">
        <w:rPr>
          <w:rFonts w:ascii="Lucida Sans Unicode" w:hAnsi="Lucida Sans Unicode" w:cs="Lucida Sans Unicode"/>
          <w:b/>
          <w:bCs/>
        </w:rPr>
        <w:t>My Account/Profile Panel</w:t>
      </w:r>
    </w:p>
    <w:p w14:paraId="20A4B2F9" w14:textId="30829C96" w:rsidR="00902B19" w:rsidRDefault="007B2A5F" w:rsidP="007B2A5F">
      <w:pPr>
        <w:pStyle w:val="Heading1"/>
      </w:pPr>
      <w:bookmarkStart w:id="3" w:name="_Toc191824708"/>
      <w:r w:rsidRPr="007B2A5F">
        <w:t>Test Objectives</w:t>
      </w:r>
      <w:bookmarkEnd w:id="3"/>
    </w:p>
    <w:p w14:paraId="5475DB2A" w14:textId="7D2DCC67" w:rsidR="007B2A5F" w:rsidRPr="007B2A5F" w:rsidRDefault="007B2A5F" w:rsidP="007B2A5F">
      <w:r w:rsidRPr="007B2A5F">
        <w:t xml:space="preserve">The primary goal is to verify that </w:t>
      </w:r>
      <w:r w:rsidRPr="007B2A5F">
        <w:rPr>
          <w:b/>
          <w:bCs/>
        </w:rPr>
        <w:t>User Registration and Login</w:t>
      </w:r>
      <w:r w:rsidRPr="007B2A5F">
        <w:t xml:space="preserve"> function correctly, with proper </w:t>
      </w:r>
      <w:r w:rsidRPr="007B2A5F">
        <w:rPr>
          <w:b/>
          <w:bCs/>
        </w:rPr>
        <w:t>validations</w:t>
      </w:r>
      <w:r w:rsidRPr="007B2A5F">
        <w:t xml:space="preserve"> in place. Additionally, the testing will ensure that users can </w:t>
      </w:r>
      <w:r w:rsidRPr="007B2A5F">
        <w:rPr>
          <w:b/>
          <w:bCs/>
        </w:rPr>
        <w:t>add products to the shopping cart</w:t>
      </w:r>
      <w:r w:rsidRPr="007B2A5F">
        <w:t xml:space="preserve"> and smoothly proceed to the </w:t>
      </w:r>
      <w:r w:rsidRPr="007B2A5F">
        <w:rPr>
          <w:b/>
          <w:bCs/>
        </w:rPr>
        <w:t>payment section</w:t>
      </w:r>
      <w:r w:rsidRPr="007B2A5F">
        <w:t xml:space="preserve">. The functionality of the </w:t>
      </w:r>
      <w:r w:rsidR="00AC4773" w:rsidRPr="007B2A5F">
        <w:rPr>
          <w:b/>
          <w:bCs/>
        </w:rPr>
        <w:t>Wishlist</w:t>
      </w:r>
      <w:r w:rsidRPr="007B2A5F">
        <w:t xml:space="preserve"> will also be assessed.</w:t>
      </w:r>
    </w:p>
    <w:p w14:paraId="4865C2EF" w14:textId="77777777" w:rsidR="007B2A5F" w:rsidRPr="007B2A5F" w:rsidRDefault="007B2A5F" w:rsidP="007B2A5F">
      <w:r w:rsidRPr="007B2A5F">
        <w:lastRenderedPageBreak/>
        <w:t xml:space="preserve">The </w:t>
      </w:r>
      <w:r w:rsidRPr="007B2A5F">
        <w:rPr>
          <w:b/>
          <w:bCs/>
        </w:rPr>
        <w:t>search feature</w:t>
      </w:r>
      <w:r w:rsidRPr="007B2A5F">
        <w:t xml:space="preserve"> will be tested to check the accuracy and relevance of displayed results. The </w:t>
      </w:r>
      <w:r w:rsidRPr="007B2A5F">
        <w:rPr>
          <w:b/>
          <w:bCs/>
        </w:rPr>
        <w:t>homepage and landing page</w:t>
      </w:r>
      <w:r w:rsidRPr="007B2A5F">
        <w:t xml:space="preserve"> will be reviewed for proper </w:t>
      </w:r>
      <w:r w:rsidRPr="007B2A5F">
        <w:rPr>
          <w:b/>
          <w:bCs/>
        </w:rPr>
        <w:t>layout, alignment, and usability</w:t>
      </w:r>
      <w:r w:rsidRPr="007B2A5F">
        <w:t>.</w:t>
      </w:r>
    </w:p>
    <w:p w14:paraId="63F4673D" w14:textId="7B9F404C" w:rsidR="005751B8" w:rsidRDefault="007B2A5F">
      <w:r w:rsidRPr="007B2A5F">
        <w:t xml:space="preserve">Lastly, the </w:t>
      </w:r>
      <w:r w:rsidRPr="007B2A5F">
        <w:rPr>
          <w:b/>
          <w:bCs/>
        </w:rPr>
        <w:t>My Account/Profile Panel</w:t>
      </w:r>
      <w:r w:rsidRPr="007B2A5F">
        <w:t xml:space="preserve"> will be thoroughly examined, including features like updating personal details and changing passwords.</w:t>
      </w:r>
    </w:p>
    <w:p w14:paraId="70967BD3" w14:textId="2E151655" w:rsidR="005751B8" w:rsidRDefault="007E4B2B" w:rsidP="007E4B2B">
      <w:pPr>
        <w:pStyle w:val="Heading1"/>
      </w:pPr>
      <w:bookmarkStart w:id="4" w:name="_Toc191824709"/>
      <w:r>
        <w:t>Test Approach</w:t>
      </w:r>
      <w:bookmarkEnd w:id="4"/>
      <w:r>
        <w:t xml:space="preserve"> </w:t>
      </w:r>
    </w:p>
    <w:p w14:paraId="3CAACEA5" w14:textId="77777777" w:rsidR="009204C8" w:rsidRPr="009204C8" w:rsidRDefault="009204C8" w:rsidP="009204C8">
      <w:r w:rsidRPr="009204C8">
        <w:t xml:space="preserve">Since the development is complete and the website is provided as a whole, </w:t>
      </w:r>
      <w:r w:rsidRPr="009204C8">
        <w:rPr>
          <w:b/>
          <w:bCs/>
        </w:rPr>
        <w:t>System Testing</w:t>
      </w:r>
      <w:r w:rsidRPr="009204C8">
        <w:t xml:space="preserve"> will be conducted, with a strong focus on </w:t>
      </w:r>
      <w:r w:rsidRPr="009204C8">
        <w:rPr>
          <w:b/>
          <w:bCs/>
        </w:rPr>
        <w:t>Functional and UI Testing</w:t>
      </w:r>
      <w:r w:rsidRPr="009204C8">
        <w:t xml:space="preserve">. Testing will be carried out </w:t>
      </w:r>
      <w:r w:rsidRPr="009204C8">
        <w:rPr>
          <w:b/>
          <w:bCs/>
        </w:rPr>
        <w:t>manually</w:t>
      </w:r>
      <w:r w:rsidRPr="009204C8">
        <w:t>, without any automation.</w:t>
      </w:r>
    </w:p>
    <w:p w14:paraId="7FC6685A" w14:textId="77777777" w:rsidR="009204C8" w:rsidRPr="009204C8" w:rsidRDefault="009204C8" w:rsidP="009204C8">
      <w:r w:rsidRPr="009204C8">
        <w:t xml:space="preserve">The testing process will follow a </w:t>
      </w:r>
      <w:r w:rsidRPr="009204C8">
        <w:rPr>
          <w:b/>
          <w:bCs/>
        </w:rPr>
        <w:t>structured approach</w:t>
      </w:r>
      <w:r w:rsidRPr="009204C8">
        <w:t xml:space="preserve">, where test scenarios will be identified, and test cases will be written accordingly. Additionally, </w:t>
      </w:r>
      <w:r w:rsidRPr="009204C8">
        <w:rPr>
          <w:b/>
          <w:bCs/>
        </w:rPr>
        <w:t>Exploratory and Ad-hoc Testing</w:t>
      </w:r>
      <w:r w:rsidRPr="009204C8">
        <w:t xml:space="preserve"> will be performed as needed to uncover unexpected defects.</w:t>
      </w:r>
    </w:p>
    <w:p w14:paraId="799E51C8" w14:textId="77777777" w:rsidR="009204C8" w:rsidRPr="009204C8" w:rsidRDefault="009204C8" w:rsidP="009204C8">
      <w:r w:rsidRPr="009204C8">
        <w:t xml:space="preserve">No testing tools will be used, and all identified </w:t>
      </w:r>
      <w:r w:rsidRPr="009204C8">
        <w:rPr>
          <w:b/>
          <w:bCs/>
        </w:rPr>
        <w:t>defects will be documented and reported in an Excel sheet</w:t>
      </w:r>
      <w:r w:rsidRPr="009204C8">
        <w:t xml:space="preserve"> for tracking and resolution.</w:t>
      </w:r>
    </w:p>
    <w:p w14:paraId="2801809B" w14:textId="77777777" w:rsidR="00530A94" w:rsidRDefault="009204C8" w:rsidP="009204C8">
      <w:pPr>
        <w:pStyle w:val="Heading1"/>
      </w:pPr>
      <w:bookmarkStart w:id="5" w:name="_Toc191824710"/>
      <w:r>
        <w:t xml:space="preserve">Test </w:t>
      </w:r>
      <w:r w:rsidR="00530A94">
        <w:t>Environment</w:t>
      </w:r>
      <w:bookmarkEnd w:id="5"/>
    </w:p>
    <w:p w14:paraId="532AE829" w14:textId="77777777" w:rsidR="00530A94" w:rsidRDefault="00530A94" w:rsidP="00530A94">
      <w:r w:rsidRPr="00530A94">
        <w:t xml:space="preserve">Testing will be performed on the publicly available </w:t>
      </w:r>
      <w:hyperlink r:id="rId7" w:history="1">
        <w:r w:rsidRPr="00530A94">
          <w:rPr>
            <w:rStyle w:val="Hyperlink"/>
            <w:b/>
            <w:bCs/>
          </w:rPr>
          <w:t>Demo Web Shop</w:t>
        </w:r>
      </w:hyperlink>
      <w:r w:rsidRPr="00530A94">
        <w:t xml:space="preserve"> website. </w:t>
      </w:r>
      <w:r w:rsidRPr="00530A94">
        <w:rPr>
          <w:b/>
          <w:bCs/>
        </w:rPr>
        <w:t>Google Chrome</w:t>
      </w:r>
      <w:r w:rsidRPr="00530A94">
        <w:t xml:space="preserve"> will be the primary browser for functional testing, while </w:t>
      </w:r>
      <w:r w:rsidRPr="00530A94">
        <w:rPr>
          <w:b/>
          <w:bCs/>
        </w:rPr>
        <w:t>Microsoft Edge</w:t>
      </w:r>
      <w:r w:rsidRPr="00530A94">
        <w:t xml:space="preserve"> will be used occasionally to assess layout and responsiveness across different browsers.</w:t>
      </w:r>
    </w:p>
    <w:p w14:paraId="7A630D79" w14:textId="2FBAC048" w:rsidR="00F645D6" w:rsidRDefault="00F645D6" w:rsidP="00F645D6">
      <w:pPr>
        <w:pStyle w:val="Heading1"/>
      </w:pPr>
      <w:bookmarkStart w:id="6" w:name="_Toc191824711"/>
      <w:r>
        <w:t>Test Deliverables</w:t>
      </w:r>
      <w:bookmarkEnd w:id="6"/>
    </w:p>
    <w:p w14:paraId="407B9124" w14:textId="55E61733" w:rsidR="00F645D6" w:rsidRPr="00F645D6" w:rsidRDefault="00F645D6" w:rsidP="00F645D6">
      <w:pPr>
        <w:pStyle w:val="ListParagraph"/>
        <w:numPr>
          <w:ilvl w:val="0"/>
          <w:numId w:val="7"/>
        </w:numPr>
      </w:pPr>
      <w:r w:rsidRPr="00F645D6">
        <w:rPr>
          <w:b/>
          <w:bCs/>
        </w:rPr>
        <w:t>Test Scenarios:</w:t>
      </w:r>
      <w:r w:rsidRPr="00F645D6">
        <w:t xml:space="preserve"> All identified test scenarios will be documented in </w:t>
      </w:r>
      <w:r w:rsidRPr="00F645D6">
        <w:rPr>
          <w:i/>
          <w:iCs/>
        </w:rPr>
        <w:t>TestScenario_DemoWebShop.xlsx</w:t>
      </w:r>
      <w:r w:rsidRPr="00F645D6">
        <w:t>.</w:t>
      </w:r>
    </w:p>
    <w:p w14:paraId="5F7BEEEA" w14:textId="4BE281F1" w:rsidR="00F645D6" w:rsidRPr="00F645D6" w:rsidRDefault="00F645D6" w:rsidP="00F645D6">
      <w:pPr>
        <w:pStyle w:val="ListParagraph"/>
        <w:numPr>
          <w:ilvl w:val="0"/>
          <w:numId w:val="7"/>
        </w:numPr>
      </w:pPr>
      <w:r w:rsidRPr="00F645D6">
        <w:rPr>
          <w:b/>
          <w:bCs/>
        </w:rPr>
        <w:t>Test Cases:</w:t>
      </w:r>
      <w:r w:rsidRPr="00F645D6">
        <w:t xml:space="preserve"> Detailed test cases will be recorded in </w:t>
      </w:r>
      <w:r w:rsidRPr="00F645D6">
        <w:rPr>
          <w:i/>
          <w:iCs/>
        </w:rPr>
        <w:t>TestCase_DemoWebShop.xlsx</w:t>
      </w:r>
      <w:r w:rsidRPr="00F645D6">
        <w:t>.</w:t>
      </w:r>
    </w:p>
    <w:p w14:paraId="308962DF" w14:textId="47A66B8B" w:rsidR="00F645D6" w:rsidRPr="00F645D6" w:rsidRDefault="00F645D6" w:rsidP="00F645D6">
      <w:pPr>
        <w:pStyle w:val="ListParagraph"/>
        <w:numPr>
          <w:ilvl w:val="0"/>
          <w:numId w:val="7"/>
        </w:numPr>
      </w:pPr>
      <w:r w:rsidRPr="00F645D6">
        <w:rPr>
          <w:b/>
          <w:bCs/>
        </w:rPr>
        <w:lastRenderedPageBreak/>
        <w:t>Bug Reports:</w:t>
      </w:r>
      <w:r w:rsidRPr="00F645D6">
        <w:t xml:space="preserve"> Issues and defects will be logged in </w:t>
      </w:r>
      <w:r w:rsidRPr="00F645D6">
        <w:rPr>
          <w:i/>
          <w:iCs/>
        </w:rPr>
        <w:t>BugReport_DemoWebShop.docx</w:t>
      </w:r>
      <w:r w:rsidRPr="00F645D6">
        <w:t>, along with screenshots and actual results, which will also be reflected in the test case document.</w:t>
      </w:r>
    </w:p>
    <w:p w14:paraId="37956C28" w14:textId="4F071FDF" w:rsidR="00F645D6" w:rsidRDefault="00F645D6" w:rsidP="00F645D6">
      <w:pPr>
        <w:pStyle w:val="ListParagraph"/>
        <w:numPr>
          <w:ilvl w:val="0"/>
          <w:numId w:val="7"/>
        </w:numPr>
      </w:pPr>
      <w:r w:rsidRPr="00F645D6">
        <w:rPr>
          <w:b/>
          <w:bCs/>
        </w:rPr>
        <w:t>Test Summary Report:</w:t>
      </w:r>
      <w:r w:rsidRPr="00F645D6">
        <w:t xml:space="preserve"> A comprehensive report summarizing the testing process, findings, and outcomes will be provided in </w:t>
      </w:r>
      <w:r w:rsidRPr="00F645D6">
        <w:rPr>
          <w:i/>
          <w:iCs/>
        </w:rPr>
        <w:t>TestSummary_DemoWebShop.docx</w:t>
      </w:r>
      <w:r w:rsidRPr="00F645D6">
        <w:t>.</w:t>
      </w:r>
    </w:p>
    <w:p w14:paraId="050BFAA8" w14:textId="434BE30D" w:rsidR="00303512" w:rsidRDefault="00303512" w:rsidP="00303512">
      <w:pPr>
        <w:pStyle w:val="Heading1"/>
      </w:pPr>
      <w:bookmarkStart w:id="7" w:name="_Toc191824712"/>
      <w:r>
        <w:t>Entry and Exit Criteria</w:t>
      </w:r>
      <w:bookmarkEnd w:id="7"/>
    </w:p>
    <w:p w14:paraId="23999FFE" w14:textId="77777777" w:rsidR="00332BB7" w:rsidRPr="00332BB7" w:rsidRDefault="00332BB7" w:rsidP="00332BB7">
      <w:pPr>
        <w:numPr>
          <w:ilvl w:val="0"/>
          <w:numId w:val="10"/>
        </w:numPr>
      </w:pPr>
      <w:r w:rsidRPr="00332BB7">
        <w:rPr>
          <w:b/>
          <w:bCs/>
        </w:rPr>
        <w:t>Entry Criteria:</w:t>
      </w:r>
      <w:r w:rsidRPr="00332BB7">
        <w:t xml:space="preserve"> Prior to initiating test execution, all test cases must be thoroughly documented and subjected to self-review to ensure accuracy and completeness.</w:t>
      </w:r>
    </w:p>
    <w:p w14:paraId="579B91C3" w14:textId="77777777" w:rsidR="00332BB7" w:rsidRPr="00332BB7" w:rsidRDefault="00332BB7" w:rsidP="00332BB7">
      <w:pPr>
        <w:numPr>
          <w:ilvl w:val="0"/>
          <w:numId w:val="10"/>
        </w:numPr>
      </w:pPr>
      <w:r w:rsidRPr="00332BB7">
        <w:rPr>
          <w:b/>
          <w:bCs/>
        </w:rPr>
        <w:t>Exit Criteria:</w:t>
      </w:r>
      <w:r w:rsidRPr="00332BB7">
        <w:t xml:space="preserve"> Testing is considered complete when all test cases have been executed, and a comprehensive bug report has been generated, detailing any identified issues.</w:t>
      </w:r>
    </w:p>
    <w:p w14:paraId="4D6F063E" w14:textId="77777777" w:rsidR="00303512" w:rsidRPr="00530A94" w:rsidRDefault="00303512" w:rsidP="00303512"/>
    <w:p w14:paraId="4DEA0C3E" w14:textId="77777777" w:rsidR="004310BB" w:rsidRDefault="004310BB">
      <w:pPr>
        <w:rPr>
          <w:rFonts w:asciiTheme="majorHAnsi" w:eastAsiaTheme="majorEastAsia" w:hAnsiTheme="majorHAnsi" w:cstheme="majorBidi"/>
          <w:color w:val="374C80" w:themeColor="accent1" w:themeShade="BF"/>
          <w:sz w:val="40"/>
          <w:szCs w:val="40"/>
        </w:rPr>
      </w:pPr>
      <w:r>
        <w:br w:type="page"/>
      </w:r>
    </w:p>
    <w:p w14:paraId="719B4391" w14:textId="0A6B3557" w:rsidR="00902B19" w:rsidRDefault="00634BC4" w:rsidP="007B2A5F">
      <w:pPr>
        <w:pStyle w:val="Heading1"/>
        <w:rPr>
          <w:b/>
          <w:bCs/>
        </w:rPr>
      </w:pPr>
      <w:bookmarkStart w:id="8" w:name="_Toc191824713"/>
      <w:r>
        <w:lastRenderedPageBreak/>
        <w:t>Annexure 01</w:t>
      </w:r>
      <w:bookmarkEnd w:id="8"/>
    </w:p>
    <w:p w14:paraId="6F202C7E" w14:textId="00DD02D7" w:rsidR="001229EE" w:rsidRPr="0070198F" w:rsidRDefault="001229EE" w:rsidP="0070198F">
      <w:pPr>
        <w:spacing w:after="0" w:line="240" w:lineRule="auto"/>
        <w:rPr>
          <w:rFonts w:ascii="Lucida Sans Unicode" w:hAnsi="Lucida Sans Unicode" w:cs="Lucida Sans Unicode"/>
          <w:b/>
          <w:bCs/>
        </w:rPr>
      </w:pPr>
      <w:r w:rsidRPr="0070198F">
        <w:rPr>
          <w:rFonts w:ascii="Lucida Sans Unicode" w:hAnsi="Lucida Sans Unicode" w:cs="Lucida Sans Unicode"/>
          <w:b/>
          <w:bCs/>
        </w:rPr>
        <w:t>Exploring the main page (Menu &amp; Functionalities) of demowebshop.tricentis.com</w:t>
      </w:r>
    </w:p>
    <w:p w14:paraId="2BC2A00C" w14:textId="77777777" w:rsidR="001229EE" w:rsidRPr="0070198F" w:rsidRDefault="001229EE" w:rsidP="001229EE">
      <w:pPr>
        <w:spacing w:after="0" w:line="240" w:lineRule="auto"/>
        <w:rPr>
          <w:rFonts w:ascii="Lucida Sans Unicode" w:hAnsi="Lucida Sans Unicode" w:cs="Lucida Sans Unicode"/>
        </w:rPr>
      </w:pPr>
    </w:p>
    <w:p w14:paraId="041FA643" w14:textId="0F142599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Home</w:t>
      </w:r>
      <w:r w:rsidR="0085354F">
        <w:rPr>
          <w:rFonts w:ascii="Lucida Sans Unicode" w:hAnsi="Lucida Sans Unicode" w:cs="Lucida Sans Unicode"/>
        </w:rPr>
        <w:t>/Landing</w:t>
      </w:r>
      <w:r w:rsidRPr="0070198F">
        <w:rPr>
          <w:rFonts w:ascii="Lucida Sans Unicode" w:hAnsi="Lucida Sans Unicode" w:cs="Lucida Sans Unicode"/>
        </w:rPr>
        <w:t xml:space="preserve"> Page </w:t>
      </w:r>
    </w:p>
    <w:p w14:paraId="4D3A1987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Search Products</w:t>
      </w:r>
    </w:p>
    <w:p w14:paraId="48F22AEE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Register</w:t>
      </w:r>
    </w:p>
    <w:p w14:paraId="0D65D2F7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Login</w:t>
      </w:r>
    </w:p>
    <w:p w14:paraId="165B13CB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 xml:space="preserve">Shopping Cart - Add to cart </w:t>
      </w:r>
    </w:p>
    <w:p w14:paraId="3F12FFDA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Wishlist</w:t>
      </w:r>
    </w:p>
    <w:p w14:paraId="56EE355F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Newsletter</w:t>
      </w:r>
    </w:p>
    <w:p w14:paraId="0B825BED" w14:textId="2A2C1422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Community Poll</w:t>
      </w:r>
    </w:p>
    <w:p w14:paraId="230D417B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Category List (Side)</w:t>
      </w:r>
    </w:p>
    <w:p w14:paraId="4E95CFDE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Category List (Main Menu Tab)</w:t>
      </w:r>
    </w:p>
    <w:p w14:paraId="64545CBA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Manufacturers</w:t>
      </w:r>
    </w:p>
    <w:p w14:paraId="137626B0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Featured Products</w:t>
      </w:r>
    </w:p>
    <w:p w14:paraId="36B6DC9E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Detailed Product Page</w:t>
      </w:r>
    </w:p>
    <w:p w14:paraId="203A7975" w14:textId="15185A5C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Email a friend</w:t>
      </w:r>
    </w:p>
    <w:p w14:paraId="7E525218" w14:textId="7F010703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compare the list</w:t>
      </w:r>
    </w:p>
    <w:p w14:paraId="19967253" w14:textId="3DEBA447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 xml:space="preserve">Add to cart </w:t>
      </w:r>
    </w:p>
    <w:p w14:paraId="60AF6CE5" w14:textId="03BD4065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Add to Wishlist</w:t>
      </w:r>
    </w:p>
    <w:p w14:paraId="372465B2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 xml:space="preserve">Bottom Menu </w:t>
      </w:r>
    </w:p>
    <w:p w14:paraId="0A5E24A0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Information</w:t>
      </w:r>
    </w:p>
    <w:p w14:paraId="58AFC220" w14:textId="1F1E2B26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Customer Service</w:t>
      </w:r>
    </w:p>
    <w:p w14:paraId="69B721B6" w14:textId="77777777" w:rsidR="001229EE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MyAccount</w:t>
      </w:r>
    </w:p>
    <w:p w14:paraId="2D56500C" w14:textId="6FBBE056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CustomerInfo</w:t>
      </w:r>
    </w:p>
    <w:p w14:paraId="0727CAAD" w14:textId="54C0776D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Addresses</w:t>
      </w:r>
    </w:p>
    <w:p w14:paraId="38FCF614" w14:textId="2857EFA6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Orders</w:t>
      </w:r>
    </w:p>
    <w:p w14:paraId="758293EE" w14:textId="641C3D5F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Downloadable Products</w:t>
      </w:r>
    </w:p>
    <w:p w14:paraId="710AFE9D" w14:textId="24DB8C15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Back in Stock Subscription</w:t>
      </w:r>
    </w:p>
    <w:p w14:paraId="4608FFEE" w14:textId="0009A28A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Reward Points</w:t>
      </w:r>
    </w:p>
    <w:p w14:paraId="4E472D92" w14:textId="5A0CD1F8" w:rsidR="001229EE" w:rsidRPr="0070198F" w:rsidRDefault="001229EE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Change Password</w:t>
      </w:r>
    </w:p>
    <w:p w14:paraId="589F8737" w14:textId="31952606" w:rsidR="00E217FF" w:rsidRPr="0070198F" w:rsidRDefault="001229EE" w:rsidP="001229EE">
      <w:pPr>
        <w:pStyle w:val="ListParagraph"/>
        <w:numPr>
          <w:ilvl w:val="0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proofErr w:type="spellStart"/>
      <w:r w:rsidRPr="0070198F">
        <w:rPr>
          <w:rFonts w:ascii="Lucida Sans Unicode" w:hAnsi="Lucida Sans Unicode" w:cs="Lucida Sans Unicode"/>
        </w:rPr>
        <w:t>FollowUs</w:t>
      </w:r>
      <w:proofErr w:type="spellEnd"/>
    </w:p>
    <w:p w14:paraId="4C09B1DC" w14:textId="15CBD760" w:rsidR="001229EE" w:rsidRPr="0070198F" w:rsidRDefault="0070198F" w:rsidP="001229EE">
      <w:pPr>
        <w:pStyle w:val="ListParagraph"/>
        <w:numPr>
          <w:ilvl w:val="1"/>
          <w:numId w:val="4"/>
        </w:numPr>
        <w:spacing w:after="0" w:line="240" w:lineRule="auto"/>
        <w:rPr>
          <w:rFonts w:ascii="Lucida Sans Unicode" w:hAnsi="Lucida Sans Unicode" w:cs="Lucida Sans Unicode"/>
        </w:rPr>
      </w:pPr>
      <w:r w:rsidRPr="0070198F">
        <w:rPr>
          <w:rFonts w:ascii="Lucida Sans Unicode" w:hAnsi="Lucida Sans Unicode" w:cs="Lucida Sans Unicode"/>
        </w:rPr>
        <w:t>Social media</w:t>
      </w:r>
      <w:r w:rsidR="001229EE" w:rsidRPr="0070198F">
        <w:rPr>
          <w:rFonts w:ascii="Lucida Sans Unicode" w:hAnsi="Lucida Sans Unicode" w:cs="Lucida Sans Unicode"/>
        </w:rPr>
        <w:t xml:space="preserve"> &amp; other Links</w:t>
      </w:r>
    </w:p>
    <w:sectPr w:rsidR="001229EE" w:rsidRPr="0070198F" w:rsidSect="00902B1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97C34"/>
    <w:multiLevelType w:val="multilevel"/>
    <w:tmpl w:val="3232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51449"/>
    <w:multiLevelType w:val="hybridMultilevel"/>
    <w:tmpl w:val="15687D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EB0946"/>
    <w:multiLevelType w:val="hybridMultilevel"/>
    <w:tmpl w:val="CE94A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44FDD"/>
    <w:multiLevelType w:val="hybridMultilevel"/>
    <w:tmpl w:val="47F63A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ED4C8B"/>
    <w:multiLevelType w:val="hybridMultilevel"/>
    <w:tmpl w:val="6AC6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7159B"/>
    <w:multiLevelType w:val="hybridMultilevel"/>
    <w:tmpl w:val="16EA8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06253"/>
    <w:multiLevelType w:val="multilevel"/>
    <w:tmpl w:val="AFE0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2C3EEB"/>
    <w:multiLevelType w:val="hybridMultilevel"/>
    <w:tmpl w:val="6B1C875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0357C6"/>
    <w:multiLevelType w:val="hybridMultilevel"/>
    <w:tmpl w:val="42FE7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3566D"/>
    <w:multiLevelType w:val="multilevel"/>
    <w:tmpl w:val="D1A4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531683">
    <w:abstractNumId w:val="1"/>
  </w:num>
  <w:num w:numId="2" w16cid:durableId="1985501704">
    <w:abstractNumId w:val="3"/>
  </w:num>
  <w:num w:numId="3" w16cid:durableId="2146659075">
    <w:abstractNumId w:val="2"/>
  </w:num>
  <w:num w:numId="4" w16cid:durableId="989868781">
    <w:abstractNumId w:val="7"/>
  </w:num>
  <w:num w:numId="5" w16cid:durableId="2002080660">
    <w:abstractNumId w:val="5"/>
  </w:num>
  <w:num w:numId="6" w16cid:durableId="1054622674">
    <w:abstractNumId w:val="8"/>
  </w:num>
  <w:num w:numId="7" w16cid:durableId="472525142">
    <w:abstractNumId w:val="6"/>
  </w:num>
  <w:num w:numId="8" w16cid:durableId="1177235164">
    <w:abstractNumId w:val="9"/>
  </w:num>
  <w:num w:numId="9" w16cid:durableId="328991431">
    <w:abstractNumId w:val="4"/>
  </w:num>
  <w:num w:numId="10" w16cid:durableId="94388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FF"/>
    <w:rsid w:val="001229EE"/>
    <w:rsid w:val="001C08B2"/>
    <w:rsid w:val="00303512"/>
    <w:rsid w:val="00323051"/>
    <w:rsid w:val="00332BB7"/>
    <w:rsid w:val="003C4072"/>
    <w:rsid w:val="004310BB"/>
    <w:rsid w:val="0043519C"/>
    <w:rsid w:val="0049508E"/>
    <w:rsid w:val="00500BEB"/>
    <w:rsid w:val="00530A94"/>
    <w:rsid w:val="005751B8"/>
    <w:rsid w:val="00634BC4"/>
    <w:rsid w:val="0070198F"/>
    <w:rsid w:val="007B2A5F"/>
    <w:rsid w:val="007E4B2B"/>
    <w:rsid w:val="0085354F"/>
    <w:rsid w:val="00902B19"/>
    <w:rsid w:val="009204C8"/>
    <w:rsid w:val="00A452FE"/>
    <w:rsid w:val="00AC4773"/>
    <w:rsid w:val="00B07712"/>
    <w:rsid w:val="00C23E50"/>
    <w:rsid w:val="00DA4DB6"/>
    <w:rsid w:val="00E217FF"/>
    <w:rsid w:val="00E43A1A"/>
    <w:rsid w:val="00F6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BEDD"/>
  <w15:chartTrackingRefBased/>
  <w15:docId w15:val="{203F8406-95FA-4DCA-B75D-AA4514D0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7FF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7FF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7FF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7FF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7FF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7FF"/>
    <w:rPr>
      <w:rFonts w:eastAsiaTheme="majorEastAsia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7FF"/>
    <w:rPr>
      <w:rFonts w:eastAsiaTheme="majorEastAsia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7FF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7FF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7FF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7FF"/>
    <w:rPr>
      <w:b/>
      <w:bCs/>
      <w:smallCaps/>
      <w:color w:val="374C80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02B1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02B19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751B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751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51B8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A9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A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demowebshop.tricentis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is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Lucida Sans Unicode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AAD765-BBB1-469E-A340-C036A424B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demowebshop.tricentis.com</dc:subject>
  <dc:creator>DEEPA JOHN</dc:creator>
  <cp:keywords/>
  <dc:description/>
  <cp:lastModifiedBy>DEEPA JOHN</cp:lastModifiedBy>
  <cp:revision>41</cp:revision>
  <dcterms:created xsi:type="dcterms:W3CDTF">2025-03-01T01:33:00Z</dcterms:created>
  <dcterms:modified xsi:type="dcterms:W3CDTF">2025-03-02T10:48:00Z</dcterms:modified>
</cp:coreProperties>
</file>