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4FA15" w14:textId="615E5699" w:rsidR="00AE7EAB" w:rsidRPr="001074B0" w:rsidRDefault="00AE7EAB">
      <w:pPr>
        <w:rPr>
          <w:b/>
          <w:bCs/>
          <w:color w:val="EE0000"/>
          <w:sz w:val="40"/>
          <w:szCs w:val="40"/>
          <w:u w:val="single"/>
        </w:rPr>
      </w:pPr>
      <w:r w:rsidRPr="001074B0">
        <w:rPr>
          <w:b/>
          <w:bCs/>
          <w:color w:val="EE0000"/>
          <w:sz w:val="40"/>
          <w:szCs w:val="40"/>
          <w:u w:val="single"/>
        </w:rPr>
        <w:t xml:space="preserve">ASSIGNMENT </w:t>
      </w:r>
      <w:r w:rsidR="001074B0" w:rsidRPr="001074B0">
        <w:rPr>
          <w:b/>
          <w:bCs/>
          <w:color w:val="EE0000"/>
          <w:sz w:val="40"/>
          <w:szCs w:val="40"/>
          <w:u w:val="single"/>
        </w:rPr>
        <w:t xml:space="preserve">10 </w:t>
      </w:r>
      <w:r w:rsidRPr="001074B0">
        <w:rPr>
          <w:b/>
          <w:bCs/>
          <w:color w:val="EE0000"/>
          <w:sz w:val="40"/>
          <w:szCs w:val="40"/>
          <w:u w:val="single"/>
        </w:rPr>
        <w:t>[23-09-25]</w:t>
      </w:r>
    </w:p>
    <w:p w14:paraId="56322FA6" w14:textId="32E34F46" w:rsidR="00E962C9" w:rsidRPr="001074B0" w:rsidRDefault="00AE31AD">
      <w:pPr>
        <w:rPr>
          <w:b/>
          <w:bCs/>
          <w:color w:val="4472C4" w:themeColor="accent1"/>
          <w:sz w:val="36"/>
          <w:szCs w:val="36"/>
          <w:u w:val="single"/>
        </w:rPr>
      </w:pPr>
      <w:r w:rsidRPr="001074B0">
        <w:rPr>
          <w:b/>
          <w:bCs/>
          <w:color w:val="4472C4" w:themeColor="accent1"/>
          <w:sz w:val="36"/>
          <w:szCs w:val="36"/>
          <w:u w:val="single"/>
        </w:rPr>
        <w:t>DAX (Data Analysis Expression)</w:t>
      </w:r>
    </w:p>
    <w:p w14:paraId="56693BF6" w14:textId="317A7A0B" w:rsidR="00AE31AD" w:rsidRDefault="00200322">
      <w:pPr>
        <w:rPr>
          <w:sz w:val="32"/>
          <w:szCs w:val="32"/>
        </w:rPr>
      </w:pPr>
      <w:r>
        <w:rPr>
          <w:sz w:val="32"/>
          <w:szCs w:val="32"/>
        </w:rPr>
        <w:t xml:space="preserve">It is a formula Expression language used in Analysis </w:t>
      </w:r>
      <w:r w:rsidR="00CC1462">
        <w:rPr>
          <w:sz w:val="32"/>
          <w:szCs w:val="32"/>
        </w:rPr>
        <w:t>Services</w:t>
      </w:r>
      <w:r w:rsidR="009E0000">
        <w:rPr>
          <w:sz w:val="32"/>
          <w:szCs w:val="32"/>
        </w:rPr>
        <w:t>. It is a collection of functions, operators</w:t>
      </w:r>
      <w:r w:rsidR="00CC1462">
        <w:rPr>
          <w:sz w:val="32"/>
          <w:szCs w:val="32"/>
        </w:rPr>
        <w:t>,</w:t>
      </w:r>
      <w:r w:rsidR="00307F57">
        <w:rPr>
          <w:sz w:val="32"/>
          <w:szCs w:val="32"/>
        </w:rPr>
        <w:t xml:space="preserve"> and constants that can be used in a </w:t>
      </w:r>
      <w:r w:rsidR="00AD2738">
        <w:rPr>
          <w:sz w:val="32"/>
          <w:szCs w:val="32"/>
        </w:rPr>
        <w:t>formula or expression to calculate and return one or more values.</w:t>
      </w:r>
    </w:p>
    <w:p w14:paraId="163F938D" w14:textId="77777777" w:rsidR="00613788" w:rsidRDefault="00613788">
      <w:pPr>
        <w:rPr>
          <w:sz w:val="32"/>
          <w:szCs w:val="32"/>
        </w:rPr>
      </w:pPr>
    </w:p>
    <w:p w14:paraId="121E5F66" w14:textId="6152922C" w:rsidR="00613788" w:rsidRDefault="00613788">
      <w:pPr>
        <w:rPr>
          <w:sz w:val="32"/>
          <w:szCs w:val="32"/>
        </w:rPr>
      </w:pPr>
      <w:r>
        <w:rPr>
          <w:sz w:val="32"/>
          <w:szCs w:val="32"/>
        </w:rPr>
        <w:t xml:space="preserve">DAX </w:t>
      </w:r>
      <w:r w:rsidR="00CC1462">
        <w:rPr>
          <w:sz w:val="32"/>
          <w:szCs w:val="32"/>
        </w:rPr>
        <w:t>helps</w:t>
      </w:r>
      <w:r>
        <w:rPr>
          <w:sz w:val="32"/>
          <w:szCs w:val="32"/>
        </w:rPr>
        <w:t xml:space="preserve"> you to create new information </w:t>
      </w:r>
      <w:r w:rsidR="00C7471D">
        <w:rPr>
          <w:sz w:val="32"/>
          <w:szCs w:val="32"/>
        </w:rPr>
        <w:t>from data already present in your model.</w:t>
      </w:r>
    </w:p>
    <w:p w14:paraId="2865F0E6" w14:textId="758FA840" w:rsidR="00CC1462" w:rsidRDefault="0007199B">
      <w:pPr>
        <w:rPr>
          <w:sz w:val="32"/>
          <w:szCs w:val="32"/>
        </w:rPr>
      </w:pPr>
      <w:r w:rsidRPr="001074B0">
        <w:rPr>
          <w:b/>
          <w:bCs/>
          <w:color w:val="4472C4" w:themeColor="accent1"/>
          <w:sz w:val="32"/>
          <w:szCs w:val="32"/>
          <w:u w:val="single"/>
        </w:rPr>
        <w:t xml:space="preserve">M [ </w:t>
      </w:r>
      <w:r w:rsidR="00F81320" w:rsidRPr="001074B0">
        <w:rPr>
          <w:b/>
          <w:bCs/>
          <w:color w:val="4472C4" w:themeColor="accent1"/>
          <w:sz w:val="32"/>
          <w:szCs w:val="32"/>
          <w:u w:val="single"/>
        </w:rPr>
        <w:t>power query language]:</w:t>
      </w:r>
      <w:r w:rsidR="00F81320" w:rsidRPr="001074B0">
        <w:rPr>
          <w:color w:val="4472C4" w:themeColor="accent1"/>
          <w:sz w:val="32"/>
          <w:szCs w:val="32"/>
        </w:rPr>
        <w:t xml:space="preserve"> </w:t>
      </w:r>
      <w:r w:rsidR="00F81320">
        <w:rPr>
          <w:sz w:val="32"/>
          <w:szCs w:val="32"/>
        </w:rPr>
        <w:t xml:space="preserve">This language </w:t>
      </w:r>
      <w:r w:rsidR="00D85137">
        <w:rPr>
          <w:sz w:val="32"/>
          <w:szCs w:val="32"/>
        </w:rPr>
        <w:t xml:space="preserve">is used within </w:t>
      </w:r>
      <w:r w:rsidR="008C4FEE">
        <w:rPr>
          <w:sz w:val="32"/>
          <w:szCs w:val="32"/>
        </w:rPr>
        <w:t>Power Query</w:t>
      </w:r>
      <w:r w:rsidR="00D85137">
        <w:rPr>
          <w:sz w:val="32"/>
          <w:szCs w:val="32"/>
        </w:rPr>
        <w:t xml:space="preserve"> to connect to data sources</w:t>
      </w:r>
      <w:r w:rsidR="00ED076F">
        <w:rPr>
          <w:sz w:val="32"/>
          <w:szCs w:val="32"/>
        </w:rPr>
        <w:t>,</w:t>
      </w:r>
      <w:r w:rsidR="008C4FEE">
        <w:rPr>
          <w:sz w:val="32"/>
          <w:szCs w:val="32"/>
        </w:rPr>
        <w:t xml:space="preserve"> </w:t>
      </w:r>
      <w:r w:rsidR="00ED076F">
        <w:rPr>
          <w:sz w:val="32"/>
          <w:szCs w:val="32"/>
        </w:rPr>
        <w:t>transform data</w:t>
      </w:r>
      <w:r w:rsidR="00B06541">
        <w:rPr>
          <w:sz w:val="32"/>
          <w:szCs w:val="32"/>
        </w:rPr>
        <w:t>, and prepare for analysis. It focuses on data extraction, transformation,</w:t>
      </w:r>
      <w:r w:rsidR="008C4FEE">
        <w:rPr>
          <w:sz w:val="32"/>
          <w:szCs w:val="32"/>
        </w:rPr>
        <w:t xml:space="preserve"> and loading </w:t>
      </w:r>
      <w:r w:rsidR="00275BF0">
        <w:rPr>
          <w:sz w:val="32"/>
          <w:szCs w:val="32"/>
        </w:rPr>
        <w:t xml:space="preserve">(ETL) </w:t>
      </w:r>
      <w:r w:rsidR="008C4FEE">
        <w:rPr>
          <w:sz w:val="32"/>
          <w:szCs w:val="32"/>
        </w:rPr>
        <w:t>operations.</w:t>
      </w:r>
    </w:p>
    <w:p w14:paraId="3F36BE34" w14:textId="103659F1" w:rsidR="00255E3B" w:rsidRDefault="00275BF0">
      <w:pPr>
        <w:rPr>
          <w:sz w:val="32"/>
          <w:szCs w:val="32"/>
        </w:rPr>
      </w:pPr>
      <w:r w:rsidRPr="001074B0">
        <w:rPr>
          <w:b/>
          <w:bCs/>
          <w:color w:val="4472C4" w:themeColor="accent1"/>
          <w:sz w:val="32"/>
          <w:szCs w:val="32"/>
          <w:u w:val="single"/>
        </w:rPr>
        <w:t>DAX [Data Analysis Expressions]</w:t>
      </w:r>
      <w:r w:rsidR="0031583C">
        <w:rPr>
          <w:color w:val="4472C4" w:themeColor="accent1"/>
          <w:sz w:val="32"/>
          <w:szCs w:val="32"/>
        </w:rPr>
        <w:t xml:space="preserve">: </w:t>
      </w:r>
      <w:r w:rsidR="00B06541">
        <w:rPr>
          <w:sz w:val="32"/>
          <w:szCs w:val="32"/>
        </w:rPr>
        <w:t>is a language for data modelling and analysis. It creates calculated columns and measures, and defines</w:t>
      </w:r>
      <w:r w:rsidR="00255E3B">
        <w:rPr>
          <w:sz w:val="32"/>
          <w:szCs w:val="32"/>
        </w:rPr>
        <w:t xml:space="preserve"> complex calculations and aggregations.</w:t>
      </w:r>
    </w:p>
    <w:p w14:paraId="1DD2C3E4" w14:textId="6E04E056" w:rsidR="00B06541" w:rsidRDefault="00017EB4">
      <w:pPr>
        <w:rPr>
          <w:sz w:val="32"/>
          <w:szCs w:val="32"/>
        </w:rPr>
      </w:pPr>
      <w:r w:rsidRPr="001074B0">
        <w:rPr>
          <w:b/>
          <w:bCs/>
          <w:color w:val="ED7D31" w:themeColor="accent2"/>
          <w:sz w:val="36"/>
          <w:szCs w:val="36"/>
          <w:u w:val="single"/>
        </w:rPr>
        <w:t>DAX Structure:</w:t>
      </w:r>
      <w:r w:rsidRPr="001074B0">
        <w:rPr>
          <w:color w:val="ED7D31" w:themeColor="accent2"/>
          <w:sz w:val="32"/>
          <w:szCs w:val="32"/>
        </w:rPr>
        <w:t xml:space="preserve"> </w:t>
      </w:r>
      <w:r w:rsidR="00F37981">
        <w:rPr>
          <w:sz w:val="32"/>
          <w:szCs w:val="32"/>
        </w:rPr>
        <w:t xml:space="preserve">DAX has three inbuilt functions </w:t>
      </w:r>
      <w:r w:rsidR="00416633">
        <w:rPr>
          <w:sz w:val="32"/>
          <w:szCs w:val="32"/>
        </w:rPr>
        <w:t>that</w:t>
      </w:r>
      <w:r w:rsidR="00F37981">
        <w:rPr>
          <w:sz w:val="32"/>
          <w:szCs w:val="32"/>
        </w:rPr>
        <w:t xml:space="preserve"> </w:t>
      </w:r>
      <w:r w:rsidR="004D6CF8">
        <w:rPr>
          <w:sz w:val="32"/>
          <w:szCs w:val="32"/>
        </w:rPr>
        <w:t xml:space="preserve">are clubbed together or used individually to create </w:t>
      </w:r>
      <w:r w:rsidR="00E86F5B">
        <w:rPr>
          <w:sz w:val="32"/>
          <w:szCs w:val="32"/>
        </w:rPr>
        <w:t>a final DAX formula.</w:t>
      </w:r>
    </w:p>
    <w:p w14:paraId="585BC6DB" w14:textId="3B3C5DE8" w:rsidR="00E86F5B" w:rsidRDefault="00614B8F">
      <w:pPr>
        <w:rPr>
          <w:sz w:val="32"/>
          <w:szCs w:val="32"/>
        </w:rPr>
      </w:pPr>
      <w:r>
        <w:rPr>
          <w:sz w:val="32"/>
          <w:szCs w:val="32"/>
        </w:rPr>
        <w:t>Column name= column name1*column name2</w:t>
      </w:r>
    </w:p>
    <w:p w14:paraId="0213CB1F" w14:textId="1EF43B18" w:rsidR="00614B8F" w:rsidRDefault="00614B8F">
      <w:pPr>
        <w:rPr>
          <w:sz w:val="32"/>
          <w:szCs w:val="32"/>
        </w:rPr>
      </w:pPr>
      <w:r>
        <w:rPr>
          <w:sz w:val="32"/>
          <w:szCs w:val="32"/>
        </w:rPr>
        <w:t xml:space="preserve">Measure name= </w:t>
      </w:r>
      <w:r w:rsidR="00B3547D">
        <w:rPr>
          <w:sz w:val="32"/>
          <w:szCs w:val="32"/>
        </w:rPr>
        <w:t>Average (column name)</w:t>
      </w:r>
    </w:p>
    <w:p w14:paraId="7E7F347D" w14:textId="5F3CE93E" w:rsidR="00B3547D" w:rsidRPr="001074B0" w:rsidRDefault="00B3547D">
      <w:pPr>
        <w:rPr>
          <w:b/>
          <w:bCs/>
          <w:color w:val="ED7D31" w:themeColor="accent2"/>
          <w:sz w:val="40"/>
          <w:szCs w:val="40"/>
          <w:u w:val="single"/>
        </w:rPr>
      </w:pPr>
      <w:r w:rsidRPr="001074B0">
        <w:rPr>
          <w:b/>
          <w:bCs/>
          <w:color w:val="ED7D31" w:themeColor="accent2"/>
          <w:sz w:val="40"/>
          <w:szCs w:val="40"/>
          <w:u w:val="single"/>
        </w:rPr>
        <w:t>DAX Operator</w:t>
      </w:r>
    </w:p>
    <w:p w14:paraId="56075066" w14:textId="3A62ACA0" w:rsidR="00B3547D" w:rsidRDefault="00016F1A">
      <w:pPr>
        <w:rPr>
          <w:sz w:val="32"/>
          <w:szCs w:val="32"/>
        </w:rPr>
      </w:pPr>
      <w:r>
        <w:rPr>
          <w:sz w:val="32"/>
          <w:szCs w:val="32"/>
        </w:rPr>
        <w:t>ARITHMETIC OPERATOR</w:t>
      </w:r>
    </w:p>
    <w:p w14:paraId="706E2A06" w14:textId="7AA8ADFA" w:rsidR="00016F1A" w:rsidRDefault="00016F1A">
      <w:pPr>
        <w:rPr>
          <w:sz w:val="32"/>
          <w:szCs w:val="32"/>
        </w:rPr>
      </w:pPr>
      <w:r>
        <w:rPr>
          <w:sz w:val="32"/>
          <w:szCs w:val="32"/>
        </w:rPr>
        <w:t>COMPARISON OPERATOR</w:t>
      </w:r>
    </w:p>
    <w:p w14:paraId="604D4958" w14:textId="3CFF9E23" w:rsidR="00016F1A" w:rsidRDefault="00016F1A">
      <w:pPr>
        <w:rPr>
          <w:sz w:val="32"/>
          <w:szCs w:val="32"/>
        </w:rPr>
      </w:pPr>
      <w:r>
        <w:rPr>
          <w:sz w:val="32"/>
          <w:szCs w:val="32"/>
        </w:rPr>
        <w:t>TEXT CONCATENA</w:t>
      </w:r>
      <w:r w:rsidR="002B47D2">
        <w:rPr>
          <w:sz w:val="32"/>
          <w:szCs w:val="32"/>
        </w:rPr>
        <w:t>TE OPERATOR</w:t>
      </w:r>
    </w:p>
    <w:p w14:paraId="1B7EC337" w14:textId="162B94D3" w:rsidR="002B47D2" w:rsidRDefault="002B47D2">
      <w:pPr>
        <w:rPr>
          <w:sz w:val="32"/>
          <w:szCs w:val="32"/>
        </w:rPr>
      </w:pPr>
      <w:r>
        <w:rPr>
          <w:sz w:val="32"/>
          <w:szCs w:val="32"/>
        </w:rPr>
        <w:t>LOGICAL OPERATOR</w:t>
      </w:r>
    </w:p>
    <w:p w14:paraId="127617C3" w14:textId="2A63575D" w:rsidR="002B47D2" w:rsidRPr="001074B0" w:rsidRDefault="002B47D2">
      <w:pPr>
        <w:rPr>
          <w:b/>
          <w:bCs/>
          <w:color w:val="ED7D31" w:themeColor="accent2"/>
          <w:sz w:val="40"/>
          <w:szCs w:val="40"/>
          <w:u w:val="single"/>
        </w:rPr>
      </w:pPr>
      <w:r w:rsidRPr="001074B0">
        <w:rPr>
          <w:b/>
          <w:bCs/>
          <w:color w:val="ED7D31" w:themeColor="accent2"/>
          <w:sz w:val="40"/>
          <w:szCs w:val="40"/>
          <w:u w:val="single"/>
        </w:rPr>
        <w:t>DAX Usage</w:t>
      </w:r>
    </w:p>
    <w:p w14:paraId="7371FC81" w14:textId="48BD125E" w:rsidR="002B47D2" w:rsidRDefault="00FA7D63" w:rsidP="00FA7D6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Calculated column: When we want calculation</w:t>
      </w:r>
      <w:r w:rsidR="00240625">
        <w:rPr>
          <w:sz w:val="32"/>
          <w:szCs w:val="32"/>
        </w:rPr>
        <w:t>s to be done on a raw level basis</w:t>
      </w:r>
      <w:r w:rsidR="00364C20">
        <w:rPr>
          <w:sz w:val="32"/>
          <w:szCs w:val="32"/>
        </w:rPr>
        <w:t>,</w:t>
      </w:r>
      <w:r w:rsidR="00240625">
        <w:rPr>
          <w:sz w:val="32"/>
          <w:szCs w:val="32"/>
        </w:rPr>
        <w:t xml:space="preserve"> then we enter DAX into </w:t>
      </w:r>
      <w:r w:rsidR="00364C20">
        <w:rPr>
          <w:sz w:val="32"/>
          <w:szCs w:val="32"/>
        </w:rPr>
        <w:t>a calculated column.</w:t>
      </w:r>
    </w:p>
    <w:p w14:paraId="5E1EE793" w14:textId="43F6E9BD" w:rsidR="00364C20" w:rsidRDefault="00364C20" w:rsidP="00FA7D6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Calculated Measures: When we want </w:t>
      </w:r>
      <w:r w:rsidR="003B75C6">
        <w:rPr>
          <w:sz w:val="32"/>
          <w:szCs w:val="32"/>
        </w:rPr>
        <w:t xml:space="preserve">to do calculations on </w:t>
      </w:r>
      <w:r w:rsidR="00D5297E">
        <w:rPr>
          <w:sz w:val="32"/>
          <w:szCs w:val="32"/>
        </w:rPr>
        <w:t>an</w:t>
      </w:r>
      <w:r w:rsidR="003B75C6">
        <w:rPr>
          <w:sz w:val="32"/>
          <w:szCs w:val="32"/>
        </w:rPr>
        <w:t xml:space="preserve"> aggregate level and don</w:t>
      </w:r>
      <w:r w:rsidR="00B95966">
        <w:rPr>
          <w:sz w:val="32"/>
          <w:szCs w:val="32"/>
        </w:rPr>
        <w:t xml:space="preserve">’t particularly want to store information on the </w:t>
      </w:r>
      <w:r w:rsidR="003F4E86">
        <w:rPr>
          <w:sz w:val="32"/>
          <w:szCs w:val="32"/>
        </w:rPr>
        <w:t xml:space="preserve">raw level </w:t>
      </w:r>
      <w:r w:rsidR="00D5297E">
        <w:rPr>
          <w:sz w:val="32"/>
          <w:szCs w:val="32"/>
        </w:rPr>
        <w:t>basis</w:t>
      </w:r>
      <w:r w:rsidR="003F4E86">
        <w:rPr>
          <w:sz w:val="32"/>
          <w:szCs w:val="32"/>
        </w:rPr>
        <w:t xml:space="preserve"> comparison of two columns, </w:t>
      </w:r>
      <w:r w:rsidR="000F6470">
        <w:rPr>
          <w:sz w:val="32"/>
          <w:szCs w:val="32"/>
        </w:rPr>
        <w:t>measures don’t create physical value in your table</w:t>
      </w:r>
      <w:r w:rsidR="00D5297E">
        <w:rPr>
          <w:sz w:val="32"/>
          <w:szCs w:val="32"/>
        </w:rPr>
        <w:t>, hence don’t increase file size.</w:t>
      </w:r>
    </w:p>
    <w:p w14:paraId="30A0E02E" w14:textId="77777777" w:rsidR="00A96D8C" w:rsidRDefault="00A96D8C" w:rsidP="00A96D8C">
      <w:pPr>
        <w:pStyle w:val="ListParagraph"/>
        <w:rPr>
          <w:sz w:val="32"/>
          <w:szCs w:val="32"/>
        </w:rPr>
      </w:pPr>
    </w:p>
    <w:p w14:paraId="6FFE9DC0" w14:textId="2A0A92EB" w:rsidR="00A96D8C" w:rsidRPr="00A96D8C" w:rsidRDefault="00A96D8C" w:rsidP="00A96D8C">
      <w:pPr>
        <w:pStyle w:val="ListParagraph"/>
        <w:rPr>
          <w:b/>
          <w:bCs/>
          <w:color w:val="EE0000"/>
          <w:sz w:val="40"/>
          <w:szCs w:val="40"/>
          <w:u w:val="single"/>
        </w:rPr>
      </w:pPr>
      <w:r w:rsidRPr="00A96D8C">
        <w:rPr>
          <w:b/>
          <w:bCs/>
          <w:color w:val="EE0000"/>
          <w:sz w:val="40"/>
          <w:szCs w:val="40"/>
          <w:u w:val="single"/>
        </w:rPr>
        <w:t>PRACTICAL</w:t>
      </w:r>
    </w:p>
    <w:p w14:paraId="26D2BE7D" w14:textId="45B17BCD" w:rsidR="00CC1462" w:rsidRDefault="00264C9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695AF0">
        <w:rPr>
          <w:sz w:val="32"/>
          <w:szCs w:val="32"/>
        </w:rPr>
        <w:t xml:space="preserve">FILE </w:t>
      </w:r>
      <w:r w:rsidR="00695AF0" w:rsidRPr="00695AF0">
        <w:rPr>
          <w:sz w:val="32"/>
          <w:szCs w:val="32"/>
        </w:rPr>
        <w:sym w:font="Wingdings" w:char="F0E8"/>
      </w:r>
      <w:r w:rsidR="00695AF0">
        <w:rPr>
          <w:sz w:val="32"/>
          <w:szCs w:val="32"/>
        </w:rPr>
        <w:t xml:space="preserve"> BLANK REPORT</w:t>
      </w:r>
      <w:r w:rsidR="00695AF0" w:rsidRPr="00695AF0">
        <w:rPr>
          <w:sz w:val="32"/>
          <w:szCs w:val="32"/>
        </w:rPr>
        <w:sym w:font="Wingdings" w:char="F0E0"/>
      </w:r>
      <w:r w:rsidR="00E72538">
        <w:rPr>
          <w:sz w:val="32"/>
          <w:szCs w:val="32"/>
        </w:rPr>
        <w:t>EXCEL WORKBOOK</w:t>
      </w:r>
      <w:r w:rsidR="00E72538" w:rsidRPr="00E72538">
        <w:rPr>
          <w:sz w:val="32"/>
          <w:szCs w:val="32"/>
        </w:rPr>
        <w:sym w:font="Wingdings" w:char="F0E0"/>
      </w:r>
      <w:r w:rsidR="00E72538">
        <w:rPr>
          <w:sz w:val="32"/>
          <w:szCs w:val="32"/>
        </w:rPr>
        <w:t>DOWNLOAD PIZZA DATA</w:t>
      </w:r>
      <w:r w:rsidR="00E72538" w:rsidRPr="00E72538">
        <w:rPr>
          <w:sz w:val="32"/>
          <w:szCs w:val="32"/>
        </w:rPr>
        <w:sym w:font="Wingdings" w:char="F0E0"/>
      </w:r>
      <w:r w:rsidR="00E66700">
        <w:rPr>
          <w:sz w:val="32"/>
          <w:szCs w:val="32"/>
        </w:rPr>
        <w:t>SELECT RAW PIZZA SALES</w:t>
      </w:r>
      <w:r w:rsidR="00E66700" w:rsidRPr="00E66700">
        <w:rPr>
          <w:sz w:val="32"/>
          <w:szCs w:val="32"/>
        </w:rPr>
        <w:sym w:font="Wingdings" w:char="F0E0"/>
      </w:r>
      <w:r w:rsidR="00CE6B67">
        <w:rPr>
          <w:sz w:val="32"/>
          <w:szCs w:val="32"/>
        </w:rPr>
        <w:t>LOAD</w:t>
      </w:r>
      <w:r w:rsidR="00CE6B67" w:rsidRPr="00CE6B67">
        <w:rPr>
          <w:sz w:val="32"/>
          <w:szCs w:val="32"/>
        </w:rPr>
        <w:sym w:font="Wingdings" w:char="F0E0"/>
      </w:r>
      <w:r w:rsidR="00CE6B67">
        <w:rPr>
          <w:sz w:val="32"/>
          <w:szCs w:val="32"/>
        </w:rPr>
        <w:t xml:space="preserve">CHANGE THE NAME </w:t>
      </w:r>
      <w:r w:rsidR="0034565C">
        <w:rPr>
          <w:sz w:val="32"/>
          <w:szCs w:val="32"/>
        </w:rPr>
        <w:t>TO</w:t>
      </w:r>
      <w:r w:rsidR="00CE6B67">
        <w:rPr>
          <w:sz w:val="32"/>
          <w:szCs w:val="32"/>
        </w:rPr>
        <w:t xml:space="preserve"> PSALES</w:t>
      </w:r>
      <w:r w:rsidR="0034565C">
        <w:rPr>
          <w:sz w:val="32"/>
          <w:szCs w:val="32"/>
        </w:rPr>
        <w:t>.</w:t>
      </w:r>
    </w:p>
    <w:p w14:paraId="63F0B95B" w14:textId="6A9AF17B" w:rsidR="00C31EC0" w:rsidRPr="004B7D3A" w:rsidRDefault="00C31EC0">
      <w:pPr>
        <w:rPr>
          <w:b/>
          <w:bCs/>
          <w:color w:val="00B0F0"/>
          <w:sz w:val="32"/>
          <w:szCs w:val="32"/>
        </w:rPr>
      </w:pPr>
      <w:r w:rsidRPr="004B7D3A">
        <w:rPr>
          <w:b/>
          <w:bCs/>
          <w:color w:val="00B0F0"/>
          <w:sz w:val="32"/>
          <w:szCs w:val="32"/>
        </w:rPr>
        <w:t xml:space="preserve">TO FIND OUT </w:t>
      </w:r>
      <w:r w:rsidR="00326622">
        <w:rPr>
          <w:b/>
          <w:bCs/>
          <w:color w:val="00B0F0"/>
          <w:sz w:val="32"/>
          <w:szCs w:val="32"/>
        </w:rPr>
        <w:t xml:space="preserve">THE </w:t>
      </w:r>
      <w:r w:rsidR="00A719CA" w:rsidRPr="004B7D3A">
        <w:rPr>
          <w:b/>
          <w:bCs/>
          <w:color w:val="00B0F0"/>
          <w:sz w:val="32"/>
          <w:szCs w:val="32"/>
        </w:rPr>
        <w:t>SECOND HALF OF THE YEAR</w:t>
      </w:r>
    </w:p>
    <w:p w14:paraId="0762967E" w14:textId="2B57BF60" w:rsidR="0034565C" w:rsidRDefault="0034565C">
      <w:pPr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r w:rsidR="000F21B7">
        <w:rPr>
          <w:sz w:val="32"/>
          <w:szCs w:val="32"/>
        </w:rPr>
        <w:t>ONE COLUMN</w:t>
      </w:r>
      <w:r w:rsidR="000F21B7" w:rsidRPr="000F21B7">
        <w:rPr>
          <w:sz w:val="32"/>
          <w:szCs w:val="32"/>
        </w:rPr>
        <w:sym w:font="Wingdings" w:char="F0E0"/>
      </w:r>
      <w:r w:rsidR="000F21B7">
        <w:rPr>
          <w:sz w:val="32"/>
          <w:szCs w:val="32"/>
        </w:rPr>
        <w:t>TABLE TOOLS TAB</w:t>
      </w:r>
      <w:r w:rsidR="00FB3A05" w:rsidRPr="00FB3A05">
        <w:rPr>
          <w:sz w:val="32"/>
          <w:szCs w:val="32"/>
        </w:rPr>
        <w:sym w:font="Wingdings" w:char="F0E0"/>
      </w:r>
      <w:r w:rsidR="00FB3A05">
        <w:rPr>
          <w:sz w:val="32"/>
          <w:szCs w:val="32"/>
        </w:rPr>
        <w:t>NEW TABLE</w:t>
      </w:r>
    </w:p>
    <w:p w14:paraId="0DAAE30B" w14:textId="32FBFA22" w:rsidR="00A719CA" w:rsidRDefault="00A719CA">
      <w:pPr>
        <w:rPr>
          <w:sz w:val="32"/>
          <w:szCs w:val="32"/>
        </w:rPr>
      </w:pPr>
      <w:r>
        <w:rPr>
          <w:sz w:val="32"/>
          <w:szCs w:val="32"/>
        </w:rPr>
        <w:t>RDATE</w:t>
      </w:r>
      <w:r w:rsidR="00C74971">
        <w:rPr>
          <w:sz w:val="32"/>
          <w:szCs w:val="32"/>
        </w:rPr>
        <w:t>=CALENDAR</w:t>
      </w:r>
      <w:r w:rsidR="00C458EF">
        <w:rPr>
          <w:sz w:val="32"/>
          <w:szCs w:val="32"/>
        </w:rPr>
        <w:t xml:space="preserve"> </w:t>
      </w:r>
      <w:r w:rsidR="00C74971">
        <w:rPr>
          <w:sz w:val="32"/>
          <w:szCs w:val="32"/>
        </w:rPr>
        <w:t>(STARTDATE,</w:t>
      </w:r>
      <w:r w:rsidR="00C458EF">
        <w:rPr>
          <w:sz w:val="32"/>
          <w:szCs w:val="32"/>
        </w:rPr>
        <w:t xml:space="preserve"> </w:t>
      </w:r>
      <w:r w:rsidR="00C74971">
        <w:rPr>
          <w:sz w:val="32"/>
          <w:szCs w:val="32"/>
        </w:rPr>
        <w:t>END DATE)</w:t>
      </w:r>
    </w:p>
    <w:p w14:paraId="7C5C4AFB" w14:textId="1D35D1E5" w:rsidR="00C17F41" w:rsidRDefault="00C17F41">
      <w:pPr>
        <w:rPr>
          <w:sz w:val="32"/>
          <w:szCs w:val="32"/>
        </w:rPr>
      </w:pPr>
      <w:r>
        <w:rPr>
          <w:sz w:val="32"/>
          <w:szCs w:val="32"/>
        </w:rPr>
        <w:t>SELECT THE COLUMN</w:t>
      </w:r>
      <w:r w:rsidRPr="00C17F41">
        <w:rPr>
          <w:sz w:val="32"/>
          <w:szCs w:val="32"/>
        </w:rPr>
        <w:sym w:font="Wingdings" w:char="F0E0"/>
      </w:r>
      <w:r w:rsidR="001D6817">
        <w:rPr>
          <w:sz w:val="32"/>
          <w:szCs w:val="32"/>
        </w:rPr>
        <w:t>FORMAT</w:t>
      </w:r>
      <w:r w:rsidR="001D6817" w:rsidRPr="001D6817">
        <w:rPr>
          <w:sz w:val="32"/>
          <w:szCs w:val="32"/>
        </w:rPr>
        <w:sym w:font="Wingdings" w:char="F0E0"/>
      </w:r>
      <w:r w:rsidR="001D6817">
        <w:rPr>
          <w:sz w:val="32"/>
          <w:szCs w:val="32"/>
        </w:rPr>
        <w:t>LONG DATE.</w:t>
      </w:r>
    </w:p>
    <w:p w14:paraId="59BEAED9" w14:textId="3DA2D5D3" w:rsidR="00C458EF" w:rsidRDefault="00C458EF">
      <w:pPr>
        <w:rPr>
          <w:sz w:val="32"/>
          <w:szCs w:val="32"/>
        </w:rPr>
      </w:pPr>
      <w:r w:rsidRPr="004B7D3A">
        <w:rPr>
          <w:b/>
          <w:bCs/>
          <w:color w:val="00B0F0"/>
          <w:sz w:val="32"/>
          <w:szCs w:val="32"/>
        </w:rPr>
        <w:t>SECOND HALF OF THE YEAR IS DISPLAYED</w:t>
      </w:r>
      <w:r>
        <w:rPr>
          <w:sz w:val="32"/>
          <w:szCs w:val="32"/>
        </w:rPr>
        <w:t>.</w:t>
      </w:r>
    </w:p>
    <w:p w14:paraId="2CB282B8" w14:textId="3E922A46" w:rsidR="00C458EF" w:rsidRDefault="00903B24">
      <w:pPr>
        <w:rPr>
          <w:sz w:val="32"/>
          <w:szCs w:val="32"/>
        </w:rPr>
      </w:pPr>
      <w:r>
        <w:rPr>
          <w:sz w:val="32"/>
          <w:szCs w:val="32"/>
        </w:rPr>
        <w:t>TABLE TOOL</w:t>
      </w:r>
      <w:r w:rsidRPr="00903B24">
        <w:rPr>
          <w:sz w:val="32"/>
          <w:szCs w:val="32"/>
        </w:rPr>
        <w:sym w:font="Wingdings" w:char="F0E0"/>
      </w:r>
      <w:r>
        <w:rPr>
          <w:sz w:val="32"/>
          <w:szCs w:val="32"/>
        </w:rPr>
        <w:t>NEW TABLE</w:t>
      </w:r>
      <w:r w:rsidRPr="00903B24">
        <w:rPr>
          <w:sz w:val="32"/>
          <w:szCs w:val="32"/>
        </w:rPr>
        <w:sym w:font="Wingdings" w:char="F0E0"/>
      </w:r>
      <w:r w:rsidR="00E33B63">
        <w:rPr>
          <w:sz w:val="32"/>
          <w:szCs w:val="32"/>
        </w:rPr>
        <w:t>AUTODATE</w:t>
      </w:r>
      <w:r w:rsidR="00E33B63" w:rsidRPr="00E33B63">
        <w:rPr>
          <w:sz w:val="32"/>
          <w:szCs w:val="32"/>
        </w:rPr>
        <w:sym w:font="Wingdings" w:char="F0E0"/>
      </w:r>
      <w:r w:rsidR="00E33B63">
        <w:rPr>
          <w:sz w:val="32"/>
          <w:szCs w:val="32"/>
        </w:rPr>
        <w:t xml:space="preserve">FORMAT </w:t>
      </w:r>
      <w:r w:rsidR="00E33B63" w:rsidRPr="00E33B63">
        <w:rPr>
          <w:sz w:val="32"/>
          <w:szCs w:val="32"/>
        </w:rPr>
        <w:sym w:font="Wingdings" w:char="F0E0"/>
      </w:r>
      <w:r w:rsidR="00E33B63">
        <w:rPr>
          <w:sz w:val="32"/>
          <w:szCs w:val="32"/>
        </w:rPr>
        <w:t>LONG DATE</w:t>
      </w:r>
      <w:r w:rsidR="00EB40F5">
        <w:rPr>
          <w:sz w:val="32"/>
          <w:szCs w:val="32"/>
        </w:rPr>
        <w:t>.</w:t>
      </w:r>
    </w:p>
    <w:p w14:paraId="7F915B81" w14:textId="2C9745D5" w:rsidR="000E5F91" w:rsidRPr="00326622" w:rsidRDefault="000E5F91">
      <w:pPr>
        <w:rPr>
          <w:b/>
          <w:bCs/>
          <w:color w:val="C00000"/>
          <w:sz w:val="40"/>
          <w:szCs w:val="40"/>
          <w:u w:val="single"/>
        </w:rPr>
      </w:pPr>
      <w:r w:rsidRPr="00326622">
        <w:rPr>
          <w:b/>
          <w:bCs/>
          <w:color w:val="C00000"/>
          <w:sz w:val="40"/>
          <w:szCs w:val="40"/>
          <w:u w:val="single"/>
        </w:rPr>
        <w:t>REPORT VIEW</w:t>
      </w:r>
    </w:p>
    <w:p w14:paraId="78D3701E" w14:textId="77777777" w:rsidR="001B7BEC" w:rsidRDefault="0068421C">
      <w:pPr>
        <w:rPr>
          <w:sz w:val="32"/>
          <w:szCs w:val="32"/>
        </w:rPr>
      </w:pPr>
      <w:r>
        <w:rPr>
          <w:sz w:val="32"/>
          <w:szCs w:val="32"/>
        </w:rPr>
        <w:t>SELECT CARD</w:t>
      </w:r>
      <w:r w:rsidRPr="0068421C">
        <w:rPr>
          <w:sz w:val="32"/>
          <w:szCs w:val="32"/>
        </w:rPr>
        <w:sym w:font="Wingdings" w:char="F0E0"/>
      </w:r>
      <w:r w:rsidR="00CC05DF">
        <w:rPr>
          <w:sz w:val="32"/>
          <w:szCs w:val="32"/>
        </w:rPr>
        <w:t>PSALES</w:t>
      </w:r>
      <w:r w:rsidR="00CC05DF" w:rsidRPr="00CC05DF">
        <w:rPr>
          <w:sz w:val="32"/>
          <w:szCs w:val="32"/>
        </w:rPr>
        <w:sym w:font="Wingdings" w:char="F0E0"/>
      </w:r>
      <w:r w:rsidR="00CC05DF">
        <w:rPr>
          <w:sz w:val="32"/>
          <w:szCs w:val="32"/>
        </w:rPr>
        <w:t>NEWMEASURE</w:t>
      </w:r>
      <w:r w:rsidR="00CC05DF" w:rsidRPr="00CC05DF">
        <w:rPr>
          <w:sz w:val="32"/>
          <w:szCs w:val="32"/>
        </w:rPr>
        <w:sym w:font="Wingdings" w:char="F0E0"/>
      </w:r>
    </w:p>
    <w:p w14:paraId="742A8FCD" w14:textId="676E4339" w:rsidR="00E34677" w:rsidRDefault="00AF4FFD">
      <w:pPr>
        <w:rPr>
          <w:sz w:val="32"/>
          <w:szCs w:val="32"/>
        </w:rPr>
      </w:pPr>
      <w:r>
        <w:rPr>
          <w:sz w:val="32"/>
          <w:szCs w:val="32"/>
        </w:rPr>
        <w:t>DOB=DATE</w:t>
      </w:r>
      <w:r w:rsidR="00106BA8">
        <w:rPr>
          <w:sz w:val="32"/>
          <w:szCs w:val="32"/>
        </w:rPr>
        <w:t xml:space="preserve"> </w:t>
      </w:r>
      <w:r>
        <w:rPr>
          <w:sz w:val="32"/>
          <w:szCs w:val="32"/>
        </w:rPr>
        <w:t>()</w:t>
      </w:r>
      <w:r w:rsidRPr="00AF4FFD">
        <w:rPr>
          <w:sz w:val="32"/>
          <w:szCs w:val="32"/>
        </w:rPr>
        <w:sym w:font="Wingdings" w:char="F0E0"/>
      </w:r>
      <w:r>
        <w:rPr>
          <w:sz w:val="32"/>
          <w:szCs w:val="32"/>
        </w:rPr>
        <w:t>FIELD</w:t>
      </w:r>
      <w:r w:rsidR="001B7BEC" w:rsidRPr="001B7BEC">
        <w:rPr>
          <w:sz w:val="32"/>
          <w:szCs w:val="32"/>
        </w:rPr>
        <w:sym w:font="Wingdings" w:char="F0E0"/>
      </w:r>
      <w:r w:rsidR="001B7BEC">
        <w:rPr>
          <w:sz w:val="32"/>
          <w:szCs w:val="32"/>
        </w:rPr>
        <w:t>DRAG</w:t>
      </w:r>
      <w:r w:rsidR="001B7BEC" w:rsidRPr="001B7BEC">
        <w:rPr>
          <w:sz w:val="32"/>
          <w:szCs w:val="32"/>
        </w:rPr>
        <w:sym w:font="Wingdings" w:char="F0E0"/>
      </w:r>
      <w:r w:rsidR="001B7BEC">
        <w:rPr>
          <w:sz w:val="32"/>
          <w:szCs w:val="32"/>
        </w:rPr>
        <w:t>FORMAT</w:t>
      </w:r>
      <w:r w:rsidR="001B7BEC" w:rsidRPr="001B7BEC">
        <w:rPr>
          <w:sz w:val="32"/>
          <w:szCs w:val="32"/>
        </w:rPr>
        <w:sym w:font="Wingdings" w:char="F0E0"/>
      </w:r>
      <w:r w:rsidR="001B7BEC">
        <w:rPr>
          <w:sz w:val="32"/>
          <w:szCs w:val="32"/>
        </w:rPr>
        <w:t>LONG DATE.</w:t>
      </w:r>
    </w:p>
    <w:p w14:paraId="530DAC25" w14:textId="0E139B33" w:rsidR="00B349F0" w:rsidRDefault="00B349F0">
      <w:pPr>
        <w:rPr>
          <w:sz w:val="32"/>
          <w:szCs w:val="32"/>
        </w:rPr>
      </w:pPr>
      <w:r>
        <w:rPr>
          <w:sz w:val="32"/>
          <w:szCs w:val="32"/>
        </w:rPr>
        <w:t>SELECT CARD</w:t>
      </w:r>
      <w:r w:rsidRPr="00B349F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PSALES </w:t>
      </w:r>
      <w:r w:rsidRPr="00B349F0">
        <w:rPr>
          <w:sz w:val="32"/>
          <w:szCs w:val="32"/>
        </w:rPr>
        <w:sym w:font="Wingdings" w:char="F0E0"/>
      </w:r>
      <w:r>
        <w:rPr>
          <w:sz w:val="32"/>
          <w:szCs w:val="32"/>
        </w:rPr>
        <w:t>NEW MEASURE</w:t>
      </w:r>
      <w:r w:rsidRPr="00B349F0">
        <w:rPr>
          <w:sz w:val="32"/>
          <w:szCs w:val="32"/>
        </w:rPr>
        <w:sym w:font="Wingdings" w:char="F0E0"/>
      </w:r>
    </w:p>
    <w:p w14:paraId="44A59A9F" w14:textId="0C15D6D3" w:rsidR="00B349F0" w:rsidRDefault="00840172">
      <w:pPr>
        <w:rPr>
          <w:sz w:val="32"/>
          <w:szCs w:val="32"/>
        </w:rPr>
      </w:pPr>
      <w:r>
        <w:rPr>
          <w:sz w:val="32"/>
          <w:szCs w:val="32"/>
        </w:rPr>
        <w:t>TDATE=TODAY</w:t>
      </w:r>
      <w:r w:rsidR="00106BA8">
        <w:rPr>
          <w:sz w:val="32"/>
          <w:szCs w:val="32"/>
        </w:rPr>
        <w:t xml:space="preserve"> </w:t>
      </w:r>
      <w:r>
        <w:rPr>
          <w:sz w:val="32"/>
          <w:szCs w:val="32"/>
        </w:rPr>
        <w:t>()</w:t>
      </w:r>
      <w:r w:rsidR="00544D30" w:rsidRPr="00544D30">
        <w:rPr>
          <w:sz w:val="32"/>
          <w:szCs w:val="32"/>
        </w:rPr>
        <w:sym w:font="Wingdings" w:char="F0E0"/>
      </w:r>
      <w:r w:rsidR="003C2709">
        <w:rPr>
          <w:sz w:val="32"/>
          <w:szCs w:val="32"/>
        </w:rPr>
        <w:t>FIELD</w:t>
      </w:r>
      <w:r w:rsidR="003C2709" w:rsidRPr="003C2709">
        <w:rPr>
          <w:sz w:val="32"/>
          <w:szCs w:val="32"/>
        </w:rPr>
        <w:sym w:font="Wingdings" w:char="F0E0"/>
      </w:r>
      <w:r w:rsidR="003C2709">
        <w:rPr>
          <w:sz w:val="32"/>
          <w:szCs w:val="32"/>
        </w:rPr>
        <w:t>DRAG</w:t>
      </w:r>
      <w:r w:rsidR="00EF2275" w:rsidRPr="00EF2275">
        <w:rPr>
          <w:sz w:val="32"/>
          <w:szCs w:val="32"/>
        </w:rPr>
        <w:sym w:font="Wingdings" w:char="F0E0"/>
      </w:r>
      <w:r w:rsidR="00EF2275">
        <w:rPr>
          <w:sz w:val="32"/>
          <w:szCs w:val="32"/>
        </w:rPr>
        <w:t>FORMAT</w:t>
      </w:r>
      <w:r w:rsidR="00EF2275" w:rsidRPr="00EF2275">
        <w:rPr>
          <w:sz w:val="32"/>
          <w:szCs w:val="32"/>
        </w:rPr>
        <w:sym w:font="Wingdings" w:char="F0E0"/>
      </w:r>
      <w:r w:rsidR="00EF2275">
        <w:rPr>
          <w:sz w:val="32"/>
          <w:szCs w:val="32"/>
        </w:rPr>
        <w:t>LONG DATE.</w:t>
      </w:r>
    </w:p>
    <w:p w14:paraId="1B56FDC5" w14:textId="77777777" w:rsidR="00C458EF" w:rsidRDefault="00C458EF">
      <w:pPr>
        <w:rPr>
          <w:sz w:val="32"/>
          <w:szCs w:val="32"/>
        </w:rPr>
      </w:pPr>
    </w:p>
    <w:p w14:paraId="2A0839AB" w14:textId="77777777" w:rsidR="0034565C" w:rsidRPr="00AE31AD" w:rsidRDefault="0034565C">
      <w:pPr>
        <w:rPr>
          <w:sz w:val="32"/>
          <w:szCs w:val="32"/>
        </w:rPr>
      </w:pPr>
    </w:p>
    <w:sectPr w:rsidR="0034565C" w:rsidRPr="00AE3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94D7E"/>
    <w:multiLevelType w:val="hybridMultilevel"/>
    <w:tmpl w:val="1C1E19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168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B5"/>
    <w:rsid w:val="00016F1A"/>
    <w:rsid w:val="00017EB4"/>
    <w:rsid w:val="00056871"/>
    <w:rsid w:val="0007199B"/>
    <w:rsid w:val="000E5F91"/>
    <w:rsid w:val="000F21B7"/>
    <w:rsid w:val="000F6470"/>
    <w:rsid w:val="00106BA8"/>
    <w:rsid w:val="001074B0"/>
    <w:rsid w:val="001B7BEC"/>
    <w:rsid w:val="001D6817"/>
    <w:rsid w:val="00200322"/>
    <w:rsid w:val="00215515"/>
    <w:rsid w:val="00240625"/>
    <w:rsid w:val="00255E3B"/>
    <w:rsid w:val="00264C95"/>
    <w:rsid w:val="00275BF0"/>
    <w:rsid w:val="002B47D2"/>
    <w:rsid w:val="00307F57"/>
    <w:rsid w:val="0031583C"/>
    <w:rsid w:val="00316AF9"/>
    <w:rsid w:val="00326622"/>
    <w:rsid w:val="0034565C"/>
    <w:rsid w:val="00364C20"/>
    <w:rsid w:val="003B75C6"/>
    <w:rsid w:val="003C2709"/>
    <w:rsid w:val="003F4E86"/>
    <w:rsid w:val="00416633"/>
    <w:rsid w:val="004B7D3A"/>
    <w:rsid w:val="004D6CF8"/>
    <w:rsid w:val="004E588E"/>
    <w:rsid w:val="00544D30"/>
    <w:rsid w:val="005A5CB5"/>
    <w:rsid w:val="00613788"/>
    <w:rsid w:val="00614B8F"/>
    <w:rsid w:val="0068421C"/>
    <w:rsid w:val="00695AF0"/>
    <w:rsid w:val="007A6A0F"/>
    <w:rsid w:val="00840172"/>
    <w:rsid w:val="008C4FEE"/>
    <w:rsid w:val="00903B24"/>
    <w:rsid w:val="0098350F"/>
    <w:rsid w:val="009E0000"/>
    <w:rsid w:val="00A719CA"/>
    <w:rsid w:val="00A96D8C"/>
    <w:rsid w:val="00AD2738"/>
    <w:rsid w:val="00AE31AD"/>
    <w:rsid w:val="00AE7EAB"/>
    <w:rsid w:val="00AF4FFD"/>
    <w:rsid w:val="00B034D0"/>
    <w:rsid w:val="00B06541"/>
    <w:rsid w:val="00B349F0"/>
    <w:rsid w:val="00B3547D"/>
    <w:rsid w:val="00B95966"/>
    <w:rsid w:val="00BC3EC2"/>
    <w:rsid w:val="00C17F41"/>
    <w:rsid w:val="00C31EC0"/>
    <w:rsid w:val="00C458EF"/>
    <w:rsid w:val="00C7471D"/>
    <w:rsid w:val="00C74971"/>
    <w:rsid w:val="00CC05DF"/>
    <w:rsid w:val="00CC1462"/>
    <w:rsid w:val="00CE6B67"/>
    <w:rsid w:val="00D5297E"/>
    <w:rsid w:val="00D85137"/>
    <w:rsid w:val="00E33B63"/>
    <w:rsid w:val="00E34677"/>
    <w:rsid w:val="00E66700"/>
    <w:rsid w:val="00E72538"/>
    <w:rsid w:val="00E86F5B"/>
    <w:rsid w:val="00E962C9"/>
    <w:rsid w:val="00EB40F5"/>
    <w:rsid w:val="00EC2191"/>
    <w:rsid w:val="00ED076F"/>
    <w:rsid w:val="00ED2E04"/>
    <w:rsid w:val="00EF2275"/>
    <w:rsid w:val="00F37981"/>
    <w:rsid w:val="00F81320"/>
    <w:rsid w:val="00FA7D63"/>
    <w:rsid w:val="00FB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B08048"/>
  <w15:chartTrackingRefBased/>
  <w15:docId w15:val="{28311717-DDD3-4769-BC3F-9DD9C17B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C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C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C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C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C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C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C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C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C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C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C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284</Words>
  <Characters>1668</Characters>
  <Application>Microsoft Office Word</Application>
  <DocSecurity>0</DocSecurity>
  <Lines>50</Lines>
  <Paragraphs>34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 Mathew</dc:creator>
  <cp:keywords/>
  <dc:description/>
  <cp:lastModifiedBy>Nia Mathew</cp:lastModifiedBy>
  <cp:revision>72</cp:revision>
  <dcterms:created xsi:type="dcterms:W3CDTF">2025-09-23T07:08:00Z</dcterms:created>
  <dcterms:modified xsi:type="dcterms:W3CDTF">2025-09-23T16:24:00Z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9b5d83df-f3aa-4210-8c17-949ea36a7cf5</vt:lpwstr>
  </property>
</Properties>
</file>