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????" w:hAnsi="????" w:eastAsia="????"/>
        </w:rPr>
        <w:t>后端架构详细设计</w:t>
      </w:r>
    </w:p>
    <w:p/>
    <w:p>
      <w:pPr>
        <w:pStyle w:val="Heading2"/>
      </w:pPr>
      <w:r>
        <w:rPr>
          <w:rFonts w:ascii="????" w:hAnsi="????" w:eastAsia="????"/>
        </w:rPr>
        <w:t>1. 模块划分</w:t>
      </w:r>
    </w:p>
    <w:p/>
    <w:p>
      <w:r>
        <w:t>flowchart TD</w:t>
      </w:r>
    </w:p>
    <w:p>
      <w:r>
        <w:t xml:space="preserve">    Auth["auth"] --&gt; User["user"]</w:t>
      </w:r>
    </w:p>
    <w:p>
      <w:r>
        <w:t xml:space="preserve">    Map["map"] --&gt; Place["place"]</w:t>
      </w:r>
    </w:p>
    <w:p>
      <w:r>
        <w:t xml:space="preserve">    Search["search"] --&gt; Place</w:t>
      </w:r>
    </w:p>
    <w:p>
      <w:r>
        <w:t xml:space="preserve">    Search --&gt; Event</w:t>
      </w:r>
    </w:p>
    <w:p>
      <w:r>
        <w:t xml:space="preserve">    Search --&gt; Person</w:t>
      </w:r>
    </w:p>
    <w:p>
      <w:r>
        <w:t xml:space="preserve">    UGC["ugc"] --&gt; Review["review"]</w:t>
      </w:r>
    </w:p>
    <w:p>
      <w:r>
        <w:t xml:space="preserve">    Export["export"] --&gt; Review</w:t>
      </w:r>
    </w:p>
    <w:p>
      <w:r>
        <w:t xml:space="preserve">    Admin["admin"] --&gt; Place</w:t>
      </w:r>
    </w:p>
    <w:p>
      <w:r>
        <w:t xml:space="preserve">    Admin --&gt; Event</w:t>
      </w:r>
    </w:p>
    <w:p>
      <w:r>
        <w:t xml:space="preserve">    Admin --&gt; Person</w:t>
      </w:r>
    </w:p>
    <w:p>
      <w:r>
        <w:t xml:space="preserve">    Admin --&gt; Region</w:t>
      </w:r>
    </w:p>
    <w:p>
      <w:r>
        <w:t xml:space="preserve">    Admin --&gt; Media</w:t>
      </w:r>
    </w:p>
    <w:p>
      <w:r>
        <w:t xml:space="preserve">    Audit["audit-log"]</w:t>
      </w:r>
    </w:p>
    <w:p>
      <w:r>
        <w:t xml:space="preserve">    Config["config"]</w:t>
      </w:r>
    </w:p>
    <w:p/>
    <w:p>
      <w:pPr>
        <w:pStyle w:val="Heading2"/>
      </w:pPr>
      <w:r>
        <w:rPr>
          <w:rFonts w:ascii="????" w:hAnsi="????" w:eastAsia="????"/>
        </w:rPr>
        <w:t>2. 服务模块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模块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auth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登录、注册、token、管理员鉴权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user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用户资料、个人中心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place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地点 CRUD 与查询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event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事件 CRUD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person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人物 CRUD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region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区域 CRUD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media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媒体管理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source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来源管理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search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全局搜索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timeline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时间轴数据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ugc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用户提交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review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审核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export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数据导出申请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config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系统配置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audit-log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日志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notification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站内消息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3. 关键业务流</w:t>
      </w:r>
    </w:p>
    <w:p>
      <w:pPr>
        <w:pStyle w:val="Heading3"/>
      </w:pPr>
      <w:r>
        <w:rPr>
          <w:rFonts w:ascii="????" w:hAnsi="????" w:eastAsia="????"/>
        </w:rPr>
        <w:t>UGC 审核流</w:t>
      </w:r>
    </w:p>
    <w:p>
      <w:pPr>
        <w:pStyle w:val="ListNumber"/>
      </w:pPr>
      <w:r>
        <w:rPr>
          <w:rFonts w:ascii="????" w:hAnsi="????" w:eastAsia="????"/>
        </w:rPr>
        <w:t>ugc.createSubmission</w:t>
      </w:r>
    </w:p>
    <w:p>
      <w:pPr>
        <w:pStyle w:val="ListNumber"/>
      </w:pPr>
      <w:r>
        <w:rPr>
          <w:rFonts w:ascii="????" w:hAnsi="????" w:eastAsia="????"/>
        </w:rPr>
        <w:t>validator.validateSubmission</w:t>
      </w:r>
    </w:p>
    <w:p>
      <w:pPr>
        <w:pStyle w:val="ListNumber"/>
      </w:pPr>
      <w:r>
        <w:rPr>
          <w:rFonts w:ascii="????" w:hAnsi="????" w:eastAsia="????"/>
        </w:rPr>
        <w:t>review.createPendingTask</w:t>
      </w:r>
    </w:p>
    <w:p>
      <w:pPr>
        <w:pStyle w:val="ListNumber"/>
      </w:pPr>
      <w:r>
        <w:rPr>
          <w:rFonts w:ascii="????" w:hAnsi="????" w:eastAsia="????"/>
        </w:rPr>
        <w:t>admin.review</w:t>
      </w:r>
    </w:p>
    <w:p>
      <w:pPr>
        <w:pStyle w:val="ListNumber"/>
      </w:pPr>
      <w:r>
        <w:rPr>
          <w:rFonts w:ascii="????" w:hAnsi="????" w:eastAsia="????"/>
        </w:rPr>
        <w:t>if approve -&gt; publishService.writeToFormalTables</w:t>
      </w:r>
    </w:p>
    <w:p>
      <w:pPr>
        <w:pStyle w:val="ListNumber"/>
      </w:pPr>
      <w:r>
        <w:rPr>
          <w:rFonts w:ascii="????" w:hAnsi="????" w:eastAsia="????"/>
        </w:rPr>
        <w:t>notification.send</w:t>
      </w:r>
    </w:p>
    <w:p>
      <w:pPr>
        <w:pStyle w:val="ListNumber"/>
      </w:pPr>
      <w:r>
        <w:rPr>
          <w:rFonts w:ascii="????" w:hAnsi="????" w:eastAsia="????"/>
        </w:rPr>
        <w:t>auditLog.record</w:t>
      </w:r>
    </w:p>
    <w:p/>
    <w:p>
      <w:pPr>
        <w:pStyle w:val="Heading3"/>
      </w:pPr>
      <w:r>
        <w:rPr>
          <w:rFonts w:ascii="????" w:hAnsi="????" w:eastAsia="????"/>
        </w:rPr>
        <w:t>导出审批流</w:t>
      </w:r>
    </w:p>
    <w:p>
      <w:pPr>
        <w:pStyle w:val="ListNumber"/>
      </w:pPr>
      <w:r>
        <w:rPr>
          <w:rFonts w:ascii="????" w:hAnsi="????" w:eastAsia="????"/>
        </w:rPr>
        <w:t>export.createRequest</w:t>
      </w:r>
    </w:p>
    <w:p>
      <w:pPr>
        <w:pStyle w:val="ListNumber"/>
      </w:pPr>
      <w:r>
        <w:rPr>
          <w:rFonts w:ascii="????" w:hAnsi="????" w:eastAsia="????"/>
        </w:rPr>
        <w:t>admin.review</w:t>
      </w:r>
    </w:p>
    <w:p>
      <w:pPr>
        <w:pStyle w:val="ListNumber"/>
      </w:pPr>
      <w:r>
        <w:rPr>
          <w:rFonts w:ascii="????" w:hAnsi="????" w:eastAsia="????"/>
        </w:rPr>
        <w:t>if approve -&gt; export.generateFile</w:t>
      </w:r>
    </w:p>
    <w:p>
      <w:pPr>
        <w:pStyle w:val="ListNumber"/>
      </w:pPr>
      <w:r>
        <w:rPr>
          <w:rFonts w:ascii="????" w:hAnsi="????" w:eastAsia="????"/>
        </w:rPr>
        <w:t>permission.issueDownloadToken</w:t>
      </w:r>
    </w:p>
    <w:p>
      <w:pPr>
        <w:pStyle w:val="ListNumber"/>
      </w:pPr>
      <w:r>
        <w:rPr>
          <w:rFonts w:ascii="????" w:hAnsi="????" w:eastAsia="????"/>
        </w:rPr>
        <w:t>auditLog.record</w:t>
      </w:r>
    </w:p>
    <w:p/>
    <w:p>
      <w:pPr>
        <w:pStyle w:val="Heading2"/>
      </w:pPr>
      <w:r>
        <w:rPr>
          <w:rFonts w:ascii="????" w:hAnsi="????" w:eastAsia="????"/>
        </w:rPr>
        <w:t>4. 后端目录建议</w:t>
      </w:r>
    </w:p>
    <w:p>
      <w:r>
        <w:t>src/</w:t>
      </w:r>
    </w:p>
    <w:p>
      <w:r>
        <w:t xml:space="preserve">  modules/</w:t>
      </w:r>
    </w:p>
    <w:p>
      <w:r>
        <w:t xml:space="preserve">    auth/</w:t>
      </w:r>
    </w:p>
    <w:p>
      <w:r>
        <w:t xml:space="preserve">    user/</w:t>
      </w:r>
    </w:p>
    <w:p>
      <w:r>
        <w:t xml:space="preserve">    place/</w:t>
      </w:r>
    </w:p>
    <w:p>
      <w:r>
        <w:t xml:space="preserve">    event/</w:t>
      </w:r>
    </w:p>
    <w:p>
      <w:r>
        <w:t xml:space="preserve">    person/</w:t>
      </w:r>
    </w:p>
    <w:p>
      <w:r>
        <w:t xml:space="preserve">    region/</w:t>
      </w:r>
    </w:p>
    <w:p>
      <w:r>
        <w:t xml:space="preserve">    media/</w:t>
      </w:r>
    </w:p>
    <w:p>
      <w:r>
        <w:t xml:space="preserve">    source/</w:t>
      </w:r>
    </w:p>
    <w:p>
      <w:r>
        <w:t xml:space="preserve">    search/</w:t>
      </w:r>
    </w:p>
    <w:p>
      <w:r>
        <w:t xml:space="preserve">    timeline/</w:t>
      </w:r>
    </w:p>
    <w:p>
      <w:r>
        <w:t xml:space="preserve">    ugc/</w:t>
      </w:r>
    </w:p>
    <w:p>
      <w:r>
        <w:t xml:space="preserve">    review/</w:t>
      </w:r>
    </w:p>
    <w:p>
      <w:r>
        <w:t xml:space="preserve">    export/</w:t>
      </w:r>
    </w:p>
    <w:p>
      <w:r>
        <w:t xml:space="preserve">    config/</w:t>
      </w:r>
    </w:p>
    <w:p>
      <w:r>
        <w:t xml:space="preserve">    notification/</w:t>
      </w:r>
    </w:p>
    <w:p>
      <w:r>
        <w:t xml:space="preserve">    audit-log/</w:t>
      </w:r>
    </w:p>
    <w:p>
      <w:r>
        <w:t xml:space="preserve">  common/</w:t>
      </w:r>
    </w:p>
    <w:p>
      <w:r>
        <w:t xml:space="preserve">  infra/</w:t>
      </w:r>
    </w:p>
    <w:p>
      <w:r>
        <w:t xml:space="preserve">  database/</w:t>
      </w:r>
    </w:p>
    <w:p/>
    <w:p>
      <w:pPr>
        <w:pStyle w:val="Heading2"/>
      </w:pPr>
      <w:r>
        <w:rPr>
          <w:rFonts w:ascii="????" w:hAnsi="????" w:eastAsia="????"/>
        </w:rPr>
        <w:t>5. 非功能实现</w:t>
      </w:r>
    </w:p>
    <w:p>
      <w:pPr>
        <w:pStyle w:val="ListBullet"/>
      </w:pPr>
      <w:r>
        <w:rPr>
          <w:rFonts w:ascii="????" w:hAnsi="????" w:eastAsia="????"/>
        </w:rPr>
        <w:t>RBAC 基础权限</w:t>
      </w:r>
    </w:p>
    <w:p>
      <w:pPr>
        <w:pStyle w:val="ListBullet"/>
      </w:pPr>
      <w:r>
        <w:rPr>
          <w:rFonts w:ascii="????" w:hAnsi="????" w:eastAsia="????"/>
        </w:rPr>
        <w:t>文件上传白名单</w:t>
      </w:r>
    </w:p>
    <w:p>
      <w:pPr>
        <w:pStyle w:val="ListBullet"/>
      </w:pPr>
      <w:r>
        <w:rPr>
          <w:rFonts w:ascii="????" w:hAnsi="????" w:eastAsia="????"/>
        </w:rPr>
        <w:t>请求限流</w:t>
      </w:r>
    </w:p>
    <w:p>
      <w:pPr>
        <w:pStyle w:val="ListBullet"/>
      </w:pPr>
      <w:r>
        <w:rPr>
          <w:rFonts w:ascii="????" w:hAnsi="????" w:eastAsia="????"/>
        </w:rPr>
        <w:t>审核与审批事务化</w:t>
      </w:r>
    </w:p>
    <w:p>
      <w:pPr>
        <w:pStyle w:val="ListBullet"/>
      </w:pPr>
      <w:r>
        <w:rPr>
          <w:rFonts w:ascii="????" w:hAnsi="????" w:eastAsia="????"/>
        </w:rPr>
        <w:t>日志统一中间件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