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1D013" w14:textId="77777777" w:rsidR="00E04F41" w:rsidRDefault="00E04F41"/>
    <w:sectPr w:rsidR="00E04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20"/>
    <w:rsid w:val="00324020"/>
    <w:rsid w:val="006126B2"/>
    <w:rsid w:val="00E0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1E29"/>
  <w15:chartTrackingRefBased/>
  <w15:docId w15:val="{E7B8F0F3-8F04-4264-9120-B38BC747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Deepavadhana C K</dc:creator>
  <cp:keywords/>
  <dc:description/>
  <cp:lastModifiedBy>Deepavadhana C K</cp:lastModifiedBy>
  <cp:revision>1</cp:revision>
  <dcterms:created xsi:type="dcterms:W3CDTF">2024-06-23T18:43:00Z</dcterms:created>
  <dcterms:modified xsi:type="dcterms:W3CDTF">2024-06-23T18:44:00Z</dcterms:modified>
</cp:coreProperties>
</file>