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F8792" w14:textId="77777777" w:rsidR="00AA40AE" w:rsidRPr="00AA40AE" w:rsidRDefault="00AA40AE" w:rsidP="00AA40A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AA40A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Core deliverables from the HARMONY conference paper</w:t>
      </w:r>
    </w:p>
    <w:p w14:paraId="7090E665" w14:textId="77777777" w:rsidR="00AA40AE" w:rsidRPr="00AA40AE" w:rsidRDefault="00AA40AE" w:rsidP="00AA4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Paper and documentation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43"/>
        <w:gridCol w:w="5124"/>
        <w:gridCol w:w="2249"/>
      </w:tblGrid>
      <w:tr w:rsidR="00AA40AE" w:rsidRPr="00AA40AE" w14:paraId="390351A1" w14:textId="77777777" w:rsidTr="00501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E3A25D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4D86C08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file/folder name</w:t>
            </w:r>
          </w:p>
        </w:tc>
        <w:tc>
          <w:tcPr>
            <w:tcW w:w="0" w:type="auto"/>
            <w:vAlign w:val="center"/>
            <w:hideMark/>
          </w:tcPr>
          <w:p w14:paraId="4DB522C2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AA40AE" w:rsidRPr="00AA40AE" w14:paraId="70CA568B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5F6F92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conference paper draft</w:t>
            </w:r>
          </w:p>
        </w:tc>
        <w:tc>
          <w:tcPr>
            <w:tcW w:w="0" w:type="auto"/>
            <w:vAlign w:val="center"/>
            <w:hideMark/>
          </w:tcPr>
          <w:p w14:paraId="1B4804F7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01_Paper/HARMONY_conference_paper_draft.docx</w:t>
            </w:r>
          </w:p>
        </w:tc>
        <w:tc>
          <w:tcPr>
            <w:tcW w:w="0" w:type="auto"/>
            <w:vAlign w:val="center"/>
            <w:hideMark/>
          </w:tcPr>
          <w:p w14:paraId="34F331CD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manuscript</w:t>
            </w:r>
          </w:p>
        </w:tc>
      </w:tr>
      <w:tr w:rsidR="00AA40AE" w:rsidRPr="00AA40AE" w14:paraId="1AA94ABB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6700DE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 reduced conference version</w:t>
            </w:r>
          </w:p>
        </w:tc>
        <w:tc>
          <w:tcPr>
            <w:tcW w:w="0" w:type="auto"/>
            <w:vAlign w:val="center"/>
            <w:hideMark/>
          </w:tcPr>
          <w:p w14:paraId="13990D8F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01_Paper/HARMONY_conference_paper_short_version.docx</w:t>
            </w:r>
          </w:p>
        </w:tc>
        <w:tc>
          <w:tcPr>
            <w:tcW w:w="0" w:type="auto"/>
            <w:vAlign w:val="center"/>
            <w:hideMark/>
          </w:tcPr>
          <w:p w14:paraId="71A9D04F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 version for submission</w:t>
            </w:r>
          </w:p>
        </w:tc>
      </w:tr>
      <w:tr w:rsidR="00AA40AE" w:rsidRPr="00AA40AE" w14:paraId="4C7DFF7D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A4AE4A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IEEE/Conference formatted version</w:t>
            </w:r>
          </w:p>
        </w:tc>
        <w:tc>
          <w:tcPr>
            <w:tcW w:w="0" w:type="auto"/>
            <w:vAlign w:val="center"/>
            <w:hideMark/>
          </w:tcPr>
          <w:p w14:paraId="27BF3C3A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01_Paper/HARMONY_IEEE_format.docx</w:t>
            </w: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653E9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formatted paper</w:t>
            </w:r>
          </w:p>
        </w:tc>
      </w:tr>
      <w:tr w:rsidR="00AA40AE" w:rsidRPr="00AA40AE" w14:paraId="7AB9B2EE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BF4357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Paper PDF</w:t>
            </w:r>
          </w:p>
        </w:tc>
        <w:tc>
          <w:tcPr>
            <w:tcW w:w="0" w:type="auto"/>
            <w:vAlign w:val="center"/>
            <w:hideMark/>
          </w:tcPr>
          <w:p w14:paraId="7C872DC7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01_Paper/HARMONY_conference_paper.pdf</w:t>
            </w:r>
          </w:p>
        </w:tc>
        <w:tc>
          <w:tcPr>
            <w:tcW w:w="0" w:type="auto"/>
            <w:vAlign w:val="center"/>
            <w:hideMark/>
          </w:tcPr>
          <w:p w14:paraId="68F42EF1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Submission-ready version</w:t>
            </w:r>
          </w:p>
        </w:tc>
      </w:tr>
      <w:tr w:rsidR="00AA40AE" w:rsidRPr="00AA40AE" w14:paraId="2FAC5ACC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125D6E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Abstract file</w:t>
            </w:r>
          </w:p>
        </w:tc>
        <w:tc>
          <w:tcPr>
            <w:tcW w:w="0" w:type="auto"/>
            <w:vAlign w:val="center"/>
            <w:hideMark/>
          </w:tcPr>
          <w:p w14:paraId="7897204C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01_Paper/abstract_HARMONY.docx</w:t>
            </w:r>
          </w:p>
        </w:tc>
        <w:tc>
          <w:tcPr>
            <w:tcW w:w="0" w:type="auto"/>
            <w:vAlign w:val="center"/>
            <w:hideMark/>
          </w:tcPr>
          <w:p w14:paraId="58BEED8F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Standalone abstract</w:t>
            </w:r>
          </w:p>
        </w:tc>
      </w:tr>
      <w:tr w:rsidR="00AA40AE" w:rsidRPr="00AA40AE" w14:paraId="42FD6318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240168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Keywords and contribution statement</w:t>
            </w:r>
          </w:p>
        </w:tc>
        <w:tc>
          <w:tcPr>
            <w:tcW w:w="0" w:type="auto"/>
            <w:vAlign w:val="center"/>
            <w:hideMark/>
          </w:tcPr>
          <w:p w14:paraId="3A569639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01_Paper/contributions_keywords.docx</w:t>
            </w:r>
          </w:p>
        </w:tc>
        <w:tc>
          <w:tcPr>
            <w:tcW w:w="0" w:type="auto"/>
            <w:vAlign w:val="center"/>
            <w:hideMark/>
          </w:tcPr>
          <w:p w14:paraId="26CDDF54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submission portals</w:t>
            </w:r>
          </w:p>
        </w:tc>
      </w:tr>
      <w:tr w:rsidR="00AA40AE" w:rsidRPr="00AA40AE" w14:paraId="4D3289FE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CF77CC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library</w:t>
            </w:r>
          </w:p>
        </w:tc>
        <w:tc>
          <w:tcPr>
            <w:tcW w:w="0" w:type="auto"/>
            <w:vAlign w:val="center"/>
            <w:hideMark/>
          </w:tcPr>
          <w:p w14:paraId="6B338C0C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02_References/</w:t>
            </w:r>
            <w:proofErr w:type="spellStart"/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HARMONY_references.bib</w:t>
            </w:r>
            <w:proofErr w:type="spellEnd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 </w:t>
            </w: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spellStart"/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ris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909861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Zotero/Mendeley/EndNote references</w:t>
            </w:r>
          </w:p>
        </w:tc>
      </w:tr>
      <w:tr w:rsidR="00AA40AE" w:rsidRPr="00AA40AE" w14:paraId="684A25E5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E4BD6D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Citation style file if needed</w:t>
            </w:r>
          </w:p>
        </w:tc>
        <w:tc>
          <w:tcPr>
            <w:tcW w:w="0" w:type="auto"/>
            <w:vAlign w:val="center"/>
            <w:hideMark/>
          </w:tcPr>
          <w:p w14:paraId="3043C482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02_References/</w:t>
            </w:r>
            <w:proofErr w:type="spellStart"/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IEEE_style.csl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674C3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formatting references</w:t>
            </w:r>
          </w:p>
        </w:tc>
      </w:tr>
    </w:tbl>
    <w:p w14:paraId="36AD49FC" w14:textId="77777777" w:rsidR="00AA40AE" w:rsidRPr="00AA40AE" w:rsidRDefault="00AA40AE" w:rsidP="00AA4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Dataset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68"/>
        <w:gridCol w:w="5954"/>
        <w:gridCol w:w="1294"/>
      </w:tblGrid>
      <w:tr w:rsidR="00AA40AE" w:rsidRPr="00AA40AE" w14:paraId="0909ECD9" w14:textId="77777777" w:rsidTr="00501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FC0FA8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0F161F8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file/folder name</w:t>
            </w:r>
          </w:p>
        </w:tc>
        <w:tc>
          <w:tcPr>
            <w:tcW w:w="0" w:type="auto"/>
            <w:vAlign w:val="center"/>
            <w:hideMark/>
          </w:tcPr>
          <w:p w14:paraId="57483AF0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AA40AE" w:rsidRPr="00AA40AE" w14:paraId="6C6CADC0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CCFE446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dataset</w:t>
            </w:r>
          </w:p>
        </w:tc>
        <w:tc>
          <w:tcPr>
            <w:tcW w:w="0" w:type="auto"/>
            <w:vAlign w:val="center"/>
            <w:hideMark/>
          </w:tcPr>
          <w:p w14:paraId="2E75280C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03_Data/raw/spot_welding_dataset_100k_adjusted.csv</w:t>
            </w:r>
          </w:p>
        </w:tc>
        <w:tc>
          <w:tcPr>
            <w:tcW w:w="0" w:type="auto"/>
            <w:vAlign w:val="center"/>
            <w:hideMark/>
          </w:tcPr>
          <w:p w14:paraId="5F8E2D4C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dataset before processing</w:t>
            </w:r>
          </w:p>
        </w:tc>
      </w:tr>
      <w:tr w:rsidR="00AA40AE" w:rsidRPr="00AA40AE" w14:paraId="210F753C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52833B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Processed dataset</w:t>
            </w:r>
          </w:p>
        </w:tc>
        <w:tc>
          <w:tcPr>
            <w:tcW w:w="0" w:type="auto"/>
            <w:vAlign w:val="center"/>
            <w:hideMark/>
          </w:tcPr>
          <w:p w14:paraId="1881383E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03_Data/processed/spot_welding_processed.csv</w:t>
            </w:r>
          </w:p>
        </w:tc>
        <w:tc>
          <w:tcPr>
            <w:tcW w:w="0" w:type="auto"/>
            <w:vAlign w:val="center"/>
            <w:hideMark/>
          </w:tcPr>
          <w:p w14:paraId="305752C7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Cleaned dataset used for ML</w:t>
            </w:r>
          </w:p>
        </w:tc>
      </w:tr>
      <w:tr w:rsidR="00AA40AE" w:rsidRPr="00AA40AE" w14:paraId="0C315608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114993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 dataset</w:t>
            </w:r>
          </w:p>
        </w:tc>
        <w:tc>
          <w:tcPr>
            <w:tcW w:w="0" w:type="auto"/>
            <w:vAlign w:val="center"/>
            <w:hideMark/>
          </w:tcPr>
          <w:p w14:paraId="574070E1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03_Data/splits/train_data.csv</w:t>
            </w:r>
          </w:p>
        </w:tc>
        <w:tc>
          <w:tcPr>
            <w:tcW w:w="0" w:type="auto"/>
            <w:vAlign w:val="center"/>
            <w:hideMark/>
          </w:tcPr>
          <w:p w14:paraId="5E3757D4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data</w:t>
            </w:r>
          </w:p>
        </w:tc>
      </w:tr>
      <w:tr w:rsidR="00AA40AE" w:rsidRPr="00AA40AE" w14:paraId="4FE7FA3C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BE279A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dataset</w:t>
            </w:r>
          </w:p>
        </w:tc>
        <w:tc>
          <w:tcPr>
            <w:tcW w:w="0" w:type="auto"/>
            <w:vAlign w:val="center"/>
            <w:hideMark/>
          </w:tcPr>
          <w:p w14:paraId="29022FB7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03_Data/splits/test_data.csv</w:t>
            </w:r>
          </w:p>
        </w:tc>
        <w:tc>
          <w:tcPr>
            <w:tcW w:w="0" w:type="auto"/>
            <w:vAlign w:val="center"/>
            <w:hideMark/>
          </w:tcPr>
          <w:p w14:paraId="53ED411E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data</w:t>
            </w:r>
          </w:p>
        </w:tc>
      </w:tr>
      <w:tr w:rsidR="00AA40AE" w:rsidRPr="00AA40AE" w14:paraId="0C657324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779D93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Feature-only dataset</w:t>
            </w:r>
          </w:p>
        </w:tc>
        <w:tc>
          <w:tcPr>
            <w:tcW w:w="0" w:type="auto"/>
            <w:vAlign w:val="center"/>
            <w:hideMark/>
          </w:tcPr>
          <w:p w14:paraId="34E4D8B6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03_Data/processed/X_features.csv</w:t>
            </w:r>
          </w:p>
        </w:tc>
        <w:tc>
          <w:tcPr>
            <w:tcW w:w="0" w:type="auto"/>
            <w:vAlign w:val="center"/>
            <w:hideMark/>
          </w:tcPr>
          <w:p w14:paraId="4A5A7C75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features</w:t>
            </w:r>
          </w:p>
        </w:tc>
      </w:tr>
      <w:tr w:rsidR="00AA40AE" w:rsidRPr="00AA40AE" w14:paraId="6DBEA428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FEEF5E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Target variable file</w:t>
            </w:r>
          </w:p>
        </w:tc>
        <w:tc>
          <w:tcPr>
            <w:tcW w:w="0" w:type="auto"/>
            <w:vAlign w:val="center"/>
            <w:hideMark/>
          </w:tcPr>
          <w:p w14:paraId="1131A0F9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03_Data/processed/y_maintenance_score.csv</w:t>
            </w:r>
          </w:p>
        </w:tc>
        <w:tc>
          <w:tcPr>
            <w:tcW w:w="0" w:type="auto"/>
            <w:vAlign w:val="center"/>
            <w:hideMark/>
          </w:tcPr>
          <w:p w14:paraId="37F9304C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 urgency target</w:t>
            </w:r>
          </w:p>
        </w:tc>
      </w:tr>
      <w:tr w:rsidR="00AA40AE" w:rsidRPr="00AA40AE" w14:paraId="474DB09C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AC767C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Severity/category dataset</w:t>
            </w:r>
          </w:p>
        </w:tc>
        <w:tc>
          <w:tcPr>
            <w:tcW w:w="0" w:type="auto"/>
            <w:vAlign w:val="center"/>
            <w:hideMark/>
          </w:tcPr>
          <w:p w14:paraId="044A58E1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03_Data/processed/predictions_with_severity_for_PPO.csv</w:t>
            </w:r>
          </w:p>
        </w:tc>
        <w:tc>
          <w:tcPr>
            <w:tcW w:w="0" w:type="auto"/>
            <w:vAlign w:val="center"/>
            <w:hideMark/>
          </w:tcPr>
          <w:p w14:paraId="33405D72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 passed to PPO environment</w:t>
            </w:r>
          </w:p>
        </w:tc>
      </w:tr>
      <w:tr w:rsidR="00AA40AE" w:rsidRPr="00AA40AE" w14:paraId="38741321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A7D347B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Dataset description table</w:t>
            </w:r>
          </w:p>
        </w:tc>
        <w:tc>
          <w:tcPr>
            <w:tcW w:w="0" w:type="auto"/>
            <w:vAlign w:val="center"/>
            <w:hideMark/>
          </w:tcPr>
          <w:p w14:paraId="00530411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03_Data/dataset_description.xlsx</w:t>
            </w:r>
          </w:p>
        </w:tc>
        <w:tc>
          <w:tcPr>
            <w:tcW w:w="0" w:type="auto"/>
            <w:vAlign w:val="center"/>
            <w:hideMark/>
          </w:tcPr>
          <w:p w14:paraId="0BCFA831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Min, max, mean, standard deviation</w:t>
            </w:r>
          </w:p>
        </w:tc>
      </w:tr>
      <w:tr w:rsidR="00AA40AE" w:rsidRPr="00AA40AE" w14:paraId="11702320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80EAB19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dictionary</w:t>
            </w:r>
          </w:p>
        </w:tc>
        <w:tc>
          <w:tcPr>
            <w:tcW w:w="0" w:type="auto"/>
            <w:vAlign w:val="center"/>
            <w:hideMark/>
          </w:tcPr>
          <w:p w14:paraId="45C6D1FF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03_Data/data_dictionary.docx</w:t>
            </w:r>
          </w:p>
        </w:tc>
        <w:tc>
          <w:tcPr>
            <w:tcW w:w="0" w:type="auto"/>
            <w:vAlign w:val="center"/>
            <w:hideMark/>
          </w:tcPr>
          <w:p w14:paraId="7772FD66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all variables and units</w:t>
            </w:r>
          </w:p>
        </w:tc>
      </w:tr>
    </w:tbl>
    <w:p w14:paraId="160039DA" w14:textId="77777777" w:rsidR="00AA40AE" w:rsidRPr="00AA40AE" w:rsidRDefault="00AA40AE" w:rsidP="00AA4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0AE">
        <w:rPr>
          <w:rFonts w:ascii="Times New Roman" w:eastAsia="Times New Roman" w:hAnsi="Times New Roman" w:cs="Times New Roman"/>
          <w:kern w:val="0"/>
          <w14:ligatures w14:val="none"/>
        </w:rPr>
        <w:t xml:space="preserve">You definitely need a </w:t>
      </w:r>
      <w:r w:rsidRPr="00AA40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dictionary</w:t>
      </w:r>
      <w:r w:rsidRPr="00AA40AE">
        <w:rPr>
          <w:rFonts w:ascii="Times New Roman" w:eastAsia="Times New Roman" w:hAnsi="Times New Roman" w:cs="Times New Roman"/>
          <w:kern w:val="0"/>
          <w14:ligatures w14:val="none"/>
        </w:rPr>
        <w:t xml:space="preserve"> because your paper uses several variables: electrode force, welding current, ultrasonic inspection score, electrode tip temperature, robot encoder error, vibration, and predictive maintenance score.</w:t>
      </w:r>
    </w:p>
    <w:p w14:paraId="2D16E7D3" w14:textId="77777777" w:rsidR="00AA40AE" w:rsidRPr="00AA40AE" w:rsidRDefault="00AA40AE" w:rsidP="00AA4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pre-processing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3"/>
        <w:gridCol w:w="5977"/>
        <w:gridCol w:w="1336"/>
      </w:tblGrid>
      <w:tr w:rsidR="00AA40AE" w:rsidRPr="00AA40AE" w14:paraId="5B5CF882" w14:textId="77777777" w:rsidTr="00501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62C8443F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</w:t>
            </w:r>
          </w:p>
        </w:tc>
        <w:tc>
          <w:tcPr>
            <w:tcW w:w="5350" w:type="dxa"/>
            <w:vAlign w:val="center"/>
            <w:hideMark/>
          </w:tcPr>
          <w:p w14:paraId="37EF0060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file/folder name</w:t>
            </w:r>
          </w:p>
        </w:tc>
        <w:tc>
          <w:tcPr>
            <w:tcW w:w="0" w:type="auto"/>
            <w:vAlign w:val="center"/>
            <w:hideMark/>
          </w:tcPr>
          <w:p w14:paraId="66EE3465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AA40AE" w:rsidRPr="00AA40AE" w14:paraId="738B8BCE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18B669B2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Pre-processing script</w:t>
            </w:r>
          </w:p>
        </w:tc>
        <w:tc>
          <w:tcPr>
            <w:tcW w:w="5350" w:type="dxa"/>
            <w:vAlign w:val="center"/>
            <w:hideMark/>
          </w:tcPr>
          <w:p w14:paraId="29019CAB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04_Preprocessing/preprocess_spot_welding_data.py</w:t>
            </w:r>
          </w:p>
        </w:tc>
        <w:tc>
          <w:tcPr>
            <w:tcW w:w="0" w:type="auto"/>
            <w:vAlign w:val="center"/>
            <w:hideMark/>
          </w:tcPr>
          <w:p w14:paraId="3DE41F24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Cleans and prepares the dataset</w:t>
            </w:r>
          </w:p>
        </w:tc>
      </w:tr>
      <w:tr w:rsidR="00AA40AE" w:rsidRPr="00AA40AE" w14:paraId="18DACD32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4B7F54F9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value report</w:t>
            </w:r>
          </w:p>
        </w:tc>
        <w:tc>
          <w:tcPr>
            <w:tcW w:w="5350" w:type="dxa"/>
            <w:vAlign w:val="center"/>
            <w:hideMark/>
          </w:tcPr>
          <w:p w14:paraId="6EEBA71A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04_Preprocessing/missing_values_report.csv</w:t>
            </w:r>
          </w:p>
        </w:tc>
        <w:tc>
          <w:tcPr>
            <w:tcW w:w="0" w:type="auto"/>
            <w:vAlign w:val="center"/>
            <w:hideMark/>
          </w:tcPr>
          <w:p w14:paraId="617677B2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missing values before/after</w:t>
            </w:r>
          </w:p>
        </w:tc>
      </w:tr>
      <w:tr w:rsidR="00AA40AE" w:rsidRPr="00AA40AE" w14:paraId="016A6D95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1CFEAF5D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Outlier treatment report</w:t>
            </w:r>
          </w:p>
        </w:tc>
        <w:tc>
          <w:tcPr>
            <w:tcW w:w="5350" w:type="dxa"/>
            <w:vAlign w:val="center"/>
            <w:hideMark/>
          </w:tcPr>
          <w:p w14:paraId="719A3F1A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04_Preprocessing/outlier_report.csv</w:t>
            </w:r>
          </w:p>
        </w:tc>
        <w:tc>
          <w:tcPr>
            <w:tcW w:w="0" w:type="auto"/>
            <w:vAlign w:val="center"/>
            <w:hideMark/>
          </w:tcPr>
          <w:p w14:paraId="4573AAC0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Documents outlier handling</w:t>
            </w:r>
          </w:p>
        </w:tc>
      </w:tr>
      <w:tr w:rsidR="00AA40AE" w:rsidRPr="00AA40AE" w14:paraId="6215E2F8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6AFA9AD5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Scaling object</w:t>
            </w:r>
          </w:p>
        </w:tc>
        <w:tc>
          <w:tcPr>
            <w:tcW w:w="5350" w:type="dxa"/>
            <w:vAlign w:val="center"/>
            <w:hideMark/>
          </w:tcPr>
          <w:p w14:paraId="2B12D5F1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04_Preprocessing/</w:t>
            </w:r>
            <w:proofErr w:type="spellStart"/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scaler.pkl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6479C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fitted scaler</w:t>
            </w:r>
          </w:p>
        </w:tc>
      </w:tr>
      <w:tr w:rsidR="00AA40AE" w:rsidRPr="00AA40AE" w14:paraId="5AC2AE8A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7CB11FE1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Pre-processing log</w:t>
            </w:r>
          </w:p>
        </w:tc>
        <w:tc>
          <w:tcPr>
            <w:tcW w:w="5350" w:type="dxa"/>
            <w:vAlign w:val="center"/>
            <w:hideMark/>
          </w:tcPr>
          <w:p w14:paraId="3220E822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04_Preprocessing/preprocessing_log.txt</w:t>
            </w:r>
          </w:p>
        </w:tc>
        <w:tc>
          <w:tcPr>
            <w:tcW w:w="0" w:type="auto"/>
            <w:vAlign w:val="center"/>
            <w:hideMark/>
          </w:tcPr>
          <w:p w14:paraId="337641AF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Records steps taken</w:t>
            </w:r>
          </w:p>
        </w:tc>
      </w:tr>
      <w:tr w:rsidR="00AA40AE" w:rsidRPr="00AA40AE" w14:paraId="1ACBF304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  <w:hideMark/>
          </w:tcPr>
          <w:p w14:paraId="79AEC769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 plot of features</w:t>
            </w:r>
          </w:p>
        </w:tc>
        <w:tc>
          <w:tcPr>
            <w:tcW w:w="5350" w:type="dxa"/>
            <w:vAlign w:val="center"/>
            <w:hideMark/>
          </w:tcPr>
          <w:p w14:paraId="4124FAD6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08_Figures/feature_boxplots.png</w:t>
            </w:r>
          </w:p>
        </w:tc>
        <w:tc>
          <w:tcPr>
            <w:tcW w:w="0" w:type="auto"/>
            <w:vAlign w:val="center"/>
            <w:hideMark/>
          </w:tcPr>
          <w:p w14:paraId="42B7A89A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Supports dataset/pre-processing section</w:t>
            </w:r>
          </w:p>
        </w:tc>
      </w:tr>
    </w:tbl>
    <w:p w14:paraId="52379EBC" w14:textId="42C3C5A4" w:rsidR="00AA40AE" w:rsidRDefault="00AA40AE" w:rsidP="00AA4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81F606" w14:textId="73C82F06" w:rsidR="005018E6" w:rsidRDefault="005018E6" w:rsidP="00AA4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C0FA48" w14:textId="434E74CC" w:rsidR="005018E6" w:rsidRDefault="005018E6" w:rsidP="00AA4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E38B61" w14:textId="3B66D6D7" w:rsidR="005018E6" w:rsidRDefault="005018E6" w:rsidP="00AA4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4CBE55" w14:textId="77777777" w:rsidR="005018E6" w:rsidRPr="00AA40AE" w:rsidRDefault="005018E6" w:rsidP="00AA4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D17906" w14:textId="77777777" w:rsidR="00AA40AE" w:rsidRPr="00AA40AE" w:rsidRDefault="00AA40AE" w:rsidP="00AA4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Machine learning model comparison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8"/>
        <w:gridCol w:w="5977"/>
        <w:gridCol w:w="1531"/>
      </w:tblGrid>
      <w:tr w:rsidR="00AA40AE" w:rsidRPr="00AA40AE" w14:paraId="39C05FBD" w14:textId="77777777" w:rsidTr="00501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1CB625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584708D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file/folder name</w:t>
            </w:r>
          </w:p>
        </w:tc>
        <w:tc>
          <w:tcPr>
            <w:tcW w:w="0" w:type="auto"/>
            <w:vAlign w:val="center"/>
            <w:hideMark/>
          </w:tcPr>
          <w:p w14:paraId="14DE932A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AA40AE" w:rsidRPr="00AA40AE" w14:paraId="5292B3A9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25B951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model comparison script</w:t>
            </w:r>
          </w:p>
        </w:tc>
        <w:tc>
          <w:tcPr>
            <w:tcW w:w="0" w:type="auto"/>
            <w:vAlign w:val="center"/>
            <w:hideMark/>
          </w:tcPr>
          <w:p w14:paraId="5643223B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05_ML_Model_Selection/model_comparison_18_models.py</w:t>
            </w:r>
          </w:p>
        </w:tc>
        <w:tc>
          <w:tcPr>
            <w:tcW w:w="0" w:type="auto"/>
            <w:vAlign w:val="center"/>
            <w:hideMark/>
          </w:tcPr>
          <w:p w14:paraId="6885080C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the 18-model comparison</w:t>
            </w:r>
          </w:p>
        </w:tc>
      </w:tr>
      <w:tr w:rsidR="00AA40AE" w:rsidRPr="00AA40AE" w14:paraId="1B358FD6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034B89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comparison results</w:t>
            </w:r>
          </w:p>
        </w:tc>
        <w:tc>
          <w:tcPr>
            <w:tcW w:w="0" w:type="auto"/>
            <w:vAlign w:val="center"/>
            <w:hideMark/>
          </w:tcPr>
          <w:p w14:paraId="5675AB3F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05_ML_Model_Selection/model_comparison_results.csv</w:t>
            </w:r>
          </w:p>
        </w:tc>
        <w:tc>
          <w:tcPr>
            <w:tcW w:w="0" w:type="auto"/>
            <w:vAlign w:val="center"/>
            <w:hideMark/>
          </w:tcPr>
          <w:p w14:paraId="7B377FFA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Stores all model results</w:t>
            </w:r>
          </w:p>
        </w:tc>
      </w:tr>
      <w:tr w:rsidR="00AA40AE" w:rsidRPr="00AA40AE" w14:paraId="39AF1D5C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DBBB83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Aggregated results table</w:t>
            </w:r>
          </w:p>
        </w:tc>
        <w:tc>
          <w:tcPr>
            <w:tcW w:w="0" w:type="auto"/>
            <w:vAlign w:val="center"/>
            <w:hideMark/>
          </w:tcPr>
          <w:p w14:paraId="38B58853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05_ML_Model_Selection/final_model_comparison_table.xlsx</w:t>
            </w:r>
          </w:p>
        </w:tc>
        <w:tc>
          <w:tcPr>
            <w:tcW w:w="0" w:type="auto"/>
            <w:vAlign w:val="center"/>
            <w:hideMark/>
          </w:tcPr>
          <w:p w14:paraId="273BBC2F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for paper</w:t>
            </w:r>
          </w:p>
        </w:tc>
      </w:tr>
      <w:tr w:rsidR="00AA40AE" w:rsidRPr="00AA40AE" w14:paraId="754DD06D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061470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Cross-validation logs</w:t>
            </w:r>
          </w:p>
        </w:tc>
        <w:tc>
          <w:tcPr>
            <w:tcW w:w="0" w:type="auto"/>
            <w:vAlign w:val="center"/>
            <w:hideMark/>
          </w:tcPr>
          <w:p w14:paraId="1A4AC124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05_ML_Model_Selection/cross_validation_logs.txt</w:t>
            </w:r>
          </w:p>
        </w:tc>
        <w:tc>
          <w:tcPr>
            <w:tcW w:w="0" w:type="auto"/>
            <w:vAlign w:val="center"/>
            <w:hideMark/>
          </w:tcPr>
          <w:p w14:paraId="40E03B40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Reproducibility</w:t>
            </w:r>
          </w:p>
        </w:tc>
      </w:tr>
      <w:tr w:rsidR="00AA40AE" w:rsidRPr="00AA40AE" w14:paraId="7568183E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41DF0E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 vs computational cost figure</w:t>
            </w:r>
          </w:p>
        </w:tc>
        <w:tc>
          <w:tcPr>
            <w:tcW w:w="0" w:type="auto"/>
            <w:vAlign w:val="center"/>
            <w:hideMark/>
          </w:tcPr>
          <w:p w14:paraId="0B1706DD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08_Figures/model_accuracy_vs_cost.png</w:t>
            </w:r>
          </w:p>
        </w:tc>
        <w:tc>
          <w:tcPr>
            <w:tcW w:w="0" w:type="auto"/>
            <w:vAlign w:val="center"/>
            <w:hideMark/>
          </w:tcPr>
          <w:p w14:paraId="0D6EF98C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for Section 5.1</w:t>
            </w:r>
          </w:p>
        </w:tc>
      </w:tr>
      <w:tr w:rsidR="00AA40AE" w:rsidRPr="00AA40AE" w14:paraId="0DE11315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76FF0E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Selected model justification </w:t>
            </w:r>
            <w:proofErr w:type="gramStart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2391BB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05_ML_Model_Selection/xgboost_selection_rationale.docx</w:t>
            </w:r>
          </w:p>
        </w:tc>
        <w:tc>
          <w:tcPr>
            <w:tcW w:w="0" w:type="auto"/>
            <w:vAlign w:val="center"/>
            <w:hideMark/>
          </w:tcPr>
          <w:p w14:paraId="3C9A7E03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Explains why </w:t>
            </w:r>
            <w:proofErr w:type="spellStart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was selected</w:t>
            </w:r>
          </w:p>
        </w:tc>
      </w:tr>
    </w:tbl>
    <w:p w14:paraId="0EA5C5E1" w14:textId="77777777" w:rsidR="00AA40AE" w:rsidRPr="00AA40AE" w:rsidRDefault="00AA40AE" w:rsidP="00AA4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0AE">
        <w:rPr>
          <w:rFonts w:ascii="Times New Roman" w:eastAsia="Times New Roman" w:hAnsi="Times New Roman" w:cs="Times New Roman"/>
          <w:kern w:val="0"/>
          <w14:ligatures w14:val="none"/>
        </w:rPr>
        <w:t>Your appendix already includes code for comparing multiple classifiers, so this folder should archive the exact script and results.</w:t>
      </w:r>
    </w:p>
    <w:p w14:paraId="3B1F2AA8" w14:textId="77777777" w:rsidR="00AA40AE" w:rsidRPr="00AA40AE" w:rsidRDefault="00AA40AE" w:rsidP="00AA4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proofErr w:type="spellStart"/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XGBoost</w:t>
      </w:r>
      <w:proofErr w:type="spellEnd"/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predictive model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03"/>
        <w:gridCol w:w="6018"/>
        <w:gridCol w:w="1195"/>
      </w:tblGrid>
      <w:tr w:rsidR="00AA40AE" w:rsidRPr="00AA40AE" w14:paraId="1D5D86C7" w14:textId="77777777" w:rsidTr="00501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B433BE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D31C927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file/folder name</w:t>
            </w:r>
          </w:p>
        </w:tc>
        <w:tc>
          <w:tcPr>
            <w:tcW w:w="0" w:type="auto"/>
            <w:vAlign w:val="center"/>
            <w:hideMark/>
          </w:tcPr>
          <w:p w14:paraId="59FEC1CC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AA40AE" w:rsidRPr="00AA40AE" w14:paraId="5B727C62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0847B4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training script</w:t>
            </w:r>
          </w:p>
        </w:tc>
        <w:tc>
          <w:tcPr>
            <w:tcW w:w="0" w:type="auto"/>
            <w:vAlign w:val="center"/>
            <w:hideMark/>
          </w:tcPr>
          <w:p w14:paraId="60B37BD6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06_XGBoost_Model/train_xgboost_regressor.py</w:t>
            </w:r>
          </w:p>
        </w:tc>
        <w:tc>
          <w:tcPr>
            <w:tcW w:w="0" w:type="auto"/>
            <w:vAlign w:val="center"/>
            <w:hideMark/>
          </w:tcPr>
          <w:p w14:paraId="60A2AA77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Trains final model</w:t>
            </w:r>
          </w:p>
        </w:tc>
      </w:tr>
      <w:tr w:rsidR="00AA40AE" w:rsidRPr="00AA40AE" w14:paraId="185FE51D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1A9DAF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Trained </w:t>
            </w:r>
            <w:proofErr w:type="spellStart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6220137F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06_XGBoost_Model/</w:t>
            </w:r>
            <w:proofErr w:type="spellStart"/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xgboost_maintenance_urgency_model.pkl</w:t>
            </w:r>
            <w:proofErr w:type="spellEnd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 </w:t>
            </w: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.json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98CF93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predictive model</w:t>
            </w:r>
          </w:p>
        </w:tc>
      </w:tr>
      <w:tr w:rsidR="00AA40AE" w:rsidRPr="00AA40AE" w14:paraId="5C789C37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E5518B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hyperparameters</w:t>
            </w:r>
          </w:p>
        </w:tc>
        <w:tc>
          <w:tcPr>
            <w:tcW w:w="0" w:type="auto"/>
            <w:vAlign w:val="center"/>
            <w:hideMark/>
          </w:tcPr>
          <w:p w14:paraId="45760A54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06_XGBoost_Model/</w:t>
            </w:r>
            <w:proofErr w:type="spellStart"/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xgboost_hyperparameters.json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70145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Documents model settings</w:t>
            </w:r>
          </w:p>
        </w:tc>
      </w:tr>
      <w:tr w:rsidR="00AA40AE" w:rsidRPr="00AA40AE" w14:paraId="02D93096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0DD641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predictions</w:t>
            </w:r>
          </w:p>
        </w:tc>
        <w:tc>
          <w:tcPr>
            <w:tcW w:w="0" w:type="auto"/>
            <w:vAlign w:val="center"/>
            <w:hideMark/>
          </w:tcPr>
          <w:p w14:paraId="1FE14126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06_XGBoost_Model/xgboost_test_predictions.csv</w:t>
            </w:r>
          </w:p>
        </w:tc>
        <w:tc>
          <w:tcPr>
            <w:tcW w:w="0" w:type="auto"/>
            <w:vAlign w:val="center"/>
            <w:hideMark/>
          </w:tcPr>
          <w:p w14:paraId="1F8D17DD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vs predicted values</w:t>
            </w:r>
          </w:p>
        </w:tc>
      </w:tr>
      <w:tr w:rsidR="00AA40AE" w:rsidRPr="00AA40AE" w14:paraId="6C01AF03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299FEA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14E8C169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06_XGBoost_Model/</w:t>
            </w:r>
            <w:proofErr w:type="spellStart"/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xgboost_metrics.json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084C1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MSE, MAE, R²</w:t>
            </w:r>
          </w:p>
        </w:tc>
      </w:tr>
      <w:tr w:rsidR="00AA40AE" w:rsidRPr="00AA40AE" w14:paraId="50537707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A3EA32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vs predicted figure</w:t>
            </w:r>
          </w:p>
        </w:tc>
        <w:tc>
          <w:tcPr>
            <w:tcW w:w="0" w:type="auto"/>
            <w:vAlign w:val="center"/>
            <w:hideMark/>
          </w:tcPr>
          <w:p w14:paraId="065C4D6B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08_Figures/actual_vs_predicted_xgboost.png</w:t>
            </w:r>
          </w:p>
        </w:tc>
        <w:tc>
          <w:tcPr>
            <w:tcW w:w="0" w:type="auto"/>
            <w:vAlign w:val="center"/>
            <w:hideMark/>
          </w:tcPr>
          <w:p w14:paraId="1E12BFC4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3</w:t>
            </w:r>
          </w:p>
        </w:tc>
      </w:tr>
      <w:tr w:rsidR="00AA40AE" w:rsidRPr="00AA40AE" w14:paraId="1CDF888C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D0A238E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Residual plot</w:t>
            </w:r>
          </w:p>
        </w:tc>
        <w:tc>
          <w:tcPr>
            <w:tcW w:w="0" w:type="auto"/>
            <w:vAlign w:val="center"/>
            <w:hideMark/>
          </w:tcPr>
          <w:p w14:paraId="7902DA85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08_Figures/xgboost_residual_plot.png</w:t>
            </w:r>
          </w:p>
        </w:tc>
        <w:tc>
          <w:tcPr>
            <w:tcW w:w="0" w:type="auto"/>
            <w:vAlign w:val="center"/>
            <w:hideMark/>
          </w:tcPr>
          <w:p w14:paraId="7D861BA5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but useful</w:t>
            </w:r>
          </w:p>
        </w:tc>
      </w:tr>
      <w:tr w:rsidR="00AA40AE" w:rsidRPr="00AA40AE" w14:paraId="2066BE28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6862339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Feature importance values</w:t>
            </w:r>
          </w:p>
        </w:tc>
        <w:tc>
          <w:tcPr>
            <w:tcW w:w="0" w:type="auto"/>
            <w:vAlign w:val="center"/>
            <w:hideMark/>
          </w:tcPr>
          <w:p w14:paraId="23021CAC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06_XGBoost_Model/feature_importance_scores.csv</w:t>
            </w:r>
          </w:p>
        </w:tc>
        <w:tc>
          <w:tcPr>
            <w:tcW w:w="0" w:type="auto"/>
            <w:vAlign w:val="center"/>
            <w:hideMark/>
          </w:tcPr>
          <w:p w14:paraId="2312B998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importance scores</w:t>
            </w:r>
          </w:p>
        </w:tc>
      </w:tr>
      <w:tr w:rsidR="00AA40AE" w:rsidRPr="00AA40AE" w14:paraId="635CBB3C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99D861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importance figure</w:t>
            </w:r>
          </w:p>
        </w:tc>
        <w:tc>
          <w:tcPr>
            <w:tcW w:w="0" w:type="auto"/>
            <w:vAlign w:val="center"/>
            <w:hideMark/>
          </w:tcPr>
          <w:p w14:paraId="490EBE88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08_Figures/xgboost_feature_importance.png</w:t>
            </w:r>
          </w:p>
        </w:tc>
        <w:tc>
          <w:tcPr>
            <w:tcW w:w="0" w:type="auto"/>
            <w:vAlign w:val="center"/>
            <w:hideMark/>
          </w:tcPr>
          <w:p w14:paraId="55B03136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4</w:t>
            </w:r>
          </w:p>
        </w:tc>
      </w:tr>
      <w:tr w:rsidR="00AA40AE" w:rsidRPr="00AA40AE" w14:paraId="73CE7217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787C5BC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 explanation outputs</w:t>
            </w:r>
          </w:p>
        </w:tc>
        <w:tc>
          <w:tcPr>
            <w:tcW w:w="0" w:type="auto"/>
            <w:vAlign w:val="center"/>
            <w:hideMark/>
          </w:tcPr>
          <w:p w14:paraId="2EB9AE71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06_XGBoost_Model/shap_values.csv</w:t>
            </w: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shap_summary.png</w:t>
            </w:r>
          </w:p>
        </w:tc>
        <w:tc>
          <w:tcPr>
            <w:tcW w:w="0" w:type="auto"/>
            <w:vAlign w:val="center"/>
            <w:hideMark/>
          </w:tcPr>
          <w:p w14:paraId="2465E351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for later journal paper</w:t>
            </w:r>
          </w:p>
        </w:tc>
      </w:tr>
    </w:tbl>
    <w:p w14:paraId="43860B83" w14:textId="622EC6FA" w:rsidR="00AA40AE" w:rsidRPr="00AA40AE" w:rsidRDefault="00AA40AE" w:rsidP="00AA40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746AEC" w14:textId="77777777" w:rsidR="00AA40AE" w:rsidRPr="00AA40AE" w:rsidRDefault="00AA40AE" w:rsidP="00AA4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red"/>
          <w14:ligatures w14:val="none"/>
        </w:rPr>
        <w:t>6. Human collaboration simulation deliverables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4776"/>
        <w:gridCol w:w="2260"/>
      </w:tblGrid>
      <w:tr w:rsidR="00AA40AE" w:rsidRPr="00AA40AE" w14:paraId="5D661EDC" w14:textId="77777777" w:rsidTr="00501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75369A66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</w:t>
            </w:r>
          </w:p>
        </w:tc>
        <w:tc>
          <w:tcPr>
            <w:tcW w:w="4776" w:type="dxa"/>
            <w:vAlign w:val="center"/>
            <w:hideMark/>
          </w:tcPr>
          <w:p w14:paraId="4ACE43E0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file/folder name</w:t>
            </w:r>
          </w:p>
        </w:tc>
        <w:tc>
          <w:tcPr>
            <w:tcW w:w="2260" w:type="dxa"/>
            <w:vAlign w:val="center"/>
            <w:hideMark/>
          </w:tcPr>
          <w:p w14:paraId="660EB5EC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AA40AE" w:rsidRPr="00AA40AE" w14:paraId="46854944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31BACEFD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override simulation script</w:t>
            </w:r>
          </w:p>
        </w:tc>
        <w:tc>
          <w:tcPr>
            <w:tcW w:w="4776" w:type="dxa"/>
            <w:vAlign w:val="center"/>
            <w:hideMark/>
          </w:tcPr>
          <w:p w14:paraId="66A39D6B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07_Human_Collaboration/human_override_simulation.py</w:t>
            </w:r>
          </w:p>
        </w:tc>
        <w:tc>
          <w:tcPr>
            <w:tcW w:w="2260" w:type="dxa"/>
            <w:vAlign w:val="center"/>
            <w:hideMark/>
          </w:tcPr>
          <w:p w14:paraId="2DDB0616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Simulates human intervention</w:t>
            </w:r>
          </w:p>
        </w:tc>
      </w:tr>
      <w:tr w:rsidR="00AA40AE" w:rsidRPr="00AA40AE" w14:paraId="0E71EA92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0258964A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Uncertainty threshold rules</w:t>
            </w:r>
          </w:p>
        </w:tc>
        <w:tc>
          <w:tcPr>
            <w:tcW w:w="4776" w:type="dxa"/>
            <w:vAlign w:val="center"/>
            <w:hideMark/>
          </w:tcPr>
          <w:p w14:paraId="1B8A4D88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07_Human_Collaboration/</w:t>
            </w:r>
            <w:proofErr w:type="spellStart"/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uncertainty_rules.json</w:t>
            </w:r>
            <w:proofErr w:type="spellEnd"/>
          </w:p>
        </w:tc>
        <w:tc>
          <w:tcPr>
            <w:tcW w:w="2260" w:type="dxa"/>
            <w:vAlign w:val="center"/>
            <w:hideMark/>
          </w:tcPr>
          <w:p w14:paraId="23CD1A2D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Documents trigger logic</w:t>
            </w:r>
          </w:p>
        </w:tc>
      </w:tr>
      <w:tr w:rsidR="00AA40AE" w:rsidRPr="00AA40AE" w14:paraId="3E64EA2B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43409BAF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intervention log</w:t>
            </w:r>
          </w:p>
        </w:tc>
        <w:tc>
          <w:tcPr>
            <w:tcW w:w="4776" w:type="dxa"/>
            <w:vAlign w:val="center"/>
            <w:hideMark/>
          </w:tcPr>
          <w:p w14:paraId="20A16EB4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07_Human_Collaboration/human_intervention_log.csv</w:t>
            </w:r>
          </w:p>
        </w:tc>
        <w:tc>
          <w:tcPr>
            <w:tcW w:w="2260" w:type="dxa"/>
            <w:vAlign w:val="center"/>
            <w:hideMark/>
          </w:tcPr>
          <w:p w14:paraId="6C20B8F8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Records triggered reviews</w:t>
            </w:r>
          </w:p>
        </w:tc>
      </w:tr>
      <w:tr w:rsidR="00AA40AE" w:rsidRPr="00AA40AE" w14:paraId="71352E21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40785900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Override decision log</w:t>
            </w:r>
          </w:p>
        </w:tc>
        <w:tc>
          <w:tcPr>
            <w:tcW w:w="4776" w:type="dxa"/>
            <w:vAlign w:val="center"/>
            <w:hideMark/>
          </w:tcPr>
          <w:p w14:paraId="63FB259F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07_Human_Collaboration/override_decisions.csv</w:t>
            </w:r>
          </w:p>
        </w:tc>
        <w:tc>
          <w:tcPr>
            <w:tcW w:w="2260" w:type="dxa"/>
            <w:vAlign w:val="center"/>
            <w:hideMark/>
          </w:tcPr>
          <w:p w14:paraId="34DF2FAF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validated/refined/overridden cases</w:t>
            </w:r>
          </w:p>
        </w:tc>
      </w:tr>
      <w:tr w:rsidR="00AA40AE" w:rsidRPr="00AA40AE" w14:paraId="7A6A6221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203794DD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Before/after override dataset</w:t>
            </w:r>
          </w:p>
        </w:tc>
        <w:tc>
          <w:tcPr>
            <w:tcW w:w="4776" w:type="dxa"/>
            <w:vAlign w:val="center"/>
            <w:hideMark/>
          </w:tcPr>
          <w:p w14:paraId="0F5692EB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07_Human_Collaboration/predictions_before_after_override.csv</w:t>
            </w:r>
          </w:p>
        </w:tc>
        <w:tc>
          <w:tcPr>
            <w:tcW w:w="2260" w:type="dxa"/>
            <w:vAlign w:val="center"/>
            <w:hideMark/>
          </w:tcPr>
          <w:p w14:paraId="074EF06E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effect of human input</w:t>
            </w:r>
          </w:p>
        </w:tc>
      </w:tr>
      <w:tr w:rsidR="00AA40AE" w:rsidRPr="00AA40AE" w14:paraId="4EBD6633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5E4398B4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 intervention summary table</w:t>
            </w:r>
          </w:p>
        </w:tc>
        <w:tc>
          <w:tcPr>
            <w:tcW w:w="4776" w:type="dxa"/>
            <w:vAlign w:val="center"/>
            <w:hideMark/>
          </w:tcPr>
          <w:p w14:paraId="62461006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07_Human_Collaboration/human_override_summary.xlsx</w:t>
            </w:r>
          </w:p>
        </w:tc>
        <w:tc>
          <w:tcPr>
            <w:tcW w:w="2260" w:type="dxa"/>
            <w:vAlign w:val="center"/>
            <w:hideMark/>
          </w:tcPr>
          <w:p w14:paraId="34E19FD4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Section 5.4</w:t>
            </w:r>
          </w:p>
        </w:tc>
      </w:tr>
      <w:tr w:rsidR="00AA40AE" w:rsidRPr="00AA40AE" w14:paraId="4CA11AE4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530698BB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Human-in-the-loop flow diagram</w:t>
            </w:r>
          </w:p>
        </w:tc>
        <w:tc>
          <w:tcPr>
            <w:tcW w:w="4776" w:type="dxa"/>
            <w:vAlign w:val="center"/>
            <w:hideMark/>
          </w:tcPr>
          <w:p w14:paraId="3F1E0E7B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08_Figures/human_override_logic.png</w:t>
            </w:r>
          </w:p>
        </w:tc>
        <w:tc>
          <w:tcPr>
            <w:tcW w:w="2260" w:type="dxa"/>
            <w:vAlign w:val="center"/>
            <w:hideMark/>
          </w:tcPr>
          <w:p w14:paraId="7F1E68A2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figure</w:t>
            </w:r>
          </w:p>
        </w:tc>
      </w:tr>
    </w:tbl>
    <w:p w14:paraId="30FF60CD" w14:textId="77777777" w:rsidR="00AA40AE" w:rsidRPr="00AA40AE" w:rsidRDefault="00AA40AE" w:rsidP="00AA4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red"/>
          <w14:ligatures w14:val="none"/>
        </w:rPr>
        <w:t>7. PPO scheduling environment deliverables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6"/>
        <w:gridCol w:w="5666"/>
        <w:gridCol w:w="1524"/>
      </w:tblGrid>
      <w:tr w:rsidR="00AA40AE" w:rsidRPr="00AA40AE" w14:paraId="6DD985C2" w14:textId="77777777" w:rsidTr="00501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03177B5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4CA2F6D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file/folder name</w:t>
            </w:r>
          </w:p>
        </w:tc>
        <w:tc>
          <w:tcPr>
            <w:tcW w:w="0" w:type="auto"/>
            <w:vAlign w:val="center"/>
            <w:hideMark/>
          </w:tcPr>
          <w:p w14:paraId="2B8A25D1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AA40AE" w:rsidRPr="00AA40AE" w14:paraId="32F44A53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ED6494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Gymnasium environment</w:t>
            </w:r>
          </w:p>
        </w:tc>
        <w:tc>
          <w:tcPr>
            <w:tcW w:w="0" w:type="auto"/>
            <w:vAlign w:val="center"/>
            <w:hideMark/>
          </w:tcPr>
          <w:p w14:paraId="4A385A68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09_PPO_Scheduling/harmony_maintenance_env.py</w:t>
            </w:r>
          </w:p>
        </w:tc>
        <w:tc>
          <w:tcPr>
            <w:tcW w:w="0" w:type="auto"/>
            <w:vAlign w:val="center"/>
            <w:hideMark/>
          </w:tcPr>
          <w:p w14:paraId="6EF11D0C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Defines PPO environment</w:t>
            </w:r>
          </w:p>
        </w:tc>
      </w:tr>
      <w:tr w:rsidR="00AA40AE" w:rsidRPr="00AA40AE" w14:paraId="2349381E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0D41A75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PPO training script</w:t>
            </w:r>
          </w:p>
        </w:tc>
        <w:tc>
          <w:tcPr>
            <w:tcW w:w="0" w:type="auto"/>
            <w:vAlign w:val="center"/>
            <w:hideMark/>
          </w:tcPr>
          <w:p w14:paraId="4407DF35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09_PPO_Scheduling/train_ppo_scheduler.py</w:t>
            </w:r>
          </w:p>
        </w:tc>
        <w:tc>
          <w:tcPr>
            <w:tcW w:w="0" w:type="auto"/>
            <w:vAlign w:val="center"/>
            <w:hideMark/>
          </w:tcPr>
          <w:p w14:paraId="7D0AD2E3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Trains PPO agent</w:t>
            </w:r>
          </w:p>
        </w:tc>
      </w:tr>
      <w:tr w:rsidR="00AA40AE" w:rsidRPr="00AA40AE" w14:paraId="5C2FBBA4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AFA8EDF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PPO evaluation script</w:t>
            </w:r>
          </w:p>
        </w:tc>
        <w:tc>
          <w:tcPr>
            <w:tcW w:w="0" w:type="auto"/>
            <w:vAlign w:val="center"/>
            <w:hideMark/>
          </w:tcPr>
          <w:p w14:paraId="0947CECA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09_PPO_Scheduling/evaluate_ppo_scheduler.py</w:t>
            </w:r>
          </w:p>
        </w:tc>
        <w:tc>
          <w:tcPr>
            <w:tcW w:w="0" w:type="auto"/>
            <w:vAlign w:val="center"/>
            <w:hideMark/>
          </w:tcPr>
          <w:p w14:paraId="22D4E3B1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Tests trained agent</w:t>
            </w:r>
          </w:p>
        </w:tc>
      </w:tr>
      <w:tr w:rsidR="00AA40AE" w:rsidRPr="00AA40AE" w14:paraId="78DDAEAA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E3E6137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Trained PPO model</w:t>
            </w:r>
          </w:p>
        </w:tc>
        <w:tc>
          <w:tcPr>
            <w:tcW w:w="0" w:type="auto"/>
            <w:vAlign w:val="center"/>
            <w:hideMark/>
          </w:tcPr>
          <w:p w14:paraId="2A243E45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09_PPO_Scheduling/ppo_harmony_scheduler.zip</w:t>
            </w:r>
          </w:p>
        </w:tc>
        <w:tc>
          <w:tcPr>
            <w:tcW w:w="0" w:type="auto"/>
            <w:vAlign w:val="center"/>
            <w:hideMark/>
          </w:tcPr>
          <w:p w14:paraId="4B7594E3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PPO model</w:t>
            </w:r>
          </w:p>
        </w:tc>
      </w:tr>
      <w:tr w:rsidR="00AA40AE" w:rsidRPr="00AA40AE" w14:paraId="6E474C05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82A6AB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PPO hyperparameters</w:t>
            </w:r>
          </w:p>
        </w:tc>
        <w:tc>
          <w:tcPr>
            <w:tcW w:w="0" w:type="auto"/>
            <w:vAlign w:val="center"/>
            <w:hideMark/>
          </w:tcPr>
          <w:p w14:paraId="0E40D227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09_PPO_Scheduling/</w:t>
            </w:r>
            <w:proofErr w:type="spellStart"/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ppo_hyperparameters.json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AE886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Documents learning rate, </w:t>
            </w: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batch size, etc.</w:t>
            </w:r>
          </w:p>
        </w:tc>
      </w:tr>
      <w:tr w:rsidR="00AA40AE" w:rsidRPr="00AA40AE" w14:paraId="371F3113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3C58DF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Environment configuration</w:t>
            </w:r>
          </w:p>
        </w:tc>
        <w:tc>
          <w:tcPr>
            <w:tcW w:w="0" w:type="auto"/>
            <w:vAlign w:val="center"/>
            <w:hideMark/>
          </w:tcPr>
          <w:p w14:paraId="662A42FE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09_PPO_Scheduling/</w:t>
            </w:r>
            <w:proofErr w:type="spellStart"/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environment_config.json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8FE42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space, action space, reward weights</w:t>
            </w:r>
          </w:p>
        </w:tc>
      </w:tr>
      <w:tr w:rsidR="00AA40AE" w:rsidRPr="00AA40AE" w14:paraId="3C97F667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2AA6C8F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function documentation</w:t>
            </w:r>
          </w:p>
        </w:tc>
        <w:tc>
          <w:tcPr>
            <w:tcW w:w="0" w:type="auto"/>
            <w:vAlign w:val="center"/>
            <w:hideMark/>
          </w:tcPr>
          <w:p w14:paraId="1F138ECE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09_PPO_Scheduling/reward_function_description.docx</w:t>
            </w:r>
          </w:p>
        </w:tc>
        <w:tc>
          <w:tcPr>
            <w:tcW w:w="0" w:type="auto"/>
            <w:vAlign w:val="center"/>
            <w:hideMark/>
          </w:tcPr>
          <w:p w14:paraId="4C5A3B0B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risk, downtime, cost weights</w:t>
            </w:r>
          </w:p>
        </w:tc>
      </w:tr>
      <w:tr w:rsidR="00AA40AE" w:rsidRPr="00AA40AE" w14:paraId="2CAB5DC1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D4AC5B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log</w:t>
            </w:r>
          </w:p>
        </w:tc>
        <w:tc>
          <w:tcPr>
            <w:tcW w:w="0" w:type="auto"/>
            <w:vAlign w:val="center"/>
            <w:hideMark/>
          </w:tcPr>
          <w:p w14:paraId="75E4D7DA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09_PPO_Scheduling/ppo_training_log.csv</w:t>
            </w:r>
          </w:p>
        </w:tc>
        <w:tc>
          <w:tcPr>
            <w:tcW w:w="0" w:type="auto"/>
            <w:vAlign w:val="center"/>
            <w:hideMark/>
          </w:tcPr>
          <w:p w14:paraId="6739BA42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Episode rewards and training progress</w:t>
            </w:r>
          </w:p>
        </w:tc>
      </w:tr>
      <w:tr w:rsidR="00AA40AE" w:rsidRPr="00AA40AE" w14:paraId="50CA09F6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387E8B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Evaluation log</w:t>
            </w:r>
          </w:p>
        </w:tc>
        <w:tc>
          <w:tcPr>
            <w:tcW w:w="0" w:type="auto"/>
            <w:vAlign w:val="center"/>
            <w:hideMark/>
          </w:tcPr>
          <w:p w14:paraId="235B74A3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09_PPO_Scheduling/ppo_evaluation_results.csv</w:t>
            </w:r>
          </w:p>
        </w:tc>
        <w:tc>
          <w:tcPr>
            <w:tcW w:w="0" w:type="auto"/>
            <w:vAlign w:val="center"/>
            <w:hideMark/>
          </w:tcPr>
          <w:p w14:paraId="06965867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PPO results</w:t>
            </w:r>
          </w:p>
        </w:tc>
      </w:tr>
      <w:tr w:rsidR="00AA40AE" w:rsidRPr="00AA40AE" w14:paraId="534B2522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ECF217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Action distribution table</w:t>
            </w:r>
          </w:p>
        </w:tc>
        <w:tc>
          <w:tcPr>
            <w:tcW w:w="0" w:type="auto"/>
            <w:vAlign w:val="center"/>
            <w:hideMark/>
          </w:tcPr>
          <w:p w14:paraId="2A104063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09_PPO_Scheduling/ppo_action_distribution.xlsx</w:t>
            </w:r>
          </w:p>
        </w:tc>
        <w:tc>
          <w:tcPr>
            <w:tcW w:w="0" w:type="auto"/>
            <w:vAlign w:val="center"/>
            <w:hideMark/>
          </w:tcPr>
          <w:p w14:paraId="4C82DC52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Section 5.3</w:t>
            </w:r>
          </w:p>
        </w:tc>
      </w:tr>
      <w:tr w:rsidR="00AA40AE" w:rsidRPr="00AA40AE" w14:paraId="1ED74B0B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DC600C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PPO action distribution figure</w:t>
            </w:r>
          </w:p>
        </w:tc>
        <w:tc>
          <w:tcPr>
            <w:tcW w:w="0" w:type="auto"/>
            <w:vAlign w:val="center"/>
            <w:hideMark/>
          </w:tcPr>
          <w:p w14:paraId="155D65E8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08_Figures/ppo_action_distribution.png</w:t>
            </w:r>
          </w:p>
        </w:tc>
        <w:tc>
          <w:tcPr>
            <w:tcW w:w="0" w:type="auto"/>
            <w:vAlign w:val="center"/>
            <w:hideMark/>
          </w:tcPr>
          <w:p w14:paraId="3B1B3BF0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figure</w:t>
            </w:r>
          </w:p>
        </w:tc>
      </w:tr>
      <w:tr w:rsidR="00AA40AE" w:rsidRPr="00AA40AE" w14:paraId="638E10A7" w14:textId="77777777" w:rsidTr="00501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66AB34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PPO reward convergence figure</w:t>
            </w:r>
          </w:p>
        </w:tc>
        <w:tc>
          <w:tcPr>
            <w:tcW w:w="0" w:type="auto"/>
            <w:vAlign w:val="center"/>
            <w:hideMark/>
          </w:tcPr>
          <w:p w14:paraId="31C2CB4C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08_Figures/ppo_reward_convergence.png</w:t>
            </w:r>
          </w:p>
        </w:tc>
        <w:tc>
          <w:tcPr>
            <w:tcW w:w="0" w:type="auto"/>
            <w:vAlign w:val="center"/>
            <w:hideMark/>
          </w:tcPr>
          <w:p w14:paraId="18FE018C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useful for publication</w:t>
            </w:r>
          </w:p>
        </w:tc>
      </w:tr>
    </w:tbl>
    <w:p w14:paraId="0ADAE2AE" w14:textId="77777777" w:rsidR="00AA40AE" w:rsidRPr="00AA40AE" w:rsidRDefault="00AA40AE" w:rsidP="00AA4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red"/>
          <w14:ligatures w14:val="none"/>
        </w:rPr>
        <w:t>8. Sensitivity analysis deliverables</w:t>
      </w:r>
    </w:p>
    <w:tbl>
      <w:tblPr>
        <w:tblStyle w:val="PlainTable1"/>
        <w:tblW w:w="10277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6074"/>
        <w:gridCol w:w="1656"/>
      </w:tblGrid>
      <w:tr w:rsidR="005018E6" w:rsidRPr="00AA40AE" w14:paraId="1C6F9B01" w14:textId="77777777" w:rsidTr="00501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  <w:hideMark/>
          </w:tcPr>
          <w:p w14:paraId="0A36E51C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</w:t>
            </w:r>
          </w:p>
        </w:tc>
        <w:tc>
          <w:tcPr>
            <w:tcW w:w="6074" w:type="dxa"/>
            <w:vAlign w:val="center"/>
            <w:hideMark/>
          </w:tcPr>
          <w:p w14:paraId="770029FA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file/folder name</w:t>
            </w:r>
          </w:p>
        </w:tc>
        <w:tc>
          <w:tcPr>
            <w:tcW w:w="1656" w:type="dxa"/>
            <w:vAlign w:val="center"/>
            <w:hideMark/>
          </w:tcPr>
          <w:p w14:paraId="5C574E9C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5018E6" w:rsidRPr="00AA40AE" w14:paraId="7463D1C5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  <w:hideMark/>
          </w:tcPr>
          <w:p w14:paraId="009A3129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Uncertainty threshold sensitivity script</w:t>
            </w:r>
          </w:p>
        </w:tc>
        <w:tc>
          <w:tcPr>
            <w:tcW w:w="6074" w:type="dxa"/>
            <w:vAlign w:val="center"/>
            <w:hideMark/>
          </w:tcPr>
          <w:p w14:paraId="365CA36C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10_Sensitivity_Analysis/uncertainty_threshold_analysis.py</w:t>
            </w:r>
          </w:p>
        </w:tc>
        <w:tc>
          <w:tcPr>
            <w:tcW w:w="1656" w:type="dxa"/>
            <w:vAlign w:val="center"/>
            <w:hideMark/>
          </w:tcPr>
          <w:p w14:paraId="1AF6428D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Tests thresholds 0.30, 0.50, 0.70</w:t>
            </w:r>
          </w:p>
        </w:tc>
      </w:tr>
      <w:tr w:rsidR="005018E6" w:rsidRPr="00AA40AE" w14:paraId="43E2FBDB" w14:textId="77777777" w:rsidTr="005018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  <w:hideMark/>
          </w:tcPr>
          <w:p w14:paraId="34735566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Noise sensitivity script</w:t>
            </w:r>
          </w:p>
        </w:tc>
        <w:tc>
          <w:tcPr>
            <w:tcW w:w="6074" w:type="dxa"/>
            <w:vAlign w:val="center"/>
            <w:hideMark/>
          </w:tcPr>
          <w:p w14:paraId="479FF402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10_Sensitivity_Analysis/noise_sensitivity_analysis.py</w:t>
            </w:r>
          </w:p>
        </w:tc>
        <w:tc>
          <w:tcPr>
            <w:tcW w:w="1656" w:type="dxa"/>
            <w:vAlign w:val="center"/>
            <w:hideMark/>
          </w:tcPr>
          <w:p w14:paraId="5E60D547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Tests low, medium, high noise</w:t>
            </w:r>
          </w:p>
        </w:tc>
      </w:tr>
      <w:tr w:rsidR="005018E6" w:rsidRPr="00AA40AE" w14:paraId="426A38BC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  <w:hideMark/>
          </w:tcPr>
          <w:p w14:paraId="75E4CC15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 weight sensitivity script</w:t>
            </w:r>
          </w:p>
        </w:tc>
        <w:tc>
          <w:tcPr>
            <w:tcW w:w="6074" w:type="dxa"/>
            <w:vAlign w:val="center"/>
            <w:hideMark/>
          </w:tcPr>
          <w:p w14:paraId="6576456D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10_Sensitivity_Analysis/reward_weight_analysis.py</w:t>
            </w:r>
          </w:p>
        </w:tc>
        <w:tc>
          <w:tcPr>
            <w:tcW w:w="1656" w:type="dxa"/>
            <w:vAlign w:val="center"/>
            <w:hideMark/>
          </w:tcPr>
          <w:p w14:paraId="055253EC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but useful</w:t>
            </w:r>
          </w:p>
        </w:tc>
      </w:tr>
      <w:tr w:rsidR="005018E6" w:rsidRPr="00AA40AE" w14:paraId="75CFDE00" w14:textId="77777777" w:rsidTr="005018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  <w:hideMark/>
          </w:tcPr>
          <w:p w14:paraId="000F6063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Threshold results table</w:t>
            </w:r>
          </w:p>
        </w:tc>
        <w:tc>
          <w:tcPr>
            <w:tcW w:w="6074" w:type="dxa"/>
            <w:vAlign w:val="center"/>
            <w:hideMark/>
          </w:tcPr>
          <w:p w14:paraId="68F17281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10_Sensitivity_Analysis/uncertainty_threshold_results.xlsx</w:t>
            </w:r>
          </w:p>
        </w:tc>
        <w:tc>
          <w:tcPr>
            <w:tcW w:w="1656" w:type="dxa"/>
            <w:vAlign w:val="center"/>
            <w:hideMark/>
          </w:tcPr>
          <w:p w14:paraId="11C2B614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Section 5.5</w:t>
            </w:r>
          </w:p>
        </w:tc>
      </w:tr>
      <w:tr w:rsidR="005018E6" w:rsidRPr="00AA40AE" w14:paraId="36357E2B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  <w:hideMark/>
          </w:tcPr>
          <w:p w14:paraId="4284A3CE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Noise results table</w:t>
            </w:r>
          </w:p>
        </w:tc>
        <w:tc>
          <w:tcPr>
            <w:tcW w:w="6074" w:type="dxa"/>
            <w:vAlign w:val="center"/>
            <w:hideMark/>
          </w:tcPr>
          <w:p w14:paraId="758CEEC6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10_Sensitivity_Analysis/noise_sensitivity_results.xlsx</w:t>
            </w:r>
          </w:p>
        </w:tc>
        <w:tc>
          <w:tcPr>
            <w:tcW w:w="1656" w:type="dxa"/>
            <w:vAlign w:val="center"/>
            <w:hideMark/>
          </w:tcPr>
          <w:p w14:paraId="3AB11312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5018E6" w:rsidRPr="00AA40AE" w14:paraId="527CAD06" w14:textId="77777777" w:rsidTr="005018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  <w:hideMark/>
          </w:tcPr>
          <w:p w14:paraId="3D360F4A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Sensitivity figure</w:t>
            </w:r>
          </w:p>
        </w:tc>
        <w:tc>
          <w:tcPr>
            <w:tcW w:w="6074" w:type="dxa"/>
            <w:vAlign w:val="center"/>
            <w:hideMark/>
          </w:tcPr>
          <w:p w14:paraId="5DF5514A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08_Figures/sensitivity_threshold_results.png</w:t>
            </w:r>
          </w:p>
        </w:tc>
        <w:tc>
          <w:tcPr>
            <w:tcW w:w="1656" w:type="dxa"/>
            <w:vAlign w:val="center"/>
            <w:hideMark/>
          </w:tcPr>
          <w:p w14:paraId="273C61B2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figure</w:t>
            </w:r>
          </w:p>
        </w:tc>
      </w:tr>
      <w:tr w:rsidR="005018E6" w:rsidRPr="00AA40AE" w14:paraId="2EFC6F51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  <w:hideMark/>
          </w:tcPr>
          <w:p w14:paraId="1406A456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Sensitivity summary</w:t>
            </w:r>
          </w:p>
        </w:tc>
        <w:tc>
          <w:tcPr>
            <w:tcW w:w="6074" w:type="dxa"/>
            <w:vAlign w:val="center"/>
            <w:hideMark/>
          </w:tcPr>
          <w:p w14:paraId="5DDB32F5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10_Sensitivity_Analysis/sensitivity_summary.docx</w:t>
            </w:r>
          </w:p>
        </w:tc>
        <w:tc>
          <w:tcPr>
            <w:tcW w:w="1656" w:type="dxa"/>
            <w:vAlign w:val="center"/>
            <w:hideMark/>
          </w:tcPr>
          <w:p w14:paraId="3D3ED84A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interpretation</w:t>
            </w:r>
          </w:p>
        </w:tc>
      </w:tr>
    </w:tbl>
    <w:p w14:paraId="3A19CE59" w14:textId="77777777" w:rsidR="005018E6" w:rsidRDefault="005018E6" w:rsidP="00AA4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1A2610F" w14:textId="2AC747CA" w:rsidR="00AA40AE" w:rsidRPr="00AA40AE" w:rsidRDefault="00AA40AE" w:rsidP="00AA4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red"/>
          <w14:ligatures w14:val="none"/>
        </w:rPr>
        <w:lastRenderedPageBreak/>
        <w:t xml:space="preserve">9. </w:t>
      </w:r>
      <w:proofErr w:type="gramStart"/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red"/>
          <w14:ligatures w14:val="none"/>
        </w:rPr>
        <w:t>Multi-agent</w:t>
      </w:r>
      <w:proofErr w:type="gramEnd"/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red"/>
          <w14:ligatures w14:val="none"/>
        </w:rPr>
        <w:t xml:space="preserve"> framework deliverables</w:t>
      </w:r>
    </w:p>
    <w:tbl>
      <w:tblPr>
        <w:tblStyle w:val="PlainTable1"/>
        <w:tblW w:w="9983" w:type="dxa"/>
        <w:jc w:val="center"/>
        <w:tblLook w:val="04A0" w:firstRow="1" w:lastRow="0" w:firstColumn="1" w:lastColumn="0" w:noHBand="0" w:noVBand="1"/>
      </w:tblPr>
      <w:tblGrid>
        <w:gridCol w:w="2016"/>
        <w:gridCol w:w="6698"/>
        <w:gridCol w:w="1269"/>
      </w:tblGrid>
      <w:tr w:rsidR="00AA40AE" w:rsidRPr="00AA40AE" w14:paraId="63D94CD0" w14:textId="77777777" w:rsidTr="00501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1D724535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</w:t>
            </w:r>
          </w:p>
        </w:tc>
        <w:tc>
          <w:tcPr>
            <w:tcW w:w="6119" w:type="dxa"/>
            <w:vAlign w:val="center"/>
            <w:hideMark/>
          </w:tcPr>
          <w:p w14:paraId="43D5C40B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Suggested file/folder name</w:t>
            </w:r>
          </w:p>
        </w:tc>
        <w:tc>
          <w:tcPr>
            <w:tcW w:w="0" w:type="auto"/>
            <w:vAlign w:val="center"/>
            <w:hideMark/>
          </w:tcPr>
          <w:p w14:paraId="7ACE9FE7" w14:textId="77777777" w:rsidR="00AA40AE" w:rsidRPr="00AA40AE" w:rsidRDefault="00AA40AE" w:rsidP="0050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5018E6" w:rsidRPr="00AA40AE" w14:paraId="31FC1503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2264B6FC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HARMONY architecture description</w:t>
            </w:r>
          </w:p>
        </w:tc>
        <w:tc>
          <w:tcPr>
            <w:tcW w:w="6119" w:type="dxa"/>
            <w:vAlign w:val="center"/>
            <w:hideMark/>
          </w:tcPr>
          <w:p w14:paraId="0CCC98D9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11_Framework/HARMONY_framework_description.docx</w:t>
            </w:r>
          </w:p>
        </w:tc>
        <w:tc>
          <w:tcPr>
            <w:tcW w:w="0" w:type="auto"/>
            <w:vAlign w:val="center"/>
            <w:hideMark/>
          </w:tcPr>
          <w:p w14:paraId="20107242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Explains framework</w:t>
            </w:r>
          </w:p>
        </w:tc>
      </w:tr>
      <w:tr w:rsidR="00AA40AE" w:rsidRPr="00AA40AE" w14:paraId="5E22BDB5" w14:textId="77777777" w:rsidTr="005018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2EBECF0F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roles table</w:t>
            </w:r>
          </w:p>
        </w:tc>
        <w:tc>
          <w:tcPr>
            <w:tcW w:w="6119" w:type="dxa"/>
            <w:vAlign w:val="center"/>
            <w:hideMark/>
          </w:tcPr>
          <w:p w14:paraId="691A4A6A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11_Framework/agent_roles_table.xlsx</w:t>
            </w:r>
          </w:p>
        </w:tc>
        <w:tc>
          <w:tcPr>
            <w:tcW w:w="0" w:type="auto"/>
            <w:vAlign w:val="center"/>
            <w:hideMark/>
          </w:tcPr>
          <w:p w14:paraId="30A5A7CA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1</w:t>
            </w:r>
          </w:p>
        </w:tc>
      </w:tr>
      <w:tr w:rsidR="005018E6" w:rsidRPr="00AA40AE" w14:paraId="62D1976D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75D4B3F9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 sequence</w:t>
            </w:r>
          </w:p>
        </w:tc>
        <w:tc>
          <w:tcPr>
            <w:tcW w:w="6119" w:type="dxa"/>
            <w:vAlign w:val="center"/>
            <w:hideMark/>
          </w:tcPr>
          <w:p w14:paraId="7C0954E2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11_Framework/communication_sequence.docx</w:t>
            </w:r>
          </w:p>
        </w:tc>
        <w:tc>
          <w:tcPr>
            <w:tcW w:w="0" w:type="auto"/>
            <w:vAlign w:val="center"/>
            <w:hideMark/>
          </w:tcPr>
          <w:p w14:paraId="0D0A6501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interaction logic</w:t>
            </w:r>
          </w:p>
        </w:tc>
      </w:tr>
      <w:tr w:rsidR="00AA40AE" w:rsidRPr="00AA40AE" w14:paraId="64307F37" w14:textId="77777777" w:rsidTr="005018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1DAB160E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figure</w:t>
            </w:r>
          </w:p>
        </w:tc>
        <w:tc>
          <w:tcPr>
            <w:tcW w:w="6119" w:type="dxa"/>
            <w:vAlign w:val="center"/>
            <w:hideMark/>
          </w:tcPr>
          <w:p w14:paraId="4779C850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08_Figures/HARMONY_architecture.png</w:t>
            </w:r>
          </w:p>
        </w:tc>
        <w:tc>
          <w:tcPr>
            <w:tcW w:w="0" w:type="auto"/>
            <w:vAlign w:val="center"/>
            <w:hideMark/>
          </w:tcPr>
          <w:p w14:paraId="26068BDE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1</w:t>
            </w:r>
          </w:p>
        </w:tc>
      </w:tr>
      <w:tr w:rsidR="005018E6" w:rsidRPr="00AA40AE" w14:paraId="2BAE4BAD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338D4A55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Methodology workflow figure</w:t>
            </w:r>
          </w:p>
        </w:tc>
        <w:tc>
          <w:tcPr>
            <w:tcW w:w="6119" w:type="dxa"/>
            <w:vAlign w:val="center"/>
            <w:hideMark/>
          </w:tcPr>
          <w:p w14:paraId="4E696131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08_Figures/HARMONY_methodology_workflow.png</w:t>
            </w:r>
          </w:p>
        </w:tc>
        <w:tc>
          <w:tcPr>
            <w:tcW w:w="0" w:type="auto"/>
            <w:vAlign w:val="center"/>
            <w:hideMark/>
          </w:tcPr>
          <w:p w14:paraId="3BC26520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2</w:t>
            </w:r>
          </w:p>
        </w:tc>
      </w:tr>
      <w:tr w:rsidR="00AA40AE" w:rsidRPr="00AA40AE" w14:paraId="6659A1B6" w14:textId="77777777" w:rsidTr="005018E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5899F786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 interaction diagram source</w:t>
            </w:r>
          </w:p>
        </w:tc>
        <w:tc>
          <w:tcPr>
            <w:tcW w:w="6119" w:type="dxa"/>
            <w:vAlign w:val="center"/>
            <w:hideMark/>
          </w:tcPr>
          <w:p w14:paraId="25B9BB0E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11_Framework/diagrams/HARMONY_architecture_source.pptx</w:t>
            </w:r>
          </w:p>
        </w:tc>
        <w:tc>
          <w:tcPr>
            <w:tcW w:w="0" w:type="auto"/>
            <w:vAlign w:val="center"/>
            <w:hideMark/>
          </w:tcPr>
          <w:p w14:paraId="6149C6B9" w14:textId="77777777" w:rsidR="00AA40AE" w:rsidRPr="00AA40AE" w:rsidRDefault="00AA40AE" w:rsidP="005018E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Editable figure</w:t>
            </w:r>
          </w:p>
        </w:tc>
      </w:tr>
      <w:tr w:rsidR="005018E6" w:rsidRPr="00AA40AE" w14:paraId="43C14A60" w14:textId="77777777" w:rsidTr="00501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  <w:hideMark/>
          </w:tcPr>
          <w:p w14:paraId="179DC2A6" w14:textId="77777777" w:rsidR="00AA40AE" w:rsidRPr="00AA40AE" w:rsidRDefault="00AA40AE" w:rsidP="005018E6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Methodology diagram source</w:t>
            </w:r>
          </w:p>
        </w:tc>
        <w:tc>
          <w:tcPr>
            <w:tcW w:w="6119" w:type="dxa"/>
            <w:vAlign w:val="center"/>
            <w:hideMark/>
          </w:tcPr>
          <w:p w14:paraId="1A4113A1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11_Framework/diagrams/methodology_workflow_source.pptx</w:t>
            </w:r>
          </w:p>
        </w:tc>
        <w:tc>
          <w:tcPr>
            <w:tcW w:w="0" w:type="auto"/>
            <w:vAlign w:val="center"/>
            <w:hideMark/>
          </w:tcPr>
          <w:p w14:paraId="4D9AB93D" w14:textId="77777777" w:rsidR="00AA40AE" w:rsidRPr="00AA40AE" w:rsidRDefault="00AA40AE" w:rsidP="005018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Editable figure</w:t>
            </w:r>
          </w:p>
        </w:tc>
      </w:tr>
    </w:tbl>
    <w:p w14:paraId="26CCF9DD" w14:textId="77777777" w:rsidR="00AA40AE" w:rsidRPr="00AA40AE" w:rsidRDefault="00AA40AE" w:rsidP="00AA40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40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Results tables and figures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9"/>
        <w:gridCol w:w="5737"/>
      </w:tblGrid>
      <w:tr w:rsidR="00AA40AE" w:rsidRPr="00AA40AE" w14:paraId="436B3370" w14:textId="77777777" w:rsidTr="005018E6">
        <w:tc>
          <w:tcPr>
            <w:tcW w:w="0" w:type="auto"/>
            <w:hideMark/>
          </w:tcPr>
          <w:p w14:paraId="209A6CD4" w14:textId="77777777" w:rsidR="00AA40AE" w:rsidRPr="00AA40AE" w:rsidRDefault="00AA40AE" w:rsidP="00AA4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hideMark/>
          </w:tcPr>
          <w:p w14:paraId="5F4DB6D0" w14:textId="77777777" w:rsidR="00AA40AE" w:rsidRPr="00AA40AE" w:rsidRDefault="00AA40AE" w:rsidP="00AA4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Suggested file/folder name</w:t>
            </w:r>
          </w:p>
        </w:tc>
      </w:tr>
      <w:tr w:rsidR="00AA40AE" w:rsidRPr="00AA40AE" w14:paraId="1E9D7002" w14:textId="77777777" w:rsidTr="005018E6">
        <w:tc>
          <w:tcPr>
            <w:tcW w:w="0" w:type="auto"/>
            <w:hideMark/>
          </w:tcPr>
          <w:p w14:paraId="02A11C6B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1: Agent roles</w:t>
            </w:r>
          </w:p>
        </w:tc>
        <w:tc>
          <w:tcPr>
            <w:tcW w:w="0" w:type="auto"/>
            <w:hideMark/>
          </w:tcPr>
          <w:p w14:paraId="79CBE858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12_Tables/table_1_agent_roles.xlsx</w:t>
            </w:r>
          </w:p>
        </w:tc>
      </w:tr>
      <w:tr w:rsidR="00AA40AE" w:rsidRPr="00AA40AE" w14:paraId="56A034AE" w14:textId="77777777" w:rsidTr="005018E6">
        <w:tc>
          <w:tcPr>
            <w:tcW w:w="0" w:type="auto"/>
            <w:hideMark/>
          </w:tcPr>
          <w:p w14:paraId="18DEC6D5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2: Dataset variables</w:t>
            </w:r>
          </w:p>
        </w:tc>
        <w:tc>
          <w:tcPr>
            <w:tcW w:w="0" w:type="auto"/>
            <w:hideMark/>
          </w:tcPr>
          <w:p w14:paraId="357EA582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12_Tables/table_2_dataset_variables.xlsx</w:t>
            </w:r>
          </w:p>
        </w:tc>
      </w:tr>
      <w:tr w:rsidR="00AA40AE" w:rsidRPr="00AA40AE" w14:paraId="4CE632E4" w14:textId="77777777" w:rsidTr="005018E6">
        <w:tc>
          <w:tcPr>
            <w:tcW w:w="0" w:type="auto"/>
            <w:hideMark/>
          </w:tcPr>
          <w:p w14:paraId="5B11E9DA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Table 3: </w:t>
            </w:r>
            <w:proofErr w:type="spellStart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hyperparameters</w:t>
            </w:r>
          </w:p>
        </w:tc>
        <w:tc>
          <w:tcPr>
            <w:tcW w:w="0" w:type="auto"/>
            <w:hideMark/>
          </w:tcPr>
          <w:p w14:paraId="59452696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12_Tables/table_3_xgboost_hyperparameters.xlsx</w:t>
            </w:r>
          </w:p>
        </w:tc>
      </w:tr>
      <w:tr w:rsidR="00AA40AE" w:rsidRPr="00AA40AE" w14:paraId="426E8C12" w14:textId="77777777" w:rsidTr="005018E6">
        <w:tc>
          <w:tcPr>
            <w:tcW w:w="0" w:type="auto"/>
            <w:hideMark/>
          </w:tcPr>
          <w:p w14:paraId="363B2BF8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4: PPO scheduling environment</w:t>
            </w:r>
          </w:p>
        </w:tc>
        <w:tc>
          <w:tcPr>
            <w:tcW w:w="0" w:type="auto"/>
            <w:hideMark/>
          </w:tcPr>
          <w:p w14:paraId="1712AC74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12_Tables/table_4_ppo_environment.xlsx</w:t>
            </w:r>
          </w:p>
        </w:tc>
      </w:tr>
      <w:tr w:rsidR="00AA40AE" w:rsidRPr="00AA40AE" w14:paraId="7D4454AE" w14:textId="77777777" w:rsidTr="005018E6">
        <w:tc>
          <w:tcPr>
            <w:tcW w:w="0" w:type="auto"/>
            <w:hideMark/>
          </w:tcPr>
          <w:p w14:paraId="260075A4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5: Evaluation metrics</w:t>
            </w:r>
          </w:p>
        </w:tc>
        <w:tc>
          <w:tcPr>
            <w:tcW w:w="0" w:type="auto"/>
            <w:hideMark/>
          </w:tcPr>
          <w:p w14:paraId="7AADEC04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12_Tables/table_5_evaluation_metrics.xlsx</w:t>
            </w:r>
          </w:p>
        </w:tc>
      </w:tr>
      <w:tr w:rsidR="00AA40AE" w:rsidRPr="00AA40AE" w14:paraId="5695C8E5" w14:textId="77777777" w:rsidTr="005018E6">
        <w:tc>
          <w:tcPr>
            <w:tcW w:w="0" w:type="auto"/>
            <w:hideMark/>
          </w:tcPr>
          <w:p w14:paraId="41718189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6: Model comparison</w:t>
            </w:r>
          </w:p>
        </w:tc>
        <w:tc>
          <w:tcPr>
            <w:tcW w:w="0" w:type="auto"/>
            <w:hideMark/>
          </w:tcPr>
          <w:p w14:paraId="3A833505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12_Tables/table_6_model_comparison.xlsx</w:t>
            </w:r>
          </w:p>
        </w:tc>
      </w:tr>
      <w:tr w:rsidR="00AA40AE" w:rsidRPr="00AA40AE" w14:paraId="24BF80D4" w14:textId="77777777" w:rsidTr="005018E6">
        <w:tc>
          <w:tcPr>
            <w:tcW w:w="0" w:type="auto"/>
            <w:hideMark/>
          </w:tcPr>
          <w:p w14:paraId="4B48EF5A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Table 7: </w:t>
            </w:r>
            <w:proofErr w:type="spellStart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XGBoost</w:t>
            </w:r>
            <w:proofErr w:type="spellEnd"/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performance</w:t>
            </w:r>
          </w:p>
        </w:tc>
        <w:tc>
          <w:tcPr>
            <w:tcW w:w="0" w:type="auto"/>
            <w:hideMark/>
          </w:tcPr>
          <w:p w14:paraId="48133AB1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12_Tables/table_7_xgboost_performance.xlsx</w:t>
            </w:r>
          </w:p>
        </w:tc>
      </w:tr>
      <w:tr w:rsidR="00AA40AE" w:rsidRPr="00AA40AE" w14:paraId="692FFE0B" w14:textId="77777777" w:rsidTr="005018E6">
        <w:tc>
          <w:tcPr>
            <w:tcW w:w="0" w:type="auto"/>
            <w:hideMark/>
          </w:tcPr>
          <w:p w14:paraId="61BE0766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8: PPO behaviour</w:t>
            </w:r>
          </w:p>
        </w:tc>
        <w:tc>
          <w:tcPr>
            <w:tcW w:w="0" w:type="auto"/>
            <w:hideMark/>
          </w:tcPr>
          <w:p w14:paraId="522ED1B5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12_Tables/table_8_ppo_behaviour.xlsx</w:t>
            </w:r>
          </w:p>
        </w:tc>
      </w:tr>
      <w:tr w:rsidR="00AA40AE" w:rsidRPr="00AA40AE" w14:paraId="07D98C30" w14:textId="77777777" w:rsidTr="005018E6">
        <w:tc>
          <w:tcPr>
            <w:tcW w:w="0" w:type="auto"/>
            <w:hideMark/>
          </w:tcPr>
          <w:p w14:paraId="7131DE69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9: PPO numerical results</w:t>
            </w:r>
          </w:p>
        </w:tc>
        <w:tc>
          <w:tcPr>
            <w:tcW w:w="0" w:type="auto"/>
            <w:hideMark/>
          </w:tcPr>
          <w:p w14:paraId="212E49FF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12_Tables/table_9_ppo_results.xlsx</w:t>
            </w:r>
          </w:p>
        </w:tc>
      </w:tr>
      <w:tr w:rsidR="00AA40AE" w:rsidRPr="00AA40AE" w14:paraId="4CCB9DD7" w14:textId="77777777" w:rsidTr="005018E6">
        <w:tc>
          <w:tcPr>
            <w:tcW w:w="0" w:type="auto"/>
            <w:hideMark/>
          </w:tcPr>
          <w:p w14:paraId="3FE3CB07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10: Human intervention logic</w:t>
            </w:r>
          </w:p>
        </w:tc>
        <w:tc>
          <w:tcPr>
            <w:tcW w:w="0" w:type="auto"/>
            <w:hideMark/>
          </w:tcPr>
          <w:p w14:paraId="20F0B139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12_Tables/table_10_human_intervention.xlsx</w:t>
            </w:r>
          </w:p>
        </w:tc>
      </w:tr>
      <w:tr w:rsidR="00AA40AE" w:rsidRPr="00AA40AE" w14:paraId="7BDAAE01" w14:textId="77777777" w:rsidTr="005018E6">
        <w:tc>
          <w:tcPr>
            <w:tcW w:w="0" w:type="auto"/>
            <w:hideMark/>
          </w:tcPr>
          <w:p w14:paraId="3A731B8B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11: Human override results</w:t>
            </w:r>
          </w:p>
        </w:tc>
        <w:tc>
          <w:tcPr>
            <w:tcW w:w="0" w:type="auto"/>
            <w:hideMark/>
          </w:tcPr>
          <w:p w14:paraId="6CF4868D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12_Tables/table_11_human_override_results.xlsx</w:t>
            </w:r>
          </w:p>
        </w:tc>
      </w:tr>
      <w:tr w:rsidR="00AA40AE" w:rsidRPr="00AA40AE" w14:paraId="75AD000E" w14:textId="77777777" w:rsidTr="005018E6">
        <w:tc>
          <w:tcPr>
            <w:tcW w:w="0" w:type="auto"/>
            <w:hideMark/>
          </w:tcPr>
          <w:p w14:paraId="0F525407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12: Sensitivity analysis</w:t>
            </w:r>
          </w:p>
        </w:tc>
        <w:tc>
          <w:tcPr>
            <w:tcW w:w="0" w:type="auto"/>
            <w:hideMark/>
          </w:tcPr>
          <w:p w14:paraId="646E472A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12_Tables/table_12_sensitivity_analysis.xlsx</w:t>
            </w:r>
          </w:p>
        </w:tc>
      </w:tr>
    </w:tbl>
    <w:p w14:paraId="08E80536" w14:textId="77777777" w:rsidR="00AA40AE" w:rsidRPr="00AA40AE" w:rsidRDefault="00AA40AE" w:rsidP="00AA4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40AE">
        <w:rPr>
          <w:rFonts w:ascii="Times New Roman" w:eastAsia="Times New Roman" w:hAnsi="Times New Roman" w:cs="Times New Roman"/>
          <w:kern w:val="0"/>
          <w14:ligatures w14:val="none"/>
        </w:rPr>
        <w:t>For figures: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9"/>
        <w:gridCol w:w="6337"/>
      </w:tblGrid>
      <w:tr w:rsidR="00AA40AE" w:rsidRPr="00AA40AE" w14:paraId="20D7FD99" w14:textId="77777777" w:rsidTr="005018E6">
        <w:tc>
          <w:tcPr>
            <w:tcW w:w="0" w:type="auto"/>
            <w:hideMark/>
          </w:tcPr>
          <w:p w14:paraId="481CA04A" w14:textId="77777777" w:rsidR="00AA40AE" w:rsidRPr="00AA40AE" w:rsidRDefault="00AA40AE" w:rsidP="00AA4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Figure</w:t>
            </w:r>
          </w:p>
        </w:tc>
        <w:tc>
          <w:tcPr>
            <w:tcW w:w="0" w:type="auto"/>
            <w:hideMark/>
          </w:tcPr>
          <w:p w14:paraId="0D3E0F27" w14:textId="77777777" w:rsidR="00AA40AE" w:rsidRPr="00AA40AE" w:rsidRDefault="00AA40AE" w:rsidP="00AA40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Suggested file name</w:t>
            </w:r>
          </w:p>
        </w:tc>
      </w:tr>
      <w:tr w:rsidR="00AA40AE" w:rsidRPr="00AA40AE" w14:paraId="2928B9FC" w14:textId="77777777" w:rsidTr="005018E6">
        <w:tc>
          <w:tcPr>
            <w:tcW w:w="0" w:type="auto"/>
            <w:hideMark/>
          </w:tcPr>
          <w:p w14:paraId="1928936D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1: HARMONY architecture</w:t>
            </w:r>
          </w:p>
        </w:tc>
        <w:tc>
          <w:tcPr>
            <w:tcW w:w="0" w:type="auto"/>
            <w:hideMark/>
          </w:tcPr>
          <w:p w14:paraId="44AC82F5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08_Figures/figure_1_HARMONY_architecture.png</w:t>
            </w:r>
          </w:p>
        </w:tc>
      </w:tr>
      <w:tr w:rsidR="00AA40AE" w:rsidRPr="00AA40AE" w14:paraId="6C677432" w14:textId="77777777" w:rsidTr="005018E6">
        <w:tc>
          <w:tcPr>
            <w:tcW w:w="0" w:type="auto"/>
            <w:hideMark/>
          </w:tcPr>
          <w:p w14:paraId="1A73CF3E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2: Methodology workflow</w:t>
            </w:r>
          </w:p>
        </w:tc>
        <w:tc>
          <w:tcPr>
            <w:tcW w:w="0" w:type="auto"/>
            <w:hideMark/>
          </w:tcPr>
          <w:p w14:paraId="67E23711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08_Figures/figure_2_methodology_workflow.png</w:t>
            </w:r>
          </w:p>
        </w:tc>
      </w:tr>
      <w:tr w:rsidR="00AA40AE" w:rsidRPr="00AA40AE" w14:paraId="2A9F3454" w14:textId="77777777" w:rsidTr="005018E6">
        <w:tc>
          <w:tcPr>
            <w:tcW w:w="0" w:type="auto"/>
            <w:hideMark/>
          </w:tcPr>
          <w:p w14:paraId="57E18704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3: Actual vs predicted</w:t>
            </w:r>
          </w:p>
        </w:tc>
        <w:tc>
          <w:tcPr>
            <w:tcW w:w="0" w:type="auto"/>
            <w:hideMark/>
          </w:tcPr>
          <w:p w14:paraId="0205912E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08_Figures/figure_3_actual_vs_predicted_xgboost.png</w:t>
            </w:r>
          </w:p>
        </w:tc>
      </w:tr>
      <w:tr w:rsidR="00AA40AE" w:rsidRPr="00AA40AE" w14:paraId="7D471035" w14:textId="77777777" w:rsidTr="005018E6">
        <w:tc>
          <w:tcPr>
            <w:tcW w:w="0" w:type="auto"/>
            <w:hideMark/>
          </w:tcPr>
          <w:p w14:paraId="38A75136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Figure 4: Feature importance</w:t>
            </w:r>
          </w:p>
        </w:tc>
        <w:tc>
          <w:tcPr>
            <w:tcW w:w="0" w:type="auto"/>
            <w:hideMark/>
          </w:tcPr>
          <w:p w14:paraId="05E3552B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08_Figures/figure_4_feature_importance_xgboost.png</w:t>
            </w:r>
          </w:p>
        </w:tc>
      </w:tr>
      <w:tr w:rsidR="00AA40AE" w:rsidRPr="00AA40AE" w14:paraId="35300D55" w14:textId="77777777" w:rsidTr="005018E6">
        <w:tc>
          <w:tcPr>
            <w:tcW w:w="0" w:type="auto"/>
            <w:hideMark/>
          </w:tcPr>
          <w:p w14:paraId="2A45CD4C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5: Model accuracy vs computational cost</w:t>
            </w:r>
          </w:p>
        </w:tc>
        <w:tc>
          <w:tcPr>
            <w:tcW w:w="0" w:type="auto"/>
            <w:hideMark/>
          </w:tcPr>
          <w:p w14:paraId="52E1A2D1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08_Figures/figure_5_model_accuracy_vs_cost.png</w:t>
            </w:r>
          </w:p>
        </w:tc>
      </w:tr>
      <w:tr w:rsidR="00AA40AE" w:rsidRPr="00AA40AE" w14:paraId="22461CE9" w14:textId="77777777" w:rsidTr="005018E6">
        <w:tc>
          <w:tcPr>
            <w:tcW w:w="0" w:type="auto"/>
            <w:hideMark/>
          </w:tcPr>
          <w:p w14:paraId="0F7C54D1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6: PPO action distribution</w:t>
            </w:r>
          </w:p>
        </w:tc>
        <w:tc>
          <w:tcPr>
            <w:tcW w:w="0" w:type="auto"/>
            <w:hideMark/>
          </w:tcPr>
          <w:p w14:paraId="2FCE8EB9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08_Figures/figure_6_ppo_action_distribution.png</w:t>
            </w:r>
          </w:p>
        </w:tc>
      </w:tr>
      <w:tr w:rsidR="00AA40AE" w:rsidRPr="00AA40AE" w14:paraId="2036A810" w14:textId="77777777" w:rsidTr="005018E6">
        <w:tc>
          <w:tcPr>
            <w:tcW w:w="0" w:type="auto"/>
            <w:hideMark/>
          </w:tcPr>
          <w:p w14:paraId="76CFD7FB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7: Sensitivity analysis</w:t>
            </w:r>
          </w:p>
        </w:tc>
        <w:tc>
          <w:tcPr>
            <w:tcW w:w="0" w:type="auto"/>
            <w:hideMark/>
          </w:tcPr>
          <w:p w14:paraId="1E9DA103" w14:textId="77777777" w:rsidR="00AA40AE" w:rsidRPr="00AA40AE" w:rsidRDefault="00AA40AE" w:rsidP="00AA40A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40A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08_Figures/figure_7_uncertainty_sensitivity.png</w:t>
            </w:r>
          </w:p>
        </w:tc>
      </w:tr>
    </w:tbl>
    <w:p w14:paraId="18D9D9BA" w14:textId="77777777" w:rsidR="00AA40AE" w:rsidRPr="005018E6" w:rsidRDefault="00AA40AE" w:rsidP="00AA40AE">
      <w:pPr>
        <w:pStyle w:val="Heading1"/>
        <w:rPr>
          <w:sz w:val="40"/>
          <w:szCs w:val="40"/>
        </w:rPr>
      </w:pPr>
      <w:r w:rsidRPr="005018E6">
        <w:rPr>
          <w:sz w:val="40"/>
          <w:szCs w:val="40"/>
        </w:rPr>
        <w:t>Recommended folder structure</w:t>
      </w:r>
    </w:p>
    <w:p w14:paraId="78827A40" w14:textId="77777777" w:rsidR="00AA40AE" w:rsidRDefault="00AA40AE" w:rsidP="00AA40AE">
      <w:pPr>
        <w:pStyle w:val="NormalWeb"/>
      </w:pPr>
      <w:r>
        <w:t>I would organise the archive like this:</w:t>
      </w:r>
    </w:p>
    <w:p w14:paraId="4098E69B" w14:textId="77777777" w:rsidR="00AA40AE" w:rsidRDefault="00AA40AE" w:rsidP="00AA40AE">
      <w:pPr>
        <w:pStyle w:val="HTMLPreformatted"/>
      </w:pPr>
      <w:proofErr w:type="spellStart"/>
      <w:r>
        <w:rPr>
          <w:rStyle w:val="HTMLCode"/>
        </w:rPr>
        <w:t>HARMONY_Conference_Paper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01_Paper/</w:t>
      </w:r>
      <w:r>
        <w:br/>
      </w:r>
      <w:r>
        <w:rPr>
          <w:rStyle w:val="HTMLCode"/>
        </w:rPr>
        <w:t>│   ├── HARMONY_conference_paper_draft.docx</w:t>
      </w:r>
      <w:r>
        <w:br/>
      </w:r>
      <w:r>
        <w:rPr>
          <w:rStyle w:val="HTMLCode"/>
        </w:rPr>
        <w:t>│   ├── HARMONY_conference_paper_short_version.docx</w:t>
      </w:r>
      <w:r>
        <w:br/>
      </w:r>
      <w:r>
        <w:rPr>
          <w:rStyle w:val="HTMLCode"/>
        </w:rPr>
        <w:t>│   └── HARMONY_conference_paper.pdf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02_References/</w:t>
      </w:r>
      <w:r>
        <w:br/>
      </w: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HARMONY_references.bib</w:t>
      </w:r>
      <w:proofErr w:type="spellEnd"/>
      <w:r>
        <w:br/>
      </w: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key_papers</w:t>
      </w:r>
      <w:proofErr w:type="spellEnd"/>
      <w:r>
        <w:rPr>
          <w:rStyle w:val="HTMLCode"/>
        </w:rPr>
        <w:t>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03_Data/</w:t>
      </w:r>
      <w:r>
        <w:br/>
      </w:r>
      <w:r>
        <w:rPr>
          <w:rStyle w:val="HTMLCode"/>
        </w:rPr>
        <w:t>│   ├── raw/</w:t>
      </w:r>
      <w:r>
        <w:br/>
      </w:r>
      <w:r>
        <w:rPr>
          <w:rStyle w:val="HTMLCode"/>
        </w:rPr>
        <w:t>│   ├── processed/</w:t>
      </w:r>
      <w:r>
        <w:br/>
      </w:r>
      <w:r>
        <w:rPr>
          <w:rStyle w:val="HTMLCode"/>
        </w:rPr>
        <w:t>│   ├── splits/</w:t>
      </w:r>
      <w:r>
        <w:br/>
      </w:r>
      <w:r>
        <w:rPr>
          <w:rStyle w:val="HTMLCode"/>
        </w:rPr>
        <w:t>│   └── data_dictionary.docx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04_Preprocessing/</w:t>
      </w:r>
      <w:r>
        <w:br/>
      </w:r>
      <w:r>
        <w:rPr>
          <w:rStyle w:val="HTMLCode"/>
        </w:rPr>
        <w:t>│   ├── preprocess_spot_welding_data.py</w:t>
      </w:r>
      <w:r>
        <w:br/>
      </w: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scaler.pkl</w:t>
      </w:r>
      <w:proofErr w:type="spellEnd"/>
      <w:r>
        <w:br/>
      </w:r>
      <w:r>
        <w:rPr>
          <w:rStyle w:val="HTMLCode"/>
        </w:rPr>
        <w:t>│   └── preprocessing_log.txt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05_ML_Model_Selection/</w:t>
      </w:r>
      <w:r>
        <w:br/>
      </w:r>
      <w:r>
        <w:rPr>
          <w:rStyle w:val="HTMLCode"/>
        </w:rPr>
        <w:t>│   ├── model_comparison_18_models.py</w:t>
      </w:r>
      <w:r>
        <w:br/>
      </w:r>
      <w:r>
        <w:rPr>
          <w:rStyle w:val="HTMLCode"/>
        </w:rPr>
        <w:t>│   ├── model_comparison_results.csv</w:t>
      </w:r>
      <w:r>
        <w:br/>
      </w:r>
      <w:r>
        <w:rPr>
          <w:rStyle w:val="HTMLCode"/>
        </w:rPr>
        <w:t>│   └── final_model_comparison_table.xlsx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06_XGBoost_Model/</w:t>
      </w:r>
      <w:r>
        <w:br/>
      </w:r>
      <w:r>
        <w:rPr>
          <w:rStyle w:val="HTMLCode"/>
        </w:rPr>
        <w:t>│   ├── train_xgboost_regressor.py</w:t>
      </w:r>
      <w:r>
        <w:br/>
      </w: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xgboost_maintenance_urgency_model.pkl</w:t>
      </w:r>
      <w:proofErr w:type="spellEnd"/>
      <w:r>
        <w:br/>
      </w: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xgboost_metrics.json</w:t>
      </w:r>
      <w:proofErr w:type="spellEnd"/>
      <w:r>
        <w:br/>
      </w:r>
      <w:r>
        <w:rPr>
          <w:rStyle w:val="HTMLCode"/>
        </w:rPr>
        <w:t>│   ├── xgboost_test_predictions.csv</w:t>
      </w:r>
      <w:r>
        <w:br/>
      </w:r>
      <w:r>
        <w:rPr>
          <w:rStyle w:val="HTMLCode"/>
        </w:rPr>
        <w:t>│   ├── feature_importance_scores.csv</w:t>
      </w:r>
      <w:r>
        <w:br/>
      </w: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xgboost_hyperparameters.json</w:t>
      </w:r>
      <w:proofErr w:type="spellEnd"/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07_Human_Collaboration/</w:t>
      </w:r>
      <w:r>
        <w:br/>
      </w:r>
      <w:r>
        <w:rPr>
          <w:rStyle w:val="HTMLCode"/>
        </w:rPr>
        <w:t>│   ├── human_override_simulation.py</w:t>
      </w:r>
      <w:r>
        <w:br/>
      </w: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uncertainty_rules.json</w:t>
      </w:r>
      <w:proofErr w:type="spellEnd"/>
      <w:r>
        <w:br/>
      </w:r>
      <w:r>
        <w:rPr>
          <w:rStyle w:val="HTMLCode"/>
        </w:rPr>
        <w:t>│   ├── human_intervention_log.csv</w:t>
      </w:r>
      <w:r>
        <w:br/>
      </w:r>
      <w:r>
        <w:rPr>
          <w:rStyle w:val="HTMLCode"/>
        </w:rPr>
        <w:t>│   └── override_decisions.csv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08_Figures/</w:t>
      </w:r>
      <w:r>
        <w:br/>
      </w:r>
      <w:r>
        <w:rPr>
          <w:rStyle w:val="HTMLCode"/>
        </w:rPr>
        <w:t>│   ├── figure_1_HARMONY_architecture.png</w:t>
      </w:r>
      <w:r>
        <w:br/>
      </w:r>
      <w:r>
        <w:rPr>
          <w:rStyle w:val="HTMLCode"/>
        </w:rPr>
        <w:lastRenderedPageBreak/>
        <w:t>│   ├── figure_2_methodology_workflow.png</w:t>
      </w:r>
      <w:r>
        <w:br/>
      </w:r>
      <w:r>
        <w:rPr>
          <w:rStyle w:val="HTMLCode"/>
        </w:rPr>
        <w:t>│   ├── figure_3_actual_vs_predicted_xgboost.png</w:t>
      </w:r>
      <w:r>
        <w:br/>
      </w:r>
      <w:r>
        <w:rPr>
          <w:rStyle w:val="HTMLCode"/>
        </w:rPr>
        <w:t>│   ├── figure_4_feature_importance_xgboost.png</w:t>
      </w:r>
      <w:r>
        <w:br/>
      </w:r>
      <w:r>
        <w:rPr>
          <w:rStyle w:val="HTMLCode"/>
        </w:rPr>
        <w:t>│   ├── figure_5_model_accuracy_vs_cost.png</w:t>
      </w:r>
      <w:r>
        <w:br/>
      </w:r>
      <w:r>
        <w:rPr>
          <w:rStyle w:val="HTMLCode"/>
        </w:rPr>
        <w:t>│   ├── figure_6_ppo_action_distribution.png</w:t>
      </w:r>
      <w:r>
        <w:br/>
      </w:r>
      <w:r>
        <w:rPr>
          <w:rStyle w:val="HTMLCode"/>
        </w:rPr>
        <w:t>│   └── figure_7_uncertainty_sensitivity.png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09_PPO_Scheduling/</w:t>
      </w:r>
      <w:r>
        <w:br/>
      </w:r>
      <w:r>
        <w:rPr>
          <w:rStyle w:val="HTMLCode"/>
        </w:rPr>
        <w:t>│   ├── harmony_maintenance_env.py</w:t>
      </w:r>
      <w:r>
        <w:br/>
      </w:r>
      <w:r>
        <w:rPr>
          <w:rStyle w:val="HTMLCode"/>
        </w:rPr>
        <w:t>│   ├── train_ppo_scheduler.py</w:t>
      </w:r>
      <w:r>
        <w:br/>
      </w:r>
      <w:r>
        <w:rPr>
          <w:rStyle w:val="HTMLCode"/>
        </w:rPr>
        <w:t>│   ├── evaluate_ppo_scheduler.py</w:t>
      </w:r>
      <w:r>
        <w:br/>
      </w:r>
      <w:r>
        <w:rPr>
          <w:rStyle w:val="HTMLCode"/>
        </w:rPr>
        <w:t>│   ├── ppo_harmony_scheduler.zip</w:t>
      </w:r>
      <w:r>
        <w:br/>
      </w: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ppo_hyperparameters.json</w:t>
      </w:r>
      <w:proofErr w:type="spellEnd"/>
      <w:r>
        <w:br/>
      </w:r>
      <w:r>
        <w:rPr>
          <w:rStyle w:val="HTMLCode"/>
        </w:rPr>
        <w:t>│   ├── ppo_training_log.csv</w:t>
      </w:r>
      <w:r>
        <w:br/>
      </w:r>
      <w:r>
        <w:rPr>
          <w:rStyle w:val="HTMLCode"/>
        </w:rPr>
        <w:t>│   ├── ppo_evaluation_results.csv</w:t>
      </w:r>
      <w:r>
        <w:br/>
      </w:r>
      <w:r>
        <w:rPr>
          <w:rStyle w:val="HTMLCode"/>
        </w:rPr>
        <w:t>│   └── ppo_action_distribution.xlsx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10_Sensitivity_Analysis/</w:t>
      </w:r>
      <w:r>
        <w:br/>
      </w:r>
      <w:r>
        <w:rPr>
          <w:rStyle w:val="HTMLCode"/>
        </w:rPr>
        <w:t>│   ├── uncertainty_threshold_analysis.py</w:t>
      </w:r>
      <w:r>
        <w:br/>
      </w:r>
      <w:r>
        <w:rPr>
          <w:rStyle w:val="HTMLCode"/>
        </w:rPr>
        <w:t>│   ├── uncertainty_threshold_results.xlsx</w:t>
      </w:r>
      <w:r>
        <w:br/>
      </w:r>
      <w:r>
        <w:rPr>
          <w:rStyle w:val="HTMLCode"/>
        </w:rPr>
        <w:t>│   ├── noise_sensitivity_analysis.py</w:t>
      </w:r>
      <w:r>
        <w:br/>
      </w:r>
      <w:r>
        <w:rPr>
          <w:rStyle w:val="HTMLCode"/>
        </w:rPr>
        <w:t>│   └── sensitivity_summary.docx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11_Framework/</w:t>
      </w:r>
      <w:r>
        <w:br/>
      </w:r>
      <w:r>
        <w:rPr>
          <w:rStyle w:val="HTMLCode"/>
        </w:rPr>
        <w:t>│   ├── HARMONY_framework_description.docx</w:t>
      </w:r>
      <w:r>
        <w:br/>
      </w:r>
      <w:r>
        <w:rPr>
          <w:rStyle w:val="HTMLCode"/>
        </w:rPr>
        <w:t>│   ├── agent_roles_table.xlsx</w:t>
      </w:r>
      <w:r>
        <w:br/>
      </w:r>
      <w:r>
        <w:rPr>
          <w:rStyle w:val="HTMLCode"/>
        </w:rPr>
        <w:t>│   ├── communication_sequence.docx</w:t>
      </w:r>
      <w:r>
        <w:br/>
      </w:r>
      <w:r>
        <w:rPr>
          <w:rStyle w:val="HTMLCode"/>
        </w:rPr>
        <w:t>│   └── diagrams/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├── 12_Tables/</w:t>
      </w:r>
      <w:r>
        <w:br/>
      </w:r>
      <w:r>
        <w:rPr>
          <w:rStyle w:val="HTMLCode"/>
        </w:rPr>
        <w:t>│   ├── table_1_agent_roles.xlsx</w:t>
      </w:r>
      <w:r>
        <w:br/>
      </w:r>
      <w:r>
        <w:rPr>
          <w:rStyle w:val="HTMLCode"/>
        </w:rPr>
        <w:t>│   ├── table_2_dataset_variables.xlsx</w:t>
      </w:r>
      <w:r>
        <w:br/>
      </w:r>
      <w:r>
        <w:rPr>
          <w:rStyle w:val="HTMLCode"/>
        </w:rPr>
        <w:t>│   ├── table_3_xgboost_hyperparameters.xlsx</w:t>
      </w:r>
      <w:r>
        <w:br/>
      </w:r>
      <w:r>
        <w:rPr>
          <w:rStyle w:val="HTMLCode"/>
        </w:rPr>
        <w:t>│   ├── table_4_ppo_environment.xlsx</w:t>
      </w:r>
      <w:r>
        <w:br/>
      </w:r>
      <w:r>
        <w:rPr>
          <w:rStyle w:val="HTMLCode"/>
        </w:rPr>
        <w:t>│   ├── table_5_evaluation_metrics.xlsx</w:t>
      </w:r>
      <w:r>
        <w:br/>
      </w:r>
      <w:r>
        <w:rPr>
          <w:rStyle w:val="HTMLCode"/>
        </w:rPr>
        <w:t>│   ├── table_6_model_comparison.xlsx</w:t>
      </w:r>
      <w:r>
        <w:br/>
      </w:r>
      <w:r>
        <w:rPr>
          <w:rStyle w:val="HTMLCode"/>
        </w:rPr>
        <w:t>│   └── table_7_xgboost_performance.xlsx</w:t>
      </w:r>
      <w:r>
        <w:br/>
      </w:r>
      <w:r>
        <w:rPr>
          <w:rStyle w:val="HTMLCode"/>
        </w:rPr>
        <w:t>│</w:t>
      </w:r>
      <w:r>
        <w:br/>
      </w:r>
      <w:r>
        <w:rPr>
          <w:rStyle w:val="HTMLCode"/>
        </w:rPr>
        <w:t>└── 13_Reproducibility/</w:t>
      </w:r>
      <w:r>
        <w:br/>
      </w:r>
      <w:r>
        <w:rPr>
          <w:rStyle w:val="HTMLCode"/>
        </w:rPr>
        <w:t xml:space="preserve">    ├── README.md</w:t>
      </w:r>
      <w:r>
        <w:br/>
      </w:r>
      <w:r>
        <w:rPr>
          <w:rStyle w:val="HTMLCode"/>
        </w:rPr>
        <w:t xml:space="preserve">    ├── requirements.txt</w:t>
      </w:r>
      <w:r>
        <w:br/>
      </w: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environment.yml</w:t>
      </w:r>
      <w:proofErr w:type="spellEnd"/>
      <w:r>
        <w:br/>
      </w:r>
      <w:r>
        <w:rPr>
          <w:rStyle w:val="HTMLCode"/>
        </w:rPr>
        <w:t xml:space="preserve">    ├── random_seeds.txt</w:t>
      </w:r>
      <w:r>
        <w:br/>
      </w:r>
      <w:r>
        <w:rPr>
          <w:rStyle w:val="HTMLCode"/>
        </w:rPr>
        <w:t xml:space="preserve">    └── run_all_experiments.py</w:t>
      </w:r>
    </w:p>
    <w:p w14:paraId="4F22D0A1" w14:textId="4DD9DA65" w:rsidR="00AA40AE" w:rsidRDefault="00AA40AE"/>
    <w:p w14:paraId="20BD5B4B" w14:textId="77777777" w:rsidR="00AA40AE" w:rsidRPr="005018E6" w:rsidRDefault="00AA40AE" w:rsidP="00AA40AE">
      <w:pPr>
        <w:pStyle w:val="Heading1"/>
        <w:rPr>
          <w:sz w:val="40"/>
          <w:szCs w:val="40"/>
        </w:rPr>
      </w:pPr>
      <w:r w:rsidRPr="005018E6">
        <w:rPr>
          <w:sz w:val="40"/>
          <w:szCs w:val="40"/>
        </w:rPr>
        <w:t>The most important deliverables you must not miss</w:t>
      </w:r>
    </w:p>
    <w:p w14:paraId="1B640F9C" w14:textId="77777777" w:rsidR="00AA40AE" w:rsidRDefault="00AA40AE" w:rsidP="00AA40AE">
      <w:pPr>
        <w:pStyle w:val="NormalWeb"/>
      </w:pPr>
      <w:r>
        <w:t>If you only prioritise the essential items, make sure you have these:</w:t>
      </w:r>
    </w:p>
    <w:p w14:paraId="68B79276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green"/>
        </w:rPr>
        <w:t>Raw dataset</w:t>
      </w:r>
      <w:r>
        <w:br/>
      </w:r>
      <w:r>
        <w:rPr>
          <w:rStyle w:val="HTMLCode"/>
          <w:rFonts w:eastAsiaTheme="minorEastAsia"/>
        </w:rPr>
        <w:t>spot_welding_dataset_100k_adjusted.csv</w:t>
      </w:r>
      <w:r>
        <w:t xml:space="preserve"> </w:t>
      </w:r>
    </w:p>
    <w:p w14:paraId="657A9AF2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green"/>
        </w:rPr>
        <w:t>Processed dataset</w:t>
      </w:r>
      <w:r>
        <w:br/>
      </w:r>
      <w:r>
        <w:rPr>
          <w:rStyle w:val="HTMLCode"/>
          <w:rFonts w:eastAsiaTheme="minorEastAsia"/>
        </w:rPr>
        <w:t>spot_welding_processed.csv</w:t>
      </w:r>
      <w:r>
        <w:t xml:space="preserve"> </w:t>
      </w:r>
    </w:p>
    <w:p w14:paraId="2B972D34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green"/>
        </w:rPr>
        <w:t>Model comparison script</w:t>
      </w:r>
      <w:r>
        <w:br/>
      </w:r>
      <w:r>
        <w:rPr>
          <w:rStyle w:val="HTMLCode"/>
          <w:rFonts w:eastAsiaTheme="minorEastAsia"/>
        </w:rPr>
        <w:t>model_comparison_18_models.py</w:t>
      </w:r>
      <w:r>
        <w:t xml:space="preserve"> </w:t>
      </w:r>
    </w:p>
    <w:p w14:paraId="61ADDDF5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green"/>
        </w:rPr>
        <w:lastRenderedPageBreak/>
        <w:t>Model comparison results table</w:t>
      </w:r>
      <w:r>
        <w:br/>
      </w:r>
      <w:r>
        <w:rPr>
          <w:rStyle w:val="HTMLCode"/>
          <w:rFonts w:eastAsiaTheme="minorEastAsia"/>
        </w:rPr>
        <w:t>model_comparison_results.csv</w:t>
      </w:r>
      <w:r>
        <w:t xml:space="preserve"> </w:t>
      </w:r>
    </w:p>
    <w:p w14:paraId="6628F770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green"/>
        </w:rPr>
        <w:t xml:space="preserve">Trained </w:t>
      </w:r>
      <w:proofErr w:type="spellStart"/>
      <w:r w:rsidRPr="00AA40AE">
        <w:rPr>
          <w:rStyle w:val="Strong"/>
          <w:highlight w:val="green"/>
        </w:rPr>
        <w:t>XGBoost</w:t>
      </w:r>
      <w:proofErr w:type="spellEnd"/>
      <w:r w:rsidRPr="00AA40AE">
        <w:rPr>
          <w:rStyle w:val="Strong"/>
          <w:highlight w:val="green"/>
        </w:rPr>
        <w:t xml:space="preserve"> model</w:t>
      </w:r>
      <w:r>
        <w:br/>
      </w:r>
      <w:proofErr w:type="spellStart"/>
      <w:r>
        <w:rPr>
          <w:rStyle w:val="HTMLCode"/>
          <w:rFonts w:eastAsiaTheme="minorEastAsia"/>
        </w:rPr>
        <w:t>xgboost_maintenance_urgency_model.pkl</w:t>
      </w:r>
      <w:proofErr w:type="spellEnd"/>
      <w:r>
        <w:t xml:space="preserve"> </w:t>
      </w:r>
    </w:p>
    <w:p w14:paraId="4CA9720E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 w:rsidRPr="00AA40AE">
        <w:rPr>
          <w:rStyle w:val="Strong"/>
          <w:highlight w:val="yellow"/>
        </w:rPr>
        <w:t>XGBoost</w:t>
      </w:r>
      <w:proofErr w:type="spellEnd"/>
      <w:r w:rsidRPr="00AA40AE">
        <w:rPr>
          <w:rStyle w:val="Strong"/>
          <w:highlight w:val="yellow"/>
        </w:rPr>
        <w:t xml:space="preserve"> predictions file</w:t>
      </w:r>
      <w:r>
        <w:br/>
      </w:r>
      <w:r>
        <w:rPr>
          <w:rStyle w:val="HTMLCode"/>
          <w:rFonts w:eastAsiaTheme="minorEastAsia"/>
        </w:rPr>
        <w:t>xgboost_test_predictions.csv</w:t>
      </w:r>
      <w:r>
        <w:t xml:space="preserve"> </w:t>
      </w:r>
    </w:p>
    <w:p w14:paraId="1B897248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 w:rsidRPr="00AA40AE">
        <w:rPr>
          <w:rStyle w:val="Strong"/>
          <w:highlight w:val="yellow"/>
        </w:rPr>
        <w:t>XGBoost</w:t>
      </w:r>
      <w:proofErr w:type="spellEnd"/>
      <w:r w:rsidRPr="00AA40AE">
        <w:rPr>
          <w:rStyle w:val="Strong"/>
          <w:highlight w:val="yellow"/>
        </w:rPr>
        <w:t xml:space="preserve"> metrics file</w:t>
      </w:r>
      <w:r>
        <w:br/>
      </w:r>
      <w:proofErr w:type="spellStart"/>
      <w:r>
        <w:rPr>
          <w:rStyle w:val="HTMLCode"/>
          <w:rFonts w:eastAsiaTheme="minorEastAsia"/>
        </w:rPr>
        <w:t>xgboost_</w:t>
      </w:r>
      <w:proofErr w:type="gramStart"/>
      <w:r>
        <w:rPr>
          <w:rStyle w:val="HTMLCode"/>
          <w:rFonts w:eastAsiaTheme="minorEastAsia"/>
        </w:rPr>
        <w:t>metrics.json</w:t>
      </w:r>
      <w:proofErr w:type="spellEnd"/>
      <w:proofErr w:type="gramEnd"/>
      <w:r>
        <w:t xml:space="preserve"> </w:t>
      </w:r>
    </w:p>
    <w:p w14:paraId="02F1FCEA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yellow"/>
        </w:rPr>
        <w:t>Feature importance file</w:t>
      </w:r>
      <w:r>
        <w:br/>
      </w:r>
      <w:r>
        <w:rPr>
          <w:rStyle w:val="HTMLCode"/>
          <w:rFonts w:eastAsiaTheme="minorEastAsia"/>
        </w:rPr>
        <w:t>feature_importance_scores.csv</w:t>
      </w:r>
      <w:r>
        <w:t xml:space="preserve"> </w:t>
      </w:r>
    </w:p>
    <w:p w14:paraId="18805ECC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red"/>
        </w:rPr>
        <w:t>PPO environment file</w:t>
      </w:r>
      <w:r>
        <w:br/>
      </w:r>
      <w:r>
        <w:rPr>
          <w:rStyle w:val="HTMLCode"/>
          <w:rFonts w:eastAsiaTheme="minorEastAsia"/>
        </w:rPr>
        <w:t>harmony_maintenance_env.py</w:t>
      </w:r>
      <w:r>
        <w:t xml:space="preserve"> </w:t>
      </w:r>
    </w:p>
    <w:p w14:paraId="0FC17E06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red"/>
        </w:rPr>
        <w:t>Trained PPO model</w:t>
      </w:r>
      <w:r>
        <w:br/>
      </w:r>
      <w:r>
        <w:rPr>
          <w:rStyle w:val="HTMLCode"/>
          <w:rFonts w:eastAsiaTheme="minorEastAsia"/>
        </w:rPr>
        <w:t>ppo_harmony_scheduler.zip</w:t>
      </w:r>
      <w:r>
        <w:t xml:space="preserve"> </w:t>
      </w:r>
    </w:p>
    <w:p w14:paraId="0D0C625B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red"/>
        </w:rPr>
        <w:t>PPO evaluation results</w:t>
      </w:r>
      <w:r>
        <w:br/>
      </w:r>
      <w:r>
        <w:rPr>
          <w:rStyle w:val="HTMLCode"/>
          <w:rFonts w:eastAsiaTheme="minorEastAsia"/>
        </w:rPr>
        <w:t>ppo_evaluation_results.csv</w:t>
      </w:r>
      <w:r>
        <w:t xml:space="preserve"> </w:t>
      </w:r>
    </w:p>
    <w:p w14:paraId="2F25FD0C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red"/>
        </w:rPr>
        <w:t>Human override simulation log</w:t>
      </w:r>
      <w:r>
        <w:br/>
      </w:r>
      <w:r>
        <w:rPr>
          <w:rStyle w:val="HTMLCode"/>
          <w:rFonts w:eastAsiaTheme="minorEastAsia"/>
        </w:rPr>
        <w:t>human_intervention_log.csv</w:t>
      </w:r>
      <w:r>
        <w:t xml:space="preserve"> </w:t>
      </w:r>
    </w:p>
    <w:p w14:paraId="5F6993D8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red"/>
        </w:rPr>
        <w:t>Uncertainty threshold analysis results</w:t>
      </w:r>
      <w:r>
        <w:br/>
      </w:r>
      <w:r>
        <w:rPr>
          <w:rStyle w:val="HTMLCode"/>
          <w:rFonts w:eastAsiaTheme="minorEastAsia"/>
        </w:rPr>
        <w:t>uncertainty_threshold_results.xlsx</w:t>
      </w:r>
      <w:r>
        <w:t xml:space="preserve"> </w:t>
      </w:r>
    </w:p>
    <w:p w14:paraId="7059A12E" w14:textId="77777777" w:rsidR="00AA40AE" w:rsidRP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  <w:rPr>
          <w:highlight w:val="red"/>
        </w:rPr>
      </w:pPr>
      <w:r w:rsidRPr="00AA40AE">
        <w:rPr>
          <w:rStyle w:val="Strong"/>
          <w:highlight w:val="red"/>
        </w:rPr>
        <w:t>All figures used in the paper</w:t>
      </w:r>
      <w:r w:rsidRPr="00AA40AE">
        <w:rPr>
          <w:highlight w:val="red"/>
        </w:rPr>
        <w:br/>
        <w:t xml:space="preserve">Architecture, methodology, actual vs predicted, feature importance, PPO action distribution. </w:t>
      </w:r>
    </w:p>
    <w:p w14:paraId="39894823" w14:textId="77777777" w:rsidR="00AA40AE" w:rsidRDefault="00AA40AE" w:rsidP="00AA40AE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AA40AE">
        <w:rPr>
          <w:rStyle w:val="Strong"/>
          <w:highlight w:val="red"/>
        </w:rPr>
        <w:t>README file explaining how to reproduce the work</w:t>
      </w:r>
      <w:r>
        <w:br/>
      </w:r>
      <w:r w:rsidRPr="005018E6">
        <w:rPr>
          <w:rStyle w:val="HTMLCode"/>
          <w:rFonts w:eastAsiaTheme="minorEastAsia"/>
          <w:highlight w:val="red"/>
        </w:rPr>
        <w:t>README.md</w:t>
      </w:r>
    </w:p>
    <w:p w14:paraId="48EC8D94" w14:textId="77777777" w:rsidR="00AA40AE" w:rsidRDefault="00AA40AE"/>
    <w:sectPr w:rsidR="00AA4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451123"/>
    <w:multiLevelType w:val="multilevel"/>
    <w:tmpl w:val="500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AE"/>
    <w:rsid w:val="002944C7"/>
    <w:rsid w:val="005018E6"/>
    <w:rsid w:val="00621258"/>
    <w:rsid w:val="00873EA5"/>
    <w:rsid w:val="00AA40AE"/>
    <w:rsid w:val="00BA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D06A"/>
  <w15:chartTrackingRefBased/>
  <w15:docId w15:val="{3BCC5A18-6F21-42CA-A7B2-32BD6351F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40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40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0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40AE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AA40A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4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AA40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0AE"/>
    <w:rPr>
      <w:rFonts w:ascii="Courier New" w:eastAsia="Times New Roman" w:hAnsi="Courier New" w:cs="Courier New"/>
      <w:kern w:val="0"/>
      <w:sz w:val="20"/>
      <w:szCs w:val="20"/>
    </w:rPr>
  </w:style>
  <w:style w:type="table" w:styleId="PlainTable1">
    <w:name w:val="Plain Table 1"/>
    <w:basedOn w:val="TableNormal"/>
    <w:uiPriority w:val="41"/>
    <w:rsid w:val="005018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501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3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9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84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1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13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2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92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77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3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0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3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5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1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4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1935</Words>
  <Characters>11030</Characters>
  <Application>Microsoft Office Word</Application>
  <DocSecurity>0</DocSecurity>
  <Lines>91</Lines>
  <Paragraphs>25</Paragraphs>
  <ScaleCrop>false</ScaleCrop>
  <Company/>
  <LinksUpToDate>false</LinksUpToDate>
  <CharactersWithSpaces>12940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2</cp:revision>
  <dcterms:created xsi:type="dcterms:W3CDTF">2026-04-29T08:54:00Z</dcterms:created>
  <dcterms:modified xsi:type="dcterms:W3CDTF">2026-04-29T09:01:00Z</dcterms:modified>
</cp:coreProperties>
</file>